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D83" w:rsidRPr="007B1265" w:rsidRDefault="00701D83" w:rsidP="00701D83">
      <w:pPr>
        <w:spacing w:after="0" w:line="259" w:lineRule="auto"/>
        <w:rPr>
          <w:rFonts w:ascii="Georgia" w:eastAsia="Times New Roman" w:hAnsi="Georgia" w:cs="Times New Roman"/>
          <w:color w:val="7B7C7D"/>
          <w:lang w:eastAsia="en-GB"/>
        </w:rPr>
      </w:pPr>
    </w:p>
    <w:p w:rsidR="00CE4C0F" w:rsidRPr="00CE4C0F" w:rsidRDefault="00CE4C0F" w:rsidP="00CE4C0F">
      <w:pPr>
        <w:rPr>
          <w:color w:val="000080"/>
          <w:sz w:val="20"/>
          <w:szCs w:val="20"/>
        </w:rPr>
      </w:pPr>
      <w:r>
        <w:rPr>
          <w:color w:val="000080"/>
          <w:sz w:val="20"/>
          <w:szCs w:val="20"/>
        </w:rPr>
        <w:tab/>
      </w:r>
      <w:r>
        <w:rPr>
          <w:color w:val="000080"/>
          <w:sz w:val="20"/>
          <w:szCs w:val="20"/>
        </w:rPr>
        <w:tab/>
      </w:r>
      <w:r>
        <w:rPr>
          <w:color w:val="000080"/>
          <w:sz w:val="20"/>
          <w:szCs w:val="20"/>
        </w:rPr>
        <w:tab/>
      </w:r>
      <w:r>
        <w:rPr>
          <w:color w:val="000080"/>
          <w:sz w:val="20"/>
          <w:szCs w:val="20"/>
        </w:rPr>
        <w:tab/>
      </w:r>
      <w:r>
        <w:rPr>
          <w:color w:val="000080"/>
          <w:sz w:val="20"/>
          <w:szCs w:val="20"/>
        </w:rPr>
        <w:tab/>
      </w:r>
      <w:r>
        <w:rPr>
          <w:color w:val="000080"/>
          <w:sz w:val="20"/>
          <w:szCs w:val="20"/>
        </w:rPr>
        <w:tab/>
      </w:r>
    </w:p>
    <w:p w:rsidR="00CE4C0F" w:rsidRDefault="00CE4C0F" w:rsidP="00CE4C0F">
      <w:pPr>
        <w:keepNext/>
        <w:outlineLvl w:val="0"/>
        <w:rPr>
          <w:rFonts w:ascii="Georgia" w:hAnsi="Georgia"/>
          <w:b/>
          <w:bCs/>
          <w:color w:val="808080"/>
          <w:lang w:val="en-US"/>
        </w:rPr>
      </w:pPr>
      <w:r>
        <w:rPr>
          <w:rFonts w:ascii="Georgia" w:hAnsi="Georgia"/>
          <w:b/>
          <w:bCs/>
          <w:color w:val="808080"/>
          <w:lang w:val="en-US"/>
        </w:rPr>
        <w:t>Job Purpose and Content</w:t>
      </w:r>
    </w:p>
    <w:p w:rsidR="00CE4C0F" w:rsidRDefault="00CE4C0F" w:rsidP="00CE4C0F">
      <w:pPr>
        <w:jc w:val="both"/>
        <w:rPr>
          <w:rFonts w:ascii="Georgia" w:hAnsi="Georgia"/>
          <w:color w:val="808080"/>
          <w:lang w:val="en-US"/>
        </w:rPr>
      </w:pPr>
      <w:r>
        <w:rPr>
          <w:rFonts w:ascii="Georgia" w:hAnsi="Georgia"/>
          <w:color w:val="808080"/>
          <w:lang w:val="en-US"/>
        </w:rPr>
        <w:t>The Higher-Level Teaching Assistant (HLTA) is one member of a team of professionals that will include teachers and other teaching assistants. The team works together to care for and educate the pupils in the school. The HTLA makes a specific contribution to the school’s teaching and learning program.</w:t>
      </w:r>
    </w:p>
    <w:p w:rsidR="00CE4C0F" w:rsidRPr="00CE4C0F" w:rsidRDefault="00CE4C0F" w:rsidP="00CE4C0F">
      <w:pPr>
        <w:jc w:val="both"/>
        <w:rPr>
          <w:rFonts w:ascii="Georgia" w:hAnsi="Georgia"/>
          <w:color w:val="808080"/>
          <w:lang w:val="en-US"/>
        </w:rPr>
      </w:pPr>
      <w:r>
        <w:rPr>
          <w:rFonts w:ascii="Georgia" w:hAnsi="Georgia"/>
          <w:color w:val="808080"/>
          <w:lang w:val="en-US"/>
        </w:rPr>
        <w:t xml:space="preserve">The HTLA works under the direction and is responsible to the Head, and that general authority will be delegated to a relevant member of SLT.  The HLTA will work in collaboration with the </w:t>
      </w:r>
      <w:proofErr w:type="spellStart"/>
      <w:r>
        <w:rPr>
          <w:rFonts w:ascii="Georgia" w:hAnsi="Georgia"/>
          <w:color w:val="808080"/>
          <w:lang w:val="en-US"/>
        </w:rPr>
        <w:t>SENDCo</w:t>
      </w:r>
      <w:proofErr w:type="spellEnd"/>
      <w:r>
        <w:rPr>
          <w:rFonts w:ascii="Georgia" w:hAnsi="Georgia"/>
          <w:color w:val="808080"/>
          <w:lang w:val="en-US"/>
        </w:rPr>
        <w:t xml:space="preserve"> and class teachers.</w:t>
      </w:r>
    </w:p>
    <w:p w:rsidR="00CE4C0F" w:rsidRPr="00CE4C0F" w:rsidRDefault="00CE4C0F" w:rsidP="00CE4C0F">
      <w:pPr>
        <w:keepNext/>
        <w:outlineLvl w:val="0"/>
        <w:rPr>
          <w:rFonts w:ascii="Georgia" w:hAnsi="Georgia"/>
          <w:b/>
          <w:bCs/>
          <w:color w:val="808080"/>
          <w:lang w:val="en-US"/>
        </w:rPr>
      </w:pPr>
      <w:r>
        <w:rPr>
          <w:rFonts w:ascii="Georgia" w:hAnsi="Georgia"/>
          <w:b/>
          <w:bCs/>
          <w:color w:val="808080"/>
          <w:lang w:val="en-US"/>
        </w:rPr>
        <w:t>Principal Responsibilities</w:t>
      </w:r>
    </w:p>
    <w:p w:rsidR="00CE4C0F" w:rsidRDefault="00CE4C0F" w:rsidP="00CE4C0F">
      <w:pPr>
        <w:rPr>
          <w:rFonts w:ascii="Georgia" w:hAnsi="Georgia"/>
          <w:color w:val="808080"/>
          <w:lang w:val="en-US"/>
        </w:rPr>
      </w:pPr>
      <w:r>
        <w:rPr>
          <w:rFonts w:ascii="Georgia" w:hAnsi="Georgia"/>
          <w:color w:val="808080"/>
          <w:lang w:val="en-US"/>
        </w:rPr>
        <w:t>Subject to the direction and supervision of a designated teacher:</w:t>
      </w:r>
    </w:p>
    <w:p w:rsidR="00CE4C0F" w:rsidRDefault="00CE4C0F" w:rsidP="00CE4C0F">
      <w:pPr>
        <w:numPr>
          <w:ilvl w:val="0"/>
          <w:numId w:val="27"/>
        </w:numPr>
        <w:spacing w:after="0" w:line="240" w:lineRule="auto"/>
        <w:rPr>
          <w:rFonts w:ascii="Georgia" w:hAnsi="Georgia"/>
          <w:color w:val="808080"/>
          <w:lang w:val="en-US"/>
        </w:rPr>
      </w:pPr>
      <w:r>
        <w:rPr>
          <w:rFonts w:ascii="Georgia" w:hAnsi="Georgia"/>
          <w:color w:val="808080"/>
          <w:lang w:val="en-US"/>
        </w:rPr>
        <w:t xml:space="preserve">Supervise/cover whole classes or groups. </w:t>
      </w:r>
      <w:r>
        <w:rPr>
          <w:rFonts w:ascii="Georgia" w:hAnsi="Georgia"/>
          <w:color w:val="808080"/>
          <w:lang w:val="en-US"/>
        </w:rPr>
        <w:br/>
      </w:r>
    </w:p>
    <w:p w:rsidR="00CE4C0F" w:rsidRDefault="00CE4C0F" w:rsidP="00CE4C0F">
      <w:pPr>
        <w:numPr>
          <w:ilvl w:val="0"/>
          <w:numId w:val="27"/>
        </w:numPr>
        <w:spacing w:after="0" w:line="240" w:lineRule="auto"/>
        <w:jc w:val="both"/>
        <w:rPr>
          <w:rFonts w:ascii="Georgia" w:hAnsi="Georgia"/>
          <w:color w:val="808080"/>
          <w:lang w:val="en-US"/>
        </w:rPr>
      </w:pPr>
      <w:r>
        <w:rPr>
          <w:rFonts w:ascii="Georgia" w:hAnsi="Georgia"/>
          <w:color w:val="808080"/>
          <w:lang w:val="en-US"/>
        </w:rPr>
        <w:t xml:space="preserve">Collaborate with teachers/managers to </w:t>
      </w:r>
      <w:proofErr w:type="spellStart"/>
      <w:r>
        <w:rPr>
          <w:rFonts w:ascii="Georgia" w:hAnsi="Georgia"/>
          <w:color w:val="808080"/>
          <w:lang w:val="en-US"/>
        </w:rPr>
        <w:t>organise</w:t>
      </w:r>
      <w:proofErr w:type="spellEnd"/>
      <w:r>
        <w:rPr>
          <w:rFonts w:ascii="Georgia" w:hAnsi="Georgia"/>
          <w:color w:val="808080"/>
          <w:lang w:val="en-US"/>
        </w:rPr>
        <w:t xml:space="preserve"> and teach classes and contribute to planning in the planned absence of a teacher including PPA across the school.</w:t>
      </w:r>
    </w:p>
    <w:p w:rsidR="00CE4C0F" w:rsidRPr="00CE4C0F" w:rsidRDefault="00CE4C0F" w:rsidP="00CE4C0F">
      <w:pPr>
        <w:spacing w:after="0" w:line="240" w:lineRule="auto"/>
        <w:ind w:left="360"/>
        <w:jc w:val="both"/>
        <w:rPr>
          <w:rFonts w:ascii="Georgia" w:hAnsi="Georgia"/>
          <w:color w:val="808080"/>
          <w:lang w:val="en-US"/>
        </w:rPr>
      </w:pP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Provide written and verbal feedback to teachers and pupils in relation to teaching and learning/ progress and achievement.</w:t>
      </w:r>
    </w:p>
    <w:p w:rsidR="00CE4C0F" w:rsidRPr="00CE4C0F" w:rsidRDefault="00CE4C0F" w:rsidP="00CE4C0F">
      <w:pPr>
        <w:spacing w:after="0" w:line="240" w:lineRule="auto"/>
        <w:jc w:val="both"/>
        <w:rPr>
          <w:rFonts w:ascii="Georgia" w:eastAsia="Times New Roman" w:hAnsi="Georgia"/>
          <w:color w:val="808080"/>
          <w:lang w:val="en-US"/>
        </w:rPr>
      </w:pP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Work with pupils either one-to-one or in small groups or those with specific learning needs/difficulties.</w:t>
      </w:r>
      <w:r>
        <w:rPr>
          <w:rFonts w:ascii="Georgia" w:eastAsia="Times New Roman" w:hAnsi="Georgia"/>
          <w:color w:val="808080"/>
          <w:lang w:val="en-US"/>
        </w:rPr>
        <w:br/>
      </w: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 xml:space="preserve">Undertake first aid training and administer, ensuring appropriate documentation is completed. </w:t>
      </w:r>
    </w:p>
    <w:p w:rsidR="00CE4C0F" w:rsidRDefault="00CE4C0F" w:rsidP="00CE4C0F">
      <w:pPr>
        <w:pStyle w:val="ListParagraph"/>
        <w:spacing w:after="0" w:line="240" w:lineRule="auto"/>
        <w:ind w:left="360"/>
        <w:jc w:val="both"/>
        <w:rPr>
          <w:rFonts w:ascii="Georgia" w:eastAsia="Times New Roman" w:hAnsi="Georgia"/>
          <w:color w:val="808080"/>
          <w:lang w:val="en-US"/>
        </w:rPr>
      </w:pP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Be familiar with individual Health Care Plans for specific children.</w:t>
      </w:r>
    </w:p>
    <w:p w:rsidR="00CE4C0F" w:rsidRDefault="00CE4C0F" w:rsidP="00CE4C0F">
      <w:pPr>
        <w:pStyle w:val="ListParagraph"/>
        <w:spacing w:after="0" w:line="240" w:lineRule="auto"/>
        <w:ind w:left="360"/>
        <w:jc w:val="both"/>
        <w:rPr>
          <w:rFonts w:ascii="Georgia" w:eastAsia="Times New Roman" w:hAnsi="Georgia"/>
          <w:color w:val="808080"/>
          <w:lang w:val="en-US"/>
        </w:rPr>
      </w:pP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Be familiar with school support or behavior plans, targets and learning objectives.</w:t>
      </w:r>
    </w:p>
    <w:p w:rsidR="00CE4C0F" w:rsidRPr="00CE4C0F" w:rsidRDefault="00CE4C0F" w:rsidP="00CE4C0F">
      <w:pPr>
        <w:spacing w:after="0" w:line="240" w:lineRule="auto"/>
        <w:jc w:val="both"/>
        <w:rPr>
          <w:rFonts w:ascii="Georgia" w:eastAsia="Times New Roman" w:hAnsi="Georgia"/>
          <w:color w:val="808080"/>
          <w:lang w:val="en-US"/>
        </w:rPr>
      </w:pPr>
    </w:p>
    <w:p w:rsidR="00CE4C0F" w:rsidRDefault="00CE4C0F" w:rsidP="00CE4C0F">
      <w:pPr>
        <w:pStyle w:val="ListParagraph"/>
        <w:numPr>
          <w:ilvl w:val="0"/>
          <w:numId w:val="27"/>
        </w:numPr>
        <w:spacing w:after="0" w:line="240" w:lineRule="auto"/>
        <w:jc w:val="both"/>
        <w:rPr>
          <w:rFonts w:ascii="Georgia" w:eastAsia="Times New Roman" w:hAnsi="Georgia"/>
          <w:color w:val="808080"/>
          <w:lang w:val="en-US"/>
        </w:rPr>
      </w:pPr>
      <w:r>
        <w:rPr>
          <w:rFonts w:ascii="Georgia" w:eastAsia="Times New Roman" w:hAnsi="Georgia"/>
          <w:color w:val="808080"/>
          <w:lang w:val="en-US"/>
        </w:rPr>
        <w:t>Promote the inclusion and safety of all pupils and follow the school’s safeguarding policy.</w:t>
      </w:r>
    </w:p>
    <w:p w:rsidR="00CE4C0F" w:rsidRDefault="00CE4C0F" w:rsidP="00CE4C0F">
      <w:pPr>
        <w:pStyle w:val="ListParagraph"/>
        <w:spacing w:after="0" w:line="240" w:lineRule="auto"/>
        <w:ind w:left="360"/>
        <w:jc w:val="both"/>
        <w:rPr>
          <w:rFonts w:ascii="Georgia" w:eastAsia="Times New Roman" w:hAnsi="Georgia"/>
          <w:color w:val="808080"/>
          <w:lang w:val="en-US"/>
        </w:rPr>
      </w:pPr>
    </w:p>
    <w:p w:rsidR="00CE4C0F" w:rsidRDefault="00CE4C0F" w:rsidP="00CE4C0F">
      <w:pPr>
        <w:numPr>
          <w:ilvl w:val="0"/>
          <w:numId w:val="27"/>
        </w:numPr>
        <w:spacing w:after="0" w:line="240" w:lineRule="auto"/>
        <w:rPr>
          <w:rFonts w:ascii="Georgia" w:hAnsi="Georgia"/>
          <w:color w:val="808080"/>
          <w:lang w:val="en-US"/>
        </w:rPr>
      </w:pPr>
      <w:r>
        <w:rPr>
          <w:rFonts w:ascii="Georgia" w:hAnsi="Georgia"/>
          <w:color w:val="808080"/>
          <w:lang w:val="en-US"/>
        </w:rPr>
        <w:t xml:space="preserve">Supervise pupils, on or off school premises, in the context of routine trips, local visits, concerts, assemblies and contribute to the planning and </w:t>
      </w:r>
      <w:proofErr w:type="spellStart"/>
      <w:r>
        <w:rPr>
          <w:rFonts w:ascii="Georgia" w:hAnsi="Georgia"/>
          <w:color w:val="808080"/>
          <w:lang w:val="en-US"/>
        </w:rPr>
        <w:t>organisation</w:t>
      </w:r>
      <w:proofErr w:type="spellEnd"/>
      <w:r>
        <w:rPr>
          <w:rFonts w:ascii="Georgia" w:hAnsi="Georgia"/>
          <w:color w:val="808080"/>
          <w:lang w:val="en-US"/>
        </w:rPr>
        <w:t xml:space="preserve"> of such events</w:t>
      </w:r>
      <w:r>
        <w:rPr>
          <w:rFonts w:ascii="Georgia" w:hAnsi="Georgia"/>
          <w:color w:val="808080"/>
          <w:lang w:val="en-US"/>
        </w:rPr>
        <w:br/>
      </w:r>
    </w:p>
    <w:p w:rsidR="00CE4C0F" w:rsidRDefault="00CE4C0F" w:rsidP="00CE4C0F">
      <w:pPr>
        <w:numPr>
          <w:ilvl w:val="0"/>
          <w:numId w:val="27"/>
        </w:numPr>
        <w:spacing w:after="0" w:line="240" w:lineRule="auto"/>
        <w:rPr>
          <w:rFonts w:ascii="Georgia" w:hAnsi="Georgia"/>
          <w:color w:val="808080"/>
          <w:lang w:val="en-US"/>
        </w:rPr>
      </w:pPr>
      <w:r>
        <w:rPr>
          <w:rFonts w:ascii="Georgia" w:hAnsi="Georgia"/>
          <w:color w:val="808080"/>
          <w:lang w:val="en-US"/>
        </w:rPr>
        <w:t>Use ICT in teaching and learning and support pupils in the use of ICT</w:t>
      </w:r>
    </w:p>
    <w:p w:rsidR="00CE4C0F" w:rsidRPr="00CE4C0F" w:rsidRDefault="00CE4C0F" w:rsidP="00CE4C0F">
      <w:pPr>
        <w:spacing w:after="0" w:line="240" w:lineRule="auto"/>
        <w:ind w:left="360"/>
        <w:rPr>
          <w:rFonts w:ascii="Georgia" w:hAnsi="Georgia"/>
          <w:color w:val="808080"/>
          <w:lang w:val="en-US"/>
        </w:rPr>
      </w:pPr>
    </w:p>
    <w:p w:rsidR="00CE4C0F" w:rsidRDefault="00CE4C0F" w:rsidP="00CE4C0F">
      <w:pPr>
        <w:numPr>
          <w:ilvl w:val="0"/>
          <w:numId w:val="27"/>
        </w:numPr>
        <w:spacing w:after="0" w:line="240" w:lineRule="auto"/>
        <w:rPr>
          <w:rFonts w:ascii="Georgia" w:hAnsi="Georgia"/>
          <w:color w:val="808080"/>
          <w:lang w:val="en-US"/>
        </w:rPr>
      </w:pPr>
      <w:r>
        <w:rPr>
          <w:rFonts w:ascii="Georgia" w:hAnsi="Georgia"/>
          <w:color w:val="808080"/>
          <w:lang w:val="en-US"/>
        </w:rPr>
        <w:t>Take part in relevant training and professional development.</w:t>
      </w:r>
      <w:r>
        <w:rPr>
          <w:rFonts w:ascii="Georgia" w:hAnsi="Georgia"/>
          <w:color w:val="808080"/>
          <w:lang w:val="en-US"/>
        </w:rPr>
        <w:br/>
      </w:r>
    </w:p>
    <w:p w:rsidR="00CE4C0F" w:rsidRDefault="00CE4C0F" w:rsidP="00CE4C0F">
      <w:pPr>
        <w:pStyle w:val="ListParagraph"/>
        <w:numPr>
          <w:ilvl w:val="0"/>
          <w:numId w:val="27"/>
        </w:numPr>
        <w:spacing w:after="0" w:line="240" w:lineRule="auto"/>
        <w:jc w:val="both"/>
        <w:rPr>
          <w:rFonts w:ascii="Georgia" w:hAnsi="Georgia"/>
          <w:b/>
          <w:bCs/>
          <w:color w:val="808080"/>
        </w:rPr>
      </w:pPr>
      <w:r>
        <w:rPr>
          <w:rFonts w:ascii="Georgia" w:eastAsia="Times New Roman" w:hAnsi="Georgia"/>
          <w:color w:val="808080"/>
          <w:lang w:val="en-US"/>
        </w:rPr>
        <w:t xml:space="preserve">Work in accordance with the values, culture, ethos, equal opportunities and inclusion policies of the school, </w:t>
      </w:r>
      <w:r>
        <w:rPr>
          <w:rFonts w:ascii="Georgia" w:hAnsi="Georgia"/>
          <w:color w:val="808080"/>
        </w:rPr>
        <w:t>to promote positive behaviour patterns, raise self-esteem and improve independent working in children to assist in their education and growth.</w:t>
      </w:r>
    </w:p>
    <w:p w:rsidR="00CE4C0F" w:rsidRDefault="00CE4C0F" w:rsidP="00CE4C0F">
      <w:pPr>
        <w:jc w:val="both"/>
        <w:rPr>
          <w:rFonts w:ascii="Georgia" w:hAnsi="Georgia"/>
          <w:b/>
          <w:bCs/>
          <w:color w:val="808080"/>
        </w:rPr>
      </w:pPr>
    </w:p>
    <w:p w:rsidR="00CE4C0F" w:rsidRDefault="00CE4C0F" w:rsidP="00CE4C0F">
      <w:pPr>
        <w:numPr>
          <w:ilvl w:val="0"/>
          <w:numId w:val="27"/>
        </w:numPr>
        <w:spacing w:after="0" w:line="240" w:lineRule="auto"/>
        <w:jc w:val="both"/>
        <w:rPr>
          <w:rFonts w:ascii="Georgia" w:hAnsi="Georgia"/>
          <w:color w:val="808080"/>
          <w:lang w:val="en-US"/>
        </w:rPr>
      </w:pPr>
      <w:r>
        <w:rPr>
          <w:rFonts w:ascii="Georgia" w:hAnsi="Georgia"/>
          <w:color w:val="808080"/>
        </w:rPr>
        <w:lastRenderedPageBreak/>
        <w:t>Supervise at playtimes and at lunchtimes to ensure the continued safety of children and support the development of social skills by planning, teaching and participating in playground games and activities.</w:t>
      </w:r>
    </w:p>
    <w:p w:rsidR="00CE4C0F" w:rsidRDefault="00CE4C0F" w:rsidP="00CE4C0F">
      <w:pPr>
        <w:pStyle w:val="NoSpacing"/>
        <w:rPr>
          <w:rFonts w:ascii="Georgia" w:hAnsi="Georgia"/>
          <w:color w:val="808080"/>
          <w:lang w:val="en-US"/>
        </w:rPr>
      </w:pPr>
    </w:p>
    <w:p w:rsidR="00CE4C0F" w:rsidRDefault="00CE4C0F" w:rsidP="00CE4C0F">
      <w:pPr>
        <w:numPr>
          <w:ilvl w:val="0"/>
          <w:numId w:val="27"/>
        </w:numPr>
        <w:spacing w:after="0" w:line="240" w:lineRule="auto"/>
        <w:jc w:val="both"/>
        <w:rPr>
          <w:rFonts w:ascii="Georgia" w:hAnsi="Georgia"/>
          <w:b/>
          <w:bCs/>
          <w:color w:val="808080"/>
        </w:rPr>
      </w:pPr>
      <w:r>
        <w:rPr>
          <w:rFonts w:ascii="Georgia" w:hAnsi="Georgia"/>
          <w:color w:val="808080"/>
        </w:rPr>
        <w:t xml:space="preserve">Occasionally supervise children in the dining area, following school policy and ensuring good standards of behaviour and manners. Investigate and deal with any incidents, reporting any serious incidents of unacceptable behaviour to an appropriate member of staff. </w:t>
      </w:r>
    </w:p>
    <w:p w:rsidR="00CE4C0F" w:rsidRDefault="00CE4C0F" w:rsidP="00CE4C0F">
      <w:pPr>
        <w:pStyle w:val="NoSpacing"/>
        <w:rPr>
          <w:rFonts w:ascii="Georgia" w:hAnsi="Georgia"/>
          <w:color w:val="808080"/>
        </w:rPr>
      </w:pPr>
    </w:p>
    <w:p w:rsidR="00CE4C0F" w:rsidRDefault="00CE4C0F" w:rsidP="00CE4C0F">
      <w:pPr>
        <w:numPr>
          <w:ilvl w:val="0"/>
          <w:numId w:val="27"/>
        </w:numPr>
        <w:spacing w:after="0" w:line="240" w:lineRule="auto"/>
        <w:jc w:val="both"/>
        <w:rPr>
          <w:rFonts w:ascii="Georgia" w:hAnsi="Georgia"/>
          <w:color w:val="808080"/>
        </w:rPr>
      </w:pPr>
      <w:r>
        <w:rPr>
          <w:rFonts w:ascii="Georgia" w:hAnsi="Georgia"/>
          <w:color w:val="808080"/>
        </w:rPr>
        <w:t>Undertake duties relating to the setting up and running of an extra-curricular club</w:t>
      </w:r>
    </w:p>
    <w:p w:rsidR="00CE4C0F" w:rsidRPr="00CE4C0F" w:rsidRDefault="00CE4C0F" w:rsidP="00CE4C0F">
      <w:pPr>
        <w:spacing w:after="0" w:line="240" w:lineRule="auto"/>
        <w:jc w:val="both"/>
        <w:rPr>
          <w:rFonts w:ascii="Georgia" w:hAnsi="Georgia"/>
          <w:color w:val="808080"/>
        </w:rPr>
      </w:pPr>
    </w:p>
    <w:p w:rsidR="00CE4C0F" w:rsidRDefault="00CE4C0F" w:rsidP="00CE4C0F">
      <w:pPr>
        <w:numPr>
          <w:ilvl w:val="0"/>
          <w:numId w:val="27"/>
        </w:numPr>
        <w:spacing w:after="0" w:line="240" w:lineRule="auto"/>
        <w:jc w:val="both"/>
        <w:rPr>
          <w:rFonts w:ascii="Georgia" w:hAnsi="Georgia"/>
          <w:color w:val="808080"/>
        </w:rPr>
      </w:pPr>
      <w:r>
        <w:rPr>
          <w:rFonts w:ascii="Georgia" w:hAnsi="Georgia"/>
          <w:color w:val="808080"/>
        </w:rPr>
        <w:t>Attend staff meetings and development days if required.</w:t>
      </w:r>
    </w:p>
    <w:p w:rsidR="00CE4C0F" w:rsidRDefault="00CE4C0F" w:rsidP="00CE4C0F">
      <w:pPr>
        <w:pStyle w:val="NoSpacing"/>
        <w:rPr>
          <w:rFonts w:ascii="Georgia" w:hAnsi="Georgia"/>
          <w:color w:val="808080"/>
        </w:rPr>
      </w:pPr>
    </w:p>
    <w:p w:rsidR="00CE4C0F" w:rsidRPr="00587D02" w:rsidRDefault="00CE4C0F" w:rsidP="00CE4C0F">
      <w:pPr>
        <w:numPr>
          <w:ilvl w:val="0"/>
          <w:numId w:val="27"/>
        </w:numPr>
        <w:spacing w:after="0" w:line="240" w:lineRule="auto"/>
        <w:jc w:val="both"/>
        <w:rPr>
          <w:rFonts w:ascii="Georgia" w:hAnsi="Georgia"/>
          <w:b/>
          <w:bCs/>
          <w:color w:val="808080"/>
        </w:rPr>
      </w:pPr>
      <w:r>
        <w:rPr>
          <w:rFonts w:ascii="Georgia" w:hAnsi="Georgia"/>
          <w:color w:val="808080"/>
        </w:rPr>
        <w:t>Anything else as directed by the Head</w:t>
      </w:r>
    </w:p>
    <w:p w:rsidR="00CE4C0F" w:rsidRDefault="00CE4C0F" w:rsidP="00CE4C0F">
      <w:pPr>
        <w:jc w:val="both"/>
        <w:rPr>
          <w:rFonts w:ascii="Georgia" w:hAnsi="Georgia"/>
          <w:b/>
          <w:bCs/>
          <w:color w:val="808080"/>
        </w:rPr>
      </w:pPr>
    </w:p>
    <w:p w:rsidR="00CE4C0F" w:rsidRPr="00CE4C0F" w:rsidRDefault="00CE4C0F" w:rsidP="00CE4C0F">
      <w:pPr>
        <w:jc w:val="both"/>
        <w:rPr>
          <w:rFonts w:ascii="Georgia" w:hAnsi="Georgia"/>
          <w:b/>
          <w:bCs/>
          <w:color w:val="808080"/>
        </w:rPr>
      </w:pPr>
      <w:r>
        <w:rPr>
          <w:rFonts w:ascii="Georgia" w:hAnsi="Georgia"/>
          <w:b/>
          <w:bCs/>
          <w:color w:val="808080"/>
        </w:rPr>
        <w:t>Person Specificatio</w:t>
      </w:r>
      <w:r>
        <w:rPr>
          <w:rFonts w:ascii="Georgia" w:hAnsi="Georgia"/>
          <w:b/>
          <w:bCs/>
          <w:color w:val="808080"/>
        </w:rPr>
        <w:t>n</w:t>
      </w:r>
    </w:p>
    <w:p w:rsidR="00CE4C0F" w:rsidRDefault="00CE4C0F" w:rsidP="00CE4C0F">
      <w:pPr>
        <w:jc w:val="both"/>
        <w:rPr>
          <w:rFonts w:ascii="Georgia" w:hAnsi="Georgia"/>
          <w:b/>
          <w:bCs/>
          <w:color w:val="808080"/>
        </w:rPr>
      </w:pPr>
      <w:r>
        <w:rPr>
          <w:rFonts w:ascii="Georgia" w:hAnsi="Georgia"/>
          <w:color w:val="808080"/>
        </w:rPr>
        <w:t>English and maths grade C or above at GCSE essential</w:t>
      </w:r>
    </w:p>
    <w:p w:rsidR="00CE4C0F" w:rsidRDefault="00CE4C0F" w:rsidP="00CE4C0F">
      <w:pPr>
        <w:jc w:val="both"/>
        <w:rPr>
          <w:rFonts w:ascii="Georgia" w:hAnsi="Georgia"/>
          <w:color w:val="808080"/>
        </w:rPr>
      </w:pPr>
      <w:r>
        <w:rPr>
          <w:rFonts w:ascii="Georgia" w:hAnsi="Georgia"/>
          <w:color w:val="808080"/>
        </w:rPr>
        <w:t xml:space="preserve">HLTA status </w:t>
      </w:r>
    </w:p>
    <w:p w:rsidR="00CE4C0F" w:rsidRDefault="00CE4C0F" w:rsidP="00CE4C0F">
      <w:pPr>
        <w:jc w:val="both"/>
        <w:rPr>
          <w:rFonts w:ascii="Georgia" w:hAnsi="Georgia"/>
          <w:color w:val="808080"/>
        </w:rPr>
      </w:pPr>
      <w:r>
        <w:rPr>
          <w:rFonts w:ascii="Georgia" w:hAnsi="Georgia"/>
          <w:color w:val="808080"/>
        </w:rPr>
        <w:t xml:space="preserve">Degree qualification desirable </w:t>
      </w:r>
    </w:p>
    <w:p w:rsidR="00CE4C0F" w:rsidRDefault="00CE4C0F" w:rsidP="00CE4C0F">
      <w:pPr>
        <w:jc w:val="both"/>
        <w:rPr>
          <w:rFonts w:ascii="Georgia" w:hAnsi="Georgia"/>
          <w:b/>
          <w:bCs/>
          <w:color w:val="808080"/>
        </w:rPr>
      </w:pPr>
      <w:r>
        <w:rPr>
          <w:rFonts w:ascii="Georgia" w:hAnsi="Georgia"/>
          <w:color w:val="808080"/>
        </w:rPr>
        <w:t xml:space="preserve">A general knowledge of and experience of using basic ICT programmes for emails and word processing.  </w:t>
      </w:r>
    </w:p>
    <w:p w:rsidR="00CE4C0F" w:rsidRDefault="00CE4C0F" w:rsidP="00CE4C0F">
      <w:pPr>
        <w:jc w:val="both"/>
        <w:rPr>
          <w:rFonts w:ascii="Georgia" w:hAnsi="Georgia"/>
          <w:b/>
          <w:bCs/>
          <w:color w:val="808080"/>
        </w:rPr>
      </w:pPr>
      <w:r>
        <w:rPr>
          <w:rFonts w:ascii="Georgia" w:hAnsi="Georgia"/>
          <w:color w:val="808080"/>
        </w:rPr>
        <w:t>A willingness to develop further ICT skills related to the teaching of pupils and administration of the post</w:t>
      </w:r>
    </w:p>
    <w:p w:rsidR="00CE4C0F" w:rsidRDefault="00CE4C0F" w:rsidP="00CE4C0F">
      <w:pPr>
        <w:jc w:val="both"/>
        <w:rPr>
          <w:rFonts w:ascii="Georgia" w:hAnsi="Georgia"/>
          <w:b/>
          <w:bCs/>
          <w:color w:val="808080"/>
        </w:rPr>
      </w:pPr>
      <w:r>
        <w:rPr>
          <w:rFonts w:ascii="Georgia" w:hAnsi="Georgia"/>
          <w:color w:val="808080"/>
        </w:rPr>
        <w:t>Excellent interpersonal skills</w:t>
      </w:r>
    </w:p>
    <w:p w:rsidR="00CE4C0F" w:rsidRDefault="00CE4C0F" w:rsidP="00CE4C0F">
      <w:pPr>
        <w:jc w:val="both"/>
        <w:rPr>
          <w:rFonts w:ascii="Georgia" w:hAnsi="Georgia"/>
          <w:b/>
          <w:bCs/>
          <w:color w:val="808080"/>
        </w:rPr>
      </w:pPr>
      <w:r>
        <w:rPr>
          <w:rFonts w:ascii="Georgia" w:hAnsi="Georgia"/>
          <w:color w:val="808080"/>
        </w:rPr>
        <w:t>Good oral and written communication skills</w:t>
      </w:r>
    </w:p>
    <w:p w:rsidR="00CE4C0F" w:rsidRDefault="00CE4C0F" w:rsidP="00CE4C0F">
      <w:pPr>
        <w:jc w:val="both"/>
        <w:rPr>
          <w:rFonts w:ascii="Georgia" w:hAnsi="Georgia"/>
          <w:b/>
          <w:bCs/>
          <w:color w:val="808080"/>
        </w:rPr>
      </w:pPr>
      <w:r>
        <w:rPr>
          <w:rFonts w:ascii="Georgia" w:hAnsi="Georgia"/>
          <w:color w:val="808080"/>
        </w:rPr>
        <w:t>Previous experience of working with primary aged children</w:t>
      </w:r>
    </w:p>
    <w:p w:rsidR="00CE4C0F" w:rsidRDefault="00CE4C0F" w:rsidP="00CE4C0F">
      <w:pPr>
        <w:jc w:val="both"/>
        <w:rPr>
          <w:rFonts w:ascii="Georgia" w:hAnsi="Georgia"/>
          <w:b/>
          <w:bCs/>
          <w:color w:val="808080"/>
        </w:rPr>
      </w:pPr>
      <w:r>
        <w:rPr>
          <w:rFonts w:ascii="Georgia" w:hAnsi="Georgia"/>
          <w:color w:val="808080"/>
        </w:rPr>
        <w:t xml:space="preserve">Ability to work on own initiative </w:t>
      </w:r>
    </w:p>
    <w:p w:rsidR="00CE4C0F" w:rsidRDefault="00CE4C0F" w:rsidP="00CE4C0F">
      <w:pPr>
        <w:jc w:val="both"/>
        <w:rPr>
          <w:rFonts w:ascii="Georgia" w:hAnsi="Georgia"/>
          <w:b/>
          <w:bCs/>
          <w:color w:val="808080"/>
        </w:rPr>
      </w:pPr>
      <w:r>
        <w:rPr>
          <w:rFonts w:ascii="Georgia" w:hAnsi="Georgia"/>
          <w:color w:val="808080"/>
        </w:rPr>
        <w:t>Ability to work as part of a whole school team</w:t>
      </w:r>
    </w:p>
    <w:p w:rsidR="00CE4C0F" w:rsidRDefault="00CE4C0F" w:rsidP="00CE4C0F">
      <w:pPr>
        <w:jc w:val="both"/>
        <w:rPr>
          <w:rFonts w:ascii="Georgia" w:hAnsi="Georgia"/>
          <w:b/>
          <w:bCs/>
          <w:color w:val="808080"/>
        </w:rPr>
      </w:pPr>
      <w:r>
        <w:rPr>
          <w:rFonts w:ascii="Georgia" w:hAnsi="Georgia"/>
          <w:color w:val="808080"/>
        </w:rPr>
        <w:t>Commitment to supporting staff and pupils in raising standards</w:t>
      </w:r>
    </w:p>
    <w:p w:rsidR="00CE4C0F" w:rsidRDefault="00CE4C0F" w:rsidP="00CE4C0F">
      <w:pPr>
        <w:jc w:val="both"/>
        <w:rPr>
          <w:rFonts w:ascii="Georgia" w:hAnsi="Georgia"/>
          <w:b/>
          <w:bCs/>
          <w:color w:val="808080"/>
        </w:rPr>
      </w:pPr>
      <w:r>
        <w:rPr>
          <w:rFonts w:ascii="Georgia" w:hAnsi="Georgia"/>
          <w:color w:val="808080"/>
        </w:rPr>
        <w:t>Commitment to participating in the wider aspects of school life such as special events</w:t>
      </w:r>
    </w:p>
    <w:p w:rsidR="00CE4C0F" w:rsidRDefault="00CE4C0F" w:rsidP="00CE4C0F">
      <w:pPr>
        <w:pStyle w:val="NoSpacing"/>
        <w:rPr>
          <w:rFonts w:ascii="Georgia" w:hAnsi="Georgia"/>
          <w:color w:val="808080"/>
        </w:rPr>
      </w:pPr>
    </w:p>
    <w:p w:rsidR="00CE4C0F" w:rsidRDefault="00CE4C0F" w:rsidP="00CE4C0F">
      <w:pPr>
        <w:ind w:left="709"/>
        <w:rPr>
          <w:rFonts w:ascii="Georgia" w:hAnsi="Georgia" w:cs="Arial"/>
          <w:b/>
          <w:bCs/>
          <w:color w:val="808080"/>
        </w:rPr>
      </w:pPr>
    </w:p>
    <w:p w:rsidR="00CE4C0F" w:rsidRDefault="00CE4C0F" w:rsidP="00CE4C0F">
      <w:pPr>
        <w:ind w:left="709"/>
        <w:rPr>
          <w:rFonts w:ascii="Georgia" w:hAnsi="Georgia" w:cs="Arial"/>
          <w:b/>
          <w:bCs/>
        </w:rPr>
      </w:pPr>
    </w:p>
    <w:p w:rsidR="00CE4C0F" w:rsidRDefault="00CE4C0F" w:rsidP="00CE4C0F">
      <w:pPr>
        <w:jc w:val="both"/>
        <w:rPr>
          <w:rFonts w:ascii="Georgia" w:hAnsi="Georgia"/>
          <w:b/>
          <w:bCs/>
        </w:rPr>
      </w:pPr>
    </w:p>
    <w:p w:rsidR="009B3998" w:rsidRPr="007B1265" w:rsidRDefault="002D7FDE" w:rsidP="00CE4C0F">
      <w:pPr>
        <w:autoSpaceDE w:val="0"/>
        <w:autoSpaceDN w:val="0"/>
        <w:adjustRightInd w:val="0"/>
        <w:spacing w:after="0" w:line="259" w:lineRule="auto"/>
        <w:ind w:left="66"/>
        <w:jc w:val="both"/>
        <w:rPr>
          <w:rFonts w:ascii="Georgia" w:hAnsi="Georgia"/>
          <w:color w:val="7B7C7D"/>
        </w:rPr>
      </w:pPr>
      <w:bookmarkStart w:id="0" w:name="_GoBack"/>
      <w:bookmarkEnd w:id="0"/>
    </w:p>
    <w:sectPr w:rsidR="009B3998" w:rsidRPr="007B1265" w:rsidSect="00344672">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FDE" w:rsidRDefault="002D7FDE" w:rsidP="00344672">
      <w:pPr>
        <w:spacing w:after="0" w:line="240" w:lineRule="auto"/>
      </w:pPr>
      <w:r>
        <w:separator/>
      </w:r>
    </w:p>
  </w:endnote>
  <w:endnote w:type="continuationSeparator" w:id="0">
    <w:p w:rsidR="002D7FDE" w:rsidRDefault="002D7FDE" w:rsidP="0034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FDE" w:rsidRDefault="002D7FDE" w:rsidP="00344672">
      <w:pPr>
        <w:spacing w:after="0" w:line="240" w:lineRule="auto"/>
      </w:pPr>
      <w:r>
        <w:separator/>
      </w:r>
    </w:p>
  </w:footnote>
  <w:footnote w:type="continuationSeparator" w:id="0">
    <w:p w:rsidR="002D7FDE" w:rsidRDefault="002D7FDE" w:rsidP="0034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72" w:rsidRDefault="00344672">
    <w:pPr>
      <w:pStyle w:val="Header"/>
    </w:pPr>
    <w:r>
      <w:rPr>
        <w:noProof/>
        <w:lang w:eastAsia="en-GB"/>
      </w:rPr>
      <w:drawing>
        <wp:inline distT="0" distB="0" distL="0" distR="0" wp14:anchorId="0E7B26F6">
          <wp:extent cx="908685" cy="8597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59790"/>
                  </a:xfrm>
                  <a:prstGeom prst="rect">
                    <a:avLst/>
                  </a:prstGeom>
                  <a:noFill/>
                </pic:spPr>
              </pic:pic>
            </a:graphicData>
          </a:graphic>
        </wp:inline>
      </w:drawing>
    </w:r>
    <w:r>
      <w:t xml:space="preserve">                                                                                                                                   </w:t>
    </w:r>
    <w:r>
      <w:rPr>
        <w:noProof/>
        <w:lang w:eastAsia="en-GB"/>
      </w:rPr>
      <w:drawing>
        <wp:inline distT="0" distB="0" distL="0" distR="0">
          <wp:extent cx="628732"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T Logo NEW.png"/>
                  <pic:cNvPicPr/>
                </pic:nvPicPr>
                <pic:blipFill>
                  <a:blip r:embed="rId2">
                    <a:extLst>
                      <a:ext uri="{28A0092B-C50C-407E-A947-70E740481C1C}">
                        <a14:useLocalDpi xmlns:a14="http://schemas.microsoft.com/office/drawing/2010/main" val="0"/>
                      </a:ext>
                    </a:extLst>
                  </a:blip>
                  <a:stretch>
                    <a:fillRect/>
                  </a:stretch>
                </pic:blipFill>
                <pic:spPr>
                  <a:xfrm>
                    <a:off x="0" y="0"/>
                    <a:ext cx="645755" cy="806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547"/>
    <w:multiLevelType w:val="hybridMultilevel"/>
    <w:tmpl w:val="EE48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4E22"/>
    <w:multiLevelType w:val="hybridMultilevel"/>
    <w:tmpl w:val="5B9C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422C6"/>
    <w:multiLevelType w:val="hybridMultilevel"/>
    <w:tmpl w:val="A2BE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375ED"/>
    <w:multiLevelType w:val="hybridMultilevel"/>
    <w:tmpl w:val="C114A406"/>
    <w:lvl w:ilvl="0" w:tplc="910AB9B8">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80DDD"/>
    <w:multiLevelType w:val="hybridMultilevel"/>
    <w:tmpl w:val="33FA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C44E9"/>
    <w:multiLevelType w:val="hybridMultilevel"/>
    <w:tmpl w:val="DB88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6109F"/>
    <w:multiLevelType w:val="hybridMultilevel"/>
    <w:tmpl w:val="B49C6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23A4B"/>
    <w:multiLevelType w:val="hybridMultilevel"/>
    <w:tmpl w:val="046CE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33F95"/>
    <w:multiLevelType w:val="hybridMultilevel"/>
    <w:tmpl w:val="FAAE77E2"/>
    <w:lvl w:ilvl="0" w:tplc="13B0B2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870C2"/>
    <w:multiLevelType w:val="hybridMultilevel"/>
    <w:tmpl w:val="396C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F4A67"/>
    <w:multiLevelType w:val="hybridMultilevel"/>
    <w:tmpl w:val="4E60074C"/>
    <w:lvl w:ilvl="0" w:tplc="910AB9B8">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26BFC"/>
    <w:multiLevelType w:val="hybridMultilevel"/>
    <w:tmpl w:val="758E33A4"/>
    <w:lvl w:ilvl="0" w:tplc="910AB9B8">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6699B"/>
    <w:multiLevelType w:val="hybridMultilevel"/>
    <w:tmpl w:val="7DC8D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873EA9"/>
    <w:multiLevelType w:val="hybridMultilevel"/>
    <w:tmpl w:val="4F72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06848"/>
    <w:multiLevelType w:val="hybridMultilevel"/>
    <w:tmpl w:val="E54E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B044F"/>
    <w:multiLevelType w:val="hybridMultilevel"/>
    <w:tmpl w:val="133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7CBE"/>
    <w:multiLevelType w:val="hybridMultilevel"/>
    <w:tmpl w:val="DA045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30697"/>
    <w:multiLevelType w:val="hybridMultilevel"/>
    <w:tmpl w:val="DFC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66E03"/>
    <w:multiLevelType w:val="hybridMultilevel"/>
    <w:tmpl w:val="D7B6E0B2"/>
    <w:lvl w:ilvl="0" w:tplc="C1F0B50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2018C1"/>
    <w:multiLevelType w:val="hybridMultilevel"/>
    <w:tmpl w:val="AC888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00842"/>
    <w:multiLevelType w:val="hybridMultilevel"/>
    <w:tmpl w:val="5EFC6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937264"/>
    <w:multiLevelType w:val="hybridMultilevel"/>
    <w:tmpl w:val="86A85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7D3E65"/>
    <w:multiLevelType w:val="hybridMultilevel"/>
    <w:tmpl w:val="F296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B3F73"/>
    <w:multiLevelType w:val="hybridMultilevel"/>
    <w:tmpl w:val="C8EEF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C93F0C"/>
    <w:multiLevelType w:val="hybridMultilevel"/>
    <w:tmpl w:val="F1446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05BA8"/>
    <w:multiLevelType w:val="hybridMultilevel"/>
    <w:tmpl w:val="2510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C0277"/>
    <w:multiLevelType w:val="hybridMultilevel"/>
    <w:tmpl w:val="59F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4"/>
  </w:num>
  <w:num w:numId="4">
    <w:abstractNumId w:val="2"/>
  </w:num>
  <w:num w:numId="5">
    <w:abstractNumId w:val="17"/>
  </w:num>
  <w:num w:numId="6">
    <w:abstractNumId w:val="5"/>
  </w:num>
  <w:num w:numId="7">
    <w:abstractNumId w:val="25"/>
  </w:num>
  <w:num w:numId="8">
    <w:abstractNumId w:val="0"/>
  </w:num>
  <w:num w:numId="9">
    <w:abstractNumId w:val="14"/>
  </w:num>
  <w:num w:numId="10">
    <w:abstractNumId w:val="13"/>
  </w:num>
  <w:num w:numId="11">
    <w:abstractNumId w:val="1"/>
  </w:num>
  <w:num w:numId="12">
    <w:abstractNumId w:val="26"/>
  </w:num>
  <w:num w:numId="13">
    <w:abstractNumId w:val="11"/>
  </w:num>
  <w:num w:numId="14">
    <w:abstractNumId w:val="10"/>
  </w:num>
  <w:num w:numId="15">
    <w:abstractNumId w:val="3"/>
  </w:num>
  <w:num w:numId="16">
    <w:abstractNumId w:val="8"/>
  </w:num>
  <w:num w:numId="17">
    <w:abstractNumId w:val="12"/>
  </w:num>
  <w:num w:numId="18">
    <w:abstractNumId w:val="16"/>
  </w:num>
  <w:num w:numId="19">
    <w:abstractNumId w:val="23"/>
  </w:num>
  <w:num w:numId="20">
    <w:abstractNumId w:val="20"/>
  </w:num>
  <w:num w:numId="21">
    <w:abstractNumId w:val="15"/>
  </w:num>
  <w:num w:numId="22">
    <w:abstractNumId w:val="6"/>
  </w:num>
  <w:num w:numId="23">
    <w:abstractNumId w:val="19"/>
  </w:num>
  <w:num w:numId="24">
    <w:abstractNumId w:val="21"/>
  </w:num>
  <w:num w:numId="25">
    <w:abstractNumId w:val="7"/>
  </w:num>
  <w:num w:numId="26">
    <w:abstractNumId w:val="2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83"/>
    <w:rsid w:val="000A5952"/>
    <w:rsid w:val="000F5D45"/>
    <w:rsid w:val="0011048B"/>
    <w:rsid w:val="00175E9A"/>
    <w:rsid w:val="001A7ABD"/>
    <w:rsid w:val="0023798E"/>
    <w:rsid w:val="00241938"/>
    <w:rsid w:val="002528CD"/>
    <w:rsid w:val="00270EC9"/>
    <w:rsid w:val="002A4A42"/>
    <w:rsid w:val="002D7FDE"/>
    <w:rsid w:val="00343012"/>
    <w:rsid w:val="00344672"/>
    <w:rsid w:val="004538B6"/>
    <w:rsid w:val="00592201"/>
    <w:rsid w:val="005C150F"/>
    <w:rsid w:val="005F521E"/>
    <w:rsid w:val="00664908"/>
    <w:rsid w:val="00691AB4"/>
    <w:rsid w:val="006A1396"/>
    <w:rsid w:val="006E5BF4"/>
    <w:rsid w:val="00701D83"/>
    <w:rsid w:val="00770BEE"/>
    <w:rsid w:val="007B1265"/>
    <w:rsid w:val="007D5C8C"/>
    <w:rsid w:val="00820766"/>
    <w:rsid w:val="008C36D1"/>
    <w:rsid w:val="009602C8"/>
    <w:rsid w:val="00A54E13"/>
    <w:rsid w:val="00AA2DF9"/>
    <w:rsid w:val="00B53EAD"/>
    <w:rsid w:val="00B74242"/>
    <w:rsid w:val="00BE5260"/>
    <w:rsid w:val="00BF1CC6"/>
    <w:rsid w:val="00BF6E37"/>
    <w:rsid w:val="00C058D8"/>
    <w:rsid w:val="00C2641C"/>
    <w:rsid w:val="00CA7807"/>
    <w:rsid w:val="00CE4C0F"/>
    <w:rsid w:val="00D2385E"/>
    <w:rsid w:val="00DA0DC6"/>
    <w:rsid w:val="00DE5C55"/>
    <w:rsid w:val="00E22227"/>
    <w:rsid w:val="00E9042E"/>
    <w:rsid w:val="00E92556"/>
    <w:rsid w:val="00EC6F1A"/>
    <w:rsid w:val="00F045B1"/>
    <w:rsid w:val="00F34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552D3"/>
  <w15:docId w15:val="{751DA453-69DA-4597-B2A3-0E784F4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5C8C"/>
    <w:pPr>
      <w:ind w:left="720"/>
      <w:contextualSpacing/>
    </w:pPr>
  </w:style>
  <w:style w:type="paragraph" w:styleId="BalloonText">
    <w:name w:val="Balloon Text"/>
    <w:basedOn w:val="Normal"/>
    <w:link w:val="BalloonTextChar"/>
    <w:uiPriority w:val="99"/>
    <w:semiHidden/>
    <w:unhideWhenUsed/>
    <w:rsid w:val="0059220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92201"/>
    <w:rPr>
      <w:rFonts w:ascii="Segoe UI" w:hAnsi="Segoe UI"/>
      <w:sz w:val="18"/>
      <w:szCs w:val="18"/>
    </w:rPr>
  </w:style>
  <w:style w:type="paragraph" w:customStyle="1" w:styleId="Default">
    <w:name w:val="Default"/>
    <w:rsid w:val="005F521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4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672"/>
  </w:style>
  <w:style w:type="paragraph" w:styleId="Footer">
    <w:name w:val="footer"/>
    <w:basedOn w:val="Normal"/>
    <w:link w:val="FooterChar"/>
    <w:uiPriority w:val="99"/>
    <w:unhideWhenUsed/>
    <w:rsid w:val="0034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672"/>
  </w:style>
  <w:style w:type="paragraph" w:styleId="NormalWeb">
    <w:name w:val="Normal (Web)"/>
    <w:basedOn w:val="Normal"/>
    <w:uiPriority w:val="99"/>
    <w:semiHidden/>
    <w:unhideWhenUsed/>
    <w:rsid w:val="00F045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E5BF4"/>
    <w:rPr>
      <w:sz w:val="16"/>
      <w:szCs w:val="16"/>
    </w:rPr>
  </w:style>
  <w:style w:type="paragraph" w:styleId="CommentText">
    <w:name w:val="annotation text"/>
    <w:basedOn w:val="Normal"/>
    <w:link w:val="CommentTextChar"/>
    <w:uiPriority w:val="99"/>
    <w:semiHidden/>
    <w:unhideWhenUsed/>
    <w:rsid w:val="006E5BF4"/>
    <w:pPr>
      <w:spacing w:line="240" w:lineRule="auto"/>
    </w:pPr>
    <w:rPr>
      <w:sz w:val="20"/>
      <w:szCs w:val="20"/>
    </w:rPr>
  </w:style>
  <w:style w:type="character" w:customStyle="1" w:styleId="CommentTextChar">
    <w:name w:val="Comment Text Char"/>
    <w:basedOn w:val="DefaultParagraphFont"/>
    <w:link w:val="CommentText"/>
    <w:uiPriority w:val="99"/>
    <w:semiHidden/>
    <w:rsid w:val="006E5BF4"/>
    <w:rPr>
      <w:sz w:val="20"/>
      <w:szCs w:val="20"/>
    </w:rPr>
  </w:style>
  <w:style w:type="paragraph" w:styleId="CommentSubject">
    <w:name w:val="annotation subject"/>
    <w:basedOn w:val="CommentText"/>
    <w:next w:val="CommentText"/>
    <w:link w:val="CommentSubjectChar"/>
    <w:uiPriority w:val="99"/>
    <w:semiHidden/>
    <w:unhideWhenUsed/>
    <w:rsid w:val="006E5BF4"/>
    <w:rPr>
      <w:b/>
      <w:bCs/>
    </w:rPr>
  </w:style>
  <w:style w:type="character" w:customStyle="1" w:styleId="CommentSubjectChar">
    <w:name w:val="Comment Subject Char"/>
    <w:basedOn w:val="CommentTextChar"/>
    <w:link w:val="CommentSubject"/>
    <w:uiPriority w:val="99"/>
    <w:semiHidden/>
    <w:rsid w:val="006E5BF4"/>
    <w:rPr>
      <w:b/>
      <w:bCs/>
      <w:sz w:val="20"/>
      <w:szCs w:val="20"/>
    </w:rPr>
  </w:style>
  <w:style w:type="paragraph" w:styleId="NoSpacing">
    <w:name w:val="No Spacing"/>
    <w:uiPriority w:val="1"/>
    <w:qFormat/>
    <w:rsid w:val="00CE4C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910">
      <w:bodyDiv w:val="1"/>
      <w:marLeft w:val="0"/>
      <w:marRight w:val="0"/>
      <w:marTop w:val="0"/>
      <w:marBottom w:val="0"/>
      <w:divBdr>
        <w:top w:val="none" w:sz="0" w:space="0" w:color="auto"/>
        <w:left w:val="none" w:sz="0" w:space="0" w:color="auto"/>
        <w:bottom w:val="none" w:sz="0" w:space="0" w:color="auto"/>
        <w:right w:val="none" w:sz="0" w:space="0" w:color="auto"/>
      </w:divBdr>
      <w:divsChild>
        <w:div w:id="1771469580">
          <w:marLeft w:val="1457"/>
          <w:marRight w:val="0"/>
          <w:marTop w:val="0"/>
          <w:marBottom w:val="0"/>
          <w:divBdr>
            <w:top w:val="none" w:sz="0" w:space="0" w:color="auto"/>
            <w:left w:val="none" w:sz="0" w:space="0" w:color="auto"/>
            <w:bottom w:val="none" w:sz="0" w:space="0" w:color="auto"/>
            <w:right w:val="none" w:sz="0" w:space="0" w:color="auto"/>
          </w:divBdr>
        </w:div>
      </w:divsChild>
    </w:div>
    <w:div w:id="589385814">
      <w:bodyDiv w:val="1"/>
      <w:marLeft w:val="0"/>
      <w:marRight w:val="0"/>
      <w:marTop w:val="0"/>
      <w:marBottom w:val="0"/>
      <w:divBdr>
        <w:top w:val="none" w:sz="0" w:space="0" w:color="auto"/>
        <w:left w:val="none" w:sz="0" w:space="0" w:color="auto"/>
        <w:bottom w:val="none" w:sz="0" w:space="0" w:color="auto"/>
        <w:right w:val="none" w:sz="0" w:space="0" w:color="auto"/>
      </w:divBdr>
      <w:divsChild>
        <w:div w:id="1608855046">
          <w:marLeft w:val="1457"/>
          <w:marRight w:val="0"/>
          <w:marTop w:val="0"/>
          <w:marBottom w:val="0"/>
          <w:divBdr>
            <w:top w:val="none" w:sz="0" w:space="0" w:color="auto"/>
            <w:left w:val="none" w:sz="0" w:space="0" w:color="auto"/>
            <w:bottom w:val="none" w:sz="0" w:space="0" w:color="auto"/>
            <w:right w:val="none" w:sz="0" w:space="0" w:color="auto"/>
          </w:divBdr>
        </w:div>
      </w:divsChild>
    </w:div>
    <w:div w:id="731735130">
      <w:bodyDiv w:val="1"/>
      <w:marLeft w:val="0"/>
      <w:marRight w:val="0"/>
      <w:marTop w:val="0"/>
      <w:marBottom w:val="0"/>
      <w:divBdr>
        <w:top w:val="none" w:sz="0" w:space="0" w:color="auto"/>
        <w:left w:val="none" w:sz="0" w:space="0" w:color="auto"/>
        <w:bottom w:val="none" w:sz="0" w:space="0" w:color="auto"/>
        <w:right w:val="none" w:sz="0" w:space="0" w:color="auto"/>
      </w:divBdr>
      <w:divsChild>
        <w:div w:id="879781060">
          <w:marLeft w:val="1334"/>
          <w:marRight w:val="0"/>
          <w:marTop w:val="0"/>
          <w:marBottom w:val="0"/>
          <w:divBdr>
            <w:top w:val="none" w:sz="0" w:space="0" w:color="auto"/>
            <w:left w:val="none" w:sz="0" w:space="0" w:color="auto"/>
            <w:bottom w:val="none" w:sz="0" w:space="0" w:color="auto"/>
            <w:right w:val="none" w:sz="0" w:space="0" w:color="auto"/>
          </w:divBdr>
        </w:div>
        <w:div w:id="969823997">
          <w:marLeft w:val="1334"/>
          <w:marRight w:val="0"/>
          <w:marTop w:val="0"/>
          <w:marBottom w:val="0"/>
          <w:divBdr>
            <w:top w:val="none" w:sz="0" w:space="0" w:color="auto"/>
            <w:left w:val="none" w:sz="0" w:space="0" w:color="auto"/>
            <w:bottom w:val="none" w:sz="0" w:space="0" w:color="auto"/>
            <w:right w:val="none" w:sz="0" w:space="0" w:color="auto"/>
          </w:divBdr>
        </w:div>
        <w:div w:id="241263806">
          <w:marLeft w:val="1457"/>
          <w:marRight w:val="0"/>
          <w:marTop w:val="0"/>
          <w:marBottom w:val="0"/>
          <w:divBdr>
            <w:top w:val="none" w:sz="0" w:space="0" w:color="auto"/>
            <w:left w:val="none" w:sz="0" w:space="0" w:color="auto"/>
            <w:bottom w:val="none" w:sz="0" w:space="0" w:color="auto"/>
            <w:right w:val="none" w:sz="0" w:space="0" w:color="auto"/>
          </w:divBdr>
        </w:div>
        <w:div w:id="1616785770">
          <w:marLeft w:val="1457"/>
          <w:marRight w:val="0"/>
          <w:marTop w:val="0"/>
          <w:marBottom w:val="0"/>
          <w:divBdr>
            <w:top w:val="none" w:sz="0" w:space="0" w:color="auto"/>
            <w:left w:val="none" w:sz="0" w:space="0" w:color="auto"/>
            <w:bottom w:val="none" w:sz="0" w:space="0" w:color="auto"/>
            <w:right w:val="none" w:sz="0" w:space="0" w:color="auto"/>
          </w:divBdr>
        </w:div>
        <w:div w:id="1931548001">
          <w:marLeft w:val="1457"/>
          <w:marRight w:val="0"/>
          <w:marTop w:val="0"/>
          <w:marBottom w:val="0"/>
          <w:divBdr>
            <w:top w:val="none" w:sz="0" w:space="0" w:color="auto"/>
            <w:left w:val="none" w:sz="0" w:space="0" w:color="auto"/>
            <w:bottom w:val="none" w:sz="0" w:space="0" w:color="auto"/>
            <w:right w:val="none" w:sz="0" w:space="0" w:color="auto"/>
          </w:divBdr>
        </w:div>
      </w:divsChild>
    </w:div>
    <w:div w:id="767655380">
      <w:bodyDiv w:val="1"/>
      <w:marLeft w:val="0"/>
      <w:marRight w:val="0"/>
      <w:marTop w:val="0"/>
      <w:marBottom w:val="0"/>
      <w:divBdr>
        <w:top w:val="none" w:sz="0" w:space="0" w:color="auto"/>
        <w:left w:val="none" w:sz="0" w:space="0" w:color="auto"/>
        <w:bottom w:val="none" w:sz="0" w:space="0" w:color="auto"/>
        <w:right w:val="none" w:sz="0" w:space="0" w:color="auto"/>
      </w:divBdr>
      <w:divsChild>
        <w:div w:id="1464613156">
          <w:marLeft w:val="1457"/>
          <w:marRight w:val="0"/>
          <w:marTop w:val="0"/>
          <w:marBottom w:val="0"/>
          <w:divBdr>
            <w:top w:val="none" w:sz="0" w:space="0" w:color="auto"/>
            <w:left w:val="none" w:sz="0" w:space="0" w:color="auto"/>
            <w:bottom w:val="none" w:sz="0" w:space="0" w:color="auto"/>
            <w:right w:val="none" w:sz="0" w:space="0" w:color="auto"/>
          </w:divBdr>
        </w:div>
      </w:divsChild>
    </w:div>
    <w:div w:id="1788617038">
      <w:bodyDiv w:val="1"/>
      <w:marLeft w:val="0"/>
      <w:marRight w:val="0"/>
      <w:marTop w:val="0"/>
      <w:marBottom w:val="0"/>
      <w:divBdr>
        <w:top w:val="none" w:sz="0" w:space="0" w:color="auto"/>
        <w:left w:val="none" w:sz="0" w:space="0" w:color="auto"/>
        <w:bottom w:val="none" w:sz="0" w:space="0" w:color="auto"/>
        <w:right w:val="none" w:sz="0" w:space="0" w:color="auto"/>
      </w:divBdr>
      <w:divsChild>
        <w:div w:id="120420123">
          <w:marLeft w:val="1457"/>
          <w:marRight w:val="0"/>
          <w:marTop w:val="0"/>
          <w:marBottom w:val="0"/>
          <w:divBdr>
            <w:top w:val="none" w:sz="0" w:space="0" w:color="auto"/>
            <w:left w:val="none" w:sz="0" w:space="0" w:color="auto"/>
            <w:bottom w:val="none" w:sz="0" w:space="0" w:color="auto"/>
            <w:right w:val="none" w:sz="0" w:space="0" w:color="auto"/>
          </w:divBdr>
        </w:div>
      </w:divsChild>
    </w:div>
    <w:div w:id="2073499504">
      <w:bodyDiv w:val="1"/>
      <w:marLeft w:val="0"/>
      <w:marRight w:val="0"/>
      <w:marTop w:val="0"/>
      <w:marBottom w:val="0"/>
      <w:divBdr>
        <w:top w:val="none" w:sz="0" w:space="0" w:color="auto"/>
        <w:left w:val="none" w:sz="0" w:space="0" w:color="auto"/>
        <w:bottom w:val="none" w:sz="0" w:space="0" w:color="auto"/>
        <w:right w:val="none" w:sz="0" w:space="0" w:color="auto"/>
      </w:divBdr>
      <w:divsChild>
        <w:div w:id="111872844">
          <w:marLeft w:val="14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Janey Denton</dc:creator>
  <cp:lastModifiedBy>SBanks</cp:lastModifiedBy>
  <cp:revision>3</cp:revision>
  <cp:lastPrinted>2020-12-04T09:21:00Z</cp:lastPrinted>
  <dcterms:created xsi:type="dcterms:W3CDTF">2022-06-14T11:26:00Z</dcterms:created>
  <dcterms:modified xsi:type="dcterms:W3CDTF">2022-11-23T13:41:00Z</dcterms:modified>
</cp:coreProperties>
</file>