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F17" w:rsidRDefault="000F0EB0">
      <w:r>
        <w:rPr>
          <w:noProof/>
          <w:lang w:eastAsia="en-GB"/>
        </w:rPr>
        <w:drawing>
          <wp:inline distT="0" distB="0" distL="0" distR="0">
            <wp:extent cx="5501640" cy="13563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J Horizontal logo-girls-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01640" cy="1356360"/>
                    </a:xfrm>
                    <a:prstGeom prst="rect">
                      <a:avLst/>
                    </a:prstGeom>
                  </pic:spPr>
                </pic:pic>
              </a:graphicData>
            </a:graphic>
          </wp:inline>
        </w:drawing>
      </w:r>
    </w:p>
    <w:p w:rsidR="009D2A95" w:rsidRDefault="009D2A95"/>
    <w:p w:rsidR="009D2A95" w:rsidRDefault="009D2A95"/>
    <w:p w:rsidR="009D2A95" w:rsidRPr="00C875FC" w:rsidRDefault="000F20DA" w:rsidP="00D050E4">
      <w:pPr>
        <w:jc w:val="center"/>
        <w:rPr>
          <w:b/>
          <w:color w:val="002855"/>
          <w:sz w:val="32"/>
          <w:szCs w:val="32"/>
        </w:rPr>
      </w:pPr>
      <w:r w:rsidRPr="00C875FC">
        <w:rPr>
          <w:b/>
          <w:color w:val="002855"/>
          <w:sz w:val="32"/>
          <w:szCs w:val="32"/>
        </w:rPr>
        <w:t xml:space="preserve">TEACHER OF </w:t>
      </w:r>
      <w:r w:rsidR="0013738C" w:rsidRPr="00C875FC">
        <w:rPr>
          <w:b/>
          <w:color w:val="002855"/>
          <w:sz w:val="32"/>
          <w:szCs w:val="32"/>
        </w:rPr>
        <w:t>DESIGN AND TECHNOLOGY</w:t>
      </w:r>
    </w:p>
    <w:p w:rsidR="00500772" w:rsidRPr="00C875FC" w:rsidRDefault="00500772" w:rsidP="00D050E4">
      <w:pPr>
        <w:jc w:val="center"/>
        <w:rPr>
          <w:b/>
          <w:color w:val="002855"/>
          <w:sz w:val="32"/>
          <w:szCs w:val="32"/>
        </w:rPr>
      </w:pPr>
      <w:r w:rsidRPr="00C875FC">
        <w:rPr>
          <w:b/>
          <w:color w:val="002855"/>
          <w:sz w:val="32"/>
          <w:szCs w:val="32"/>
        </w:rPr>
        <w:t>Required for September 2019</w:t>
      </w:r>
    </w:p>
    <w:p w:rsidR="00500772" w:rsidRPr="00C875FC" w:rsidRDefault="00476760" w:rsidP="00500772">
      <w:pPr>
        <w:jc w:val="center"/>
        <w:rPr>
          <w:b/>
          <w:color w:val="002855"/>
          <w:sz w:val="32"/>
          <w:szCs w:val="32"/>
        </w:rPr>
      </w:pPr>
      <w:r w:rsidRPr="00C875FC">
        <w:rPr>
          <w:b/>
          <w:color w:val="002855"/>
          <w:sz w:val="32"/>
          <w:szCs w:val="32"/>
        </w:rPr>
        <w:t xml:space="preserve">Temporary, </w:t>
      </w:r>
      <w:r w:rsidR="00D050E4" w:rsidRPr="00C875FC">
        <w:rPr>
          <w:b/>
          <w:color w:val="002855"/>
          <w:sz w:val="32"/>
          <w:szCs w:val="32"/>
        </w:rPr>
        <w:t>Part Time</w:t>
      </w:r>
      <w:r w:rsidRPr="00C875FC">
        <w:rPr>
          <w:b/>
          <w:color w:val="002855"/>
          <w:sz w:val="32"/>
          <w:szCs w:val="32"/>
        </w:rPr>
        <w:t>; approx. 0.7</w:t>
      </w:r>
      <w:r w:rsidR="00500772" w:rsidRPr="00C875FC">
        <w:rPr>
          <w:b/>
          <w:color w:val="002855"/>
          <w:sz w:val="32"/>
          <w:szCs w:val="32"/>
        </w:rPr>
        <w:t xml:space="preserve"> of a full</w:t>
      </w:r>
      <w:r w:rsidR="00E37320">
        <w:rPr>
          <w:b/>
          <w:color w:val="002855"/>
          <w:sz w:val="32"/>
          <w:szCs w:val="32"/>
        </w:rPr>
        <w:t>-time</w:t>
      </w:r>
      <w:bookmarkStart w:id="0" w:name="_GoBack"/>
      <w:bookmarkEnd w:id="0"/>
      <w:r w:rsidR="00500772" w:rsidRPr="00C875FC">
        <w:rPr>
          <w:b/>
          <w:color w:val="002855"/>
          <w:sz w:val="32"/>
          <w:szCs w:val="32"/>
        </w:rPr>
        <w:t xml:space="preserve"> timetable</w:t>
      </w:r>
    </w:p>
    <w:p w:rsidR="00D050E4" w:rsidRPr="00C875FC" w:rsidRDefault="00D050E4" w:rsidP="00D050E4">
      <w:pPr>
        <w:jc w:val="center"/>
        <w:rPr>
          <w:b/>
          <w:color w:val="002855"/>
          <w:sz w:val="32"/>
          <w:szCs w:val="32"/>
        </w:rPr>
      </w:pPr>
      <w:r w:rsidRPr="00C875FC">
        <w:rPr>
          <w:b/>
          <w:color w:val="002855"/>
          <w:sz w:val="32"/>
          <w:szCs w:val="32"/>
        </w:rPr>
        <w:t>Malve</w:t>
      </w:r>
      <w:r w:rsidR="007E1916" w:rsidRPr="00C875FC">
        <w:rPr>
          <w:b/>
          <w:color w:val="002855"/>
          <w:sz w:val="32"/>
          <w:szCs w:val="32"/>
        </w:rPr>
        <w:t>rn St James Teachers’ Pay Scale</w:t>
      </w:r>
    </w:p>
    <w:p w:rsidR="001D5289" w:rsidRPr="00C875FC" w:rsidRDefault="001D5289" w:rsidP="001D5289">
      <w:pPr>
        <w:jc w:val="center"/>
        <w:rPr>
          <w:rFonts w:ascii="Arial" w:hAnsi="Arial" w:cs="Arial"/>
          <w:b/>
          <w:color w:val="002855"/>
          <w:sz w:val="24"/>
          <w:szCs w:val="24"/>
        </w:rPr>
      </w:pPr>
    </w:p>
    <w:p w:rsidR="009D2A95" w:rsidRPr="007E1916" w:rsidRDefault="009D2A95">
      <w:pPr>
        <w:rPr>
          <w:color w:val="002855"/>
          <w:sz w:val="24"/>
          <w:szCs w:val="24"/>
        </w:rPr>
      </w:pPr>
    </w:p>
    <w:p w:rsidR="009D2A95" w:rsidRDefault="009D2A95"/>
    <w:p w:rsidR="009D2A95" w:rsidRDefault="009D2A95"/>
    <w:p w:rsidR="009D2A95" w:rsidRDefault="009D2A95">
      <w:r w:rsidRPr="009D2A95">
        <w:rPr>
          <w:noProof/>
          <w:lang w:eastAsia="en-GB"/>
        </w:rPr>
        <w:drawing>
          <wp:inline distT="0" distB="0" distL="0" distR="0" wp14:anchorId="1B4A7275" wp14:editId="1215B259">
            <wp:extent cx="6743700" cy="4191000"/>
            <wp:effectExtent l="0" t="0" r="0" b="0"/>
            <wp:docPr id="3" name="Picture 3" descr="\\msj-service-03.msj-s.internal\Staff Shared\Photographs\Photos for Julia Moore\MSJ-from-the-Sports-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j-service-03.msj-s.internal\Staff Shared\Photographs\Photos for Julia Moore\MSJ-from-the-Sports-Fiel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43700" cy="4191000"/>
                    </a:xfrm>
                    <a:prstGeom prst="rect">
                      <a:avLst/>
                    </a:prstGeom>
                    <a:noFill/>
                    <a:ln>
                      <a:noFill/>
                    </a:ln>
                  </pic:spPr>
                </pic:pic>
              </a:graphicData>
            </a:graphic>
          </wp:inline>
        </w:drawing>
      </w:r>
    </w:p>
    <w:p w:rsidR="009D2A95" w:rsidRDefault="009D2A95"/>
    <w:p w:rsidR="009D2A95" w:rsidRDefault="009D2A95"/>
    <w:p w:rsidR="00C0625A" w:rsidRDefault="00C0625A" w:rsidP="00C0625A">
      <w:pPr>
        <w:pStyle w:val="NoSpacing"/>
      </w:pPr>
    </w:p>
    <w:p w:rsidR="00C0625A" w:rsidRDefault="00B0306E" w:rsidP="00C0625A">
      <w:pPr>
        <w:pStyle w:val="NoSpacing"/>
      </w:pPr>
      <w:r w:rsidRPr="00B0306E">
        <w:rPr>
          <w:noProof/>
          <w:lang w:eastAsia="en-GB"/>
        </w:rPr>
        <w:lastRenderedPageBreak/>
        <w:drawing>
          <wp:inline distT="0" distB="0" distL="0" distR="0">
            <wp:extent cx="6645910" cy="4430607"/>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6F01E0" w:rsidRDefault="006F01E0" w:rsidP="006F01E0">
      <w:pPr>
        <w:rPr>
          <w:rFonts w:ascii="Calibri" w:hAnsi="Calibri" w:cs="Calibri"/>
          <w:b/>
          <w:color w:val="1F3864"/>
        </w:rPr>
      </w:pPr>
    </w:p>
    <w:p w:rsidR="00DA2FB6" w:rsidRPr="00C875FC" w:rsidRDefault="00DA2FB6" w:rsidP="006F01E0">
      <w:pPr>
        <w:jc w:val="center"/>
        <w:rPr>
          <w:rFonts w:ascii="Calibri" w:hAnsi="Calibri" w:cs="Calibri"/>
          <w:b/>
          <w:color w:val="002855"/>
        </w:rPr>
      </w:pPr>
      <w:r w:rsidRPr="00C875FC">
        <w:rPr>
          <w:rFonts w:ascii="Calibri" w:hAnsi="Calibri" w:cs="Calibri"/>
          <w:b/>
          <w:color w:val="002855"/>
        </w:rPr>
        <w:t>MALVERN ST JAMES LTD</w:t>
      </w:r>
    </w:p>
    <w:p w:rsidR="00DA2FB6" w:rsidRPr="00C875FC" w:rsidRDefault="00DA2FB6" w:rsidP="00DA2FB6">
      <w:pPr>
        <w:spacing w:line="240" w:lineRule="exact"/>
        <w:jc w:val="both"/>
        <w:rPr>
          <w:rFonts w:ascii="Calibri" w:hAnsi="Calibri" w:cs="Calibri"/>
          <w:color w:val="002855"/>
        </w:rPr>
      </w:pPr>
      <w:r w:rsidRPr="00C875FC">
        <w:rPr>
          <w:rFonts w:ascii="Calibri" w:hAnsi="Calibri" w:cs="Calibri"/>
          <w:color w:val="002855"/>
        </w:rPr>
        <w:t xml:space="preserve">Malvern St James is a leading boarding and day </w:t>
      </w:r>
      <w:r w:rsidR="00371BA9" w:rsidRPr="00C875FC">
        <w:rPr>
          <w:rFonts w:ascii="Calibri" w:hAnsi="Calibri" w:cs="Calibri"/>
          <w:color w:val="002855"/>
        </w:rPr>
        <w:t>School</w:t>
      </w:r>
      <w:r w:rsidRPr="00C875FC">
        <w:rPr>
          <w:rFonts w:ascii="Calibri" w:hAnsi="Calibri" w:cs="Calibri"/>
          <w:color w:val="002855"/>
        </w:rPr>
        <w:t xml:space="preserve"> for girls between the ages of 4 and 18.  There are approximately 400 pupils split equally between boarders and day girls.</w:t>
      </w:r>
    </w:p>
    <w:p w:rsidR="00DA2FB6" w:rsidRPr="00C875FC" w:rsidRDefault="00DA2FB6" w:rsidP="00DA2FB6">
      <w:pPr>
        <w:spacing w:line="240" w:lineRule="exact"/>
        <w:jc w:val="both"/>
        <w:rPr>
          <w:rFonts w:ascii="Calibri" w:hAnsi="Calibri" w:cs="Calibri"/>
          <w:color w:val="002855"/>
        </w:rPr>
      </w:pPr>
      <w:r w:rsidRPr="00C875FC">
        <w:rPr>
          <w:rFonts w:ascii="Calibri" w:hAnsi="Calibri" w:cs="Calibri"/>
          <w:color w:val="002855"/>
        </w:rPr>
        <w:t xml:space="preserve">The </w:t>
      </w:r>
      <w:r w:rsidR="00371BA9" w:rsidRPr="00C875FC">
        <w:rPr>
          <w:rFonts w:ascii="Calibri" w:hAnsi="Calibri" w:cs="Calibri"/>
          <w:color w:val="002855"/>
        </w:rPr>
        <w:t>School</w:t>
      </w:r>
      <w:r w:rsidRPr="00C875FC">
        <w:rPr>
          <w:rFonts w:ascii="Calibri" w:hAnsi="Calibri" w:cs="Calibri"/>
          <w:color w:val="002855"/>
        </w:rPr>
        <w:t xml:space="preserve"> is located in the heart of Malvern in Worcestershire, only two hours from London and one hour from Birmingham the </w:t>
      </w:r>
      <w:r w:rsidR="00371BA9" w:rsidRPr="00C875FC">
        <w:rPr>
          <w:rFonts w:ascii="Calibri" w:hAnsi="Calibri" w:cs="Calibri"/>
          <w:color w:val="002855"/>
        </w:rPr>
        <w:t>School</w:t>
      </w:r>
      <w:r w:rsidRPr="00C875FC">
        <w:rPr>
          <w:rFonts w:ascii="Calibri" w:hAnsi="Calibri" w:cs="Calibri"/>
          <w:color w:val="002855"/>
        </w:rPr>
        <w:t xml:space="preserve"> has excellent transport links, with Great Malvern station situated just opposite the main </w:t>
      </w:r>
      <w:r w:rsidR="00371BA9" w:rsidRPr="00C875FC">
        <w:rPr>
          <w:rFonts w:ascii="Calibri" w:hAnsi="Calibri" w:cs="Calibri"/>
          <w:color w:val="002855"/>
        </w:rPr>
        <w:t>School</w:t>
      </w:r>
      <w:r w:rsidRPr="00C875FC">
        <w:rPr>
          <w:rFonts w:ascii="Calibri" w:hAnsi="Calibri" w:cs="Calibri"/>
          <w:color w:val="002855"/>
        </w:rPr>
        <w:t xml:space="preserve"> building. The MSJ bus service covers five counties to pick up and return girls each day. </w:t>
      </w:r>
    </w:p>
    <w:p w:rsidR="00DA2FB6" w:rsidRPr="00C875FC" w:rsidRDefault="00DA2FB6" w:rsidP="00DA2FB6">
      <w:pPr>
        <w:spacing w:line="240" w:lineRule="exact"/>
        <w:jc w:val="both"/>
        <w:rPr>
          <w:rFonts w:ascii="Calibri" w:hAnsi="Calibri" w:cs="Calibri"/>
          <w:color w:val="002855"/>
        </w:rPr>
      </w:pPr>
      <w:r w:rsidRPr="00C875FC">
        <w:rPr>
          <w:rFonts w:ascii="Calibri" w:hAnsi="Calibri" w:cs="Calibri"/>
          <w:color w:val="002855"/>
        </w:rPr>
        <w:t xml:space="preserve">Aspiration, personal development and achievement lie at the heart of the </w:t>
      </w:r>
      <w:r w:rsidR="00371BA9" w:rsidRPr="00C875FC">
        <w:rPr>
          <w:rFonts w:ascii="Calibri" w:hAnsi="Calibri" w:cs="Calibri"/>
          <w:color w:val="002855"/>
        </w:rPr>
        <w:t>School</w:t>
      </w:r>
      <w:r w:rsidRPr="00C875FC">
        <w:rPr>
          <w:rFonts w:ascii="Calibri" w:hAnsi="Calibri" w:cs="Calibri"/>
          <w:color w:val="002855"/>
        </w:rPr>
        <w:t xml:space="preserve"> and each pupil is treated as an individual.  Our aim is to promote excellence and innovation in teaching and learning throughout the </w:t>
      </w:r>
      <w:r w:rsidR="00371BA9" w:rsidRPr="00C875FC">
        <w:rPr>
          <w:rFonts w:ascii="Calibri" w:hAnsi="Calibri" w:cs="Calibri"/>
          <w:color w:val="002855"/>
        </w:rPr>
        <w:t>School</w:t>
      </w:r>
      <w:r w:rsidRPr="00C875FC">
        <w:rPr>
          <w:rFonts w:ascii="Calibri" w:hAnsi="Calibri" w:cs="Calibri"/>
          <w:color w:val="002855"/>
        </w:rPr>
        <w:t>. Our commitment is to provide each girl with the challenges and support offered by a bespoke education which will allow her to develop her talents, character and academic abilities to the full.  We prepare girls for the most competitive UK and international universities and pathways. In addition, we aim to foster and encourage a wide range of extra-curricular interests.  This individual emphasis is complemented with teamwork and a sense of collective responsibility.</w:t>
      </w:r>
    </w:p>
    <w:p w:rsidR="00DA2FB6" w:rsidRPr="00C875FC" w:rsidRDefault="00DA2FB6" w:rsidP="00DA2FB6">
      <w:pPr>
        <w:spacing w:line="240" w:lineRule="exact"/>
        <w:jc w:val="both"/>
        <w:rPr>
          <w:rFonts w:ascii="Calibri" w:hAnsi="Calibri" w:cs="Calibri"/>
          <w:color w:val="002855"/>
        </w:rPr>
      </w:pPr>
      <w:r w:rsidRPr="00C875FC">
        <w:rPr>
          <w:rFonts w:ascii="Calibri" w:hAnsi="Calibri" w:cs="Calibri"/>
          <w:color w:val="002855"/>
        </w:rPr>
        <w:t xml:space="preserve">We offer pupils full, weekly and flexible boarding and day places, allowing both parents and daughters to choose the option that is right for them. Senior girls remain in </w:t>
      </w:r>
      <w:r w:rsidR="00371BA9" w:rsidRPr="00C875FC">
        <w:rPr>
          <w:rFonts w:ascii="Calibri" w:hAnsi="Calibri" w:cs="Calibri"/>
          <w:color w:val="002855"/>
        </w:rPr>
        <w:t>School</w:t>
      </w:r>
      <w:r w:rsidRPr="00C875FC">
        <w:rPr>
          <w:rFonts w:ascii="Calibri" w:hAnsi="Calibri" w:cs="Calibri"/>
          <w:color w:val="002855"/>
        </w:rPr>
        <w:t xml:space="preserve"> until 6.10pm each day and participate in the busy activities programme or supervised homework sessions. </w:t>
      </w:r>
    </w:p>
    <w:p w:rsidR="00DA2FB6" w:rsidRPr="00C875FC" w:rsidRDefault="00DA2FB6" w:rsidP="00DA2FB6">
      <w:pPr>
        <w:pStyle w:val="NormalWeb"/>
        <w:spacing w:line="240" w:lineRule="exact"/>
        <w:jc w:val="both"/>
        <w:rPr>
          <w:rFonts w:ascii="Calibri" w:hAnsi="Calibri" w:cs="Calibri"/>
          <w:color w:val="002855"/>
          <w:sz w:val="22"/>
          <w:szCs w:val="22"/>
        </w:rPr>
      </w:pPr>
      <w:r w:rsidRPr="00C875FC">
        <w:rPr>
          <w:rFonts w:ascii="Calibri" w:hAnsi="Calibri" w:cs="Calibri"/>
          <w:color w:val="002855"/>
          <w:sz w:val="22"/>
          <w:szCs w:val="22"/>
        </w:rPr>
        <w:t xml:space="preserve">Girls benefit from first class facilities which include an award-winning Science and Mathematics Centre which has been expanded to provide greater laboratory space and Mathematics teaching space, a Drama Studio, four ICT suites and a multi-media Language Laboratory.  Our Sports Hall continues to expand both its facilities and services offered to the girls and staff for personal training and fitness. The </w:t>
      </w:r>
      <w:r w:rsidR="00371BA9" w:rsidRPr="00C875FC">
        <w:rPr>
          <w:rFonts w:ascii="Calibri" w:hAnsi="Calibri" w:cs="Calibri"/>
          <w:color w:val="002855"/>
          <w:sz w:val="22"/>
          <w:szCs w:val="22"/>
        </w:rPr>
        <w:t>School</w:t>
      </w:r>
      <w:r w:rsidRPr="00C875FC">
        <w:rPr>
          <w:rFonts w:ascii="Calibri" w:hAnsi="Calibri" w:cs="Calibri"/>
          <w:color w:val="002855"/>
          <w:sz w:val="22"/>
          <w:szCs w:val="22"/>
        </w:rPr>
        <w:t xml:space="preserve"> has a dedicated Sixth Form Centre for Day Girls and Boarders featuring a lively Café Culture recreational area. </w:t>
      </w:r>
    </w:p>
    <w:p w:rsidR="00DA2FB6" w:rsidRPr="00C875FC" w:rsidRDefault="00DA2FB6" w:rsidP="00DA2FB6">
      <w:pPr>
        <w:spacing w:before="65" w:line="240" w:lineRule="exact"/>
        <w:ind w:right="131"/>
        <w:rPr>
          <w:rFonts w:ascii="Calibri" w:eastAsia="Arial" w:hAnsi="Calibri" w:cs="Calibri"/>
          <w:color w:val="002855"/>
          <w:w w:val="99"/>
        </w:rPr>
      </w:pPr>
      <w:r w:rsidRPr="00C875FC">
        <w:rPr>
          <w:rFonts w:ascii="Calibri" w:eastAsia="Arial" w:hAnsi="Calibri" w:cs="Calibri"/>
          <w:color w:val="002855"/>
          <w:spacing w:val="-3"/>
        </w:rPr>
        <w:t>W</w:t>
      </w:r>
      <w:r w:rsidRPr="00C875FC">
        <w:rPr>
          <w:rFonts w:ascii="Calibri" w:eastAsia="Arial" w:hAnsi="Calibri" w:cs="Calibri"/>
          <w:color w:val="002855"/>
        </w:rPr>
        <w:t>e</w:t>
      </w:r>
      <w:r w:rsidRPr="00C875FC">
        <w:rPr>
          <w:rFonts w:ascii="Calibri" w:eastAsia="Arial" w:hAnsi="Calibri" w:cs="Calibri"/>
          <w:color w:val="002855"/>
          <w:spacing w:val="-11"/>
        </w:rPr>
        <w:t xml:space="preserve"> </w:t>
      </w:r>
      <w:r w:rsidRPr="00C875FC">
        <w:rPr>
          <w:rFonts w:ascii="Calibri" w:eastAsia="Arial" w:hAnsi="Calibri" w:cs="Calibri"/>
          <w:color w:val="002855"/>
          <w:w w:val="106"/>
        </w:rPr>
        <w:t>o</w:t>
      </w:r>
      <w:r w:rsidRPr="00C875FC">
        <w:rPr>
          <w:rFonts w:ascii="Calibri" w:eastAsia="Arial" w:hAnsi="Calibri" w:cs="Calibri"/>
          <w:color w:val="002855"/>
          <w:spacing w:val="-3"/>
          <w:w w:val="106"/>
        </w:rPr>
        <w:t>f</w:t>
      </w:r>
      <w:r w:rsidRPr="00C875FC">
        <w:rPr>
          <w:rFonts w:ascii="Calibri" w:eastAsia="Arial" w:hAnsi="Calibri" w:cs="Calibri"/>
          <w:color w:val="002855"/>
          <w:w w:val="99"/>
        </w:rPr>
        <w:t xml:space="preserve">fer staff who come to work at the </w:t>
      </w:r>
      <w:r w:rsidR="00371BA9" w:rsidRPr="00C875FC">
        <w:rPr>
          <w:rFonts w:ascii="Calibri" w:eastAsia="Arial" w:hAnsi="Calibri" w:cs="Calibri"/>
          <w:color w:val="002855"/>
          <w:w w:val="99"/>
        </w:rPr>
        <w:t>School</w:t>
      </w:r>
      <w:r w:rsidRPr="00C875FC">
        <w:rPr>
          <w:rFonts w:ascii="Calibri" w:eastAsia="Arial" w:hAnsi="Calibri" w:cs="Calibri"/>
          <w:color w:val="002855"/>
          <w:w w:val="99"/>
        </w:rPr>
        <w:t>:</w:t>
      </w:r>
    </w:p>
    <w:p w:rsidR="00DA2FB6" w:rsidRPr="00C875FC" w:rsidRDefault="00DA2FB6" w:rsidP="00DA2FB6">
      <w:pPr>
        <w:spacing w:before="57" w:line="240" w:lineRule="exact"/>
        <w:ind w:left="334" w:right="-20"/>
        <w:rPr>
          <w:rFonts w:ascii="Calibri" w:eastAsia="Arial" w:hAnsi="Calibri" w:cs="Calibri"/>
          <w:color w:val="002855"/>
        </w:rPr>
      </w:pPr>
      <w:r w:rsidRPr="00C875FC">
        <w:rPr>
          <w:rFonts w:ascii="Calibri" w:hAnsi="Calibri" w:cs="Calibri"/>
          <w:color w:val="002855"/>
          <w:w w:val="129"/>
        </w:rPr>
        <w:t xml:space="preserve">•  </w:t>
      </w:r>
      <w:r w:rsidRPr="00C875FC">
        <w:rPr>
          <w:rFonts w:ascii="Calibri" w:hAnsi="Calibri" w:cs="Calibri"/>
          <w:color w:val="002855"/>
          <w:spacing w:val="27"/>
          <w:w w:val="129"/>
        </w:rPr>
        <w:t xml:space="preserve"> </w:t>
      </w:r>
      <w:r w:rsidRPr="00C875FC">
        <w:rPr>
          <w:rFonts w:ascii="Calibri" w:eastAsia="Arial" w:hAnsi="Calibri" w:cs="Calibri"/>
          <w:color w:val="002855"/>
        </w:rPr>
        <w:t>the</w:t>
      </w:r>
      <w:r w:rsidRPr="00C875FC">
        <w:rPr>
          <w:rFonts w:ascii="Calibri" w:eastAsia="Arial" w:hAnsi="Calibri" w:cs="Calibri"/>
          <w:color w:val="002855"/>
          <w:spacing w:val="-3"/>
        </w:rPr>
        <w:t xml:space="preserve"> </w:t>
      </w:r>
      <w:r w:rsidRPr="00C875FC">
        <w:rPr>
          <w:rFonts w:ascii="Calibri" w:eastAsia="Arial" w:hAnsi="Calibri" w:cs="Calibri"/>
          <w:color w:val="002855"/>
        </w:rPr>
        <w:t>opportunity</w:t>
      </w:r>
      <w:r w:rsidRPr="00C875FC">
        <w:rPr>
          <w:rFonts w:ascii="Calibri" w:eastAsia="Arial" w:hAnsi="Calibri" w:cs="Calibri"/>
          <w:color w:val="002855"/>
          <w:spacing w:val="9"/>
        </w:rPr>
        <w:t xml:space="preserve"> </w:t>
      </w:r>
      <w:r w:rsidRPr="00C875FC">
        <w:rPr>
          <w:rFonts w:ascii="Calibri" w:eastAsia="Arial" w:hAnsi="Calibri" w:cs="Calibri"/>
          <w:color w:val="002855"/>
        </w:rPr>
        <w:t>to</w:t>
      </w:r>
      <w:r w:rsidRPr="00C875FC">
        <w:rPr>
          <w:rFonts w:ascii="Calibri" w:eastAsia="Arial" w:hAnsi="Calibri" w:cs="Calibri"/>
          <w:color w:val="002855"/>
          <w:spacing w:val="9"/>
        </w:rPr>
        <w:t xml:space="preserve"> </w:t>
      </w:r>
      <w:r w:rsidR="006F01E0" w:rsidRPr="00C875FC">
        <w:rPr>
          <w:rFonts w:ascii="Calibri" w:eastAsia="Arial" w:hAnsi="Calibri" w:cs="Calibri"/>
          <w:color w:val="002855"/>
          <w:w w:val="95"/>
        </w:rPr>
        <w:t>work with</w:t>
      </w:r>
      <w:r w:rsidRPr="00C875FC">
        <w:rPr>
          <w:rFonts w:ascii="Calibri" w:eastAsia="Arial" w:hAnsi="Calibri" w:cs="Calibri"/>
          <w:color w:val="002855"/>
          <w:spacing w:val="3"/>
          <w:w w:val="95"/>
        </w:rPr>
        <w:t xml:space="preserve"> </w:t>
      </w:r>
      <w:r w:rsidRPr="00C875FC">
        <w:rPr>
          <w:rFonts w:ascii="Calibri" w:eastAsia="Arial" w:hAnsi="Calibri" w:cs="Calibri"/>
          <w:color w:val="002855"/>
        </w:rPr>
        <w:t>highly</w:t>
      </w:r>
      <w:r w:rsidRPr="00C875FC">
        <w:rPr>
          <w:rFonts w:ascii="Calibri" w:eastAsia="Arial" w:hAnsi="Calibri" w:cs="Calibri"/>
          <w:color w:val="002855"/>
          <w:spacing w:val="-14"/>
        </w:rPr>
        <w:t xml:space="preserve"> </w:t>
      </w:r>
      <w:r w:rsidRPr="00C875FC">
        <w:rPr>
          <w:rFonts w:ascii="Calibri" w:eastAsia="Arial" w:hAnsi="Calibri" w:cs="Calibri"/>
          <w:color w:val="002855"/>
        </w:rPr>
        <w:t>motivated</w:t>
      </w:r>
      <w:r w:rsidR="006F01E0" w:rsidRPr="00C875FC">
        <w:rPr>
          <w:rFonts w:ascii="Calibri" w:eastAsia="Arial" w:hAnsi="Calibri" w:cs="Calibri"/>
          <w:color w:val="002855"/>
        </w:rPr>
        <w:t xml:space="preserve"> staff </w:t>
      </w:r>
      <w:r w:rsidR="00484E48" w:rsidRPr="00C875FC">
        <w:rPr>
          <w:rFonts w:ascii="Calibri" w:eastAsia="Arial" w:hAnsi="Calibri" w:cs="Calibri"/>
          <w:color w:val="002855"/>
        </w:rPr>
        <w:t xml:space="preserve">and </w:t>
      </w:r>
      <w:r w:rsidR="00484E48" w:rsidRPr="00C875FC">
        <w:rPr>
          <w:rFonts w:ascii="Calibri" w:eastAsia="Arial" w:hAnsi="Calibri" w:cs="Calibri"/>
          <w:color w:val="002855"/>
          <w:spacing w:val="-17"/>
        </w:rPr>
        <w:t>talented</w:t>
      </w:r>
      <w:r w:rsidRPr="00C875FC">
        <w:rPr>
          <w:rFonts w:ascii="Calibri" w:eastAsia="Arial" w:hAnsi="Calibri" w:cs="Calibri"/>
          <w:color w:val="002855"/>
          <w:spacing w:val="-13"/>
        </w:rPr>
        <w:t xml:space="preserve"> </w:t>
      </w:r>
      <w:r w:rsidRPr="00C875FC">
        <w:rPr>
          <w:rFonts w:ascii="Calibri" w:eastAsia="Arial" w:hAnsi="Calibri" w:cs="Calibri"/>
          <w:color w:val="002855"/>
        </w:rPr>
        <w:t>pupils</w:t>
      </w:r>
    </w:p>
    <w:p w:rsidR="00DA2FB6" w:rsidRPr="00C875FC" w:rsidRDefault="00DA2FB6" w:rsidP="00DA2FB6">
      <w:pPr>
        <w:spacing w:before="65" w:line="240" w:lineRule="exact"/>
        <w:ind w:left="334" w:right="-20"/>
        <w:rPr>
          <w:rFonts w:ascii="Calibri" w:eastAsia="Arial" w:hAnsi="Calibri" w:cs="Calibri"/>
          <w:color w:val="002855"/>
        </w:rPr>
      </w:pPr>
      <w:r w:rsidRPr="00C875FC">
        <w:rPr>
          <w:rFonts w:ascii="Calibri" w:hAnsi="Calibri" w:cs="Calibri"/>
          <w:color w:val="002855"/>
          <w:w w:val="129"/>
        </w:rPr>
        <w:t xml:space="preserve">•  </w:t>
      </w:r>
      <w:r w:rsidRPr="00C875FC">
        <w:rPr>
          <w:rFonts w:ascii="Calibri" w:hAnsi="Calibri" w:cs="Calibri"/>
          <w:color w:val="002855"/>
          <w:spacing w:val="27"/>
          <w:w w:val="129"/>
        </w:rPr>
        <w:t xml:space="preserve"> </w:t>
      </w:r>
      <w:r w:rsidRPr="00C875FC">
        <w:rPr>
          <w:rFonts w:ascii="Calibri" w:eastAsia="Arial" w:hAnsi="Calibri" w:cs="Calibri"/>
          <w:color w:val="002855"/>
        </w:rPr>
        <w:t>commitment</w:t>
      </w:r>
      <w:r w:rsidRPr="00C875FC">
        <w:rPr>
          <w:rFonts w:ascii="Calibri" w:eastAsia="Arial" w:hAnsi="Calibri" w:cs="Calibri"/>
          <w:color w:val="002855"/>
          <w:spacing w:val="-10"/>
        </w:rPr>
        <w:t xml:space="preserve"> </w:t>
      </w:r>
      <w:r w:rsidRPr="00C875FC">
        <w:rPr>
          <w:rFonts w:ascii="Calibri" w:eastAsia="Arial" w:hAnsi="Calibri" w:cs="Calibri"/>
          <w:color w:val="002855"/>
        </w:rPr>
        <w:t>to</w:t>
      </w:r>
      <w:r w:rsidRPr="00C875FC">
        <w:rPr>
          <w:rFonts w:ascii="Calibri" w:eastAsia="Arial" w:hAnsi="Calibri" w:cs="Calibri"/>
          <w:color w:val="002855"/>
          <w:spacing w:val="9"/>
        </w:rPr>
        <w:t xml:space="preserve"> </w:t>
      </w:r>
      <w:r w:rsidRPr="00C875FC">
        <w:rPr>
          <w:rFonts w:ascii="Calibri" w:eastAsia="Arial" w:hAnsi="Calibri" w:cs="Calibri"/>
          <w:color w:val="002855"/>
        </w:rPr>
        <w:t>your</w:t>
      </w:r>
      <w:r w:rsidRPr="00C875FC">
        <w:rPr>
          <w:rFonts w:ascii="Calibri" w:eastAsia="Arial" w:hAnsi="Calibri" w:cs="Calibri"/>
          <w:color w:val="002855"/>
          <w:spacing w:val="-10"/>
        </w:rPr>
        <w:t xml:space="preserve"> </w:t>
      </w:r>
      <w:r w:rsidRPr="00C875FC">
        <w:rPr>
          <w:rFonts w:ascii="Calibri" w:eastAsia="Arial" w:hAnsi="Calibri" w:cs="Calibri"/>
          <w:color w:val="002855"/>
          <w:w w:val="94"/>
        </w:rPr>
        <w:t>p</w:t>
      </w:r>
      <w:r w:rsidRPr="00C875FC">
        <w:rPr>
          <w:rFonts w:ascii="Calibri" w:eastAsia="Arial" w:hAnsi="Calibri" w:cs="Calibri"/>
          <w:color w:val="002855"/>
          <w:spacing w:val="-3"/>
          <w:w w:val="94"/>
        </w:rPr>
        <w:t>r</w:t>
      </w:r>
      <w:r w:rsidRPr="00C875FC">
        <w:rPr>
          <w:rFonts w:ascii="Calibri" w:eastAsia="Arial" w:hAnsi="Calibri" w:cs="Calibri"/>
          <w:color w:val="002855"/>
          <w:w w:val="94"/>
        </w:rPr>
        <w:t>ofessional</w:t>
      </w:r>
      <w:r w:rsidRPr="00C875FC">
        <w:rPr>
          <w:rFonts w:ascii="Calibri" w:eastAsia="Arial" w:hAnsi="Calibri" w:cs="Calibri"/>
          <w:color w:val="002855"/>
          <w:spacing w:val="4"/>
          <w:w w:val="94"/>
        </w:rPr>
        <w:t xml:space="preserve"> </w:t>
      </w:r>
      <w:r w:rsidRPr="00C875FC">
        <w:rPr>
          <w:rFonts w:ascii="Calibri" w:eastAsia="Arial" w:hAnsi="Calibri" w:cs="Calibri"/>
          <w:color w:val="002855"/>
        </w:rPr>
        <w:t>development</w:t>
      </w:r>
    </w:p>
    <w:p w:rsidR="00DA2FB6" w:rsidRPr="00C875FC" w:rsidRDefault="00DA2FB6" w:rsidP="00DA2FB6">
      <w:pPr>
        <w:spacing w:before="65" w:line="240" w:lineRule="exact"/>
        <w:ind w:left="334" w:right="-20"/>
        <w:rPr>
          <w:rFonts w:ascii="Calibri" w:eastAsia="Arial" w:hAnsi="Calibri" w:cs="Calibri"/>
          <w:color w:val="002855"/>
        </w:rPr>
      </w:pPr>
      <w:r w:rsidRPr="00C875FC">
        <w:rPr>
          <w:rFonts w:ascii="Calibri" w:hAnsi="Calibri" w:cs="Calibri"/>
          <w:color w:val="002855"/>
          <w:w w:val="129"/>
        </w:rPr>
        <w:t xml:space="preserve">•  </w:t>
      </w:r>
      <w:r w:rsidRPr="00C875FC">
        <w:rPr>
          <w:rFonts w:ascii="Calibri" w:hAnsi="Calibri" w:cs="Calibri"/>
          <w:color w:val="002855"/>
          <w:spacing w:val="27"/>
          <w:w w:val="129"/>
        </w:rPr>
        <w:t xml:space="preserve"> </w:t>
      </w:r>
      <w:r w:rsidRPr="00C875FC">
        <w:rPr>
          <w:rFonts w:ascii="Calibri" w:eastAsia="Arial" w:hAnsi="Calibri" w:cs="Calibri"/>
          <w:color w:val="002855"/>
          <w:w w:val="96"/>
        </w:rPr>
        <w:t>convenient</w:t>
      </w:r>
      <w:r w:rsidRPr="00C875FC">
        <w:rPr>
          <w:rFonts w:ascii="Calibri" w:eastAsia="Arial" w:hAnsi="Calibri" w:cs="Calibri"/>
          <w:color w:val="002855"/>
          <w:spacing w:val="2"/>
          <w:w w:val="96"/>
        </w:rPr>
        <w:t xml:space="preserve"> </w:t>
      </w:r>
      <w:r w:rsidRPr="00C875FC">
        <w:rPr>
          <w:rFonts w:ascii="Calibri" w:eastAsia="Arial" w:hAnsi="Calibri" w:cs="Calibri"/>
          <w:color w:val="002855"/>
        </w:rPr>
        <w:t>location</w:t>
      </w:r>
      <w:r w:rsidRPr="00C875FC">
        <w:rPr>
          <w:rFonts w:ascii="Calibri" w:eastAsia="Arial" w:hAnsi="Calibri" w:cs="Calibri"/>
          <w:color w:val="002855"/>
          <w:spacing w:val="-12"/>
        </w:rPr>
        <w:t xml:space="preserve"> </w:t>
      </w:r>
      <w:r w:rsidRPr="00C875FC">
        <w:rPr>
          <w:rFonts w:ascii="Calibri" w:eastAsia="Arial" w:hAnsi="Calibri" w:cs="Calibri"/>
          <w:color w:val="002855"/>
        </w:rPr>
        <w:t xml:space="preserve">in </w:t>
      </w:r>
      <w:r w:rsidRPr="00C875FC">
        <w:rPr>
          <w:rFonts w:ascii="Calibri" w:eastAsia="Arial" w:hAnsi="Calibri" w:cs="Calibri"/>
          <w:color w:val="002855"/>
          <w:w w:val="91"/>
        </w:rPr>
        <w:t>Malvern</w:t>
      </w:r>
      <w:r w:rsidRPr="00C875FC">
        <w:rPr>
          <w:rFonts w:ascii="Calibri" w:eastAsia="Arial" w:hAnsi="Calibri" w:cs="Calibri"/>
          <w:color w:val="002855"/>
          <w:spacing w:val="4"/>
          <w:w w:val="91"/>
        </w:rPr>
        <w:t xml:space="preserve"> </w:t>
      </w:r>
      <w:r w:rsidRPr="00C875FC">
        <w:rPr>
          <w:rFonts w:ascii="Calibri" w:eastAsia="Arial" w:hAnsi="Calibri" w:cs="Calibri"/>
          <w:color w:val="002855"/>
        </w:rPr>
        <w:t>with</w:t>
      </w:r>
      <w:r w:rsidRPr="00C875FC">
        <w:rPr>
          <w:rFonts w:ascii="Calibri" w:eastAsia="Arial" w:hAnsi="Calibri" w:cs="Calibri"/>
          <w:color w:val="002855"/>
          <w:spacing w:val="19"/>
        </w:rPr>
        <w:t xml:space="preserve"> </w:t>
      </w:r>
      <w:r w:rsidRPr="00C875FC">
        <w:rPr>
          <w:rFonts w:ascii="Calibri" w:eastAsia="Arial" w:hAnsi="Calibri" w:cs="Calibri"/>
          <w:color w:val="002855"/>
          <w:w w:val="94"/>
        </w:rPr>
        <w:t>excellent</w:t>
      </w:r>
      <w:r w:rsidRPr="00C875FC">
        <w:rPr>
          <w:rFonts w:ascii="Calibri" w:eastAsia="Arial" w:hAnsi="Calibri" w:cs="Calibri"/>
          <w:color w:val="002855"/>
          <w:spacing w:val="3"/>
          <w:w w:val="94"/>
        </w:rPr>
        <w:t xml:space="preserve"> </w:t>
      </w:r>
      <w:r w:rsidRPr="00C875FC">
        <w:rPr>
          <w:rFonts w:ascii="Calibri" w:eastAsia="Arial" w:hAnsi="Calibri" w:cs="Calibri"/>
          <w:color w:val="002855"/>
        </w:rPr>
        <w:t>transport</w:t>
      </w:r>
      <w:r w:rsidRPr="00C875FC">
        <w:rPr>
          <w:rFonts w:ascii="Calibri" w:eastAsia="Arial" w:hAnsi="Calibri" w:cs="Calibri"/>
          <w:color w:val="002855"/>
          <w:spacing w:val="-14"/>
        </w:rPr>
        <w:t xml:space="preserve"> </w:t>
      </w:r>
      <w:r w:rsidRPr="00C875FC">
        <w:rPr>
          <w:rFonts w:ascii="Calibri" w:eastAsia="Arial" w:hAnsi="Calibri" w:cs="Calibri"/>
          <w:color w:val="002855"/>
        </w:rPr>
        <w:t>links</w:t>
      </w:r>
    </w:p>
    <w:p w:rsidR="00AC71A1" w:rsidRPr="00C875FC" w:rsidRDefault="00DA2FB6" w:rsidP="00355E0C">
      <w:pPr>
        <w:spacing w:before="65" w:line="240" w:lineRule="exact"/>
        <w:ind w:left="334" w:right="-20"/>
        <w:rPr>
          <w:rFonts w:ascii="Calibri" w:eastAsia="Arial" w:hAnsi="Calibri" w:cs="Calibri"/>
          <w:color w:val="002855"/>
        </w:rPr>
      </w:pPr>
      <w:r w:rsidRPr="00C875FC">
        <w:rPr>
          <w:rFonts w:ascii="Calibri" w:hAnsi="Calibri" w:cs="Calibri"/>
          <w:color w:val="002855"/>
          <w:w w:val="129"/>
        </w:rPr>
        <w:t xml:space="preserve">•  </w:t>
      </w:r>
      <w:r w:rsidRPr="00C875FC">
        <w:rPr>
          <w:rFonts w:ascii="Calibri" w:hAnsi="Calibri" w:cs="Calibri"/>
          <w:color w:val="002855"/>
          <w:spacing w:val="27"/>
          <w:w w:val="129"/>
        </w:rPr>
        <w:t xml:space="preserve"> </w:t>
      </w:r>
      <w:proofErr w:type="gramStart"/>
      <w:r w:rsidRPr="00C875FC">
        <w:rPr>
          <w:rFonts w:ascii="Calibri" w:eastAsia="Arial" w:hAnsi="Calibri" w:cs="Calibri"/>
          <w:color w:val="002855"/>
          <w:w w:val="91"/>
        </w:rPr>
        <w:t>competitive</w:t>
      </w:r>
      <w:proofErr w:type="gramEnd"/>
      <w:r w:rsidRPr="00C875FC">
        <w:rPr>
          <w:rFonts w:ascii="Calibri" w:eastAsia="Arial" w:hAnsi="Calibri" w:cs="Calibri"/>
          <w:color w:val="002855"/>
          <w:w w:val="91"/>
        </w:rPr>
        <w:t xml:space="preserve"> salary</w:t>
      </w:r>
      <w:r w:rsidRPr="00C875FC">
        <w:rPr>
          <w:rFonts w:ascii="Calibri" w:eastAsia="Arial" w:hAnsi="Calibri" w:cs="Calibri"/>
          <w:color w:val="002855"/>
          <w:spacing w:val="-5"/>
          <w:w w:val="91"/>
        </w:rPr>
        <w:t xml:space="preserve"> </w:t>
      </w:r>
      <w:r w:rsidR="00355E0C" w:rsidRPr="00C875FC">
        <w:rPr>
          <w:rFonts w:ascii="Calibri" w:eastAsia="Arial" w:hAnsi="Calibri" w:cs="Calibri"/>
          <w:color w:val="002855"/>
        </w:rPr>
        <w:t>scale</w:t>
      </w:r>
    </w:p>
    <w:p w:rsidR="00AC71A1" w:rsidRPr="00512F86" w:rsidRDefault="00AC71A1" w:rsidP="00C0625A">
      <w:pPr>
        <w:pStyle w:val="NoSpacing"/>
        <w:rPr>
          <w:rFonts w:ascii="Calibri" w:hAnsi="Calibri"/>
          <w:color w:val="002855"/>
        </w:rPr>
      </w:pPr>
    </w:p>
    <w:p w:rsidR="00C0625A" w:rsidRPr="00512F86" w:rsidRDefault="00C0625A" w:rsidP="00C0625A">
      <w:pPr>
        <w:pStyle w:val="NoSpacing"/>
        <w:rPr>
          <w:rFonts w:ascii="Calibri" w:hAnsi="Calibri"/>
          <w:color w:val="002855"/>
        </w:rPr>
      </w:pPr>
    </w:p>
    <w:p w:rsidR="00D050E4" w:rsidRPr="00512F86" w:rsidRDefault="00355E0C" w:rsidP="00D156BC">
      <w:pPr>
        <w:jc w:val="both"/>
        <w:rPr>
          <w:rFonts w:ascii="Calibri" w:hAnsi="Calibri"/>
          <w:color w:val="002855"/>
        </w:rPr>
      </w:pPr>
      <w:r w:rsidRPr="00355E0C">
        <w:rPr>
          <w:rFonts w:ascii="Calibri" w:hAnsi="Calibri"/>
          <w:noProof/>
          <w:color w:val="002855"/>
          <w:lang w:eastAsia="en-GB"/>
        </w:rPr>
        <w:drawing>
          <wp:inline distT="0" distB="0" distL="0" distR="0">
            <wp:extent cx="6645910" cy="4432667"/>
            <wp:effectExtent l="0" t="0" r="2540" b="6350"/>
            <wp:docPr id="6" name="Picture 6" descr="T:\2019 Finance &amp; Operations\RECRUITMENT\Photos for Job Descriptions\086_Malvern St 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9 Finance &amp; Operations\RECRUITMENT\Photos for Job Descriptions\086_Malvern St Jam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432667"/>
                    </a:xfrm>
                    <a:prstGeom prst="rect">
                      <a:avLst/>
                    </a:prstGeom>
                    <a:noFill/>
                    <a:ln>
                      <a:noFill/>
                    </a:ln>
                  </pic:spPr>
                </pic:pic>
              </a:graphicData>
            </a:graphic>
          </wp:inline>
        </w:drawing>
      </w:r>
    </w:p>
    <w:p w:rsidR="000F20DA" w:rsidRPr="00C875FC" w:rsidRDefault="00401FBF" w:rsidP="000F20DA">
      <w:pPr>
        <w:widowControl w:val="0"/>
        <w:autoSpaceDE w:val="0"/>
        <w:autoSpaceDN w:val="0"/>
        <w:adjustRightInd w:val="0"/>
        <w:spacing w:after="240"/>
        <w:jc w:val="both"/>
        <w:rPr>
          <w:rFonts w:ascii="Calibri" w:hAnsi="Calibri" w:cs="Arial"/>
          <w:b/>
          <w:color w:val="002855"/>
          <w:sz w:val="28"/>
          <w:szCs w:val="28"/>
          <w:lang w:val="en-US"/>
        </w:rPr>
      </w:pPr>
      <w:r w:rsidRPr="00C875FC">
        <w:rPr>
          <w:rFonts w:ascii="Calibri" w:hAnsi="Calibri" w:cs="Arial"/>
          <w:b/>
          <w:color w:val="002855"/>
          <w:sz w:val="28"/>
          <w:szCs w:val="28"/>
          <w:lang w:val="en-US"/>
        </w:rPr>
        <w:t xml:space="preserve">Design Technology </w:t>
      </w:r>
      <w:r w:rsidR="000F20DA" w:rsidRPr="00C875FC">
        <w:rPr>
          <w:rFonts w:ascii="Calibri" w:hAnsi="Calibri" w:cs="Arial"/>
          <w:b/>
          <w:color w:val="002855"/>
          <w:sz w:val="28"/>
          <w:szCs w:val="28"/>
          <w:lang w:val="en-US"/>
        </w:rPr>
        <w:t>Department</w:t>
      </w:r>
    </w:p>
    <w:p w:rsidR="000F20DA" w:rsidRPr="00C875FC" w:rsidRDefault="000F20DA" w:rsidP="000F20DA">
      <w:pPr>
        <w:widowControl w:val="0"/>
        <w:autoSpaceDE w:val="0"/>
        <w:autoSpaceDN w:val="0"/>
        <w:adjustRightInd w:val="0"/>
        <w:spacing w:after="240"/>
        <w:jc w:val="both"/>
        <w:rPr>
          <w:rFonts w:ascii="Calibri" w:hAnsi="Calibri" w:cs="Arial"/>
          <w:b/>
          <w:color w:val="002855"/>
          <w:lang w:val="en-US"/>
        </w:rPr>
      </w:pPr>
      <w:r w:rsidRPr="00C875FC">
        <w:rPr>
          <w:rFonts w:ascii="Calibri" w:hAnsi="Calibri" w:cs="Arial"/>
          <w:b/>
          <w:color w:val="002855"/>
          <w:lang w:val="en-US"/>
        </w:rPr>
        <w:t>Ethos</w:t>
      </w:r>
    </w:p>
    <w:p w:rsidR="000F20DA" w:rsidRPr="00C875FC" w:rsidRDefault="000F20DA" w:rsidP="00FE681F">
      <w:pPr>
        <w:widowControl w:val="0"/>
        <w:autoSpaceDE w:val="0"/>
        <w:autoSpaceDN w:val="0"/>
        <w:adjustRightInd w:val="0"/>
        <w:spacing w:after="240"/>
        <w:jc w:val="both"/>
        <w:rPr>
          <w:rFonts w:ascii="Calibri" w:hAnsi="Calibri" w:cs="Arial"/>
          <w:b/>
          <w:color w:val="002855"/>
          <w:lang w:val="en-US"/>
        </w:rPr>
      </w:pPr>
      <w:r w:rsidRPr="00C875FC">
        <w:rPr>
          <w:rFonts w:ascii="Calibri" w:hAnsi="Calibri" w:cs="Arial"/>
          <w:color w:val="002855"/>
        </w:rPr>
        <w:t xml:space="preserve">The department currently consists of </w:t>
      </w:r>
      <w:r w:rsidR="00401FBF" w:rsidRPr="00C875FC">
        <w:rPr>
          <w:rFonts w:ascii="Calibri" w:hAnsi="Calibri" w:cs="Arial"/>
          <w:color w:val="002855"/>
        </w:rPr>
        <w:t>two part</w:t>
      </w:r>
      <w:r w:rsidR="0013738C" w:rsidRPr="00C875FC">
        <w:rPr>
          <w:rFonts w:ascii="Calibri" w:hAnsi="Calibri" w:cs="Arial"/>
          <w:color w:val="002855"/>
        </w:rPr>
        <w:t>-</w:t>
      </w:r>
      <w:r w:rsidR="00401FBF" w:rsidRPr="00C875FC">
        <w:rPr>
          <w:rFonts w:ascii="Calibri" w:hAnsi="Calibri" w:cs="Arial"/>
          <w:color w:val="002855"/>
        </w:rPr>
        <w:t>time members of staff</w:t>
      </w:r>
      <w:r w:rsidRPr="00C875FC">
        <w:rPr>
          <w:rFonts w:ascii="Calibri" w:hAnsi="Calibri" w:cs="Arial"/>
          <w:color w:val="002855"/>
        </w:rPr>
        <w:t xml:space="preserve">. </w:t>
      </w:r>
      <w:r w:rsidRPr="00C875FC">
        <w:rPr>
          <w:rFonts w:ascii="Calibri" w:hAnsi="Calibri" w:cs="Arial"/>
          <w:color w:val="002855"/>
          <w:lang w:val="en-US"/>
        </w:rPr>
        <w:t>The</w:t>
      </w:r>
      <w:r w:rsidR="00401FBF" w:rsidRPr="00C875FC">
        <w:rPr>
          <w:rFonts w:ascii="Calibri" w:hAnsi="Calibri" w:cs="Arial"/>
          <w:color w:val="002855"/>
          <w:lang w:val="en-US"/>
        </w:rPr>
        <w:t xml:space="preserve"> Design</w:t>
      </w:r>
      <w:r w:rsidR="0013738C" w:rsidRPr="00C875FC">
        <w:rPr>
          <w:rFonts w:ascii="Calibri" w:hAnsi="Calibri" w:cs="Arial"/>
          <w:color w:val="002855"/>
          <w:lang w:val="en-US"/>
        </w:rPr>
        <w:t xml:space="preserve"> </w:t>
      </w:r>
      <w:r w:rsidR="00401FBF" w:rsidRPr="00C875FC">
        <w:rPr>
          <w:rFonts w:ascii="Calibri" w:hAnsi="Calibri" w:cs="Arial"/>
          <w:color w:val="002855"/>
          <w:lang w:val="en-US"/>
        </w:rPr>
        <w:t>Technology</w:t>
      </w:r>
      <w:r w:rsidRPr="00C875FC">
        <w:rPr>
          <w:rFonts w:ascii="Calibri" w:hAnsi="Calibri" w:cs="Arial"/>
          <w:color w:val="002855"/>
          <w:lang w:val="en-US"/>
        </w:rPr>
        <w:t xml:space="preserve"> Department is an exciting area of the School and we seek to share our enthusiasm for the subject and to inspire and engage students with excellent</w:t>
      </w:r>
      <w:r w:rsidR="00424A3E" w:rsidRPr="00C875FC">
        <w:rPr>
          <w:rFonts w:ascii="Calibri" w:hAnsi="Calibri" w:cs="Arial"/>
          <w:color w:val="002855"/>
          <w:lang w:val="en-US"/>
        </w:rPr>
        <w:t xml:space="preserve"> </w:t>
      </w:r>
      <w:r w:rsidR="00ED43D9" w:rsidRPr="00C875FC">
        <w:rPr>
          <w:rFonts w:ascii="Calibri" w:hAnsi="Calibri" w:cs="Arial"/>
          <w:color w:val="002855"/>
          <w:lang w:val="en-US"/>
        </w:rPr>
        <w:t>t</w:t>
      </w:r>
      <w:r w:rsidRPr="00C875FC">
        <w:rPr>
          <w:rFonts w:ascii="Calibri" w:hAnsi="Calibri" w:cs="Arial"/>
          <w:color w:val="002855"/>
          <w:lang w:val="en-US"/>
        </w:rPr>
        <w:t>eaching</w:t>
      </w:r>
      <w:r w:rsidR="00424A3E" w:rsidRPr="00C875FC">
        <w:rPr>
          <w:rFonts w:ascii="Calibri" w:hAnsi="Calibri" w:cs="Arial"/>
          <w:color w:val="002855"/>
          <w:lang w:val="en-US"/>
        </w:rPr>
        <w:t xml:space="preserve"> and extra-curricular opportunities</w:t>
      </w:r>
      <w:r w:rsidRPr="00C875FC">
        <w:rPr>
          <w:rFonts w:ascii="Calibri" w:hAnsi="Calibri" w:cs="Arial"/>
          <w:color w:val="002855"/>
          <w:lang w:val="en-US"/>
        </w:rPr>
        <w:t xml:space="preserve">. The subjects hold an excellent reputation within the School and examination results have been high. </w:t>
      </w:r>
      <w:r w:rsidR="00AC1923" w:rsidRPr="00C875FC">
        <w:rPr>
          <w:rFonts w:ascii="Calibri" w:hAnsi="Calibri" w:cs="Arial"/>
          <w:color w:val="002855"/>
          <w:lang w:val="en-US"/>
        </w:rPr>
        <w:t>Many</w:t>
      </w:r>
      <w:r w:rsidRPr="00C875FC">
        <w:rPr>
          <w:rFonts w:ascii="Calibri" w:hAnsi="Calibri" w:cs="Arial"/>
          <w:color w:val="002855"/>
          <w:lang w:val="en-US"/>
        </w:rPr>
        <w:t xml:space="preserve"> girls have chosen to continue their academic careers studying </w:t>
      </w:r>
      <w:r w:rsidR="00AC1923" w:rsidRPr="00C875FC">
        <w:rPr>
          <w:rFonts w:ascii="Calibri" w:hAnsi="Calibri" w:cs="Arial"/>
          <w:color w:val="002855"/>
          <w:lang w:val="en-US"/>
        </w:rPr>
        <w:t xml:space="preserve">Design </w:t>
      </w:r>
      <w:r w:rsidRPr="00C875FC">
        <w:rPr>
          <w:rFonts w:ascii="Calibri" w:hAnsi="Calibri" w:cs="Arial"/>
          <w:color w:val="002855"/>
          <w:lang w:val="en-US"/>
        </w:rPr>
        <w:t>at university.</w:t>
      </w:r>
    </w:p>
    <w:p w:rsidR="00424A3E" w:rsidRPr="00C875FC" w:rsidRDefault="000F20DA" w:rsidP="000F20DA">
      <w:pPr>
        <w:widowControl w:val="0"/>
        <w:autoSpaceDE w:val="0"/>
        <w:autoSpaceDN w:val="0"/>
        <w:adjustRightInd w:val="0"/>
        <w:spacing w:after="240"/>
        <w:jc w:val="both"/>
        <w:rPr>
          <w:rFonts w:ascii="Calibri" w:hAnsi="Calibri" w:cs="Arial"/>
          <w:color w:val="002855"/>
          <w:lang w:val="en-US"/>
        </w:rPr>
      </w:pPr>
      <w:r w:rsidRPr="00C875FC">
        <w:rPr>
          <w:rFonts w:ascii="Calibri" w:hAnsi="Calibri" w:cs="Arial"/>
          <w:color w:val="002855"/>
          <w:lang w:val="en-US"/>
        </w:rPr>
        <w:t xml:space="preserve">There are </w:t>
      </w:r>
      <w:r w:rsidR="00AC1923" w:rsidRPr="00C875FC">
        <w:rPr>
          <w:rFonts w:ascii="Calibri" w:hAnsi="Calibri" w:cs="Arial"/>
          <w:color w:val="002855"/>
          <w:lang w:val="en-US"/>
        </w:rPr>
        <w:t>three</w:t>
      </w:r>
      <w:r w:rsidRPr="00C875FC">
        <w:rPr>
          <w:rFonts w:ascii="Calibri" w:hAnsi="Calibri" w:cs="Arial"/>
          <w:color w:val="002855"/>
          <w:lang w:val="en-US"/>
        </w:rPr>
        <w:t xml:space="preserve"> designated </w:t>
      </w:r>
      <w:r w:rsidR="00484E48" w:rsidRPr="00C875FC">
        <w:rPr>
          <w:rFonts w:ascii="Calibri" w:hAnsi="Calibri" w:cs="Arial"/>
          <w:color w:val="002855"/>
          <w:lang w:val="en-US"/>
        </w:rPr>
        <w:t xml:space="preserve">and well equipped </w:t>
      </w:r>
      <w:r w:rsidR="00AC1923" w:rsidRPr="00C875FC">
        <w:rPr>
          <w:rFonts w:ascii="Calibri" w:hAnsi="Calibri" w:cs="Arial"/>
          <w:color w:val="002855"/>
          <w:lang w:val="en-US"/>
        </w:rPr>
        <w:t xml:space="preserve">Design Technology </w:t>
      </w:r>
      <w:r w:rsidRPr="00C875FC">
        <w:rPr>
          <w:rFonts w:ascii="Calibri" w:hAnsi="Calibri" w:cs="Arial"/>
          <w:color w:val="002855"/>
          <w:lang w:val="en-US"/>
        </w:rPr>
        <w:t>classrooms</w:t>
      </w:r>
      <w:r w:rsidR="00484E48" w:rsidRPr="00C875FC">
        <w:rPr>
          <w:rFonts w:ascii="Calibri" w:hAnsi="Calibri" w:cs="Arial"/>
          <w:color w:val="002855"/>
          <w:lang w:val="en-US"/>
        </w:rPr>
        <w:t>.</w:t>
      </w:r>
      <w:r w:rsidRPr="00C875FC">
        <w:rPr>
          <w:rFonts w:ascii="Calibri" w:hAnsi="Calibri" w:cs="Arial"/>
          <w:color w:val="002855"/>
          <w:lang w:val="en-US"/>
        </w:rPr>
        <w:t xml:space="preserve"> The Department has a library of books that pupils can borrow at any time. There is also a range of resources on the School’s Shared Area and a </w:t>
      </w:r>
      <w:r w:rsidR="00424A3E" w:rsidRPr="00C875FC">
        <w:rPr>
          <w:rFonts w:ascii="Calibri" w:hAnsi="Calibri" w:cs="Arial"/>
          <w:color w:val="002855"/>
          <w:lang w:val="en-US"/>
        </w:rPr>
        <w:t>growing</w:t>
      </w:r>
      <w:r w:rsidRPr="00C875FC">
        <w:rPr>
          <w:rFonts w:ascii="Calibri" w:hAnsi="Calibri" w:cs="Arial"/>
          <w:color w:val="002855"/>
          <w:lang w:val="en-US"/>
        </w:rPr>
        <w:t xml:space="preserve"> </w:t>
      </w:r>
      <w:r w:rsidR="00424A3E" w:rsidRPr="00C875FC">
        <w:rPr>
          <w:rFonts w:ascii="Calibri" w:hAnsi="Calibri" w:cs="Arial"/>
          <w:color w:val="002855"/>
          <w:lang w:val="en-US"/>
        </w:rPr>
        <w:t>range of resources in the whole school</w:t>
      </w:r>
      <w:r w:rsidRPr="00C875FC">
        <w:rPr>
          <w:rFonts w:ascii="Calibri" w:hAnsi="Calibri" w:cs="Arial"/>
          <w:color w:val="002855"/>
          <w:lang w:val="en-US"/>
        </w:rPr>
        <w:t xml:space="preserve"> library. ICT is used frequently within lessons. The Department is a member of the </w:t>
      </w:r>
      <w:r w:rsidR="00424A3E" w:rsidRPr="00C875FC">
        <w:rPr>
          <w:rFonts w:ascii="Calibri" w:hAnsi="Calibri" w:cs="Arial"/>
          <w:color w:val="002855"/>
          <w:lang w:val="en-US"/>
        </w:rPr>
        <w:t>Design and Technology Association.</w:t>
      </w:r>
    </w:p>
    <w:p w:rsidR="000F20DA" w:rsidRPr="00C875FC" w:rsidRDefault="000F20DA" w:rsidP="000F20DA">
      <w:pPr>
        <w:widowControl w:val="0"/>
        <w:autoSpaceDE w:val="0"/>
        <w:autoSpaceDN w:val="0"/>
        <w:adjustRightInd w:val="0"/>
        <w:spacing w:after="240"/>
        <w:jc w:val="both"/>
        <w:rPr>
          <w:rFonts w:ascii="Calibri" w:hAnsi="Calibri" w:cs="Arial"/>
          <w:color w:val="002855"/>
          <w:lang w:val="en-US"/>
        </w:rPr>
      </w:pPr>
      <w:r w:rsidRPr="00C875FC">
        <w:rPr>
          <w:rFonts w:ascii="Calibri" w:hAnsi="Calibri" w:cs="Arial"/>
          <w:color w:val="002855"/>
          <w:lang w:val="en-US"/>
        </w:rPr>
        <w:t xml:space="preserve">The </w:t>
      </w:r>
      <w:r w:rsidR="00424A3E" w:rsidRPr="00C875FC">
        <w:rPr>
          <w:rFonts w:ascii="Calibri" w:hAnsi="Calibri" w:cs="Arial"/>
          <w:color w:val="002855"/>
          <w:lang w:val="en-US"/>
        </w:rPr>
        <w:t xml:space="preserve">Design </w:t>
      </w:r>
      <w:r w:rsidR="002A2D3C" w:rsidRPr="00C875FC">
        <w:rPr>
          <w:rFonts w:ascii="Calibri" w:hAnsi="Calibri" w:cs="Arial"/>
          <w:color w:val="002855"/>
          <w:lang w:val="en-US"/>
        </w:rPr>
        <w:t xml:space="preserve">and </w:t>
      </w:r>
      <w:r w:rsidR="00424A3E" w:rsidRPr="00C875FC">
        <w:rPr>
          <w:rFonts w:ascii="Calibri" w:hAnsi="Calibri" w:cs="Arial"/>
          <w:color w:val="002855"/>
          <w:lang w:val="en-US"/>
        </w:rPr>
        <w:t xml:space="preserve">Technology </w:t>
      </w:r>
      <w:r w:rsidRPr="00C875FC">
        <w:rPr>
          <w:rFonts w:ascii="Calibri" w:hAnsi="Calibri" w:cs="Arial"/>
          <w:color w:val="002855"/>
          <w:lang w:val="en-US"/>
        </w:rPr>
        <w:t xml:space="preserve">Department encourages participation by all girls in its activities and liaises with other departments in various projects. There are regular curriculum trips </w:t>
      </w:r>
      <w:r w:rsidR="00F4753D" w:rsidRPr="00C875FC">
        <w:rPr>
          <w:rFonts w:ascii="Calibri" w:hAnsi="Calibri" w:cs="Arial"/>
          <w:color w:val="002855"/>
          <w:lang w:val="en-US"/>
        </w:rPr>
        <w:t>in this subject</w:t>
      </w:r>
      <w:r w:rsidRPr="00C875FC">
        <w:rPr>
          <w:rFonts w:ascii="Calibri" w:hAnsi="Calibri" w:cs="Arial"/>
          <w:color w:val="002855"/>
          <w:lang w:val="en-US"/>
        </w:rPr>
        <w:t xml:space="preserve">. We </w:t>
      </w:r>
      <w:r w:rsidR="00F4753D" w:rsidRPr="00C875FC">
        <w:rPr>
          <w:rFonts w:ascii="Calibri" w:hAnsi="Calibri" w:cs="Arial"/>
          <w:color w:val="002855"/>
          <w:lang w:val="en-US"/>
        </w:rPr>
        <w:t xml:space="preserve">have </w:t>
      </w:r>
      <w:r w:rsidRPr="00C875FC">
        <w:rPr>
          <w:rFonts w:ascii="Calibri" w:hAnsi="Calibri" w:cs="Arial"/>
          <w:color w:val="002855"/>
          <w:lang w:val="en-US"/>
        </w:rPr>
        <w:t>take</w:t>
      </w:r>
      <w:r w:rsidR="00F4753D" w:rsidRPr="00C875FC">
        <w:rPr>
          <w:rFonts w:ascii="Calibri" w:hAnsi="Calibri" w:cs="Arial"/>
          <w:color w:val="002855"/>
          <w:lang w:val="en-US"/>
        </w:rPr>
        <w:t>n</w:t>
      </w:r>
      <w:r w:rsidRPr="00C875FC">
        <w:rPr>
          <w:rFonts w:ascii="Calibri" w:hAnsi="Calibri" w:cs="Arial"/>
          <w:color w:val="002855"/>
          <w:lang w:val="en-US"/>
        </w:rPr>
        <w:t xml:space="preserve"> girls to</w:t>
      </w:r>
      <w:r w:rsidR="00F4753D" w:rsidRPr="00C875FC">
        <w:rPr>
          <w:rFonts w:ascii="Calibri" w:hAnsi="Calibri" w:cs="Arial"/>
          <w:color w:val="002855"/>
          <w:lang w:val="en-US"/>
        </w:rPr>
        <w:t xml:space="preserve"> the</w:t>
      </w:r>
      <w:r w:rsidRPr="00C875FC">
        <w:rPr>
          <w:rFonts w:ascii="Calibri" w:hAnsi="Calibri" w:cs="Arial"/>
          <w:color w:val="002855"/>
          <w:lang w:val="en-US"/>
        </w:rPr>
        <w:t xml:space="preserve"> </w:t>
      </w:r>
      <w:r w:rsidR="00F4753D" w:rsidRPr="00C875FC">
        <w:rPr>
          <w:rFonts w:ascii="Calibri" w:hAnsi="Calibri" w:cs="Arial"/>
          <w:color w:val="002855"/>
          <w:lang w:val="en-US"/>
        </w:rPr>
        <w:t>M.A.D Museum and Avoncroft Museum of Buildings in Year 7, Stourbridge Red Cone Museum and Kidderminster Carpe</w:t>
      </w:r>
      <w:r w:rsidR="0013738C" w:rsidRPr="00C875FC">
        <w:rPr>
          <w:rFonts w:ascii="Calibri" w:hAnsi="Calibri" w:cs="Arial"/>
          <w:color w:val="002855"/>
          <w:lang w:val="en-US"/>
        </w:rPr>
        <w:t>t</w:t>
      </w:r>
      <w:r w:rsidR="00F4753D" w:rsidRPr="00C875FC">
        <w:rPr>
          <w:rFonts w:ascii="Calibri" w:hAnsi="Calibri" w:cs="Arial"/>
          <w:color w:val="002855"/>
          <w:lang w:val="en-US"/>
        </w:rPr>
        <w:t xml:space="preserve"> Museum in Year 8, JCB in Year 9</w:t>
      </w:r>
      <w:r w:rsidRPr="00C875FC">
        <w:rPr>
          <w:rFonts w:ascii="Calibri" w:hAnsi="Calibri" w:cs="Arial"/>
          <w:color w:val="002855"/>
          <w:lang w:val="en-US"/>
        </w:rPr>
        <w:t xml:space="preserve"> and </w:t>
      </w:r>
      <w:r w:rsidR="00F4753D" w:rsidRPr="00C875FC">
        <w:rPr>
          <w:rFonts w:ascii="Calibri" w:hAnsi="Calibri" w:cs="Arial"/>
          <w:color w:val="002855"/>
          <w:lang w:val="en-US"/>
        </w:rPr>
        <w:t>New Designers, London</w:t>
      </w:r>
      <w:r w:rsidRPr="00C875FC">
        <w:rPr>
          <w:rFonts w:ascii="Calibri" w:hAnsi="Calibri" w:cs="Arial"/>
          <w:color w:val="002855"/>
          <w:lang w:val="en-US"/>
        </w:rPr>
        <w:t xml:space="preserve"> in </w:t>
      </w:r>
      <w:r w:rsidR="00F4753D" w:rsidRPr="00C875FC">
        <w:rPr>
          <w:rFonts w:ascii="Calibri" w:hAnsi="Calibri" w:cs="Arial"/>
          <w:color w:val="002855"/>
          <w:lang w:val="en-US"/>
        </w:rPr>
        <w:t>Key Stage 5</w:t>
      </w:r>
      <w:r w:rsidRPr="00C875FC">
        <w:rPr>
          <w:rFonts w:ascii="Calibri" w:hAnsi="Calibri" w:cs="Arial"/>
          <w:color w:val="002855"/>
          <w:lang w:val="en-US"/>
        </w:rPr>
        <w:t xml:space="preserve">. Several girls have taken the opportunity to enter </w:t>
      </w:r>
      <w:r w:rsidR="00F4753D" w:rsidRPr="00C875FC">
        <w:rPr>
          <w:rFonts w:ascii="Calibri" w:hAnsi="Calibri" w:cs="Arial"/>
          <w:color w:val="002855"/>
          <w:lang w:val="en-US"/>
        </w:rPr>
        <w:t>Glass Design</w:t>
      </w:r>
      <w:r w:rsidRPr="00C875FC">
        <w:rPr>
          <w:rFonts w:ascii="Calibri" w:hAnsi="Calibri" w:cs="Arial"/>
          <w:color w:val="002855"/>
          <w:lang w:val="en-US"/>
        </w:rPr>
        <w:t xml:space="preserve"> and </w:t>
      </w:r>
      <w:r w:rsidR="00F4753D" w:rsidRPr="00C875FC">
        <w:rPr>
          <w:rFonts w:ascii="Calibri" w:hAnsi="Calibri" w:cs="Arial"/>
          <w:color w:val="002855"/>
          <w:lang w:val="en-US"/>
        </w:rPr>
        <w:t>Eco Design</w:t>
      </w:r>
      <w:r w:rsidRPr="00C875FC">
        <w:rPr>
          <w:rFonts w:ascii="Calibri" w:hAnsi="Calibri" w:cs="Arial"/>
          <w:color w:val="002855"/>
          <w:lang w:val="en-US"/>
        </w:rPr>
        <w:t xml:space="preserve"> competitions. </w:t>
      </w:r>
      <w:r w:rsidR="00424A3E" w:rsidRPr="00C875FC">
        <w:rPr>
          <w:rFonts w:ascii="Calibri" w:hAnsi="Calibri" w:cs="Arial"/>
          <w:color w:val="002855"/>
          <w:lang w:val="en-US"/>
        </w:rPr>
        <w:t xml:space="preserve"> </w:t>
      </w:r>
    </w:p>
    <w:p w:rsidR="00E64A5E" w:rsidRPr="00C875FC" w:rsidRDefault="006B27B8" w:rsidP="000F20DA">
      <w:pPr>
        <w:widowControl w:val="0"/>
        <w:autoSpaceDE w:val="0"/>
        <w:autoSpaceDN w:val="0"/>
        <w:adjustRightInd w:val="0"/>
        <w:spacing w:after="240"/>
        <w:jc w:val="both"/>
        <w:rPr>
          <w:rFonts w:ascii="Calibri" w:hAnsi="Calibri" w:cs="Arial"/>
          <w:color w:val="002855"/>
          <w:lang w:val="en-US"/>
        </w:rPr>
      </w:pPr>
      <w:r w:rsidRPr="00C875FC">
        <w:rPr>
          <w:rFonts w:ascii="Calibri" w:hAnsi="Calibri" w:cs="Arial"/>
          <w:color w:val="002855"/>
          <w:lang w:val="en-US"/>
        </w:rPr>
        <w:t>The Design and T</w:t>
      </w:r>
      <w:r w:rsidR="00E64A5E" w:rsidRPr="00C875FC">
        <w:rPr>
          <w:rFonts w:ascii="Calibri" w:hAnsi="Calibri" w:cs="Arial"/>
          <w:color w:val="002855"/>
          <w:lang w:val="en-US"/>
        </w:rPr>
        <w:t>echnology Department contributes to our strong STEM offer in school, and as such, works in close collaboration with the other STEM subjects of Mathematics</w:t>
      </w:r>
      <w:r w:rsidRPr="00C875FC">
        <w:rPr>
          <w:rFonts w:ascii="Calibri" w:hAnsi="Calibri" w:cs="Arial"/>
          <w:color w:val="002855"/>
          <w:lang w:val="en-US"/>
        </w:rPr>
        <w:t>, Biology, Chemistry and Physics. In addition, it helps supports pupils in other co-curricular areas, such as Young Enterprise (YE) and Extended Project Qualifications (EPQ) where relevant.</w:t>
      </w:r>
    </w:p>
    <w:p w:rsidR="00355E0C" w:rsidRPr="00C875FC" w:rsidRDefault="00355E0C" w:rsidP="000F20DA">
      <w:pPr>
        <w:jc w:val="both"/>
        <w:rPr>
          <w:rFonts w:ascii="Calibri" w:hAnsi="Calibri" w:cs="Arial"/>
          <w:b/>
          <w:bCs/>
          <w:color w:val="002855"/>
          <w:lang w:val="en-US"/>
        </w:rPr>
      </w:pPr>
    </w:p>
    <w:p w:rsidR="00355E0C" w:rsidRPr="00C875FC" w:rsidRDefault="00355E0C" w:rsidP="000F20DA">
      <w:pPr>
        <w:jc w:val="both"/>
        <w:rPr>
          <w:rFonts w:ascii="Calibri" w:hAnsi="Calibri" w:cs="Arial"/>
          <w:b/>
          <w:bCs/>
          <w:color w:val="002855"/>
          <w:lang w:val="en-US"/>
        </w:rPr>
      </w:pPr>
    </w:p>
    <w:p w:rsidR="000F20DA" w:rsidRPr="00C875FC" w:rsidRDefault="000F20DA" w:rsidP="000F20DA">
      <w:pPr>
        <w:jc w:val="both"/>
        <w:rPr>
          <w:rFonts w:ascii="Calibri" w:hAnsi="Calibri" w:cs="Arial"/>
          <w:color w:val="002855"/>
        </w:rPr>
      </w:pPr>
      <w:r w:rsidRPr="00C875FC">
        <w:rPr>
          <w:rFonts w:ascii="Calibri" w:hAnsi="Calibri" w:cs="Arial"/>
          <w:b/>
          <w:bCs/>
          <w:color w:val="002855"/>
          <w:lang w:val="en-US"/>
        </w:rPr>
        <w:t>Curriculum</w:t>
      </w:r>
    </w:p>
    <w:p w:rsidR="000F20DA" w:rsidRPr="00C875FC" w:rsidRDefault="000F20DA" w:rsidP="000F20DA">
      <w:pPr>
        <w:widowControl w:val="0"/>
        <w:autoSpaceDE w:val="0"/>
        <w:autoSpaceDN w:val="0"/>
        <w:adjustRightInd w:val="0"/>
        <w:spacing w:after="240"/>
        <w:jc w:val="both"/>
        <w:rPr>
          <w:rFonts w:ascii="Calibri" w:hAnsi="Calibri" w:cs="Arial"/>
          <w:color w:val="002855"/>
          <w:lang w:val="en-US"/>
        </w:rPr>
      </w:pPr>
      <w:r w:rsidRPr="00C875FC">
        <w:rPr>
          <w:rFonts w:ascii="Calibri" w:hAnsi="Calibri" w:cs="Arial"/>
          <w:color w:val="002855"/>
          <w:lang w:val="en-US"/>
        </w:rPr>
        <w:t xml:space="preserve">Malvern St James has its own Preparatory Department and </w:t>
      </w:r>
      <w:r w:rsidR="00FE681F" w:rsidRPr="00C875FC">
        <w:rPr>
          <w:rFonts w:ascii="Calibri" w:hAnsi="Calibri" w:cs="Arial"/>
          <w:color w:val="002855"/>
          <w:lang w:val="en-US"/>
        </w:rPr>
        <w:t xml:space="preserve">the subject </w:t>
      </w:r>
      <w:r w:rsidRPr="00C875FC">
        <w:rPr>
          <w:rFonts w:ascii="Calibri" w:hAnsi="Calibri" w:cs="Arial"/>
          <w:color w:val="002855"/>
          <w:lang w:val="en-US"/>
        </w:rPr>
        <w:t xml:space="preserve">is taught </w:t>
      </w:r>
      <w:r w:rsidR="00FE681F" w:rsidRPr="00C875FC">
        <w:rPr>
          <w:rFonts w:ascii="Calibri" w:hAnsi="Calibri" w:cs="Arial"/>
          <w:color w:val="002855"/>
          <w:lang w:val="en-US"/>
        </w:rPr>
        <w:t xml:space="preserve">in close collaboration </w:t>
      </w:r>
      <w:r w:rsidR="0013738C" w:rsidRPr="00C875FC">
        <w:rPr>
          <w:rFonts w:ascii="Calibri" w:hAnsi="Calibri" w:cs="Arial"/>
          <w:color w:val="002855"/>
          <w:lang w:val="en-US"/>
        </w:rPr>
        <w:t xml:space="preserve">with </w:t>
      </w:r>
      <w:r w:rsidR="00FE681F" w:rsidRPr="00C875FC">
        <w:rPr>
          <w:rFonts w:ascii="Calibri" w:hAnsi="Calibri" w:cs="Arial"/>
          <w:color w:val="002855"/>
          <w:lang w:val="en-US"/>
        </w:rPr>
        <w:t xml:space="preserve">the Design </w:t>
      </w:r>
      <w:r w:rsidR="00484E48" w:rsidRPr="00C875FC">
        <w:rPr>
          <w:rFonts w:ascii="Calibri" w:hAnsi="Calibri" w:cs="Arial"/>
          <w:color w:val="002855"/>
          <w:lang w:val="en-US"/>
        </w:rPr>
        <w:t>Technology Department</w:t>
      </w:r>
      <w:r w:rsidR="00FE681F" w:rsidRPr="00C875FC">
        <w:rPr>
          <w:rFonts w:ascii="Calibri" w:hAnsi="Calibri" w:cs="Arial"/>
          <w:color w:val="002855"/>
          <w:lang w:val="en-US"/>
        </w:rPr>
        <w:t>.</w:t>
      </w:r>
      <w:r w:rsidRPr="00C875FC">
        <w:rPr>
          <w:rFonts w:ascii="Calibri" w:hAnsi="Calibri" w:cs="Arial"/>
          <w:color w:val="002855"/>
          <w:lang w:val="en-US"/>
        </w:rPr>
        <w:t xml:space="preserve"> Girls are </w:t>
      </w:r>
      <w:r w:rsidR="00FE681F" w:rsidRPr="00C875FC">
        <w:rPr>
          <w:rFonts w:ascii="Calibri" w:hAnsi="Calibri" w:cs="Arial"/>
          <w:color w:val="002855"/>
          <w:lang w:val="en-US"/>
        </w:rPr>
        <w:t xml:space="preserve">formally </w:t>
      </w:r>
      <w:r w:rsidRPr="00C875FC">
        <w:rPr>
          <w:rFonts w:ascii="Calibri" w:hAnsi="Calibri" w:cs="Arial"/>
          <w:color w:val="002855"/>
          <w:lang w:val="en-US"/>
        </w:rPr>
        <w:t xml:space="preserve">introduced to </w:t>
      </w:r>
      <w:r w:rsidR="00FE681F" w:rsidRPr="00C875FC">
        <w:rPr>
          <w:rFonts w:ascii="Calibri" w:hAnsi="Calibri" w:cs="Arial"/>
          <w:color w:val="002855"/>
          <w:lang w:val="en-US"/>
        </w:rPr>
        <w:t xml:space="preserve">Design Technology </w:t>
      </w:r>
      <w:r w:rsidRPr="00C875FC">
        <w:rPr>
          <w:rFonts w:ascii="Calibri" w:hAnsi="Calibri" w:cs="Arial"/>
          <w:color w:val="002855"/>
          <w:lang w:val="en-US"/>
        </w:rPr>
        <w:t xml:space="preserve">in Year 7 and are taught in </w:t>
      </w:r>
      <w:r w:rsidR="00FE681F" w:rsidRPr="00C875FC">
        <w:rPr>
          <w:rFonts w:ascii="Calibri" w:hAnsi="Calibri" w:cs="Arial"/>
          <w:color w:val="002855"/>
          <w:lang w:val="en-US"/>
        </w:rPr>
        <w:t>mixed</w:t>
      </w:r>
      <w:r w:rsidRPr="00C875FC">
        <w:rPr>
          <w:rFonts w:ascii="Calibri" w:hAnsi="Calibri" w:cs="Arial"/>
          <w:color w:val="002855"/>
          <w:lang w:val="en-US"/>
        </w:rPr>
        <w:t xml:space="preserve"> groups </w:t>
      </w:r>
      <w:r w:rsidR="00FE681F" w:rsidRPr="00C875FC">
        <w:rPr>
          <w:rFonts w:ascii="Calibri" w:hAnsi="Calibri" w:cs="Arial"/>
          <w:color w:val="002855"/>
          <w:lang w:val="en-US"/>
        </w:rPr>
        <w:t>throughout Key Stage 3</w:t>
      </w:r>
      <w:r w:rsidRPr="00C875FC">
        <w:rPr>
          <w:rFonts w:ascii="Calibri" w:hAnsi="Calibri" w:cs="Arial"/>
          <w:color w:val="002855"/>
          <w:lang w:val="en-US"/>
        </w:rPr>
        <w:t xml:space="preserve">. There is a </w:t>
      </w:r>
      <w:r w:rsidR="00FE681F" w:rsidRPr="00C875FC">
        <w:rPr>
          <w:rFonts w:ascii="Calibri" w:hAnsi="Calibri" w:cs="Arial"/>
          <w:color w:val="002855"/>
          <w:lang w:val="en-US"/>
        </w:rPr>
        <w:t>thriving extra-curricular DT club for</w:t>
      </w:r>
      <w:r w:rsidRPr="00C875FC">
        <w:rPr>
          <w:rFonts w:ascii="Calibri" w:hAnsi="Calibri" w:cs="Arial"/>
          <w:color w:val="002855"/>
          <w:lang w:val="en-US"/>
        </w:rPr>
        <w:t xml:space="preserve"> groups for girls in Year </w:t>
      </w:r>
      <w:r w:rsidR="00FE681F" w:rsidRPr="00C875FC">
        <w:rPr>
          <w:rFonts w:ascii="Calibri" w:hAnsi="Calibri" w:cs="Arial"/>
          <w:color w:val="002855"/>
          <w:lang w:val="en-US"/>
        </w:rPr>
        <w:t>7-</w:t>
      </w:r>
      <w:r w:rsidRPr="00C875FC">
        <w:rPr>
          <w:rFonts w:ascii="Calibri" w:hAnsi="Calibri" w:cs="Arial"/>
          <w:color w:val="002855"/>
          <w:lang w:val="en-US"/>
        </w:rPr>
        <w:t xml:space="preserve">9 who </w:t>
      </w:r>
      <w:r w:rsidR="00FE681F" w:rsidRPr="00C875FC">
        <w:rPr>
          <w:rFonts w:ascii="Calibri" w:hAnsi="Calibri" w:cs="Arial"/>
          <w:color w:val="002855"/>
          <w:lang w:val="en-US"/>
        </w:rPr>
        <w:t>flourish at the opportunity to complete projects outside of the classroom context.</w:t>
      </w:r>
    </w:p>
    <w:p w:rsidR="00D050E4" w:rsidRDefault="00FE681F" w:rsidP="000F20DA">
      <w:pPr>
        <w:widowControl w:val="0"/>
        <w:autoSpaceDE w:val="0"/>
        <w:autoSpaceDN w:val="0"/>
        <w:adjustRightInd w:val="0"/>
        <w:spacing w:after="240"/>
        <w:jc w:val="both"/>
        <w:rPr>
          <w:rFonts w:ascii="Calibri" w:hAnsi="Calibri" w:cs="Arial"/>
          <w:color w:val="1F3864" w:themeColor="accent5" w:themeShade="80"/>
          <w:lang w:val="en-US"/>
        </w:rPr>
      </w:pPr>
      <w:r>
        <w:rPr>
          <w:rFonts w:ascii="Calibri" w:hAnsi="Calibri" w:cs="Arial"/>
          <w:color w:val="1F3864" w:themeColor="accent5" w:themeShade="80"/>
          <w:lang w:val="en-US"/>
        </w:rPr>
        <w:t>Design Technology</w:t>
      </w:r>
      <w:r w:rsidR="000F20DA" w:rsidRPr="00BF1E3D">
        <w:rPr>
          <w:rFonts w:ascii="Calibri" w:hAnsi="Calibri" w:cs="Arial"/>
          <w:color w:val="1F3864" w:themeColor="accent5" w:themeShade="80"/>
          <w:lang w:val="en-US"/>
        </w:rPr>
        <w:t xml:space="preserve"> is taught at GCSE </w:t>
      </w:r>
      <w:hyperlink r:id="rId9" w:history="1">
        <w:r w:rsidR="000F20DA" w:rsidRPr="00ED43D9">
          <w:rPr>
            <w:rStyle w:val="Hyperlink"/>
            <w:rFonts w:ascii="Calibri" w:hAnsi="Calibri" w:cs="Arial"/>
            <w:lang w:val="en-US"/>
          </w:rPr>
          <w:t>(</w:t>
        </w:r>
        <w:r w:rsidRPr="00ED43D9">
          <w:rPr>
            <w:rStyle w:val="Hyperlink"/>
            <w:rFonts w:ascii="Calibri" w:hAnsi="Calibri" w:cs="Arial"/>
            <w:lang w:val="en-US"/>
          </w:rPr>
          <w:t>AQA</w:t>
        </w:r>
        <w:r w:rsidR="000F20DA" w:rsidRPr="00ED43D9">
          <w:rPr>
            <w:rStyle w:val="Hyperlink"/>
            <w:rFonts w:ascii="Calibri" w:hAnsi="Calibri" w:cs="Arial"/>
            <w:lang w:val="en-US"/>
          </w:rPr>
          <w:t>)</w:t>
        </w:r>
      </w:hyperlink>
      <w:r w:rsidR="000F20DA" w:rsidRPr="00BF1E3D">
        <w:rPr>
          <w:rFonts w:ascii="Calibri" w:hAnsi="Calibri" w:cs="Arial"/>
          <w:color w:val="1F3864" w:themeColor="accent5" w:themeShade="80"/>
          <w:lang w:val="en-US"/>
        </w:rPr>
        <w:t xml:space="preserve"> and A Level </w:t>
      </w:r>
      <w:hyperlink r:id="rId10" w:history="1">
        <w:r w:rsidR="000F20DA" w:rsidRPr="00ED43D9">
          <w:rPr>
            <w:rStyle w:val="Hyperlink"/>
            <w:rFonts w:ascii="Calibri" w:hAnsi="Calibri" w:cs="Arial"/>
            <w:lang w:val="en-US"/>
          </w:rPr>
          <w:t>(</w:t>
        </w:r>
        <w:r w:rsidR="00ED43D9" w:rsidRPr="00ED43D9">
          <w:rPr>
            <w:rStyle w:val="Hyperlink"/>
            <w:rFonts w:ascii="Calibri" w:hAnsi="Calibri" w:cs="Arial"/>
            <w:lang w:val="en-US"/>
          </w:rPr>
          <w:t xml:space="preserve">WJEC </w:t>
        </w:r>
        <w:r w:rsidRPr="00ED43D9">
          <w:rPr>
            <w:rStyle w:val="Hyperlink"/>
            <w:rFonts w:ascii="Calibri" w:hAnsi="Calibri" w:cs="Arial"/>
            <w:lang w:val="en-US"/>
          </w:rPr>
          <w:t>EDUQAS</w:t>
        </w:r>
        <w:r w:rsidR="007C7918" w:rsidRPr="00ED43D9">
          <w:rPr>
            <w:rStyle w:val="Hyperlink"/>
            <w:rFonts w:ascii="Calibri" w:hAnsi="Calibri" w:cs="Arial"/>
            <w:lang w:val="en-US"/>
          </w:rPr>
          <w:t>)</w:t>
        </w:r>
      </w:hyperlink>
      <w:r w:rsidR="007C7918">
        <w:rPr>
          <w:rFonts w:ascii="Calibri" w:hAnsi="Calibri" w:cs="Arial"/>
          <w:color w:val="1F3864" w:themeColor="accent5" w:themeShade="80"/>
          <w:lang w:val="en-US"/>
        </w:rPr>
        <w:t xml:space="preserve">. </w:t>
      </w:r>
    </w:p>
    <w:p w:rsidR="007C7918" w:rsidRPr="00BF1E3D" w:rsidRDefault="007C7918" w:rsidP="000F20DA">
      <w:pPr>
        <w:widowControl w:val="0"/>
        <w:autoSpaceDE w:val="0"/>
        <w:autoSpaceDN w:val="0"/>
        <w:adjustRightInd w:val="0"/>
        <w:spacing w:after="240"/>
        <w:jc w:val="both"/>
        <w:rPr>
          <w:rFonts w:ascii="Calibri" w:hAnsi="Calibri" w:cs="Arial"/>
          <w:color w:val="1F3864" w:themeColor="accent5" w:themeShade="80"/>
          <w:lang w:val="en-US"/>
        </w:rPr>
      </w:pPr>
    </w:p>
    <w:p w:rsidR="00D050E4" w:rsidRDefault="00355E0C" w:rsidP="00D050E4">
      <w:r w:rsidRPr="00355E0C">
        <w:rPr>
          <w:noProof/>
          <w:lang w:eastAsia="en-GB"/>
        </w:rPr>
        <w:drawing>
          <wp:inline distT="0" distB="0" distL="0" distR="0">
            <wp:extent cx="6645910" cy="4432667"/>
            <wp:effectExtent l="0" t="0" r="2540" b="6350"/>
            <wp:docPr id="7" name="Picture 7" descr="T:\2019 Finance &amp; Operations\RECRUITMENT\Photos for Job Descriptions\098_Malvern St 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019 Finance &amp; Operations\RECRUITMENT\Photos for Job Descriptions\098_Malvern St Jam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432667"/>
                    </a:xfrm>
                    <a:prstGeom prst="rect">
                      <a:avLst/>
                    </a:prstGeom>
                    <a:noFill/>
                    <a:ln>
                      <a:noFill/>
                    </a:ln>
                  </pic:spPr>
                </pic:pic>
              </a:graphicData>
            </a:graphic>
          </wp:inline>
        </w:drawing>
      </w:r>
    </w:p>
    <w:p w:rsidR="00D050E4" w:rsidRDefault="00D050E4" w:rsidP="00D050E4"/>
    <w:p w:rsidR="00D050E4" w:rsidRPr="00D050E4" w:rsidRDefault="00D050E4" w:rsidP="00D050E4"/>
    <w:p w:rsidR="00D050E4" w:rsidRPr="00484E48" w:rsidRDefault="00D050E4" w:rsidP="00D050E4">
      <w:pPr>
        <w:widowControl w:val="0"/>
        <w:autoSpaceDE w:val="0"/>
        <w:autoSpaceDN w:val="0"/>
        <w:adjustRightInd w:val="0"/>
        <w:spacing w:after="240"/>
        <w:jc w:val="both"/>
        <w:rPr>
          <w:rFonts w:ascii="Calibri" w:hAnsi="Calibri" w:cs="Arial"/>
          <w:b/>
          <w:color w:val="002855"/>
          <w:lang w:val="en-US"/>
        </w:rPr>
      </w:pPr>
      <w:r w:rsidRPr="00484E48">
        <w:rPr>
          <w:rFonts w:ascii="Calibri" w:hAnsi="Calibri" w:cs="Arial"/>
          <w:b/>
          <w:color w:val="002855"/>
          <w:lang w:val="en-US"/>
        </w:rPr>
        <w:t xml:space="preserve">Accountability </w:t>
      </w:r>
    </w:p>
    <w:p w:rsidR="00D050E4" w:rsidRPr="00484E48" w:rsidRDefault="00D050E4" w:rsidP="00D050E4">
      <w:pPr>
        <w:widowControl w:val="0"/>
        <w:autoSpaceDE w:val="0"/>
        <w:autoSpaceDN w:val="0"/>
        <w:adjustRightInd w:val="0"/>
        <w:spacing w:after="240"/>
        <w:jc w:val="both"/>
        <w:rPr>
          <w:rFonts w:ascii="Calibri" w:hAnsi="Calibri" w:cs="Arial"/>
          <w:color w:val="002855"/>
          <w:lang w:val="en-US"/>
        </w:rPr>
      </w:pPr>
      <w:r w:rsidRPr="00484E48">
        <w:rPr>
          <w:rFonts w:ascii="Calibri" w:hAnsi="Calibri" w:cs="Arial"/>
          <w:color w:val="002855"/>
          <w:lang w:val="en-US"/>
        </w:rPr>
        <w:t>The teacher</w:t>
      </w:r>
      <w:r w:rsidR="000F20DA" w:rsidRPr="00484E48">
        <w:rPr>
          <w:rFonts w:ascii="Calibri" w:hAnsi="Calibri" w:cs="Arial"/>
          <w:color w:val="002855"/>
          <w:lang w:val="en-US"/>
        </w:rPr>
        <w:t xml:space="preserve"> of </w:t>
      </w:r>
      <w:r w:rsidR="007A0755" w:rsidRPr="00484E48">
        <w:rPr>
          <w:rFonts w:ascii="Calibri" w:hAnsi="Calibri" w:cs="Arial"/>
          <w:color w:val="002855"/>
          <w:lang w:val="en-US"/>
        </w:rPr>
        <w:t xml:space="preserve">Design </w:t>
      </w:r>
      <w:r w:rsidR="002A2D3C">
        <w:rPr>
          <w:rFonts w:ascii="Calibri" w:hAnsi="Calibri" w:cs="Arial"/>
          <w:color w:val="002855"/>
          <w:lang w:val="en-US"/>
        </w:rPr>
        <w:t xml:space="preserve">and </w:t>
      </w:r>
      <w:r w:rsidR="007A0755" w:rsidRPr="00484E48">
        <w:rPr>
          <w:rFonts w:ascii="Calibri" w:hAnsi="Calibri" w:cs="Arial"/>
          <w:color w:val="002855"/>
          <w:lang w:val="en-US"/>
        </w:rPr>
        <w:t>Technology</w:t>
      </w:r>
      <w:r w:rsidRPr="00484E48">
        <w:rPr>
          <w:rFonts w:ascii="Calibri" w:hAnsi="Calibri" w:cs="Arial"/>
          <w:color w:val="002855"/>
          <w:lang w:val="en-US"/>
        </w:rPr>
        <w:t xml:space="preserve"> is accountable to the Headmistress and Deputy Head via t</w:t>
      </w:r>
      <w:r w:rsidRPr="00484E48">
        <w:rPr>
          <w:rFonts w:ascii="Calibri" w:hAnsi="Calibri" w:cs="Arial"/>
          <w:color w:val="002855"/>
        </w:rPr>
        <w:t>he Head</w:t>
      </w:r>
      <w:r w:rsidR="000F20DA" w:rsidRPr="00484E48">
        <w:rPr>
          <w:rFonts w:ascii="Calibri" w:hAnsi="Calibri" w:cs="Arial"/>
          <w:color w:val="002855"/>
        </w:rPr>
        <w:t xml:space="preserve"> of </w:t>
      </w:r>
      <w:r w:rsidR="007A0755" w:rsidRPr="00484E48">
        <w:rPr>
          <w:rFonts w:ascii="Calibri" w:hAnsi="Calibri" w:cs="Arial"/>
          <w:color w:val="002855"/>
          <w:lang w:val="en-US"/>
        </w:rPr>
        <w:t xml:space="preserve">Design Technology </w:t>
      </w:r>
      <w:r w:rsidRPr="00484E48">
        <w:rPr>
          <w:rFonts w:ascii="Calibri" w:hAnsi="Calibri" w:cs="Arial"/>
          <w:color w:val="002855"/>
        </w:rPr>
        <w:t xml:space="preserve">and the </w:t>
      </w:r>
      <w:r w:rsidRPr="00484E48">
        <w:rPr>
          <w:rFonts w:ascii="Calibri" w:hAnsi="Calibri" w:cs="Arial"/>
          <w:color w:val="002855"/>
          <w:lang w:val="en-US"/>
        </w:rPr>
        <w:t xml:space="preserve">Director of Teaching and Learning </w:t>
      </w:r>
      <w:r w:rsidRPr="00484E48">
        <w:rPr>
          <w:rFonts w:ascii="Calibri" w:hAnsi="Calibri" w:cs="Arial"/>
          <w:color w:val="002855"/>
        </w:rPr>
        <w:t>on matters relating to curriculum, teaching and learning, and the Director of Pastoral Care on matters relating to pupil wellbeing and pastoral care</w:t>
      </w:r>
      <w:r w:rsidRPr="00484E48">
        <w:rPr>
          <w:rFonts w:ascii="Calibri" w:hAnsi="Calibri" w:cs="Arial"/>
          <w:color w:val="002855"/>
          <w:lang w:val="en-US"/>
        </w:rPr>
        <w:t xml:space="preserve">. </w:t>
      </w:r>
      <w:r w:rsidR="008A3C51">
        <w:rPr>
          <w:rFonts w:ascii="Calibri" w:hAnsi="Calibri" w:cs="Arial"/>
          <w:color w:val="002855"/>
          <w:lang w:val="en-US"/>
        </w:rPr>
        <w:t xml:space="preserve">For the right candidate, there may be the opportunity to take on the role of </w:t>
      </w:r>
      <w:r w:rsidR="002A2D3C" w:rsidRPr="008A3C51">
        <w:rPr>
          <w:rFonts w:ascii="Calibri" w:hAnsi="Calibri" w:cs="Arial"/>
          <w:color w:val="002855"/>
          <w:lang w:val="en-US"/>
        </w:rPr>
        <w:t>Head of Design and Technology</w:t>
      </w:r>
      <w:r w:rsidR="008A3C51">
        <w:rPr>
          <w:rFonts w:ascii="Calibri" w:hAnsi="Calibri" w:cs="Arial"/>
          <w:color w:val="002855"/>
          <w:lang w:val="en-US"/>
        </w:rPr>
        <w:t xml:space="preserve">; this is </w:t>
      </w:r>
      <w:r w:rsidR="002A2D3C" w:rsidRPr="008A3C51">
        <w:rPr>
          <w:rFonts w:ascii="Calibri" w:hAnsi="Calibri" w:cs="Arial"/>
          <w:color w:val="002855"/>
          <w:lang w:val="en-US"/>
        </w:rPr>
        <w:t>subject to discussion and agreement with the Headmistress and Director of Teaching and Learning.</w:t>
      </w:r>
    </w:p>
    <w:p w:rsidR="00D050E4" w:rsidRPr="00C875FC" w:rsidRDefault="00D050E4" w:rsidP="00D050E4">
      <w:pPr>
        <w:widowControl w:val="0"/>
        <w:autoSpaceDE w:val="0"/>
        <w:autoSpaceDN w:val="0"/>
        <w:adjustRightInd w:val="0"/>
        <w:spacing w:after="240"/>
        <w:jc w:val="both"/>
        <w:rPr>
          <w:rFonts w:ascii="Calibri" w:hAnsi="Calibri" w:cs="Arial"/>
          <w:b/>
          <w:color w:val="002855"/>
          <w:lang w:val="en-US"/>
        </w:rPr>
      </w:pPr>
      <w:r w:rsidRPr="00C875FC">
        <w:rPr>
          <w:rFonts w:ascii="Calibri" w:hAnsi="Calibri" w:cs="Arial"/>
          <w:b/>
          <w:color w:val="002855"/>
          <w:lang w:val="en-US"/>
        </w:rPr>
        <w:t xml:space="preserve">Purpose of the Job </w:t>
      </w:r>
    </w:p>
    <w:p w:rsidR="00D050E4" w:rsidRPr="00484E48" w:rsidRDefault="00D050E4" w:rsidP="00D050E4">
      <w:pPr>
        <w:spacing w:after="147" w:line="250" w:lineRule="auto"/>
        <w:ind w:right="114"/>
        <w:jc w:val="both"/>
        <w:rPr>
          <w:rFonts w:ascii="Calibri" w:hAnsi="Calibri" w:cs="Arial"/>
          <w:color w:val="002855"/>
        </w:rPr>
      </w:pPr>
      <w:r w:rsidRPr="00C875FC">
        <w:rPr>
          <w:rFonts w:ascii="Calibri" w:hAnsi="Calibri" w:cs="Arial"/>
          <w:color w:val="002855"/>
        </w:rPr>
        <w:t>The teacher</w:t>
      </w:r>
      <w:r w:rsidR="000F20DA" w:rsidRPr="00C875FC">
        <w:rPr>
          <w:rFonts w:ascii="Calibri" w:hAnsi="Calibri" w:cs="Arial"/>
          <w:color w:val="002855"/>
        </w:rPr>
        <w:t xml:space="preserve"> of </w:t>
      </w:r>
      <w:r w:rsidR="007A0755" w:rsidRPr="00C875FC">
        <w:rPr>
          <w:rFonts w:ascii="Calibri" w:hAnsi="Calibri" w:cs="Arial"/>
          <w:color w:val="002855"/>
          <w:lang w:val="en-US"/>
        </w:rPr>
        <w:t xml:space="preserve">Design </w:t>
      </w:r>
      <w:r w:rsidR="00A72F74" w:rsidRPr="00C875FC">
        <w:rPr>
          <w:rFonts w:ascii="Calibri" w:hAnsi="Calibri" w:cs="Arial"/>
          <w:color w:val="002855"/>
          <w:lang w:val="en-US"/>
        </w:rPr>
        <w:t xml:space="preserve">and </w:t>
      </w:r>
      <w:r w:rsidR="007A0755" w:rsidRPr="00C875FC">
        <w:rPr>
          <w:rFonts w:ascii="Calibri" w:hAnsi="Calibri" w:cs="Arial"/>
          <w:color w:val="002855"/>
          <w:lang w:val="en-US"/>
        </w:rPr>
        <w:t xml:space="preserve">Technology </w:t>
      </w:r>
      <w:r w:rsidRPr="00C875FC">
        <w:rPr>
          <w:rFonts w:ascii="Calibri" w:hAnsi="Calibri" w:cs="Arial"/>
          <w:color w:val="002855"/>
        </w:rPr>
        <w:t>has responsibility for the effective and succ</w:t>
      </w:r>
      <w:r w:rsidR="007A0755" w:rsidRPr="00C875FC">
        <w:rPr>
          <w:rFonts w:ascii="Calibri" w:hAnsi="Calibri" w:cs="Arial"/>
          <w:color w:val="002855"/>
        </w:rPr>
        <w:t xml:space="preserve">essful delivery of the subject </w:t>
      </w:r>
      <w:r w:rsidRPr="00C875FC">
        <w:rPr>
          <w:rFonts w:ascii="Calibri" w:hAnsi="Calibri" w:cs="Arial"/>
          <w:color w:val="002855"/>
        </w:rPr>
        <w:t>throughout the School, in fostering a love of the subject at every level and promoting it within the School. She/he will ensure high standards of teaching, learning and achievement, efficient use of resources and creative</w:t>
      </w:r>
      <w:r w:rsidRPr="00484E48">
        <w:rPr>
          <w:rFonts w:ascii="Calibri" w:hAnsi="Calibri" w:cs="Arial"/>
          <w:color w:val="002855"/>
        </w:rPr>
        <w:t xml:space="preserve"> development of the curriculum</w:t>
      </w:r>
      <w:r w:rsidR="00806136" w:rsidRPr="00484E48">
        <w:rPr>
          <w:rFonts w:ascii="Calibri" w:hAnsi="Calibri" w:cs="Arial"/>
          <w:color w:val="002855"/>
        </w:rPr>
        <w:t xml:space="preserve"> in collab</w:t>
      </w:r>
      <w:r w:rsidR="00BF1E3D" w:rsidRPr="00484E48">
        <w:rPr>
          <w:rFonts w:ascii="Calibri" w:hAnsi="Calibri" w:cs="Arial"/>
          <w:color w:val="002855"/>
        </w:rPr>
        <w:t xml:space="preserve">oration with the Head of </w:t>
      </w:r>
      <w:r w:rsidR="007A0755" w:rsidRPr="00484E48">
        <w:rPr>
          <w:rFonts w:ascii="Calibri" w:hAnsi="Calibri" w:cs="Arial"/>
          <w:color w:val="002855"/>
          <w:lang w:val="en-US"/>
        </w:rPr>
        <w:t>Design Technology</w:t>
      </w:r>
      <w:r w:rsidR="00806136" w:rsidRPr="00484E48">
        <w:rPr>
          <w:rFonts w:ascii="Calibri" w:hAnsi="Calibri" w:cs="Arial"/>
          <w:color w:val="002855"/>
        </w:rPr>
        <w:t xml:space="preserve"> and other colleagues in the department</w:t>
      </w:r>
      <w:r w:rsidRPr="00484E48">
        <w:rPr>
          <w:rFonts w:ascii="Calibri" w:hAnsi="Calibri" w:cs="Arial"/>
          <w:color w:val="002855"/>
        </w:rPr>
        <w:t xml:space="preserve">. </w:t>
      </w:r>
    </w:p>
    <w:p w:rsidR="00D050E4" w:rsidRPr="00484E48" w:rsidRDefault="00D050E4" w:rsidP="00D050E4">
      <w:pPr>
        <w:spacing w:after="147" w:line="250" w:lineRule="auto"/>
        <w:ind w:right="114"/>
        <w:jc w:val="both"/>
        <w:rPr>
          <w:rFonts w:ascii="Calibri" w:hAnsi="Calibri" w:cs="Arial"/>
          <w:color w:val="002855"/>
        </w:rPr>
      </w:pPr>
      <w:r w:rsidRPr="00484E48">
        <w:rPr>
          <w:rFonts w:ascii="Calibri" w:hAnsi="Calibri" w:cs="Arial"/>
          <w:color w:val="002855"/>
        </w:rPr>
        <w:t>The teacher</w:t>
      </w:r>
      <w:r w:rsidR="000F20DA" w:rsidRPr="00484E48">
        <w:rPr>
          <w:rFonts w:ascii="Calibri" w:hAnsi="Calibri" w:cs="Arial"/>
          <w:color w:val="002855"/>
        </w:rPr>
        <w:t xml:space="preserve"> of </w:t>
      </w:r>
      <w:r w:rsidR="007A0755" w:rsidRPr="00484E48">
        <w:rPr>
          <w:rFonts w:ascii="Calibri" w:hAnsi="Calibri" w:cs="Arial"/>
          <w:color w:val="002855"/>
          <w:lang w:val="en-US"/>
        </w:rPr>
        <w:t xml:space="preserve">Design Technology </w:t>
      </w:r>
      <w:r w:rsidRPr="00484E48">
        <w:rPr>
          <w:rFonts w:ascii="Calibri" w:hAnsi="Calibri" w:cs="Arial"/>
          <w:color w:val="002855"/>
        </w:rPr>
        <w:t>will be expected to:</w:t>
      </w:r>
      <w:r w:rsidR="007A0755" w:rsidRPr="00484E48">
        <w:rPr>
          <w:rFonts w:ascii="Calibri" w:hAnsi="Calibri" w:cs="Arial"/>
          <w:color w:val="002855"/>
        </w:rPr>
        <w:t xml:space="preserve"> </w:t>
      </w:r>
    </w:p>
    <w:p w:rsidR="00D050E4" w:rsidRPr="00484E48" w:rsidRDefault="00D050E4" w:rsidP="00D050E4">
      <w:pPr>
        <w:pStyle w:val="ListParagraph"/>
        <w:numPr>
          <w:ilvl w:val="0"/>
          <w:numId w:val="11"/>
        </w:numPr>
        <w:spacing w:after="147" w:line="250" w:lineRule="auto"/>
        <w:ind w:left="1418" w:right="114"/>
        <w:jc w:val="both"/>
        <w:rPr>
          <w:rFonts w:ascii="Calibri" w:hAnsi="Calibri" w:cs="Arial"/>
          <w:color w:val="002855"/>
        </w:rPr>
      </w:pPr>
      <w:r w:rsidRPr="00484E48">
        <w:rPr>
          <w:rFonts w:ascii="Calibri" w:hAnsi="Calibri" w:cs="Arial"/>
          <w:color w:val="002855"/>
        </w:rPr>
        <w:t xml:space="preserve">uphold the </w:t>
      </w:r>
      <w:r w:rsidR="00806136" w:rsidRPr="00484E48">
        <w:rPr>
          <w:rFonts w:ascii="Calibri" w:hAnsi="Calibri" w:cs="Arial"/>
          <w:color w:val="002855"/>
        </w:rPr>
        <w:t xml:space="preserve">National </w:t>
      </w:r>
      <w:r w:rsidRPr="00484E48">
        <w:rPr>
          <w:rFonts w:ascii="Calibri" w:hAnsi="Calibri" w:cs="Arial"/>
          <w:color w:val="002855"/>
        </w:rPr>
        <w:t>Teachers’ Standards within their classroom practice</w:t>
      </w:r>
      <w:r w:rsidR="00806136" w:rsidRPr="00484E48">
        <w:rPr>
          <w:rFonts w:ascii="Calibri" w:hAnsi="Calibri" w:cs="Arial"/>
          <w:color w:val="002855"/>
        </w:rPr>
        <w:t>;</w:t>
      </w:r>
      <w:r w:rsidRPr="00484E48">
        <w:rPr>
          <w:rFonts w:ascii="Calibri" w:hAnsi="Calibri" w:cs="Arial"/>
          <w:color w:val="002855"/>
        </w:rPr>
        <w:t xml:space="preserve"> </w:t>
      </w:r>
    </w:p>
    <w:p w:rsidR="00D050E4" w:rsidRPr="00484E48" w:rsidRDefault="00D050E4" w:rsidP="00D050E4">
      <w:pPr>
        <w:pStyle w:val="ListParagraph"/>
        <w:numPr>
          <w:ilvl w:val="0"/>
          <w:numId w:val="11"/>
        </w:numPr>
        <w:spacing w:after="147" w:line="250" w:lineRule="auto"/>
        <w:ind w:left="1418" w:right="114"/>
        <w:jc w:val="both"/>
        <w:rPr>
          <w:rFonts w:ascii="Calibri" w:hAnsi="Calibri" w:cs="Arial"/>
          <w:color w:val="002855"/>
        </w:rPr>
      </w:pPr>
      <w:r w:rsidRPr="00484E48">
        <w:rPr>
          <w:rFonts w:ascii="Calibri" w:hAnsi="Calibri" w:cs="Arial"/>
          <w:color w:val="002855"/>
          <w:lang w:val="en-US"/>
        </w:rPr>
        <w:t>support the visions, aims and objectives of the School</w:t>
      </w:r>
      <w:r w:rsidR="00806136" w:rsidRPr="00484E48">
        <w:rPr>
          <w:rFonts w:ascii="Calibri" w:hAnsi="Calibri" w:cs="Arial"/>
          <w:color w:val="002855"/>
          <w:lang w:val="en-US"/>
        </w:rPr>
        <w:t>;</w:t>
      </w:r>
    </w:p>
    <w:p w:rsidR="00D050E4" w:rsidRPr="00484E48" w:rsidRDefault="00D050E4" w:rsidP="00D050E4">
      <w:pPr>
        <w:pStyle w:val="ListParagraph"/>
        <w:widowControl w:val="0"/>
        <w:numPr>
          <w:ilvl w:val="0"/>
          <w:numId w:val="10"/>
        </w:numPr>
        <w:tabs>
          <w:tab w:val="left" w:pos="220"/>
          <w:tab w:val="left" w:pos="720"/>
        </w:tabs>
        <w:autoSpaceDE w:val="0"/>
        <w:autoSpaceDN w:val="0"/>
        <w:adjustRightInd w:val="0"/>
        <w:spacing w:after="240" w:line="240" w:lineRule="auto"/>
        <w:ind w:left="1418"/>
        <w:jc w:val="both"/>
        <w:rPr>
          <w:rFonts w:ascii="Calibri" w:hAnsi="Calibri" w:cs="Arial"/>
          <w:color w:val="002855"/>
          <w:lang w:val="en-US"/>
        </w:rPr>
      </w:pPr>
      <w:r w:rsidRPr="00484E48">
        <w:rPr>
          <w:rFonts w:ascii="Calibri" w:hAnsi="Calibri" w:cs="Arial"/>
          <w:color w:val="002855"/>
          <w:lang w:val="en-US"/>
        </w:rPr>
        <w:t>be committed to the values and culture of the School, centred around its Boarding ethos</w:t>
      </w:r>
      <w:r w:rsidR="00806136" w:rsidRPr="00484E48">
        <w:rPr>
          <w:rFonts w:ascii="Calibri" w:hAnsi="Calibri" w:cs="Arial"/>
          <w:color w:val="002855"/>
          <w:lang w:val="en-US"/>
        </w:rPr>
        <w:t>;</w:t>
      </w:r>
    </w:p>
    <w:p w:rsidR="00D050E4" w:rsidRPr="00484E48" w:rsidRDefault="00D050E4" w:rsidP="00D050E4">
      <w:pPr>
        <w:pStyle w:val="ListParagraph"/>
        <w:widowControl w:val="0"/>
        <w:numPr>
          <w:ilvl w:val="0"/>
          <w:numId w:val="11"/>
        </w:numPr>
        <w:autoSpaceDE w:val="0"/>
        <w:autoSpaceDN w:val="0"/>
        <w:adjustRightInd w:val="0"/>
        <w:spacing w:after="240" w:line="240" w:lineRule="auto"/>
        <w:ind w:left="1418"/>
        <w:jc w:val="both"/>
        <w:rPr>
          <w:rFonts w:ascii="Calibri" w:hAnsi="Calibri" w:cs="Arial"/>
          <w:color w:val="002855"/>
          <w:lang w:val="en-US"/>
        </w:rPr>
      </w:pPr>
      <w:r w:rsidRPr="00484E48">
        <w:rPr>
          <w:rFonts w:ascii="Calibri" w:hAnsi="Calibri" w:cs="Arial"/>
          <w:color w:val="002855"/>
          <w:lang w:val="en-US"/>
        </w:rPr>
        <w:t>be committed to the longer term d</w:t>
      </w:r>
      <w:r w:rsidR="000F20DA" w:rsidRPr="00484E48">
        <w:rPr>
          <w:rFonts w:ascii="Calibri" w:hAnsi="Calibri" w:cs="Arial"/>
          <w:color w:val="002855"/>
          <w:lang w:val="en-US"/>
        </w:rPr>
        <w:t xml:space="preserve">evelopment and promotion of the </w:t>
      </w:r>
      <w:r w:rsidR="007A0755" w:rsidRPr="00484E48">
        <w:rPr>
          <w:rFonts w:ascii="Calibri" w:hAnsi="Calibri" w:cs="Arial"/>
          <w:color w:val="002855"/>
          <w:lang w:val="en-US"/>
        </w:rPr>
        <w:t xml:space="preserve">Design Technology </w:t>
      </w:r>
      <w:r w:rsidRPr="00484E48">
        <w:rPr>
          <w:rFonts w:ascii="Calibri" w:hAnsi="Calibri" w:cs="Arial"/>
          <w:color w:val="002855"/>
          <w:lang w:val="en-US"/>
        </w:rPr>
        <w:t>Department</w:t>
      </w:r>
      <w:r w:rsidR="00806136" w:rsidRPr="00484E48">
        <w:rPr>
          <w:rFonts w:ascii="Calibri" w:hAnsi="Calibri" w:cs="Arial"/>
          <w:color w:val="002855"/>
          <w:lang w:val="en-US"/>
        </w:rPr>
        <w:t>;</w:t>
      </w:r>
      <w:r w:rsidRPr="00484E48">
        <w:rPr>
          <w:rFonts w:ascii="Calibri" w:hAnsi="Calibri" w:cs="Arial"/>
          <w:color w:val="002855"/>
          <w:lang w:val="en-US"/>
        </w:rPr>
        <w:t xml:space="preserve"> </w:t>
      </w:r>
    </w:p>
    <w:p w:rsidR="00D050E4" w:rsidRPr="00484E48" w:rsidRDefault="00D050E4" w:rsidP="00D050E4">
      <w:pPr>
        <w:pStyle w:val="ListParagraph"/>
        <w:widowControl w:val="0"/>
        <w:numPr>
          <w:ilvl w:val="0"/>
          <w:numId w:val="10"/>
        </w:numPr>
        <w:autoSpaceDE w:val="0"/>
        <w:autoSpaceDN w:val="0"/>
        <w:adjustRightInd w:val="0"/>
        <w:spacing w:after="240" w:line="240" w:lineRule="auto"/>
        <w:ind w:left="1418"/>
        <w:jc w:val="both"/>
        <w:rPr>
          <w:rFonts w:ascii="Calibri" w:hAnsi="Calibri" w:cs="Arial"/>
          <w:color w:val="002855"/>
          <w:lang w:val="en-US"/>
        </w:rPr>
      </w:pPr>
      <w:r w:rsidRPr="00484E48">
        <w:rPr>
          <w:rFonts w:ascii="Calibri" w:hAnsi="Calibri" w:cs="Arial"/>
          <w:color w:val="002855"/>
          <w:lang w:val="en-US"/>
        </w:rPr>
        <w:t>promote outstanding teaching and inspire a love of</w:t>
      </w:r>
      <w:r w:rsidR="00806136" w:rsidRPr="00484E48">
        <w:rPr>
          <w:rFonts w:ascii="Calibri" w:hAnsi="Calibri" w:cs="Arial"/>
          <w:color w:val="002855"/>
          <w:lang w:val="en-US"/>
        </w:rPr>
        <w:t xml:space="preserve"> learning within the department;</w:t>
      </w:r>
    </w:p>
    <w:p w:rsidR="00D050E4" w:rsidRPr="00484E48" w:rsidRDefault="00D050E4" w:rsidP="00D050E4">
      <w:pPr>
        <w:pStyle w:val="ListParagraph"/>
        <w:numPr>
          <w:ilvl w:val="0"/>
          <w:numId w:val="10"/>
        </w:numPr>
        <w:spacing w:before="100" w:beforeAutospacing="1" w:after="100" w:afterAutospacing="1" w:line="240" w:lineRule="auto"/>
        <w:ind w:left="1418"/>
        <w:jc w:val="both"/>
        <w:rPr>
          <w:rFonts w:ascii="Calibri" w:hAnsi="Calibri" w:cs="Arial"/>
          <w:color w:val="002855"/>
        </w:rPr>
      </w:pPr>
      <w:r w:rsidRPr="00484E48">
        <w:rPr>
          <w:rFonts w:ascii="Calibri" w:hAnsi="Calibri" w:cs="Arial"/>
          <w:color w:val="002855"/>
        </w:rPr>
        <w:t>implement whole school policies within the department</w:t>
      </w:r>
      <w:r w:rsidR="00806136" w:rsidRPr="00484E48">
        <w:rPr>
          <w:rFonts w:ascii="Calibri" w:hAnsi="Calibri" w:cs="Arial"/>
          <w:color w:val="002855"/>
        </w:rPr>
        <w:t>;</w:t>
      </w:r>
      <w:r w:rsidRPr="00484E48">
        <w:rPr>
          <w:rFonts w:ascii="Calibri" w:hAnsi="Calibri" w:cs="Arial"/>
          <w:color w:val="002855"/>
        </w:rPr>
        <w:t> </w:t>
      </w:r>
    </w:p>
    <w:p w:rsidR="00D050E4" w:rsidRPr="00484E48" w:rsidRDefault="00D050E4" w:rsidP="00D050E4">
      <w:pPr>
        <w:pStyle w:val="ListParagraph"/>
        <w:numPr>
          <w:ilvl w:val="0"/>
          <w:numId w:val="10"/>
        </w:numPr>
        <w:spacing w:before="100" w:beforeAutospacing="1" w:after="100" w:afterAutospacing="1" w:line="240" w:lineRule="auto"/>
        <w:ind w:left="1418"/>
        <w:jc w:val="both"/>
        <w:rPr>
          <w:rFonts w:ascii="Calibri" w:hAnsi="Calibri" w:cs="Arial"/>
          <w:color w:val="002855"/>
        </w:rPr>
      </w:pPr>
      <w:r w:rsidRPr="00484E48">
        <w:rPr>
          <w:rFonts w:ascii="Calibri" w:hAnsi="Calibri" w:cs="Arial"/>
          <w:color w:val="002855"/>
        </w:rPr>
        <w:t xml:space="preserve">liaise with the </w:t>
      </w:r>
      <w:r w:rsidR="000F20DA" w:rsidRPr="00484E48">
        <w:rPr>
          <w:rFonts w:ascii="Calibri" w:hAnsi="Calibri" w:cs="Arial"/>
          <w:color w:val="002855"/>
        </w:rPr>
        <w:t xml:space="preserve">Head of </w:t>
      </w:r>
      <w:r w:rsidR="007A0755" w:rsidRPr="00484E48">
        <w:rPr>
          <w:rFonts w:ascii="Calibri" w:hAnsi="Calibri" w:cs="Arial"/>
          <w:color w:val="002855"/>
          <w:lang w:val="en-US"/>
        </w:rPr>
        <w:t xml:space="preserve">Design Technology </w:t>
      </w:r>
      <w:r w:rsidRPr="00484E48">
        <w:rPr>
          <w:rFonts w:ascii="Calibri" w:hAnsi="Calibri" w:cs="Arial"/>
          <w:color w:val="002855"/>
        </w:rPr>
        <w:t>and other colleagues in assessing the effectiveness of the School policies in relation to the department</w:t>
      </w:r>
      <w:r w:rsidR="00806136" w:rsidRPr="00484E48">
        <w:rPr>
          <w:rFonts w:ascii="Calibri" w:hAnsi="Calibri" w:cs="Arial"/>
          <w:color w:val="002855"/>
        </w:rPr>
        <w:t>.</w:t>
      </w:r>
      <w:r w:rsidRPr="00484E48">
        <w:rPr>
          <w:rFonts w:ascii="Calibri" w:hAnsi="Calibri" w:cs="Arial"/>
          <w:color w:val="002855"/>
        </w:rPr>
        <w:t xml:space="preserve">  </w:t>
      </w:r>
    </w:p>
    <w:p w:rsidR="00D050E4" w:rsidRPr="00730134" w:rsidRDefault="00806136" w:rsidP="00D050E4">
      <w:pPr>
        <w:pStyle w:val="Heading2"/>
        <w:spacing w:after="15" w:line="380" w:lineRule="auto"/>
        <w:rPr>
          <w:rFonts w:ascii="Calibri" w:hAnsi="Calibri" w:cs="Arial"/>
          <w:color w:val="002855"/>
          <w:sz w:val="22"/>
          <w:szCs w:val="22"/>
        </w:rPr>
      </w:pPr>
      <w:r>
        <w:rPr>
          <w:rFonts w:ascii="Calibri" w:hAnsi="Calibri" w:cs="Arial"/>
          <w:color w:val="002855"/>
          <w:sz w:val="22"/>
          <w:szCs w:val="22"/>
        </w:rPr>
        <w:t>Responsi</w:t>
      </w:r>
      <w:r w:rsidRPr="00730134">
        <w:rPr>
          <w:rFonts w:ascii="Calibri" w:hAnsi="Calibri" w:cs="Arial"/>
          <w:color w:val="002855"/>
          <w:sz w:val="22"/>
          <w:szCs w:val="22"/>
        </w:rPr>
        <w:t>bilities</w:t>
      </w:r>
      <w:r w:rsidR="00D050E4" w:rsidRPr="00730134">
        <w:rPr>
          <w:rFonts w:ascii="Calibri" w:hAnsi="Calibri" w:cs="Arial"/>
          <w:color w:val="002855"/>
          <w:sz w:val="22"/>
          <w:szCs w:val="22"/>
        </w:rPr>
        <w:t xml:space="preserve"> (in addition to those required of a qualified teacher) </w:t>
      </w:r>
    </w:p>
    <w:p w:rsidR="00D050E4" w:rsidRPr="00730134" w:rsidRDefault="00D050E4" w:rsidP="00D050E4">
      <w:pPr>
        <w:pStyle w:val="Heading2"/>
        <w:spacing w:after="155"/>
        <w:rPr>
          <w:rFonts w:ascii="Calibri" w:hAnsi="Calibri" w:cs="Arial"/>
          <w:color w:val="002855"/>
          <w:sz w:val="22"/>
          <w:szCs w:val="22"/>
        </w:rPr>
      </w:pPr>
      <w:r w:rsidRPr="00730134">
        <w:rPr>
          <w:rFonts w:ascii="Calibri" w:hAnsi="Calibri" w:cs="Arial"/>
          <w:color w:val="002855"/>
          <w:sz w:val="22"/>
          <w:szCs w:val="22"/>
        </w:rPr>
        <w:t xml:space="preserve">Teaching and learning </w:t>
      </w:r>
    </w:p>
    <w:p w:rsidR="00D050E4" w:rsidRPr="00730134" w:rsidRDefault="00D050E4" w:rsidP="00D050E4">
      <w:pPr>
        <w:numPr>
          <w:ilvl w:val="0"/>
          <w:numId w:val="13"/>
        </w:numPr>
        <w:spacing w:after="5" w:line="250" w:lineRule="auto"/>
        <w:ind w:right="114" w:hanging="338"/>
        <w:jc w:val="both"/>
        <w:rPr>
          <w:rFonts w:ascii="Calibri" w:hAnsi="Calibri" w:cs="Arial"/>
          <w:color w:val="002855"/>
        </w:rPr>
      </w:pPr>
      <w:r w:rsidRPr="00730134">
        <w:rPr>
          <w:rFonts w:ascii="Calibri" w:hAnsi="Calibri" w:cs="Arial"/>
          <w:color w:val="002855"/>
        </w:rPr>
        <w:t xml:space="preserve">Promote excellence in teaching and learning to ensure all pupils develop their potential. </w:t>
      </w:r>
    </w:p>
    <w:p w:rsidR="00D050E4" w:rsidRPr="00730134" w:rsidRDefault="00D050E4" w:rsidP="00D050E4">
      <w:pPr>
        <w:numPr>
          <w:ilvl w:val="0"/>
          <w:numId w:val="13"/>
        </w:numPr>
        <w:spacing w:after="5" w:line="250" w:lineRule="auto"/>
        <w:ind w:right="114" w:hanging="338"/>
        <w:jc w:val="both"/>
        <w:rPr>
          <w:rFonts w:ascii="Calibri" w:hAnsi="Calibri" w:cs="Arial"/>
          <w:color w:val="002855"/>
        </w:rPr>
      </w:pPr>
      <w:r w:rsidRPr="00730134">
        <w:rPr>
          <w:rFonts w:ascii="Calibri" w:hAnsi="Calibri" w:cs="Arial"/>
          <w:color w:val="002855"/>
        </w:rPr>
        <w:t xml:space="preserve">Exemplify in own practice first class teaching skills and </w:t>
      </w:r>
      <w:r>
        <w:rPr>
          <w:rFonts w:ascii="Calibri" w:hAnsi="Calibri" w:cs="Arial"/>
          <w:color w:val="002855"/>
        </w:rPr>
        <w:t>support the sharing of</w:t>
      </w:r>
      <w:r w:rsidRPr="00730134">
        <w:rPr>
          <w:rFonts w:ascii="Calibri" w:hAnsi="Calibri" w:cs="Arial"/>
          <w:color w:val="002855"/>
        </w:rPr>
        <w:t xml:space="preserve"> good practice throughout the</w:t>
      </w:r>
      <w:r w:rsidR="004752F7" w:rsidRPr="004752F7">
        <w:rPr>
          <w:rFonts w:ascii="Calibri" w:hAnsi="Calibri" w:cs="Arial"/>
          <w:color w:val="002855"/>
          <w:lang w:val="en-US"/>
        </w:rPr>
        <w:t xml:space="preserve"> </w:t>
      </w:r>
      <w:r w:rsidRPr="00730134">
        <w:rPr>
          <w:rFonts w:ascii="Calibri" w:hAnsi="Calibri" w:cs="Arial"/>
          <w:color w:val="002855"/>
        </w:rPr>
        <w:t xml:space="preserve">department, including good classroom management. </w:t>
      </w:r>
    </w:p>
    <w:p w:rsidR="00D050E4" w:rsidRPr="00730134" w:rsidRDefault="00D050E4" w:rsidP="00D050E4">
      <w:pPr>
        <w:numPr>
          <w:ilvl w:val="0"/>
          <w:numId w:val="13"/>
        </w:numPr>
        <w:spacing w:after="5" w:line="250" w:lineRule="auto"/>
        <w:ind w:right="114" w:hanging="338"/>
        <w:jc w:val="both"/>
        <w:rPr>
          <w:rFonts w:ascii="Calibri" w:hAnsi="Calibri" w:cs="Arial"/>
          <w:color w:val="002855"/>
        </w:rPr>
      </w:pPr>
      <w:r w:rsidRPr="00730134">
        <w:rPr>
          <w:rFonts w:ascii="Calibri" w:hAnsi="Calibri" w:cs="Arial"/>
          <w:color w:val="002855"/>
        </w:rPr>
        <w:t xml:space="preserve">Ensure that a suitable learning environment is maintained </w:t>
      </w:r>
      <w:r>
        <w:rPr>
          <w:rFonts w:ascii="Calibri" w:hAnsi="Calibri" w:cs="Arial"/>
          <w:color w:val="002855"/>
        </w:rPr>
        <w:t>in all classes</w:t>
      </w:r>
      <w:r w:rsidRPr="00730134">
        <w:rPr>
          <w:rFonts w:ascii="Calibri" w:hAnsi="Calibri" w:cs="Arial"/>
          <w:color w:val="002855"/>
        </w:rPr>
        <w:t xml:space="preserve"> and that rewards and sanctions are applied </w:t>
      </w:r>
      <w:r>
        <w:rPr>
          <w:rFonts w:ascii="Calibri" w:hAnsi="Calibri" w:cs="Arial"/>
          <w:color w:val="002855"/>
        </w:rPr>
        <w:t xml:space="preserve">consistently </w:t>
      </w:r>
      <w:r w:rsidRPr="00730134">
        <w:rPr>
          <w:rFonts w:ascii="Calibri" w:hAnsi="Calibri" w:cs="Arial"/>
          <w:color w:val="002855"/>
        </w:rPr>
        <w:t xml:space="preserve">as appropriate. </w:t>
      </w:r>
    </w:p>
    <w:p w:rsidR="00D050E4" w:rsidRPr="00730134" w:rsidRDefault="00D050E4" w:rsidP="00D050E4">
      <w:pPr>
        <w:numPr>
          <w:ilvl w:val="0"/>
          <w:numId w:val="13"/>
        </w:numPr>
        <w:spacing w:after="5" w:line="250" w:lineRule="auto"/>
        <w:ind w:right="114" w:hanging="338"/>
        <w:jc w:val="both"/>
        <w:rPr>
          <w:rFonts w:ascii="Calibri" w:hAnsi="Calibri" w:cs="Arial"/>
          <w:color w:val="002855"/>
        </w:rPr>
      </w:pPr>
      <w:r w:rsidRPr="00730134">
        <w:rPr>
          <w:rFonts w:ascii="Calibri" w:hAnsi="Calibri" w:cs="Arial"/>
          <w:color w:val="002855"/>
        </w:rPr>
        <w:t xml:space="preserve">Ensure that schemes of work are MSJ specific or if drawn from generic sources, appropriately customised and continuously developed in collaboration with colleagues to promote innovation and best practice.  </w:t>
      </w:r>
    </w:p>
    <w:p w:rsidR="00D050E4" w:rsidRPr="00730134" w:rsidRDefault="00D050E4" w:rsidP="00D050E4">
      <w:pPr>
        <w:numPr>
          <w:ilvl w:val="0"/>
          <w:numId w:val="13"/>
        </w:numPr>
        <w:spacing w:after="5" w:line="250" w:lineRule="auto"/>
        <w:ind w:right="114" w:hanging="338"/>
        <w:jc w:val="both"/>
        <w:rPr>
          <w:rFonts w:ascii="Calibri" w:hAnsi="Calibri" w:cs="Arial"/>
          <w:color w:val="002855"/>
        </w:rPr>
      </w:pPr>
      <w:r>
        <w:rPr>
          <w:rFonts w:ascii="Calibri" w:hAnsi="Calibri" w:cs="Arial"/>
          <w:color w:val="002855"/>
        </w:rPr>
        <w:t>Refer to</w:t>
      </w:r>
      <w:r w:rsidRPr="00730134">
        <w:rPr>
          <w:rFonts w:ascii="Calibri" w:hAnsi="Calibri" w:cs="Arial"/>
          <w:color w:val="002855"/>
        </w:rPr>
        <w:t xml:space="preserve"> the departmental handbook regularly, and review</w:t>
      </w:r>
      <w:r>
        <w:rPr>
          <w:rFonts w:ascii="Calibri" w:hAnsi="Calibri" w:cs="Arial"/>
          <w:color w:val="002855"/>
        </w:rPr>
        <w:t xml:space="preserve"> </w:t>
      </w:r>
      <w:r w:rsidRPr="00730134">
        <w:rPr>
          <w:rFonts w:ascii="Calibri" w:hAnsi="Calibri" w:cs="Arial"/>
          <w:color w:val="002855"/>
        </w:rPr>
        <w:t>and modif</w:t>
      </w:r>
      <w:r>
        <w:rPr>
          <w:rFonts w:ascii="Calibri" w:hAnsi="Calibri" w:cs="Arial"/>
          <w:color w:val="002855"/>
        </w:rPr>
        <w:t>y</w:t>
      </w:r>
      <w:r w:rsidRPr="00730134">
        <w:rPr>
          <w:rFonts w:ascii="Calibri" w:hAnsi="Calibri" w:cs="Arial"/>
          <w:color w:val="002855"/>
        </w:rPr>
        <w:t xml:space="preserve"> annually</w:t>
      </w:r>
      <w:r>
        <w:rPr>
          <w:rFonts w:ascii="Calibri" w:hAnsi="Calibri" w:cs="Arial"/>
          <w:color w:val="002855"/>
        </w:rPr>
        <w:t xml:space="preserve"> in consultation with Head of </w:t>
      </w:r>
      <w:r w:rsidR="004752F7">
        <w:rPr>
          <w:rFonts w:ascii="Calibri" w:hAnsi="Calibri" w:cs="Arial"/>
          <w:color w:val="002855"/>
          <w:lang w:val="en-US"/>
        </w:rPr>
        <w:t>Design Technology</w:t>
      </w:r>
      <w:r w:rsidR="004752F7" w:rsidRPr="00730134">
        <w:rPr>
          <w:rFonts w:ascii="Calibri" w:hAnsi="Calibri" w:cs="Arial"/>
          <w:color w:val="002855"/>
          <w:lang w:val="en-US"/>
        </w:rPr>
        <w:t xml:space="preserve"> </w:t>
      </w:r>
      <w:r w:rsidRPr="00730134">
        <w:rPr>
          <w:rFonts w:ascii="Calibri" w:hAnsi="Calibri" w:cs="Arial"/>
          <w:color w:val="002855"/>
        </w:rPr>
        <w:t xml:space="preserve">to ensure high standards of teaching and learning.   </w:t>
      </w:r>
    </w:p>
    <w:p w:rsidR="00D050E4" w:rsidRPr="00730134" w:rsidRDefault="00D050E4" w:rsidP="00D050E4">
      <w:pPr>
        <w:numPr>
          <w:ilvl w:val="0"/>
          <w:numId w:val="13"/>
        </w:numPr>
        <w:spacing w:after="5" w:line="250" w:lineRule="auto"/>
        <w:ind w:right="114" w:hanging="338"/>
        <w:jc w:val="both"/>
        <w:rPr>
          <w:rFonts w:ascii="Calibri" w:hAnsi="Calibri" w:cs="Arial"/>
          <w:color w:val="002855"/>
        </w:rPr>
      </w:pPr>
      <w:r w:rsidRPr="00730134">
        <w:rPr>
          <w:rFonts w:ascii="Calibri" w:hAnsi="Calibri" w:cs="Arial"/>
          <w:color w:val="002855"/>
        </w:rPr>
        <w:t xml:space="preserve">Monitor pupils’ work and classroom </w:t>
      </w:r>
      <w:r w:rsidR="00BB253A">
        <w:rPr>
          <w:rFonts w:ascii="Calibri" w:hAnsi="Calibri" w:cs="Arial"/>
          <w:color w:val="002855"/>
        </w:rPr>
        <w:t>behaviour</w:t>
      </w:r>
      <w:r w:rsidRPr="00730134">
        <w:rPr>
          <w:rFonts w:ascii="Calibri" w:hAnsi="Calibri" w:cs="Arial"/>
          <w:color w:val="002855"/>
        </w:rPr>
        <w:t xml:space="preserve">, including the marking of pupils’ work to ensure that a consistently high standard is maintained and school objectives and policies are adhered to. </w:t>
      </w:r>
    </w:p>
    <w:p w:rsidR="00D050E4" w:rsidRPr="00730134" w:rsidRDefault="00D050E4" w:rsidP="00D050E4">
      <w:pPr>
        <w:numPr>
          <w:ilvl w:val="0"/>
          <w:numId w:val="13"/>
        </w:numPr>
        <w:spacing w:after="5" w:line="250" w:lineRule="auto"/>
        <w:ind w:right="114" w:hanging="338"/>
        <w:jc w:val="both"/>
        <w:rPr>
          <w:rFonts w:ascii="Calibri" w:hAnsi="Calibri" w:cs="Arial"/>
          <w:color w:val="002855"/>
        </w:rPr>
      </w:pPr>
      <w:r w:rsidRPr="00730134">
        <w:rPr>
          <w:rFonts w:ascii="Calibri" w:hAnsi="Calibri" w:cs="Arial"/>
          <w:color w:val="002855"/>
        </w:rPr>
        <w:t xml:space="preserve">Keep up to date with developments in the teaching of the </w:t>
      </w:r>
      <w:r w:rsidR="00ED43D9">
        <w:rPr>
          <w:rFonts w:ascii="Calibri" w:hAnsi="Calibri" w:cs="Arial"/>
          <w:color w:val="002855"/>
        </w:rPr>
        <w:t>subject</w:t>
      </w:r>
      <w:r w:rsidRPr="00730134">
        <w:rPr>
          <w:rFonts w:ascii="Calibri" w:hAnsi="Calibri" w:cs="Arial"/>
          <w:color w:val="002855"/>
        </w:rPr>
        <w:t xml:space="preserve">, </w:t>
      </w:r>
      <w:r w:rsidR="00663B25">
        <w:rPr>
          <w:rFonts w:ascii="Calibri" w:hAnsi="Calibri" w:cs="Arial"/>
          <w:color w:val="002855"/>
        </w:rPr>
        <w:t xml:space="preserve">with changes to </w:t>
      </w:r>
      <w:r w:rsidRPr="00730134">
        <w:rPr>
          <w:rFonts w:ascii="Calibri" w:hAnsi="Calibri" w:cs="Arial"/>
          <w:color w:val="002855"/>
        </w:rPr>
        <w:t>examination</w:t>
      </w:r>
      <w:r w:rsidR="00663B25">
        <w:rPr>
          <w:rFonts w:ascii="Calibri" w:hAnsi="Calibri" w:cs="Arial"/>
          <w:color w:val="002855"/>
        </w:rPr>
        <w:t xml:space="preserve"> </w:t>
      </w:r>
      <w:r w:rsidRPr="00730134">
        <w:rPr>
          <w:rFonts w:ascii="Calibri" w:hAnsi="Calibri" w:cs="Arial"/>
          <w:color w:val="002855"/>
        </w:rPr>
        <w:t>s</w:t>
      </w:r>
      <w:r w:rsidR="00663B25">
        <w:rPr>
          <w:rFonts w:ascii="Calibri" w:hAnsi="Calibri" w:cs="Arial"/>
          <w:color w:val="002855"/>
        </w:rPr>
        <w:t>pecifications to support effective preparation of pupils for public examination,</w:t>
      </w:r>
      <w:r w:rsidRPr="00730134">
        <w:rPr>
          <w:rFonts w:ascii="Calibri" w:hAnsi="Calibri" w:cs="Arial"/>
          <w:color w:val="002855"/>
        </w:rPr>
        <w:t xml:space="preserve"> and </w:t>
      </w:r>
      <w:r w:rsidR="00663B25">
        <w:rPr>
          <w:rFonts w:ascii="Calibri" w:hAnsi="Calibri" w:cs="Arial"/>
          <w:color w:val="002855"/>
        </w:rPr>
        <w:t xml:space="preserve">with </w:t>
      </w:r>
      <w:r w:rsidRPr="00730134">
        <w:rPr>
          <w:rFonts w:ascii="Calibri" w:hAnsi="Calibri" w:cs="Arial"/>
          <w:color w:val="002855"/>
        </w:rPr>
        <w:t xml:space="preserve">education in general to ensure that best practice is adopted within </w:t>
      </w:r>
      <w:r w:rsidR="00BB253A">
        <w:rPr>
          <w:rFonts w:ascii="Calibri" w:hAnsi="Calibri" w:cs="Arial"/>
          <w:color w:val="002855"/>
        </w:rPr>
        <w:t>classroom teaching</w:t>
      </w:r>
      <w:r w:rsidRPr="00730134">
        <w:rPr>
          <w:rFonts w:ascii="Calibri" w:hAnsi="Calibri" w:cs="Arial"/>
          <w:color w:val="002855"/>
        </w:rPr>
        <w:t xml:space="preserve">. </w:t>
      </w:r>
    </w:p>
    <w:p w:rsidR="00D050E4" w:rsidRPr="00730134" w:rsidRDefault="00D050E4" w:rsidP="00D050E4">
      <w:pPr>
        <w:numPr>
          <w:ilvl w:val="0"/>
          <w:numId w:val="13"/>
        </w:numPr>
        <w:spacing w:after="5" w:line="250" w:lineRule="auto"/>
        <w:ind w:right="114" w:hanging="338"/>
        <w:jc w:val="both"/>
        <w:rPr>
          <w:rFonts w:ascii="Calibri" w:hAnsi="Calibri" w:cs="Arial"/>
          <w:color w:val="002855"/>
        </w:rPr>
      </w:pPr>
      <w:r w:rsidRPr="00730134">
        <w:rPr>
          <w:rFonts w:ascii="Calibri" w:hAnsi="Calibri" w:cs="Arial"/>
          <w:color w:val="002855"/>
        </w:rPr>
        <w:t xml:space="preserve">Ensure </w:t>
      </w:r>
      <w:r>
        <w:rPr>
          <w:rFonts w:ascii="Calibri" w:hAnsi="Calibri" w:cs="Arial"/>
          <w:color w:val="002855"/>
        </w:rPr>
        <w:t>your own practice</w:t>
      </w:r>
      <w:r w:rsidRPr="00730134">
        <w:rPr>
          <w:rFonts w:ascii="Calibri" w:hAnsi="Calibri" w:cs="Arial"/>
          <w:color w:val="002855"/>
        </w:rPr>
        <w:t xml:space="preserve"> is effective in meeting the needs of all pupils, including those with SEND, EAL and the More Able and is consistent with </w:t>
      </w:r>
      <w:r>
        <w:rPr>
          <w:rFonts w:ascii="Calibri" w:hAnsi="Calibri" w:cs="Arial"/>
          <w:color w:val="002855"/>
        </w:rPr>
        <w:t>S</w:t>
      </w:r>
      <w:r w:rsidRPr="00730134">
        <w:rPr>
          <w:rFonts w:ascii="Calibri" w:hAnsi="Calibri" w:cs="Arial"/>
          <w:color w:val="002855"/>
        </w:rPr>
        <w:t xml:space="preserve">chool objectives.  </w:t>
      </w:r>
    </w:p>
    <w:p w:rsidR="00D050E4" w:rsidRPr="00730134" w:rsidRDefault="00D050E4" w:rsidP="00D050E4">
      <w:pPr>
        <w:numPr>
          <w:ilvl w:val="0"/>
          <w:numId w:val="13"/>
        </w:numPr>
        <w:spacing w:after="5" w:line="250" w:lineRule="auto"/>
        <w:ind w:right="114" w:hanging="338"/>
        <w:jc w:val="both"/>
        <w:rPr>
          <w:rFonts w:ascii="Calibri" w:hAnsi="Calibri" w:cs="Arial"/>
          <w:color w:val="002855"/>
        </w:rPr>
      </w:pPr>
      <w:r w:rsidRPr="00730134">
        <w:rPr>
          <w:rFonts w:ascii="Calibri" w:hAnsi="Calibri" w:cs="Arial"/>
          <w:color w:val="002855"/>
        </w:rPr>
        <w:t>Contribute to the broader lif</w:t>
      </w:r>
      <w:r>
        <w:rPr>
          <w:rFonts w:ascii="Calibri" w:hAnsi="Calibri" w:cs="Arial"/>
          <w:color w:val="002855"/>
        </w:rPr>
        <w:t>e of the S</w:t>
      </w:r>
      <w:r w:rsidRPr="00730134">
        <w:rPr>
          <w:rFonts w:ascii="Calibri" w:hAnsi="Calibri" w:cs="Arial"/>
          <w:color w:val="002855"/>
        </w:rPr>
        <w:t xml:space="preserve">chool by supporting and leading curricular and extra-curricular events. </w:t>
      </w:r>
    </w:p>
    <w:p w:rsidR="00D050E4" w:rsidRPr="00730134" w:rsidRDefault="00D050E4" w:rsidP="00D050E4">
      <w:pPr>
        <w:numPr>
          <w:ilvl w:val="0"/>
          <w:numId w:val="13"/>
        </w:numPr>
        <w:spacing w:after="5" w:line="250" w:lineRule="auto"/>
        <w:ind w:right="114" w:hanging="338"/>
        <w:jc w:val="both"/>
        <w:rPr>
          <w:rFonts w:ascii="Calibri" w:hAnsi="Calibri" w:cs="Arial"/>
          <w:color w:val="002855"/>
        </w:rPr>
      </w:pPr>
      <w:r>
        <w:rPr>
          <w:rFonts w:ascii="Calibri" w:hAnsi="Calibri" w:cs="Arial"/>
          <w:color w:val="002855"/>
        </w:rPr>
        <w:t>Support</w:t>
      </w:r>
      <w:r w:rsidRPr="00730134">
        <w:rPr>
          <w:rFonts w:ascii="Calibri" w:hAnsi="Calibri" w:cs="Arial"/>
          <w:color w:val="002855"/>
        </w:rPr>
        <w:t xml:space="preserve"> an educational visits programme and overseas departmental trips, working with the </w:t>
      </w:r>
      <w:r>
        <w:rPr>
          <w:rFonts w:ascii="Calibri" w:hAnsi="Calibri" w:cs="Arial"/>
          <w:color w:val="002855"/>
        </w:rPr>
        <w:t xml:space="preserve">Head of Subject and </w:t>
      </w:r>
      <w:r w:rsidRPr="00730134">
        <w:rPr>
          <w:rFonts w:ascii="Calibri" w:hAnsi="Calibri" w:cs="Arial"/>
          <w:color w:val="002855"/>
        </w:rPr>
        <w:t xml:space="preserve">Educational Visits Co-ordinator. </w:t>
      </w:r>
    </w:p>
    <w:p w:rsidR="00D050E4" w:rsidRPr="00730134" w:rsidRDefault="00D050E4" w:rsidP="00D050E4">
      <w:pPr>
        <w:numPr>
          <w:ilvl w:val="0"/>
          <w:numId w:val="13"/>
        </w:numPr>
        <w:spacing w:after="5" w:line="249" w:lineRule="auto"/>
        <w:ind w:right="114" w:hanging="338"/>
        <w:jc w:val="both"/>
        <w:rPr>
          <w:rFonts w:ascii="Calibri" w:hAnsi="Calibri" w:cs="Arial"/>
          <w:color w:val="002855"/>
        </w:rPr>
      </w:pPr>
      <w:r>
        <w:rPr>
          <w:rFonts w:ascii="Calibri" w:hAnsi="Calibri" w:cs="Arial"/>
          <w:color w:val="002855"/>
        </w:rPr>
        <w:t>Support</w:t>
      </w:r>
      <w:r w:rsidRPr="00730134">
        <w:rPr>
          <w:rFonts w:ascii="Calibri" w:hAnsi="Calibri" w:cs="Arial"/>
          <w:color w:val="002855"/>
        </w:rPr>
        <w:t xml:space="preserve"> the use of Firefly and MIS, including maintaining the </w:t>
      </w:r>
      <w:r w:rsidR="00ED43D9">
        <w:rPr>
          <w:rFonts w:ascii="Calibri" w:hAnsi="Calibri" w:cs="Arial"/>
          <w:color w:val="002855"/>
        </w:rPr>
        <w:t>d</w:t>
      </w:r>
      <w:r w:rsidRPr="00730134">
        <w:rPr>
          <w:rFonts w:ascii="Calibri" w:hAnsi="Calibri" w:cs="Arial"/>
          <w:color w:val="002855"/>
        </w:rPr>
        <w:t xml:space="preserve">epartmental page on Firefly. </w:t>
      </w:r>
    </w:p>
    <w:p w:rsidR="00D050E4" w:rsidRPr="00730134" w:rsidRDefault="00D050E4" w:rsidP="00D050E4">
      <w:pPr>
        <w:pStyle w:val="Heading2"/>
        <w:keepNext w:val="0"/>
        <w:keepLines w:val="0"/>
        <w:widowControl w:val="0"/>
        <w:numPr>
          <w:ilvl w:val="0"/>
          <w:numId w:val="13"/>
        </w:numPr>
        <w:autoSpaceDE w:val="0"/>
        <w:autoSpaceDN w:val="0"/>
        <w:spacing w:before="0" w:line="240" w:lineRule="auto"/>
        <w:ind w:hanging="360"/>
        <w:jc w:val="both"/>
        <w:rPr>
          <w:rFonts w:ascii="Calibri" w:hAnsi="Calibri" w:cs="Arial"/>
          <w:b/>
          <w:color w:val="002855"/>
          <w:sz w:val="22"/>
          <w:szCs w:val="22"/>
        </w:rPr>
      </w:pPr>
      <w:r w:rsidRPr="00730134">
        <w:rPr>
          <w:rFonts w:ascii="Calibri" w:hAnsi="Calibri" w:cs="Arial"/>
          <w:color w:val="002855"/>
          <w:sz w:val="22"/>
          <w:szCs w:val="22"/>
        </w:rPr>
        <w:t xml:space="preserve">Developing cross-curricular links with </w:t>
      </w:r>
      <w:r>
        <w:rPr>
          <w:rFonts w:ascii="Calibri" w:hAnsi="Calibri" w:cs="Arial"/>
          <w:color w:val="002855"/>
          <w:sz w:val="22"/>
          <w:szCs w:val="22"/>
        </w:rPr>
        <w:t>teachers of other subjects</w:t>
      </w:r>
      <w:r w:rsidRPr="00730134">
        <w:rPr>
          <w:rFonts w:ascii="Calibri" w:hAnsi="Calibri" w:cs="Arial"/>
          <w:color w:val="002855"/>
          <w:sz w:val="22"/>
          <w:szCs w:val="22"/>
        </w:rPr>
        <w:t xml:space="preserve"> and departments as appropriate.</w:t>
      </w:r>
    </w:p>
    <w:p w:rsidR="00D050E4" w:rsidRPr="00730134" w:rsidRDefault="00D050E4" w:rsidP="00D050E4">
      <w:pPr>
        <w:pStyle w:val="Heading2"/>
        <w:keepNext w:val="0"/>
        <w:keepLines w:val="0"/>
        <w:widowControl w:val="0"/>
        <w:numPr>
          <w:ilvl w:val="0"/>
          <w:numId w:val="13"/>
        </w:numPr>
        <w:autoSpaceDE w:val="0"/>
        <w:autoSpaceDN w:val="0"/>
        <w:spacing w:before="0" w:line="240" w:lineRule="auto"/>
        <w:ind w:hanging="360"/>
        <w:jc w:val="both"/>
        <w:rPr>
          <w:rFonts w:ascii="Calibri" w:hAnsi="Calibri" w:cs="Arial"/>
          <w:b/>
          <w:color w:val="002855"/>
          <w:sz w:val="22"/>
          <w:szCs w:val="22"/>
        </w:rPr>
      </w:pPr>
      <w:r w:rsidRPr="00730134">
        <w:rPr>
          <w:rFonts w:ascii="Calibri" w:hAnsi="Calibri" w:cs="Arial"/>
          <w:color w:val="002855"/>
          <w:sz w:val="22"/>
          <w:szCs w:val="22"/>
        </w:rPr>
        <w:t>Liais</w:t>
      </w:r>
      <w:r>
        <w:rPr>
          <w:rFonts w:ascii="Calibri" w:hAnsi="Calibri" w:cs="Arial"/>
          <w:color w:val="002855"/>
          <w:sz w:val="22"/>
          <w:szCs w:val="22"/>
        </w:rPr>
        <w:t>e</w:t>
      </w:r>
      <w:r w:rsidRPr="00730134">
        <w:rPr>
          <w:rFonts w:ascii="Calibri" w:hAnsi="Calibri" w:cs="Arial"/>
          <w:color w:val="002855"/>
          <w:sz w:val="22"/>
          <w:szCs w:val="22"/>
        </w:rPr>
        <w:t xml:space="preserve"> with the School’s Preparatory Department and the transition to the Senior School.</w:t>
      </w:r>
    </w:p>
    <w:p w:rsidR="00D050E4" w:rsidRPr="00730134" w:rsidRDefault="00D050E4" w:rsidP="00D050E4">
      <w:pPr>
        <w:spacing w:after="5" w:line="249" w:lineRule="auto"/>
        <w:ind w:right="114"/>
        <w:jc w:val="both"/>
        <w:rPr>
          <w:rFonts w:ascii="Calibri" w:hAnsi="Calibri" w:cs="Arial"/>
          <w:color w:val="002855"/>
        </w:rPr>
      </w:pPr>
    </w:p>
    <w:p w:rsidR="00D050E4" w:rsidRPr="00730134" w:rsidRDefault="00D050E4" w:rsidP="00D050E4">
      <w:pPr>
        <w:spacing w:after="139"/>
        <w:ind w:left="1126"/>
        <w:jc w:val="both"/>
        <w:rPr>
          <w:rFonts w:ascii="Calibri" w:hAnsi="Calibri" w:cs="Arial"/>
          <w:color w:val="002855"/>
        </w:rPr>
      </w:pPr>
      <w:r w:rsidRPr="00730134">
        <w:rPr>
          <w:rFonts w:ascii="Calibri" w:hAnsi="Calibri" w:cs="Arial"/>
          <w:color w:val="002855"/>
        </w:rPr>
        <w:t xml:space="preserve"> </w:t>
      </w:r>
    </w:p>
    <w:p w:rsidR="00D050E4" w:rsidRPr="00730134" w:rsidRDefault="00D050E4" w:rsidP="00D050E4">
      <w:pPr>
        <w:pStyle w:val="Heading2"/>
        <w:spacing w:after="155"/>
        <w:rPr>
          <w:rFonts w:ascii="Calibri" w:hAnsi="Calibri" w:cs="Arial"/>
          <w:color w:val="002855"/>
          <w:sz w:val="22"/>
          <w:szCs w:val="22"/>
        </w:rPr>
      </w:pPr>
      <w:r w:rsidRPr="00730134">
        <w:rPr>
          <w:rFonts w:ascii="Calibri" w:hAnsi="Calibri" w:cs="Arial"/>
          <w:color w:val="002855"/>
          <w:sz w:val="22"/>
          <w:szCs w:val="22"/>
        </w:rPr>
        <w:t xml:space="preserve">Extra-curricular activities </w:t>
      </w:r>
    </w:p>
    <w:p w:rsidR="00D050E4" w:rsidRPr="00730134" w:rsidRDefault="00D050E4" w:rsidP="00D050E4">
      <w:pPr>
        <w:numPr>
          <w:ilvl w:val="0"/>
          <w:numId w:val="14"/>
        </w:numPr>
        <w:spacing w:after="5" w:line="250" w:lineRule="auto"/>
        <w:ind w:right="114" w:hanging="348"/>
        <w:jc w:val="both"/>
        <w:rPr>
          <w:rFonts w:ascii="Calibri" w:hAnsi="Calibri" w:cs="Arial"/>
          <w:color w:val="002855"/>
        </w:rPr>
      </w:pPr>
      <w:r w:rsidRPr="00730134">
        <w:rPr>
          <w:rFonts w:ascii="Calibri" w:hAnsi="Calibri" w:cs="Arial"/>
          <w:color w:val="002855"/>
        </w:rPr>
        <w:t>Actively promote enthusiasm for the subject outside the timetable, including lectures and</w:t>
      </w:r>
      <w:r w:rsidR="004752F7">
        <w:rPr>
          <w:rFonts w:ascii="Calibri" w:hAnsi="Calibri" w:cs="Arial"/>
          <w:color w:val="002855"/>
        </w:rPr>
        <w:t>/or</w:t>
      </w:r>
      <w:r w:rsidRPr="00730134">
        <w:rPr>
          <w:rFonts w:ascii="Calibri" w:hAnsi="Calibri" w:cs="Arial"/>
          <w:color w:val="002855"/>
        </w:rPr>
        <w:t xml:space="preserve"> clubs during the lunch hour and/or after school, and by leading and/or organising assemblies taken by subject ambassadors.  </w:t>
      </w:r>
    </w:p>
    <w:p w:rsidR="00D050E4" w:rsidRPr="00730134" w:rsidRDefault="00D050E4" w:rsidP="00D050E4">
      <w:pPr>
        <w:numPr>
          <w:ilvl w:val="0"/>
          <w:numId w:val="14"/>
        </w:numPr>
        <w:spacing w:after="5" w:line="250" w:lineRule="auto"/>
        <w:ind w:right="114" w:hanging="348"/>
        <w:jc w:val="both"/>
        <w:rPr>
          <w:rFonts w:ascii="Calibri" w:hAnsi="Calibri" w:cs="Arial"/>
          <w:color w:val="002855"/>
        </w:rPr>
      </w:pPr>
      <w:r w:rsidRPr="00730134">
        <w:rPr>
          <w:rFonts w:ascii="Calibri" w:hAnsi="Calibri" w:cs="Arial"/>
          <w:color w:val="002855"/>
        </w:rPr>
        <w:t>Extend pupil learning though regular organisation of trips and activities to increase their enjoyment of and appreciation of the subject at all key stages.</w:t>
      </w:r>
    </w:p>
    <w:p w:rsidR="00D050E4" w:rsidRPr="00730134" w:rsidRDefault="00D050E4" w:rsidP="00D050E4">
      <w:pPr>
        <w:numPr>
          <w:ilvl w:val="0"/>
          <w:numId w:val="14"/>
        </w:numPr>
        <w:spacing w:after="5" w:line="250" w:lineRule="auto"/>
        <w:ind w:right="114" w:hanging="348"/>
        <w:jc w:val="both"/>
        <w:rPr>
          <w:rFonts w:ascii="Calibri" w:hAnsi="Calibri" w:cs="Arial"/>
          <w:color w:val="002855"/>
        </w:rPr>
      </w:pPr>
      <w:r w:rsidRPr="00730134">
        <w:rPr>
          <w:rFonts w:ascii="Calibri" w:hAnsi="Calibri" w:cs="Arial"/>
          <w:color w:val="002855"/>
        </w:rPr>
        <w:t xml:space="preserve">Ensure national and local events and competitions associated with the subject are celebrated and promoted.  </w:t>
      </w:r>
    </w:p>
    <w:p w:rsidR="00D050E4" w:rsidRPr="00730134" w:rsidRDefault="00D050E4" w:rsidP="00D050E4">
      <w:pPr>
        <w:ind w:left="1428"/>
        <w:jc w:val="both"/>
        <w:rPr>
          <w:rFonts w:ascii="Calibri" w:hAnsi="Calibri" w:cs="Arial"/>
          <w:color w:val="002855"/>
        </w:rPr>
      </w:pPr>
      <w:r w:rsidRPr="00730134">
        <w:rPr>
          <w:rFonts w:ascii="Calibri" w:hAnsi="Calibri" w:cs="Arial"/>
          <w:color w:val="002855"/>
        </w:rPr>
        <w:t xml:space="preserve"> </w:t>
      </w:r>
      <w:r w:rsidR="00C93217">
        <w:rPr>
          <w:rFonts w:ascii="Calibri" w:hAnsi="Calibri" w:cs="Arial"/>
          <w:color w:val="002855"/>
        </w:rPr>
        <w:t xml:space="preserve"> </w:t>
      </w:r>
    </w:p>
    <w:p w:rsidR="00D050E4" w:rsidRPr="00730134" w:rsidRDefault="00D050E4" w:rsidP="00D050E4">
      <w:pPr>
        <w:pStyle w:val="Heading2"/>
        <w:spacing w:after="155"/>
        <w:rPr>
          <w:rFonts w:ascii="Calibri" w:hAnsi="Calibri" w:cs="Arial"/>
          <w:color w:val="002855"/>
          <w:sz w:val="22"/>
          <w:szCs w:val="22"/>
        </w:rPr>
      </w:pPr>
      <w:r w:rsidRPr="00730134">
        <w:rPr>
          <w:rFonts w:ascii="Calibri" w:hAnsi="Calibri" w:cs="Arial"/>
          <w:color w:val="002855"/>
          <w:sz w:val="22"/>
          <w:szCs w:val="22"/>
        </w:rPr>
        <w:t>Marketing and external links, including public occasions</w:t>
      </w:r>
      <w:r w:rsidRPr="00730134">
        <w:rPr>
          <w:rFonts w:ascii="Calibri" w:eastAsia="Arial" w:hAnsi="Calibri" w:cs="Arial"/>
          <w:color w:val="002855"/>
          <w:sz w:val="22"/>
          <w:szCs w:val="22"/>
        </w:rPr>
        <w:t xml:space="preserve"> </w:t>
      </w:r>
      <w:r w:rsidR="00C93217">
        <w:rPr>
          <w:rFonts w:ascii="Calibri" w:eastAsia="Arial" w:hAnsi="Calibri" w:cs="Arial"/>
          <w:color w:val="002855"/>
          <w:sz w:val="22"/>
          <w:szCs w:val="22"/>
        </w:rPr>
        <w:t xml:space="preserve"> </w:t>
      </w:r>
    </w:p>
    <w:p w:rsidR="00D050E4" w:rsidRPr="00730134" w:rsidRDefault="00D050E4" w:rsidP="00D050E4">
      <w:pPr>
        <w:numPr>
          <w:ilvl w:val="0"/>
          <w:numId w:val="15"/>
        </w:numPr>
        <w:spacing w:after="29" w:line="250" w:lineRule="auto"/>
        <w:ind w:right="114" w:hanging="367"/>
        <w:jc w:val="both"/>
        <w:rPr>
          <w:rFonts w:ascii="Calibri" w:hAnsi="Calibri" w:cs="Arial"/>
          <w:color w:val="002855"/>
        </w:rPr>
      </w:pPr>
      <w:r w:rsidRPr="00730134">
        <w:rPr>
          <w:rFonts w:ascii="Calibri" w:hAnsi="Calibri" w:cs="Arial"/>
          <w:color w:val="002855"/>
        </w:rPr>
        <w:t xml:space="preserve">Actively promote the department within the school community to encourage pupils’ interest in the subject area. </w:t>
      </w:r>
    </w:p>
    <w:p w:rsidR="00D050E4" w:rsidRPr="00730134" w:rsidRDefault="00D050E4" w:rsidP="00D050E4">
      <w:pPr>
        <w:numPr>
          <w:ilvl w:val="0"/>
          <w:numId w:val="15"/>
        </w:numPr>
        <w:spacing w:after="49" w:line="250" w:lineRule="auto"/>
        <w:ind w:right="114" w:hanging="367"/>
        <w:jc w:val="both"/>
        <w:rPr>
          <w:rFonts w:ascii="Calibri" w:hAnsi="Calibri" w:cs="Arial"/>
          <w:color w:val="002855"/>
        </w:rPr>
      </w:pPr>
      <w:r w:rsidRPr="00730134">
        <w:rPr>
          <w:rFonts w:ascii="Calibri" w:hAnsi="Calibri" w:cs="Arial"/>
          <w:color w:val="002855"/>
        </w:rPr>
        <w:t xml:space="preserve">Contribute to the positive promotion and marketing of the school in the local and wider community, including through the department pages on the portal and external website. </w:t>
      </w:r>
    </w:p>
    <w:p w:rsidR="00D050E4" w:rsidRPr="00730134" w:rsidRDefault="00BB253A" w:rsidP="00D050E4">
      <w:pPr>
        <w:numPr>
          <w:ilvl w:val="0"/>
          <w:numId w:val="15"/>
        </w:numPr>
        <w:spacing w:after="5" w:line="250" w:lineRule="auto"/>
        <w:ind w:right="114" w:hanging="367"/>
        <w:jc w:val="both"/>
        <w:rPr>
          <w:rFonts w:ascii="Calibri" w:hAnsi="Calibri" w:cs="Arial"/>
          <w:color w:val="002855"/>
        </w:rPr>
      </w:pPr>
      <w:r>
        <w:rPr>
          <w:rFonts w:ascii="Calibri" w:hAnsi="Calibri" w:cs="Arial"/>
          <w:color w:val="002855"/>
        </w:rPr>
        <w:t>Support</w:t>
      </w:r>
      <w:r w:rsidR="00D050E4" w:rsidRPr="00730134">
        <w:rPr>
          <w:rFonts w:ascii="Calibri" w:hAnsi="Calibri" w:cs="Arial"/>
          <w:color w:val="002855"/>
        </w:rPr>
        <w:t xml:space="preserve"> the department’s contribution to marketing events and external links. </w:t>
      </w:r>
    </w:p>
    <w:p w:rsidR="00D050E4" w:rsidRPr="00730134" w:rsidRDefault="00D050E4" w:rsidP="00D050E4">
      <w:pPr>
        <w:spacing w:after="5" w:line="250" w:lineRule="auto"/>
        <w:ind w:left="1075" w:right="114"/>
        <w:jc w:val="both"/>
        <w:rPr>
          <w:rFonts w:ascii="Calibri" w:hAnsi="Calibri" w:cs="Arial"/>
          <w:color w:val="002855"/>
        </w:rPr>
      </w:pPr>
    </w:p>
    <w:p w:rsidR="00D050E4" w:rsidRPr="00730134" w:rsidRDefault="00D050E4" w:rsidP="00D050E4">
      <w:pPr>
        <w:pStyle w:val="Heading2"/>
        <w:spacing w:after="155"/>
        <w:rPr>
          <w:rFonts w:ascii="Calibri" w:hAnsi="Calibri" w:cs="Arial"/>
          <w:color w:val="002855"/>
          <w:sz w:val="22"/>
          <w:szCs w:val="22"/>
        </w:rPr>
      </w:pPr>
      <w:r w:rsidRPr="00730134">
        <w:rPr>
          <w:rFonts w:ascii="Calibri" w:hAnsi="Calibri" w:cs="Arial"/>
          <w:color w:val="002855"/>
          <w:sz w:val="22"/>
          <w:szCs w:val="22"/>
        </w:rPr>
        <w:t xml:space="preserve">Monitoring, evaluation &amp; assessment </w:t>
      </w:r>
    </w:p>
    <w:p w:rsidR="00D050E4" w:rsidRPr="00730134" w:rsidRDefault="00D050E4" w:rsidP="00D050E4">
      <w:pPr>
        <w:numPr>
          <w:ilvl w:val="0"/>
          <w:numId w:val="16"/>
        </w:numPr>
        <w:spacing w:after="5" w:line="250" w:lineRule="auto"/>
        <w:ind w:right="114" w:hanging="338"/>
        <w:jc w:val="both"/>
        <w:rPr>
          <w:rFonts w:ascii="Calibri" w:hAnsi="Calibri" w:cs="Arial"/>
          <w:color w:val="002855"/>
        </w:rPr>
      </w:pPr>
      <w:r w:rsidRPr="00730134">
        <w:rPr>
          <w:rFonts w:ascii="Calibri" w:hAnsi="Calibri" w:cs="Arial"/>
          <w:color w:val="002855"/>
        </w:rPr>
        <w:t>Ensure that within your classes individual pupil progress is regularly assessed, centrally recorded both in the teacher mark book and centrally on the network for topic tests, and used to inform teaching.</w:t>
      </w:r>
      <w:r w:rsidRPr="00730134">
        <w:rPr>
          <w:rFonts w:ascii="Calibri" w:eastAsia="Arial" w:hAnsi="Calibri" w:cs="Arial"/>
          <w:b/>
          <w:color w:val="002855"/>
        </w:rPr>
        <w:t xml:space="preserve"> </w:t>
      </w:r>
    </w:p>
    <w:p w:rsidR="00D050E4" w:rsidRPr="00730134" w:rsidRDefault="00D050E4" w:rsidP="00D050E4">
      <w:pPr>
        <w:numPr>
          <w:ilvl w:val="0"/>
          <w:numId w:val="16"/>
        </w:numPr>
        <w:spacing w:after="5" w:line="250" w:lineRule="auto"/>
        <w:ind w:right="114" w:hanging="338"/>
        <w:jc w:val="both"/>
        <w:rPr>
          <w:rFonts w:ascii="Calibri" w:hAnsi="Calibri" w:cs="Arial"/>
          <w:color w:val="002855"/>
        </w:rPr>
      </w:pPr>
      <w:r w:rsidRPr="00730134">
        <w:rPr>
          <w:rFonts w:ascii="Calibri" w:hAnsi="Calibri" w:cs="Arial"/>
          <w:color w:val="002855"/>
        </w:rPr>
        <w:t xml:space="preserve">Use relevant performance and benchmarked data, and </w:t>
      </w:r>
      <w:r w:rsidR="00BB253A">
        <w:rPr>
          <w:rFonts w:ascii="Calibri" w:hAnsi="Calibri" w:cs="Arial"/>
          <w:color w:val="002855"/>
        </w:rPr>
        <w:t xml:space="preserve">support </w:t>
      </w:r>
      <w:r w:rsidR="00BB253A" w:rsidRPr="00730134">
        <w:rPr>
          <w:rFonts w:ascii="Calibri" w:hAnsi="Calibri" w:cs="Arial"/>
          <w:color w:val="002855"/>
        </w:rPr>
        <w:t xml:space="preserve">regular </w:t>
      </w:r>
      <w:r w:rsidRPr="00730134">
        <w:rPr>
          <w:rFonts w:ascii="Calibri" w:hAnsi="Calibri" w:cs="Arial"/>
          <w:color w:val="002855"/>
        </w:rPr>
        <w:t>moderat</w:t>
      </w:r>
      <w:r w:rsidR="00BB253A">
        <w:rPr>
          <w:rFonts w:ascii="Calibri" w:hAnsi="Calibri" w:cs="Arial"/>
          <w:color w:val="002855"/>
        </w:rPr>
        <w:t xml:space="preserve">ion of </w:t>
      </w:r>
      <w:r w:rsidRPr="00730134">
        <w:rPr>
          <w:rFonts w:ascii="Calibri" w:hAnsi="Calibri" w:cs="Arial"/>
          <w:color w:val="002855"/>
        </w:rPr>
        <w:t>year group topic and examination assessments</w:t>
      </w:r>
      <w:r w:rsidR="008A3C51">
        <w:rPr>
          <w:rFonts w:ascii="Calibri" w:hAnsi="Calibri" w:cs="Arial"/>
          <w:color w:val="002855"/>
        </w:rPr>
        <w:t xml:space="preserve"> working closely with colleagues</w:t>
      </w:r>
      <w:r w:rsidRPr="00730134">
        <w:rPr>
          <w:rFonts w:ascii="Calibri" w:hAnsi="Calibri" w:cs="Arial"/>
          <w:color w:val="002855"/>
        </w:rPr>
        <w:t>, to ensure that high standards of learning are achieved and maintained</w:t>
      </w:r>
      <w:r w:rsidR="008A3C51">
        <w:rPr>
          <w:rFonts w:ascii="Calibri" w:hAnsi="Calibri" w:cs="Arial"/>
          <w:color w:val="002855"/>
        </w:rPr>
        <w:t xml:space="preserve"> in the subject</w:t>
      </w:r>
      <w:r w:rsidRPr="00730134">
        <w:rPr>
          <w:rFonts w:ascii="Calibri" w:hAnsi="Calibri" w:cs="Arial"/>
          <w:color w:val="002855"/>
        </w:rPr>
        <w:t>.</w:t>
      </w:r>
      <w:r w:rsidRPr="00730134">
        <w:rPr>
          <w:rFonts w:ascii="Calibri" w:eastAsia="Arial" w:hAnsi="Calibri" w:cs="Arial"/>
          <w:b/>
          <w:color w:val="002855"/>
        </w:rPr>
        <w:t xml:space="preserve"> </w:t>
      </w:r>
    </w:p>
    <w:p w:rsidR="00D050E4" w:rsidRPr="00730134" w:rsidRDefault="00D050E4" w:rsidP="00D050E4">
      <w:pPr>
        <w:spacing w:after="139"/>
        <w:ind w:left="720"/>
        <w:jc w:val="both"/>
        <w:rPr>
          <w:rFonts w:ascii="Calibri" w:hAnsi="Calibri" w:cs="Arial"/>
          <w:color w:val="002855"/>
        </w:rPr>
      </w:pPr>
      <w:r w:rsidRPr="00730134">
        <w:rPr>
          <w:rFonts w:ascii="Calibri" w:eastAsia="Arial" w:hAnsi="Calibri" w:cs="Arial"/>
          <w:b/>
          <w:color w:val="002855"/>
        </w:rPr>
        <w:t xml:space="preserve"> </w:t>
      </w:r>
    </w:p>
    <w:p w:rsidR="00D050E4" w:rsidRPr="00730134" w:rsidRDefault="00D050E4" w:rsidP="00D050E4">
      <w:pPr>
        <w:rPr>
          <w:rFonts w:ascii="Calibri" w:hAnsi="Calibri" w:cs="Arial"/>
          <w:color w:val="002855"/>
        </w:rPr>
      </w:pPr>
      <w:r w:rsidRPr="00730134">
        <w:rPr>
          <w:rFonts w:ascii="Calibri" w:hAnsi="Calibri" w:cs="Arial"/>
          <w:b/>
          <w:color w:val="002855"/>
        </w:rPr>
        <w:t>All School staff are expected to:</w:t>
      </w:r>
      <w:r w:rsidRPr="00730134">
        <w:rPr>
          <w:rFonts w:ascii="Calibri" w:hAnsi="Calibri" w:cs="Arial"/>
          <w:color w:val="002855"/>
        </w:rPr>
        <w:br/>
      </w:r>
    </w:p>
    <w:p w:rsidR="00D050E4" w:rsidRPr="00730134" w:rsidRDefault="00D050E4" w:rsidP="00D050E4">
      <w:pPr>
        <w:numPr>
          <w:ilvl w:val="0"/>
          <w:numId w:val="2"/>
        </w:numPr>
        <w:spacing w:after="0" w:line="240" w:lineRule="auto"/>
        <w:jc w:val="both"/>
        <w:rPr>
          <w:rFonts w:ascii="Calibri" w:hAnsi="Calibri" w:cs="Arial"/>
          <w:color w:val="002855"/>
        </w:rPr>
      </w:pPr>
      <w:r w:rsidRPr="00730134">
        <w:rPr>
          <w:rFonts w:ascii="Calibri" w:hAnsi="Calibri" w:cs="Arial"/>
          <w:color w:val="002855"/>
        </w:rPr>
        <w:t>support the School’s Boarding ethos including support for activities in the evening and weekend on a pro rata rota basis;</w:t>
      </w:r>
    </w:p>
    <w:p w:rsidR="00D050E4" w:rsidRPr="00730134" w:rsidRDefault="00D050E4" w:rsidP="00D050E4">
      <w:pPr>
        <w:numPr>
          <w:ilvl w:val="0"/>
          <w:numId w:val="2"/>
        </w:numPr>
        <w:spacing w:after="0" w:line="240" w:lineRule="auto"/>
        <w:jc w:val="both"/>
        <w:rPr>
          <w:rFonts w:ascii="Calibri" w:hAnsi="Calibri" w:cs="Arial"/>
          <w:color w:val="002855"/>
        </w:rPr>
      </w:pPr>
      <w:r w:rsidRPr="00730134">
        <w:rPr>
          <w:rFonts w:ascii="Calibri" w:hAnsi="Calibri" w:cs="Arial"/>
          <w:color w:val="002855"/>
        </w:rPr>
        <w:t>work towards and support the School vision and the current School objectives outlined in the School Development Plan;</w:t>
      </w:r>
    </w:p>
    <w:p w:rsidR="00D050E4" w:rsidRPr="00730134" w:rsidRDefault="00D050E4" w:rsidP="00D050E4">
      <w:pPr>
        <w:pStyle w:val="Default"/>
        <w:numPr>
          <w:ilvl w:val="0"/>
          <w:numId w:val="2"/>
        </w:numPr>
        <w:rPr>
          <w:rFonts w:ascii="Calibri" w:hAnsi="Calibri"/>
          <w:color w:val="002855"/>
          <w:sz w:val="22"/>
          <w:szCs w:val="22"/>
        </w:rPr>
      </w:pPr>
      <w:r w:rsidRPr="00730134">
        <w:rPr>
          <w:rFonts w:ascii="Calibri" w:hAnsi="Calibri"/>
          <w:color w:val="002855"/>
          <w:sz w:val="22"/>
          <w:szCs w:val="22"/>
        </w:rPr>
        <w:t xml:space="preserve">contribute to the School’s programme of extra-curricular activities; </w:t>
      </w:r>
    </w:p>
    <w:p w:rsidR="00D050E4" w:rsidRPr="00730134" w:rsidRDefault="00D050E4" w:rsidP="00D050E4">
      <w:pPr>
        <w:numPr>
          <w:ilvl w:val="0"/>
          <w:numId w:val="2"/>
        </w:numPr>
        <w:spacing w:after="0" w:line="240" w:lineRule="auto"/>
        <w:jc w:val="both"/>
        <w:rPr>
          <w:rFonts w:ascii="Calibri" w:hAnsi="Calibri" w:cs="Arial"/>
          <w:color w:val="002855"/>
        </w:rPr>
      </w:pPr>
      <w:r w:rsidRPr="00730134">
        <w:rPr>
          <w:rFonts w:ascii="Calibri" w:hAnsi="Calibri" w:cs="Arial"/>
          <w:color w:val="002855"/>
        </w:rPr>
        <w:t>support and contribute to the School’s responsibility for safeguarding students;</w:t>
      </w:r>
    </w:p>
    <w:p w:rsidR="00D050E4" w:rsidRPr="00730134" w:rsidRDefault="00D050E4" w:rsidP="00D050E4">
      <w:pPr>
        <w:numPr>
          <w:ilvl w:val="0"/>
          <w:numId w:val="2"/>
        </w:numPr>
        <w:spacing w:after="0" w:line="240" w:lineRule="auto"/>
        <w:jc w:val="both"/>
        <w:rPr>
          <w:rFonts w:ascii="Calibri" w:hAnsi="Calibri" w:cs="Arial"/>
          <w:color w:val="002855"/>
        </w:rPr>
      </w:pPr>
      <w:r w:rsidRPr="00730134">
        <w:rPr>
          <w:rFonts w:ascii="Calibri" w:hAnsi="Calibri" w:cs="Arial"/>
          <w:color w:val="002855"/>
        </w:rPr>
        <w:t>regularly review own practice,</w:t>
      </w:r>
      <w:r w:rsidRPr="00730134">
        <w:rPr>
          <w:rFonts w:ascii="Calibri" w:hAnsi="Calibri" w:cs="Arial"/>
          <w:color w:val="002855"/>
          <w:lang w:val="en-US"/>
        </w:rPr>
        <w:t xml:space="preserve"> set personal development targets and take responsibility for own continuous professional development;</w:t>
      </w:r>
    </w:p>
    <w:p w:rsidR="00D050E4" w:rsidRPr="00730134" w:rsidRDefault="00D050E4" w:rsidP="00D050E4">
      <w:pPr>
        <w:numPr>
          <w:ilvl w:val="0"/>
          <w:numId w:val="2"/>
        </w:numPr>
        <w:spacing w:after="0" w:line="240" w:lineRule="auto"/>
        <w:jc w:val="both"/>
        <w:rPr>
          <w:rFonts w:ascii="Calibri" w:hAnsi="Calibri" w:cs="Arial"/>
          <w:color w:val="002855"/>
        </w:rPr>
      </w:pPr>
      <w:r w:rsidRPr="00730134">
        <w:rPr>
          <w:rFonts w:ascii="Calibri" w:hAnsi="Calibri" w:cs="Arial"/>
          <w:color w:val="002855"/>
        </w:rPr>
        <w:t>work within the School’s Health and Safety Policy to ensure a safe working environment for staff, students and visitors;</w:t>
      </w:r>
    </w:p>
    <w:p w:rsidR="00D050E4" w:rsidRPr="00730134" w:rsidRDefault="00D050E4" w:rsidP="00D050E4">
      <w:pPr>
        <w:numPr>
          <w:ilvl w:val="0"/>
          <w:numId w:val="2"/>
        </w:numPr>
        <w:spacing w:after="0" w:line="240" w:lineRule="auto"/>
        <w:jc w:val="both"/>
        <w:rPr>
          <w:rFonts w:ascii="Calibri" w:hAnsi="Calibri" w:cs="Arial"/>
          <w:color w:val="002855"/>
        </w:rPr>
      </w:pPr>
      <w:r w:rsidRPr="00730134">
        <w:rPr>
          <w:rFonts w:ascii="Calibri" w:hAnsi="Calibri" w:cs="Arial"/>
          <w:color w:val="002855"/>
        </w:rPr>
        <w:t>work within the Equal Opportunities Policy to promote equality of opportunity for all students and staff, both current and prospective;</w:t>
      </w:r>
    </w:p>
    <w:p w:rsidR="00D050E4" w:rsidRPr="00730134" w:rsidRDefault="00D050E4" w:rsidP="00D050E4">
      <w:pPr>
        <w:numPr>
          <w:ilvl w:val="0"/>
          <w:numId w:val="2"/>
        </w:numPr>
        <w:spacing w:after="0" w:line="240" w:lineRule="auto"/>
        <w:jc w:val="both"/>
        <w:rPr>
          <w:rFonts w:ascii="Calibri" w:hAnsi="Calibri" w:cs="Arial"/>
          <w:color w:val="002855"/>
        </w:rPr>
      </w:pPr>
      <w:r w:rsidRPr="00730134">
        <w:rPr>
          <w:rFonts w:ascii="Calibri" w:hAnsi="Calibri" w:cs="Arial"/>
          <w:color w:val="002855"/>
        </w:rPr>
        <w:t>maintain high professional standards of attendance, punctuality, appearance, conduct and positive, courteous relations with students, parents and colleagues;</w:t>
      </w:r>
    </w:p>
    <w:p w:rsidR="00D050E4" w:rsidRPr="00730134" w:rsidRDefault="00D050E4" w:rsidP="00D050E4">
      <w:pPr>
        <w:numPr>
          <w:ilvl w:val="0"/>
          <w:numId w:val="2"/>
        </w:numPr>
        <w:spacing w:after="0" w:line="240" w:lineRule="auto"/>
        <w:jc w:val="both"/>
        <w:rPr>
          <w:rFonts w:ascii="Calibri" w:hAnsi="Calibri" w:cs="Arial"/>
          <w:color w:val="002855"/>
        </w:rPr>
      </w:pPr>
      <w:r w:rsidRPr="00730134">
        <w:rPr>
          <w:rFonts w:ascii="Calibri" w:hAnsi="Calibri" w:cs="Arial"/>
          <w:color w:val="002855"/>
        </w:rPr>
        <w:t>engage actively in the performance review process;</w:t>
      </w:r>
    </w:p>
    <w:p w:rsidR="00D050E4" w:rsidRPr="00730134" w:rsidRDefault="00D050E4" w:rsidP="00D050E4">
      <w:pPr>
        <w:numPr>
          <w:ilvl w:val="0"/>
          <w:numId w:val="2"/>
        </w:numPr>
        <w:spacing w:after="0" w:line="240" w:lineRule="auto"/>
        <w:jc w:val="both"/>
        <w:rPr>
          <w:rFonts w:ascii="Calibri" w:hAnsi="Calibri" w:cs="Arial"/>
          <w:color w:val="002855"/>
        </w:rPr>
      </w:pPr>
      <w:r w:rsidRPr="00730134">
        <w:rPr>
          <w:rFonts w:ascii="Calibri" w:hAnsi="Calibri" w:cs="Arial"/>
          <w:color w:val="002855"/>
        </w:rPr>
        <w:t xml:space="preserve">adhere to policies as set out in the Staff Handbook/Teacher Standards and Regulations; </w:t>
      </w:r>
    </w:p>
    <w:p w:rsidR="00D050E4" w:rsidRPr="00730134" w:rsidRDefault="00D050E4" w:rsidP="00D050E4">
      <w:pPr>
        <w:pStyle w:val="Default"/>
        <w:numPr>
          <w:ilvl w:val="0"/>
          <w:numId w:val="2"/>
        </w:numPr>
        <w:spacing w:after="31"/>
        <w:rPr>
          <w:rFonts w:ascii="Calibri" w:hAnsi="Calibri"/>
          <w:color w:val="002855"/>
          <w:sz w:val="22"/>
          <w:szCs w:val="22"/>
        </w:rPr>
      </w:pPr>
      <w:r w:rsidRPr="00730134">
        <w:rPr>
          <w:rFonts w:ascii="Calibri" w:hAnsi="Calibri"/>
          <w:color w:val="002855"/>
          <w:sz w:val="22"/>
          <w:szCs w:val="22"/>
        </w:rPr>
        <w:t>undertake other reasonable duties related to the job purpose required from time to time;</w:t>
      </w:r>
    </w:p>
    <w:p w:rsidR="00D050E4" w:rsidRPr="00730134" w:rsidRDefault="00D050E4" w:rsidP="00D050E4">
      <w:pPr>
        <w:pStyle w:val="Default"/>
        <w:numPr>
          <w:ilvl w:val="0"/>
          <w:numId w:val="2"/>
        </w:numPr>
        <w:rPr>
          <w:rFonts w:ascii="Calibri" w:hAnsi="Calibri"/>
          <w:color w:val="002855"/>
          <w:sz w:val="22"/>
          <w:szCs w:val="22"/>
        </w:rPr>
      </w:pPr>
      <w:r w:rsidRPr="00730134">
        <w:rPr>
          <w:rFonts w:ascii="Calibri" w:hAnsi="Calibri"/>
          <w:color w:val="002855"/>
          <w:sz w:val="22"/>
          <w:szCs w:val="22"/>
        </w:rPr>
        <w:t>adhere to School Safeguarding and Child Protection Policies.</w:t>
      </w:r>
    </w:p>
    <w:p w:rsidR="00D050E4" w:rsidRDefault="00D050E4" w:rsidP="00D050E4">
      <w:pPr>
        <w:pStyle w:val="Default"/>
        <w:rPr>
          <w:rFonts w:ascii="Calibri" w:hAnsi="Calibri"/>
          <w:color w:val="002855"/>
          <w:sz w:val="22"/>
          <w:szCs w:val="22"/>
        </w:rPr>
      </w:pPr>
    </w:p>
    <w:p w:rsidR="00D050E4" w:rsidRPr="00730134" w:rsidRDefault="00D050E4" w:rsidP="00D050E4">
      <w:pPr>
        <w:pStyle w:val="Default"/>
        <w:rPr>
          <w:rFonts w:ascii="Calibri" w:hAnsi="Calibri"/>
          <w:color w:val="002855"/>
          <w:sz w:val="22"/>
          <w:szCs w:val="22"/>
        </w:rPr>
      </w:pPr>
    </w:p>
    <w:p w:rsidR="00D050E4" w:rsidRPr="00730134" w:rsidRDefault="00D050E4" w:rsidP="00D050E4">
      <w:pPr>
        <w:spacing w:before="100" w:beforeAutospacing="1" w:after="100" w:afterAutospacing="1"/>
        <w:rPr>
          <w:rFonts w:ascii="Calibri" w:hAnsi="Calibri" w:cs="Arial"/>
          <w:b/>
          <w:color w:val="002855"/>
        </w:rPr>
      </w:pPr>
      <w:r w:rsidRPr="00730134">
        <w:rPr>
          <w:rFonts w:ascii="Calibri" w:hAnsi="Calibri" w:cs="Arial"/>
          <w:b/>
          <w:color w:val="002855"/>
        </w:rPr>
        <w:t>PERSON SPECIFICATION </w:t>
      </w:r>
    </w:p>
    <w:p w:rsidR="00D050E4" w:rsidRPr="00730134" w:rsidRDefault="00D050E4" w:rsidP="00D050E4">
      <w:pPr>
        <w:spacing w:before="100" w:beforeAutospacing="1" w:after="100" w:afterAutospacing="1"/>
        <w:rPr>
          <w:rFonts w:ascii="Calibri" w:hAnsi="Calibri" w:cs="Arial"/>
          <w:color w:val="002855"/>
        </w:rPr>
      </w:pPr>
      <w:r w:rsidRPr="00730134">
        <w:rPr>
          <w:rFonts w:ascii="Calibri" w:hAnsi="Calibri" w:cs="Arial"/>
          <w:b/>
          <w:color w:val="002855"/>
        </w:rPr>
        <w:t>Essential</w:t>
      </w:r>
      <w:r w:rsidRPr="00730134">
        <w:rPr>
          <w:rFonts w:ascii="Calibri" w:hAnsi="Calibri" w:cs="Arial"/>
          <w:color w:val="002855"/>
        </w:rPr>
        <w:t>: </w:t>
      </w:r>
      <w:r w:rsidR="0099178D">
        <w:rPr>
          <w:rFonts w:ascii="Calibri" w:hAnsi="Calibri" w:cs="Arial"/>
          <w:color w:val="002855"/>
        </w:rPr>
        <w:t xml:space="preserve"> </w:t>
      </w:r>
    </w:p>
    <w:p w:rsidR="00D050E4" w:rsidRPr="00484E48" w:rsidRDefault="00D050E4" w:rsidP="0099178D">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Good degree</w:t>
      </w:r>
      <w:r w:rsidR="00B13C4A">
        <w:rPr>
          <w:rFonts w:ascii="Calibri" w:hAnsi="Calibri" w:cs="Arial"/>
          <w:color w:val="002855"/>
        </w:rPr>
        <w:t xml:space="preserve"> in </w:t>
      </w:r>
      <w:r w:rsidR="0099178D">
        <w:rPr>
          <w:rFonts w:ascii="Calibri" w:hAnsi="Calibri" w:cs="Arial"/>
          <w:color w:val="002855"/>
          <w:lang w:val="en-US"/>
        </w:rPr>
        <w:t>Design Technology</w:t>
      </w:r>
    </w:p>
    <w:p w:rsidR="00484E48" w:rsidRPr="00484E48" w:rsidRDefault="00484E48" w:rsidP="00484E48">
      <w:pPr>
        <w:pStyle w:val="ListParagraph"/>
        <w:numPr>
          <w:ilvl w:val="0"/>
          <w:numId w:val="12"/>
        </w:numPr>
        <w:spacing w:before="100" w:beforeAutospacing="1" w:after="100" w:afterAutospacing="1" w:line="240" w:lineRule="auto"/>
        <w:rPr>
          <w:rFonts w:ascii="Calibri" w:hAnsi="Calibri" w:cs="Arial"/>
          <w:color w:val="002855"/>
        </w:rPr>
      </w:pPr>
      <w:r w:rsidRPr="00484E48">
        <w:rPr>
          <w:rFonts w:ascii="Calibri" w:hAnsi="Calibri" w:cs="Arial"/>
          <w:color w:val="002855"/>
        </w:rPr>
        <w:t xml:space="preserve">Experience of teaching </w:t>
      </w:r>
      <w:r w:rsidRPr="00484E48">
        <w:rPr>
          <w:rFonts w:ascii="Calibri" w:hAnsi="Calibri" w:cs="Arial"/>
          <w:color w:val="002855"/>
          <w:lang w:val="en-US"/>
        </w:rPr>
        <w:t xml:space="preserve">Design Technology </w:t>
      </w:r>
      <w:r w:rsidRPr="00484E48">
        <w:rPr>
          <w:rFonts w:ascii="Calibri" w:hAnsi="Calibri" w:cs="Arial"/>
          <w:color w:val="002855"/>
        </w:rPr>
        <w:t xml:space="preserve">GCSE and A level. </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Evidence of a range of teaching and learning strategies</w:t>
      </w:r>
      <w:r>
        <w:rPr>
          <w:rFonts w:ascii="Calibri" w:hAnsi="Calibri" w:cs="Arial"/>
          <w:color w:val="002855"/>
        </w:rPr>
        <w:t>.</w:t>
      </w:r>
      <w:r w:rsidRPr="00730134">
        <w:rPr>
          <w:rFonts w:ascii="Calibri" w:hAnsi="Calibri" w:cs="Arial"/>
          <w:color w:val="002855"/>
        </w:rPr>
        <w:t> </w:t>
      </w:r>
    </w:p>
    <w:p w:rsidR="00D050E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Ability to inspire, empower, motivate and put people first</w:t>
      </w:r>
      <w:r>
        <w:rPr>
          <w:rFonts w:ascii="Calibri" w:hAnsi="Calibri" w:cs="Arial"/>
          <w:color w:val="002855"/>
        </w:rPr>
        <w:t>.</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Ability to develop a stimulating, imaginative and intellectually challenging curriculum</w:t>
      </w:r>
      <w:r>
        <w:rPr>
          <w:rFonts w:ascii="Calibri" w:hAnsi="Calibri" w:cs="Arial"/>
          <w:color w:val="002855"/>
        </w:rPr>
        <w:t>.</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A good communicator and is keen to promote the dep</w:t>
      </w:r>
      <w:r>
        <w:rPr>
          <w:rFonts w:ascii="Calibri" w:hAnsi="Calibri" w:cs="Arial"/>
          <w:color w:val="002855"/>
        </w:rPr>
        <w:t>artment within and outside the S</w:t>
      </w:r>
      <w:r w:rsidRPr="00730134">
        <w:rPr>
          <w:rFonts w:ascii="Calibri" w:hAnsi="Calibri" w:cs="Arial"/>
          <w:color w:val="002855"/>
        </w:rPr>
        <w:t>chool</w:t>
      </w:r>
      <w:r>
        <w:rPr>
          <w:rFonts w:ascii="Calibri" w:hAnsi="Calibri" w:cs="Arial"/>
          <w:color w:val="002855"/>
        </w:rPr>
        <w:t>.</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Good organisational and planning skills</w:t>
      </w:r>
      <w:r>
        <w:rPr>
          <w:rFonts w:ascii="Calibri" w:hAnsi="Calibri" w:cs="Arial"/>
          <w:color w:val="002855"/>
        </w:rPr>
        <w:t>.</w:t>
      </w:r>
      <w:r w:rsidRPr="00730134">
        <w:rPr>
          <w:rFonts w:ascii="Calibri" w:hAnsi="Calibri" w:cs="Arial"/>
          <w:color w:val="002855"/>
        </w:rPr>
        <w:t> </w:t>
      </w:r>
      <w:r w:rsidR="0099178D">
        <w:rPr>
          <w:rFonts w:ascii="Calibri" w:hAnsi="Calibri" w:cs="Arial"/>
          <w:color w:val="002855"/>
        </w:rPr>
        <w:t xml:space="preserve"> </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Ability to prioritise the workload of self and pupils and to work flexibly to tight deadlines</w:t>
      </w:r>
      <w:r>
        <w:rPr>
          <w:rFonts w:ascii="Calibri" w:hAnsi="Calibri" w:cs="Arial"/>
          <w:color w:val="002855"/>
        </w:rPr>
        <w:t>.</w:t>
      </w:r>
      <w:r w:rsidRPr="00730134">
        <w:rPr>
          <w:rFonts w:ascii="Calibri" w:hAnsi="Calibri" w:cs="Arial"/>
          <w:color w:val="002855"/>
        </w:rPr>
        <w:t> </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Effective pastoral skills</w:t>
      </w:r>
      <w:r>
        <w:rPr>
          <w:rFonts w:ascii="Calibri" w:hAnsi="Calibri" w:cs="Arial"/>
          <w:color w:val="002855"/>
        </w:rPr>
        <w:t>.</w:t>
      </w:r>
      <w:r w:rsidRPr="00730134">
        <w:rPr>
          <w:rFonts w:ascii="Calibri" w:hAnsi="Calibri" w:cs="Arial"/>
          <w:color w:val="002855"/>
        </w:rPr>
        <w:t> </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Be a team player and adaptable</w:t>
      </w:r>
      <w:r>
        <w:rPr>
          <w:rFonts w:ascii="Calibri" w:hAnsi="Calibri" w:cs="Arial"/>
          <w:color w:val="002855"/>
        </w:rPr>
        <w:t>.</w:t>
      </w:r>
      <w:r w:rsidRPr="00730134">
        <w:rPr>
          <w:rFonts w:ascii="Calibri" w:hAnsi="Calibri" w:cs="Arial"/>
          <w:color w:val="002855"/>
        </w:rPr>
        <w:t> </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Commitment to safeguarding of children</w:t>
      </w:r>
      <w:r>
        <w:rPr>
          <w:rFonts w:ascii="Calibri" w:hAnsi="Calibri" w:cs="Arial"/>
          <w:color w:val="002855"/>
        </w:rPr>
        <w:t>.</w:t>
      </w:r>
      <w:r w:rsidRPr="00730134">
        <w:rPr>
          <w:rFonts w:ascii="Calibri" w:hAnsi="Calibri" w:cs="Arial"/>
          <w:color w:val="002855"/>
        </w:rPr>
        <w:t> </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A positive attitude to self-development and own learning</w:t>
      </w:r>
      <w:r>
        <w:rPr>
          <w:rFonts w:ascii="Calibri" w:hAnsi="Calibri" w:cs="Arial"/>
          <w:color w:val="002855"/>
        </w:rPr>
        <w:t>.</w:t>
      </w:r>
      <w:r w:rsidRPr="00730134">
        <w:rPr>
          <w:rFonts w:ascii="Calibri" w:hAnsi="Calibri" w:cs="Arial"/>
          <w:color w:val="002855"/>
        </w:rPr>
        <w:t> </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Be proficient in the use of IT in the classroom</w:t>
      </w:r>
      <w:r>
        <w:rPr>
          <w:rFonts w:ascii="Calibri" w:hAnsi="Calibri" w:cs="Arial"/>
          <w:color w:val="002855"/>
        </w:rPr>
        <w:t>.</w:t>
      </w:r>
      <w:r w:rsidRPr="00730134">
        <w:rPr>
          <w:rFonts w:ascii="Calibri" w:hAnsi="Calibri" w:cs="Arial"/>
          <w:color w:val="002855"/>
        </w:rPr>
        <w:t> </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Commitment to organising trips and extra-curricular activities on a regular basis and a willingness to raise the profile of the department across all Key Stages.</w:t>
      </w:r>
    </w:p>
    <w:p w:rsidR="00D050E4" w:rsidRPr="00730134" w:rsidRDefault="00D050E4" w:rsidP="00D050E4">
      <w:pPr>
        <w:spacing w:before="100" w:beforeAutospacing="1" w:after="100" w:afterAutospacing="1"/>
        <w:rPr>
          <w:rFonts w:ascii="Calibri" w:hAnsi="Calibri" w:cs="Arial"/>
          <w:b/>
          <w:color w:val="002855"/>
        </w:rPr>
      </w:pPr>
      <w:r w:rsidRPr="00730134">
        <w:rPr>
          <w:rFonts w:ascii="Calibri" w:hAnsi="Calibri" w:cs="Arial"/>
          <w:b/>
          <w:color w:val="002855"/>
        </w:rPr>
        <w:t>Desirable</w:t>
      </w:r>
    </w:p>
    <w:p w:rsidR="00D050E4" w:rsidRPr="00730134" w:rsidRDefault="00D050E4" w:rsidP="00D050E4">
      <w:pPr>
        <w:pStyle w:val="ListParagraph"/>
        <w:numPr>
          <w:ilvl w:val="0"/>
          <w:numId w:val="12"/>
        </w:numPr>
        <w:spacing w:before="100" w:beforeAutospacing="1" w:after="100" w:afterAutospacing="1" w:line="240" w:lineRule="auto"/>
        <w:rPr>
          <w:rFonts w:ascii="Calibri" w:hAnsi="Calibri" w:cs="Arial"/>
          <w:color w:val="002855"/>
        </w:rPr>
      </w:pPr>
      <w:r w:rsidRPr="00730134">
        <w:rPr>
          <w:rFonts w:ascii="Calibri" w:hAnsi="Calibri" w:cs="Arial"/>
          <w:color w:val="002855"/>
        </w:rPr>
        <w:t>A teaching qualification</w:t>
      </w:r>
      <w:r>
        <w:rPr>
          <w:rFonts w:ascii="Calibri" w:hAnsi="Calibri" w:cs="Arial"/>
          <w:color w:val="002855"/>
        </w:rPr>
        <w:t>.</w:t>
      </w:r>
    </w:p>
    <w:p w:rsidR="00D050E4" w:rsidRDefault="00D050E4" w:rsidP="00D050E4">
      <w:pPr>
        <w:pStyle w:val="ListParagraph"/>
        <w:numPr>
          <w:ilvl w:val="0"/>
          <w:numId w:val="11"/>
        </w:numPr>
        <w:spacing w:before="100" w:beforeAutospacing="1" w:after="100" w:afterAutospacing="1" w:line="240" w:lineRule="auto"/>
        <w:rPr>
          <w:rFonts w:ascii="Calibri" w:hAnsi="Calibri" w:cs="Arial"/>
          <w:color w:val="002855"/>
        </w:rPr>
      </w:pPr>
      <w:r w:rsidRPr="00730134">
        <w:rPr>
          <w:rFonts w:ascii="Calibri" w:hAnsi="Calibri" w:cs="Arial"/>
          <w:color w:val="002855"/>
        </w:rPr>
        <w:t>An understanding of independent education and the boarding ethos. </w:t>
      </w:r>
    </w:p>
    <w:p w:rsidR="008A3C51" w:rsidRPr="008A3C51" w:rsidRDefault="008A3C51" w:rsidP="008A3C51">
      <w:pPr>
        <w:pStyle w:val="ListParagraph"/>
        <w:numPr>
          <w:ilvl w:val="0"/>
          <w:numId w:val="11"/>
        </w:numPr>
        <w:spacing w:before="100" w:beforeAutospacing="1" w:after="100" w:afterAutospacing="1" w:line="240" w:lineRule="auto"/>
        <w:rPr>
          <w:rFonts w:ascii="Calibri" w:hAnsi="Calibri" w:cs="Arial"/>
          <w:color w:val="002855"/>
        </w:rPr>
      </w:pPr>
      <w:r w:rsidRPr="008A3C51">
        <w:rPr>
          <w:rFonts w:ascii="Calibri" w:hAnsi="Calibri" w:cs="Arial"/>
          <w:color w:val="002855"/>
        </w:rPr>
        <w:t>Ability to lead and manage the department</w:t>
      </w:r>
    </w:p>
    <w:p w:rsidR="00D050E4" w:rsidRDefault="00D050E4" w:rsidP="00D050E4">
      <w:pPr>
        <w:pStyle w:val="ListParagraph"/>
        <w:numPr>
          <w:ilvl w:val="0"/>
          <w:numId w:val="11"/>
        </w:numPr>
        <w:spacing w:before="100" w:beforeAutospacing="1" w:after="100" w:afterAutospacing="1" w:line="240" w:lineRule="auto"/>
        <w:rPr>
          <w:rFonts w:ascii="Calibri" w:hAnsi="Calibri" w:cs="Arial"/>
          <w:color w:val="002855"/>
        </w:rPr>
      </w:pPr>
      <w:r>
        <w:rPr>
          <w:rFonts w:ascii="Calibri" w:hAnsi="Calibri" w:cs="Arial"/>
          <w:color w:val="002855"/>
        </w:rPr>
        <w:t>Experience of organising t</w:t>
      </w:r>
      <w:r w:rsidRPr="00730134">
        <w:rPr>
          <w:rFonts w:ascii="Calibri" w:hAnsi="Calibri" w:cs="Arial"/>
          <w:color w:val="002855"/>
        </w:rPr>
        <w:t>rips and extra-curricular activities</w:t>
      </w:r>
      <w:r>
        <w:rPr>
          <w:rFonts w:ascii="Calibri" w:hAnsi="Calibri" w:cs="Arial"/>
          <w:color w:val="002855"/>
        </w:rPr>
        <w:t>.</w:t>
      </w:r>
    </w:p>
    <w:p w:rsidR="00862490" w:rsidRPr="00512F86" w:rsidRDefault="00862490" w:rsidP="00263467">
      <w:pPr>
        <w:spacing w:after="0"/>
        <w:jc w:val="both"/>
        <w:rPr>
          <w:rFonts w:ascii="Calibri" w:hAnsi="Calibri" w:cs="Arial"/>
          <w:b/>
          <w:color w:val="002855"/>
          <w:u w:val="single"/>
        </w:rPr>
      </w:pPr>
    </w:p>
    <w:p w:rsidR="00263467" w:rsidRPr="00512F86" w:rsidRDefault="00263467" w:rsidP="00263467">
      <w:pPr>
        <w:spacing w:after="0"/>
        <w:jc w:val="both"/>
        <w:rPr>
          <w:rFonts w:ascii="Calibri" w:hAnsi="Calibri" w:cs="Arial"/>
          <w:color w:val="002855"/>
        </w:rPr>
      </w:pPr>
    </w:p>
    <w:p w:rsidR="00263467" w:rsidRPr="00512F86" w:rsidRDefault="00263467" w:rsidP="00263467">
      <w:pPr>
        <w:spacing w:after="0"/>
        <w:jc w:val="both"/>
        <w:rPr>
          <w:rFonts w:ascii="Calibri" w:hAnsi="Calibri" w:cs="Arial"/>
          <w:b/>
          <w:color w:val="002855"/>
        </w:rPr>
      </w:pPr>
      <w:r w:rsidRPr="00512F86">
        <w:rPr>
          <w:rFonts w:ascii="Calibri" w:hAnsi="Calibri" w:cs="Arial"/>
          <w:b/>
          <w:color w:val="002855"/>
        </w:rPr>
        <w:t>GENERAL REQUIREMENTS</w:t>
      </w:r>
    </w:p>
    <w:p w:rsidR="00263467" w:rsidRPr="00512F86" w:rsidRDefault="00263467" w:rsidP="00263467">
      <w:pPr>
        <w:spacing w:after="0"/>
        <w:jc w:val="both"/>
        <w:rPr>
          <w:rFonts w:ascii="Calibri" w:hAnsi="Calibri" w:cs="Arial"/>
          <w:b/>
          <w:color w:val="002855"/>
        </w:rPr>
      </w:pPr>
    </w:p>
    <w:p w:rsidR="00263467" w:rsidRPr="00512F86" w:rsidRDefault="00263467" w:rsidP="00263467">
      <w:pPr>
        <w:spacing w:after="0"/>
        <w:ind w:right="237"/>
        <w:jc w:val="both"/>
        <w:rPr>
          <w:rFonts w:ascii="Calibri" w:hAnsi="Calibri" w:cs="Calibri"/>
          <w:color w:val="002855"/>
        </w:rPr>
      </w:pPr>
      <w:r w:rsidRPr="00512F86">
        <w:rPr>
          <w:rFonts w:ascii="Calibri" w:hAnsi="Calibri" w:cs="Calibri"/>
          <w:color w:val="002855"/>
        </w:rPr>
        <w:t>Malvern St James is committed to safeguarding and promoting the welfare of children.</w:t>
      </w:r>
      <w:r w:rsidRPr="00512F86">
        <w:rPr>
          <w:rFonts w:ascii="Calibri" w:hAnsi="Calibri" w:cs="Calibri"/>
          <w:i/>
          <w:color w:val="002855"/>
        </w:rPr>
        <w:t xml:space="preserve"> </w:t>
      </w:r>
      <w:r w:rsidRPr="00512F86">
        <w:rPr>
          <w:rFonts w:ascii="Calibri" w:hAnsi="Calibri" w:cs="Calibri"/>
          <w:color w:val="002855"/>
        </w:rPr>
        <w:t>Applicants must be willing to undergo child protection screening appropriate to the post, including checks with past employers and the Disclosure and Barring Service.</w:t>
      </w:r>
    </w:p>
    <w:p w:rsidR="00263467" w:rsidRPr="00512F86" w:rsidRDefault="00263467" w:rsidP="00263467">
      <w:pPr>
        <w:spacing w:after="0"/>
        <w:ind w:right="237"/>
        <w:jc w:val="both"/>
        <w:rPr>
          <w:rFonts w:ascii="Calibri" w:hAnsi="Calibri" w:cs="Calibri"/>
          <w:color w:val="002855"/>
        </w:rPr>
      </w:pPr>
    </w:p>
    <w:p w:rsidR="00263467" w:rsidRPr="00512F86" w:rsidRDefault="00263467" w:rsidP="00263467">
      <w:pPr>
        <w:spacing w:after="0"/>
        <w:jc w:val="both"/>
        <w:rPr>
          <w:rFonts w:ascii="Calibri" w:hAnsi="Calibri" w:cs="Arial"/>
          <w:iCs/>
          <w:color w:val="002855"/>
        </w:rPr>
      </w:pPr>
      <w:r w:rsidRPr="00512F86">
        <w:rPr>
          <w:rFonts w:ascii="Calibri" w:hAnsi="Calibri" w:cs="Arial"/>
          <w:iCs/>
          <w:color w:val="002855"/>
        </w:rPr>
        <w:t>This job description is not necessarily a comprehensive definition of the post; it is to be enabling rather than restrictive. It will be reviewed at least once every two years and it may be subject to modification or amendment at any time after consultation with the post holder.</w:t>
      </w:r>
    </w:p>
    <w:p w:rsidR="00263467" w:rsidRPr="00512F86" w:rsidRDefault="00263467" w:rsidP="00263467">
      <w:pPr>
        <w:spacing w:after="0"/>
        <w:jc w:val="both"/>
        <w:rPr>
          <w:rFonts w:ascii="Calibri" w:hAnsi="Calibri" w:cs="Arial"/>
          <w:iCs/>
          <w:color w:val="002855"/>
        </w:rPr>
      </w:pPr>
    </w:p>
    <w:p w:rsidR="00263467" w:rsidRPr="00512F86" w:rsidRDefault="00263467" w:rsidP="00263467">
      <w:pPr>
        <w:spacing w:after="0"/>
        <w:rPr>
          <w:rFonts w:ascii="Calibri" w:hAnsi="Calibri" w:cs="Arial"/>
          <w:b/>
          <w:iCs/>
          <w:color w:val="002855"/>
        </w:rPr>
      </w:pPr>
      <w:r w:rsidRPr="00512F86">
        <w:rPr>
          <w:rFonts w:ascii="Calibri" w:hAnsi="Calibri" w:cs="Arial"/>
          <w:b/>
          <w:iCs/>
          <w:color w:val="002855"/>
        </w:rPr>
        <w:t>APPLICATIONS</w:t>
      </w:r>
    </w:p>
    <w:p w:rsidR="00263467" w:rsidRPr="00512F86" w:rsidRDefault="00263467" w:rsidP="00263467">
      <w:pPr>
        <w:rPr>
          <w:rFonts w:ascii="Calibri" w:hAnsi="Calibri" w:cs="Arial"/>
          <w:b/>
          <w:iCs/>
          <w:color w:val="002855"/>
        </w:rPr>
      </w:pPr>
    </w:p>
    <w:p w:rsidR="00263467" w:rsidRPr="00512F86" w:rsidRDefault="00263467" w:rsidP="00263467">
      <w:pPr>
        <w:pStyle w:val="BodyText"/>
        <w:ind w:right="229"/>
        <w:rPr>
          <w:rFonts w:ascii="Calibri" w:hAnsi="Calibri" w:cs="Calibri"/>
          <w:color w:val="002855"/>
          <w:sz w:val="22"/>
          <w:szCs w:val="22"/>
        </w:rPr>
      </w:pPr>
      <w:r w:rsidRPr="00512F86">
        <w:rPr>
          <w:rFonts w:ascii="Calibri" w:hAnsi="Calibri" w:cs="Calibri"/>
          <w:color w:val="002855"/>
          <w:sz w:val="22"/>
          <w:szCs w:val="22"/>
        </w:rPr>
        <w:t xml:space="preserve">The completed application form, which must include all dates of previous employment and give reasons for any gaps in employment, an accompanying CV, together with a covering letter addressed to the Headmistress, should be returned to Mrs Alison Barber, HR Manager, by post to Malvern St James, 15 Avenue Road, Great Malvern, Worcestershire, WR14 3BA, or by email to </w:t>
      </w:r>
      <w:hyperlink r:id="rId12">
        <w:r w:rsidRPr="00512F86">
          <w:rPr>
            <w:rFonts w:ascii="Calibri" w:hAnsi="Calibri" w:cs="Calibri"/>
            <w:color w:val="002855"/>
            <w:sz w:val="22"/>
            <w:szCs w:val="22"/>
            <w:u w:val="single" w:color="002C52"/>
          </w:rPr>
          <w:t>recruitment@malvernstjames.co.uk</w:t>
        </w:r>
        <w:r w:rsidRPr="00512F86">
          <w:rPr>
            <w:rFonts w:ascii="Calibri" w:hAnsi="Calibri" w:cs="Calibri"/>
            <w:color w:val="002855"/>
            <w:sz w:val="22"/>
            <w:szCs w:val="22"/>
          </w:rPr>
          <w:t xml:space="preserve"> </w:t>
        </w:r>
      </w:hyperlink>
      <w:r w:rsidRPr="00512F86">
        <w:rPr>
          <w:rFonts w:ascii="Calibri" w:hAnsi="Calibri" w:cs="Calibri"/>
          <w:color w:val="002855"/>
          <w:sz w:val="22"/>
          <w:szCs w:val="22"/>
        </w:rPr>
        <w:t>.</w:t>
      </w:r>
    </w:p>
    <w:p w:rsidR="00263467" w:rsidRPr="00512F86" w:rsidRDefault="00263467" w:rsidP="00263467">
      <w:pPr>
        <w:pStyle w:val="BodyText"/>
        <w:ind w:left="218" w:right="229"/>
        <w:rPr>
          <w:rFonts w:ascii="Calibri" w:hAnsi="Calibri" w:cs="Calibri"/>
          <w:color w:val="002855"/>
          <w:sz w:val="22"/>
          <w:szCs w:val="22"/>
        </w:rPr>
      </w:pPr>
    </w:p>
    <w:p w:rsidR="00263467" w:rsidRPr="00512F86" w:rsidRDefault="00263467" w:rsidP="00263467">
      <w:pPr>
        <w:pStyle w:val="BodyText"/>
        <w:ind w:right="229"/>
        <w:rPr>
          <w:rFonts w:ascii="Calibri" w:hAnsi="Calibri" w:cs="Calibri"/>
          <w:color w:val="002855"/>
          <w:sz w:val="22"/>
          <w:szCs w:val="22"/>
        </w:rPr>
      </w:pPr>
      <w:r w:rsidRPr="00512F86">
        <w:rPr>
          <w:rFonts w:ascii="Calibri" w:hAnsi="Calibri" w:cs="Calibri"/>
          <w:color w:val="002855"/>
          <w:sz w:val="22"/>
          <w:szCs w:val="22"/>
        </w:rPr>
        <w:t xml:space="preserve">A CV will not be accepted instead of a completed application form. The personal statement within the application form should set out why you consider yourself a suitable candidate for the post citing relevant experience, previous achievements and your vision for this role. The statement should not repeat the contents of the covering letter. </w:t>
      </w:r>
    </w:p>
    <w:p w:rsidR="00263467" w:rsidRPr="00512F86" w:rsidRDefault="00263467" w:rsidP="00263467">
      <w:pPr>
        <w:pStyle w:val="BodyText"/>
        <w:ind w:left="218" w:right="229"/>
        <w:rPr>
          <w:rFonts w:ascii="Calibri" w:hAnsi="Calibri" w:cs="Calibri"/>
          <w:color w:val="002855"/>
          <w:sz w:val="22"/>
          <w:szCs w:val="22"/>
        </w:rPr>
      </w:pPr>
      <w:r w:rsidRPr="00512F86">
        <w:rPr>
          <w:rFonts w:ascii="Calibri" w:hAnsi="Calibri" w:cs="Calibri"/>
          <w:color w:val="002855"/>
          <w:sz w:val="22"/>
          <w:szCs w:val="22"/>
        </w:rPr>
        <w:t xml:space="preserve"> </w:t>
      </w:r>
    </w:p>
    <w:p w:rsidR="00DF74A8" w:rsidRDefault="00263467" w:rsidP="007E1916">
      <w:pPr>
        <w:pStyle w:val="BodyText"/>
        <w:ind w:right="229"/>
        <w:rPr>
          <w:rFonts w:ascii="Calibri" w:hAnsi="Calibri" w:cs="Calibri"/>
          <w:color w:val="002855"/>
          <w:sz w:val="22"/>
          <w:szCs w:val="22"/>
        </w:rPr>
      </w:pPr>
      <w:r w:rsidRPr="00512F86">
        <w:rPr>
          <w:rFonts w:ascii="Calibri" w:hAnsi="Calibri" w:cs="Calibri"/>
          <w:color w:val="002855"/>
          <w:sz w:val="22"/>
          <w:szCs w:val="22"/>
        </w:rPr>
        <w:t xml:space="preserve">References of shortlisted candidates will normally be taken up before interview. Two satisfactory references are required before the appointment is confirmed. The appointment of the successful candidate will also be subject to satisfactory DBS checking. </w:t>
      </w:r>
    </w:p>
    <w:p w:rsidR="00BF1E3D" w:rsidRPr="007E1916" w:rsidRDefault="00BF1E3D" w:rsidP="007E1916">
      <w:pPr>
        <w:pStyle w:val="BodyText"/>
        <w:ind w:right="229"/>
        <w:rPr>
          <w:rFonts w:ascii="Calibri" w:hAnsi="Calibri" w:cs="Calibri"/>
          <w:color w:val="002855"/>
          <w:sz w:val="22"/>
          <w:szCs w:val="22"/>
        </w:rPr>
      </w:pPr>
    </w:p>
    <w:p w:rsidR="006B7C41" w:rsidRPr="00512F86" w:rsidRDefault="00512F86" w:rsidP="006B7C41">
      <w:pPr>
        <w:jc w:val="both"/>
        <w:rPr>
          <w:rFonts w:ascii="Calibri" w:hAnsi="Calibri" w:cs="Arial"/>
          <w:b/>
          <w:color w:val="002855"/>
        </w:rPr>
      </w:pPr>
      <w:r w:rsidRPr="00512F86">
        <w:rPr>
          <w:rFonts w:ascii="Calibri" w:hAnsi="Calibri" w:cs="Arial"/>
          <w:b/>
          <w:color w:val="002855"/>
        </w:rPr>
        <w:t>BENEFITS OF WORKING AT MALVERN ST JAMES GIRLS’ SCHOOL</w:t>
      </w:r>
    </w:p>
    <w:p w:rsidR="006B7C41" w:rsidRPr="00512F86" w:rsidRDefault="006B7C41" w:rsidP="006B7C41">
      <w:pPr>
        <w:spacing w:after="0" w:line="240" w:lineRule="auto"/>
        <w:jc w:val="both"/>
        <w:textAlignment w:val="center"/>
        <w:outlineLvl w:val="1"/>
        <w:rPr>
          <w:rFonts w:ascii="Calibri" w:eastAsia="Times New Roman" w:hAnsi="Calibri" w:cs="Arial"/>
          <w:bCs/>
          <w:color w:val="002855"/>
          <w:kern w:val="36"/>
          <w:lang w:eastAsia="en-GB"/>
        </w:rPr>
      </w:pPr>
      <w:r w:rsidRPr="00512F86">
        <w:rPr>
          <w:rFonts w:ascii="Calibri" w:eastAsia="Times New Roman" w:hAnsi="Calibri" w:cs="Arial"/>
          <w:bCs/>
          <w:color w:val="002855"/>
          <w:kern w:val="36"/>
          <w:lang w:eastAsia="en-GB"/>
        </w:rPr>
        <w:t xml:space="preserve">Malvern St James Girls’ </w:t>
      </w:r>
      <w:r w:rsidR="00371BA9" w:rsidRPr="00512F86">
        <w:rPr>
          <w:rFonts w:ascii="Calibri" w:eastAsia="Times New Roman" w:hAnsi="Calibri" w:cs="Arial"/>
          <w:bCs/>
          <w:color w:val="002855"/>
          <w:kern w:val="36"/>
          <w:lang w:eastAsia="en-GB"/>
        </w:rPr>
        <w:t>School</w:t>
      </w:r>
      <w:r w:rsidRPr="00512F86">
        <w:rPr>
          <w:rFonts w:ascii="Calibri" w:eastAsia="Times New Roman" w:hAnsi="Calibri" w:cs="Arial"/>
          <w:bCs/>
          <w:color w:val="002855"/>
          <w:kern w:val="36"/>
          <w:lang w:eastAsia="en-GB"/>
        </w:rPr>
        <w:t xml:space="preserve"> prides itself on its warm, friendly and welcoming environment where all staff are encouraged to play a part in a successful and supportive community.</w:t>
      </w:r>
    </w:p>
    <w:p w:rsidR="006B7C41" w:rsidRPr="00512F86" w:rsidRDefault="006B7C41" w:rsidP="006B7C41">
      <w:pPr>
        <w:spacing w:after="0" w:line="240" w:lineRule="auto"/>
        <w:jc w:val="both"/>
        <w:textAlignment w:val="center"/>
        <w:outlineLvl w:val="1"/>
        <w:rPr>
          <w:rFonts w:ascii="Calibri" w:eastAsia="Times New Roman" w:hAnsi="Calibri" w:cs="Arial"/>
          <w:bCs/>
          <w:color w:val="002855"/>
          <w:kern w:val="36"/>
          <w:lang w:eastAsia="en-GB"/>
        </w:rPr>
      </w:pPr>
    </w:p>
    <w:p w:rsidR="006B7C41" w:rsidRPr="00512F86" w:rsidRDefault="006B7C41" w:rsidP="006B7C41">
      <w:pPr>
        <w:spacing w:after="0" w:line="240" w:lineRule="auto"/>
        <w:jc w:val="both"/>
        <w:outlineLvl w:val="2"/>
        <w:rPr>
          <w:rFonts w:ascii="Calibri" w:eastAsia="Times New Roman" w:hAnsi="Calibri" w:cs="Arial"/>
          <w:b/>
          <w:bCs/>
          <w:color w:val="002855"/>
          <w:lang w:eastAsia="en-GB"/>
        </w:rPr>
      </w:pPr>
      <w:r w:rsidRPr="00512F86">
        <w:rPr>
          <w:rFonts w:ascii="Calibri" w:eastAsia="Times New Roman" w:hAnsi="Calibri" w:cs="Arial"/>
          <w:b/>
          <w:bCs/>
          <w:color w:val="002855"/>
          <w:lang w:eastAsia="en-GB"/>
        </w:rPr>
        <w:t xml:space="preserve">Pay  </w:t>
      </w:r>
    </w:p>
    <w:p w:rsidR="006B7C41" w:rsidRPr="00512F86" w:rsidRDefault="006B7C41" w:rsidP="006B7C41">
      <w:pPr>
        <w:spacing w:after="0" w:line="240" w:lineRule="auto"/>
        <w:jc w:val="both"/>
        <w:outlineLvl w:val="2"/>
        <w:rPr>
          <w:rFonts w:ascii="Calibri" w:eastAsia="Times New Roman" w:hAnsi="Calibri" w:cs="Arial"/>
          <w:bCs/>
          <w:color w:val="002855"/>
          <w:lang w:eastAsia="en-GB"/>
        </w:rPr>
      </w:pPr>
      <w:r w:rsidRPr="00512F86">
        <w:rPr>
          <w:rFonts w:ascii="Calibri" w:eastAsia="Times New Roman" w:hAnsi="Calibri" w:cs="Arial"/>
          <w:b/>
          <w:bCs/>
          <w:color w:val="002855"/>
          <w:lang w:eastAsia="en-GB"/>
        </w:rPr>
        <w:t xml:space="preserve"> </w:t>
      </w:r>
      <w:r w:rsidRPr="00512F86">
        <w:rPr>
          <w:rFonts w:ascii="Calibri" w:eastAsia="Times New Roman" w:hAnsi="Calibri" w:cs="Arial"/>
          <w:bCs/>
          <w:color w:val="002855"/>
          <w:lang w:eastAsia="en-GB"/>
        </w:rPr>
        <w:t>We offer a competitive salary, taking into account previous experience and relative skills and abilities.  Teaching salaries are paid on Malvern St James Teachers’ Pay Scale.</w:t>
      </w:r>
    </w:p>
    <w:p w:rsidR="006B7C41" w:rsidRPr="00512F86" w:rsidRDefault="006B7C41" w:rsidP="006B7C41">
      <w:pPr>
        <w:spacing w:after="0" w:line="240" w:lineRule="auto"/>
        <w:jc w:val="both"/>
        <w:outlineLvl w:val="2"/>
        <w:rPr>
          <w:rFonts w:ascii="Calibri" w:eastAsia="Times New Roman" w:hAnsi="Calibri" w:cs="Arial"/>
          <w:b/>
          <w:bCs/>
          <w:color w:val="002855"/>
          <w:lang w:eastAsia="en-GB"/>
        </w:rPr>
      </w:pPr>
    </w:p>
    <w:p w:rsidR="006B7C41" w:rsidRPr="00512F86" w:rsidRDefault="006B7C41" w:rsidP="006B7C41">
      <w:pPr>
        <w:spacing w:after="0" w:line="240" w:lineRule="auto"/>
        <w:jc w:val="both"/>
        <w:outlineLvl w:val="2"/>
        <w:rPr>
          <w:rFonts w:ascii="Calibri" w:eastAsia="Times New Roman" w:hAnsi="Calibri" w:cs="Arial"/>
          <w:b/>
          <w:bCs/>
          <w:color w:val="002855"/>
          <w:lang w:eastAsia="en-GB"/>
        </w:rPr>
      </w:pPr>
      <w:r w:rsidRPr="00512F86">
        <w:rPr>
          <w:rFonts w:ascii="Calibri" w:eastAsia="Times New Roman" w:hAnsi="Calibri" w:cs="Arial"/>
          <w:b/>
          <w:bCs/>
          <w:color w:val="002855"/>
          <w:lang w:eastAsia="en-GB"/>
        </w:rPr>
        <w:t xml:space="preserve">Pension Scheme </w:t>
      </w:r>
    </w:p>
    <w:p w:rsidR="006B7C41" w:rsidRPr="00512F86" w:rsidRDefault="006B7C41" w:rsidP="006B7C41">
      <w:pPr>
        <w:spacing w:after="0" w:line="240" w:lineRule="auto"/>
        <w:jc w:val="both"/>
        <w:outlineLvl w:val="2"/>
        <w:rPr>
          <w:rFonts w:ascii="Calibri" w:hAnsi="Calibri" w:cs="Arial"/>
          <w:color w:val="002855"/>
        </w:rPr>
      </w:pPr>
      <w:r w:rsidRPr="00512F86">
        <w:rPr>
          <w:rFonts w:ascii="Calibri" w:eastAsia="Times New Roman" w:hAnsi="Calibri" w:cs="Arial"/>
          <w:bCs/>
          <w:color w:val="002855"/>
          <w:lang w:eastAsia="en-GB"/>
        </w:rPr>
        <w:t xml:space="preserve">After completing three months’ employment with Malvern St James, Support Staff will automatically be enrolled into our Pension scheme, to which the </w:t>
      </w:r>
      <w:r w:rsidR="00371BA9" w:rsidRPr="00512F86">
        <w:rPr>
          <w:rFonts w:ascii="Calibri" w:eastAsia="Times New Roman" w:hAnsi="Calibri" w:cs="Arial"/>
          <w:bCs/>
          <w:color w:val="002855"/>
          <w:lang w:eastAsia="en-GB"/>
        </w:rPr>
        <w:t>School</w:t>
      </w:r>
      <w:r w:rsidRPr="00512F86">
        <w:rPr>
          <w:rFonts w:ascii="Calibri" w:eastAsia="Times New Roman" w:hAnsi="Calibri" w:cs="Arial"/>
          <w:bCs/>
          <w:color w:val="002855"/>
          <w:lang w:eastAsia="en-GB"/>
        </w:rPr>
        <w:t xml:space="preserve"> also contributes, this is</w:t>
      </w:r>
      <w:r w:rsidRPr="00512F86">
        <w:rPr>
          <w:rFonts w:ascii="Calibri" w:hAnsi="Calibri" w:cs="Arial"/>
          <w:color w:val="002855"/>
        </w:rPr>
        <w:t xml:space="preserve"> subject to satisfying certain eligibility criteria and subject to the rules of such scheme as amended from time to time.</w:t>
      </w:r>
    </w:p>
    <w:p w:rsidR="006B7C41" w:rsidRPr="00512F86" w:rsidRDefault="006B7C41" w:rsidP="006B7C41">
      <w:pPr>
        <w:spacing w:after="0" w:line="240" w:lineRule="auto"/>
        <w:jc w:val="both"/>
        <w:outlineLvl w:val="2"/>
        <w:rPr>
          <w:rFonts w:ascii="Calibri" w:eastAsia="Times New Roman" w:hAnsi="Calibri" w:cs="Arial"/>
          <w:b/>
          <w:bCs/>
          <w:color w:val="002855"/>
          <w:lang w:eastAsia="en-GB"/>
        </w:rPr>
      </w:pPr>
    </w:p>
    <w:p w:rsidR="006B7C41" w:rsidRPr="00512F86" w:rsidRDefault="006B7C41" w:rsidP="006B7C41">
      <w:pPr>
        <w:spacing w:after="0" w:line="240" w:lineRule="auto"/>
        <w:jc w:val="both"/>
        <w:outlineLvl w:val="2"/>
        <w:rPr>
          <w:rFonts w:ascii="Calibri" w:hAnsi="Calibri" w:cs="Arial"/>
          <w:color w:val="002855"/>
        </w:rPr>
      </w:pPr>
      <w:r w:rsidRPr="00512F86">
        <w:rPr>
          <w:rFonts w:ascii="Calibri" w:hAnsi="Calibri" w:cs="Arial"/>
          <w:color w:val="002855"/>
        </w:rPr>
        <w:t xml:space="preserve">Teaching Staff are automatically entered into the Teachers’ Pension Scheme. </w:t>
      </w:r>
    </w:p>
    <w:p w:rsidR="006B7C41" w:rsidRPr="00512F86" w:rsidRDefault="006B7C41" w:rsidP="006B7C41">
      <w:pPr>
        <w:spacing w:after="0" w:line="240" w:lineRule="auto"/>
        <w:jc w:val="both"/>
        <w:outlineLvl w:val="2"/>
        <w:rPr>
          <w:rFonts w:ascii="Calibri" w:hAnsi="Calibri" w:cs="Arial"/>
          <w:b/>
          <w:color w:val="002855"/>
        </w:rPr>
      </w:pPr>
    </w:p>
    <w:p w:rsidR="006B7C41" w:rsidRPr="00512F86" w:rsidRDefault="006B7C41" w:rsidP="006B7C41">
      <w:pPr>
        <w:spacing w:after="0" w:line="240" w:lineRule="auto"/>
        <w:jc w:val="both"/>
        <w:outlineLvl w:val="2"/>
        <w:rPr>
          <w:rFonts w:ascii="Calibri" w:hAnsi="Calibri" w:cs="Arial"/>
          <w:color w:val="002855"/>
        </w:rPr>
      </w:pPr>
      <w:r w:rsidRPr="00512F86">
        <w:rPr>
          <w:rFonts w:ascii="Calibri" w:hAnsi="Calibri" w:cs="Arial"/>
          <w:color w:val="002855"/>
        </w:rPr>
        <w:t>Death in Service Cover.</w:t>
      </w:r>
    </w:p>
    <w:p w:rsidR="006B7C41" w:rsidRPr="00512F86" w:rsidRDefault="006B7C41" w:rsidP="006B7C41">
      <w:pPr>
        <w:spacing w:after="0" w:line="240" w:lineRule="auto"/>
        <w:jc w:val="both"/>
        <w:outlineLvl w:val="2"/>
        <w:rPr>
          <w:rFonts w:ascii="Calibri" w:eastAsia="Times New Roman" w:hAnsi="Calibri" w:cs="Arial"/>
          <w:b/>
          <w:bCs/>
          <w:color w:val="002855"/>
          <w:lang w:eastAsia="en-GB"/>
        </w:rPr>
      </w:pPr>
    </w:p>
    <w:p w:rsidR="006B7C41" w:rsidRPr="00512F86" w:rsidRDefault="006B7C41" w:rsidP="006B7C41">
      <w:pPr>
        <w:spacing w:after="0" w:line="240" w:lineRule="auto"/>
        <w:jc w:val="both"/>
        <w:outlineLvl w:val="2"/>
        <w:rPr>
          <w:rFonts w:ascii="Calibri" w:eastAsia="Times New Roman" w:hAnsi="Calibri" w:cs="Arial"/>
          <w:b/>
          <w:bCs/>
          <w:color w:val="002855"/>
          <w:lang w:eastAsia="en-GB"/>
        </w:rPr>
      </w:pPr>
      <w:r w:rsidRPr="00512F86">
        <w:rPr>
          <w:rFonts w:ascii="Calibri" w:eastAsia="Times New Roman" w:hAnsi="Calibri" w:cs="Arial"/>
          <w:b/>
          <w:bCs/>
          <w:color w:val="002855"/>
          <w:lang w:eastAsia="en-GB"/>
        </w:rPr>
        <w:t>Sport</w:t>
      </w:r>
    </w:p>
    <w:p w:rsidR="006B7C41" w:rsidRPr="00512F86" w:rsidRDefault="006B7C41" w:rsidP="006B7C41">
      <w:pPr>
        <w:spacing w:after="0" w:line="240" w:lineRule="auto"/>
        <w:jc w:val="both"/>
        <w:rPr>
          <w:rFonts w:ascii="Calibri" w:eastAsia="Times New Roman" w:hAnsi="Calibri" w:cs="Arial"/>
          <w:color w:val="002855"/>
          <w:lang w:eastAsia="en-GB"/>
        </w:rPr>
      </w:pPr>
      <w:r w:rsidRPr="00512F86">
        <w:rPr>
          <w:rFonts w:ascii="Calibri" w:hAnsi="Calibri" w:cs="Arial"/>
          <w:color w:val="002855"/>
        </w:rPr>
        <w:t>MSJ Sports &amp; Fitness Centre promotes flexibility as a key attribute to create fitter, healthier employees.  Discounted membership</w:t>
      </w:r>
      <w:r w:rsidRPr="00512F86">
        <w:rPr>
          <w:rFonts w:ascii="Calibri" w:eastAsia="Times New Roman" w:hAnsi="Calibri" w:cs="Arial"/>
          <w:color w:val="002855"/>
          <w:lang w:eastAsia="en-GB"/>
        </w:rPr>
        <w:t xml:space="preserve"> for staff includes gym and swim and a wide range of classes. Membership contributions are taken by direct debit.</w:t>
      </w:r>
    </w:p>
    <w:p w:rsidR="006B7C41" w:rsidRPr="00512F86" w:rsidRDefault="006B7C41" w:rsidP="006B7C41">
      <w:pPr>
        <w:spacing w:after="0" w:line="240" w:lineRule="auto"/>
        <w:jc w:val="both"/>
        <w:rPr>
          <w:rFonts w:ascii="Calibri" w:eastAsia="Times New Roman" w:hAnsi="Calibri" w:cs="Arial"/>
          <w:color w:val="002855"/>
          <w:lang w:eastAsia="en-GB"/>
        </w:rPr>
      </w:pPr>
    </w:p>
    <w:p w:rsidR="006B7C41" w:rsidRPr="00512F86" w:rsidRDefault="006B7C41" w:rsidP="006B7C41">
      <w:pPr>
        <w:spacing w:after="0" w:line="240" w:lineRule="auto"/>
        <w:jc w:val="both"/>
        <w:rPr>
          <w:rFonts w:ascii="Calibri" w:eastAsia="Times New Roman" w:hAnsi="Calibri" w:cs="Arial"/>
          <w:color w:val="002855"/>
          <w:lang w:eastAsia="en-GB"/>
        </w:rPr>
      </w:pPr>
      <w:r w:rsidRPr="00512F86">
        <w:rPr>
          <w:rFonts w:ascii="Calibri" w:eastAsia="Times New Roman" w:hAnsi="Calibri" w:cs="Arial"/>
          <w:color w:val="002855"/>
          <w:lang w:eastAsia="en-GB"/>
        </w:rPr>
        <w:t>The Sports Club provides many activities for members. These include a wide range of sports, organised tours and regular competitions.</w:t>
      </w:r>
    </w:p>
    <w:p w:rsidR="006B7C41" w:rsidRDefault="006B7C41" w:rsidP="006B7C41">
      <w:pPr>
        <w:spacing w:after="0" w:line="240" w:lineRule="auto"/>
        <w:jc w:val="both"/>
        <w:rPr>
          <w:rFonts w:ascii="Calibri" w:eastAsia="Times New Roman" w:hAnsi="Calibri" w:cs="Arial"/>
          <w:color w:val="002855"/>
          <w:lang w:eastAsia="en-GB"/>
        </w:rPr>
      </w:pPr>
    </w:p>
    <w:p w:rsidR="006B7C41" w:rsidRPr="00512F86" w:rsidRDefault="006B7C41" w:rsidP="006B7C41">
      <w:pPr>
        <w:spacing w:after="0" w:line="240" w:lineRule="auto"/>
        <w:jc w:val="both"/>
        <w:rPr>
          <w:rFonts w:ascii="Calibri" w:eastAsia="Times New Roman" w:hAnsi="Calibri" w:cs="Arial"/>
          <w:b/>
          <w:color w:val="002855"/>
          <w:lang w:eastAsia="en-GB"/>
        </w:rPr>
      </w:pPr>
      <w:r w:rsidRPr="00512F86">
        <w:rPr>
          <w:rFonts w:ascii="Calibri" w:eastAsia="Times New Roman" w:hAnsi="Calibri" w:cs="Arial"/>
          <w:b/>
          <w:color w:val="002855"/>
          <w:lang w:eastAsia="en-GB"/>
        </w:rPr>
        <w:t>Other benefits include:</w:t>
      </w:r>
    </w:p>
    <w:p w:rsidR="006B7C41" w:rsidRPr="00512F86" w:rsidRDefault="006B7C41" w:rsidP="006B7C41">
      <w:pPr>
        <w:spacing w:after="0" w:line="240" w:lineRule="auto"/>
        <w:jc w:val="both"/>
        <w:rPr>
          <w:rFonts w:ascii="Calibri" w:eastAsia="Times New Roman" w:hAnsi="Calibri" w:cs="Arial"/>
          <w:b/>
          <w:color w:val="002855"/>
          <w:lang w:eastAsia="en-GB"/>
        </w:rPr>
      </w:pPr>
    </w:p>
    <w:p w:rsidR="006B7C41" w:rsidRPr="00512F86" w:rsidRDefault="006B7C41" w:rsidP="006B7C41">
      <w:pPr>
        <w:pStyle w:val="ListParagraph"/>
        <w:numPr>
          <w:ilvl w:val="0"/>
          <w:numId w:val="3"/>
        </w:numPr>
        <w:spacing w:after="0" w:line="240" w:lineRule="auto"/>
        <w:jc w:val="both"/>
        <w:rPr>
          <w:rFonts w:ascii="Calibri" w:eastAsia="Times New Roman" w:hAnsi="Calibri" w:cs="Arial"/>
          <w:b/>
          <w:color w:val="002855"/>
          <w:lang w:eastAsia="en-GB"/>
        </w:rPr>
      </w:pPr>
      <w:r w:rsidRPr="00512F86">
        <w:rPr>
          <w:rFonts w:ascii="Calibri" w:eastAsia="Times New Roman" w:hAnsi="Calibri" w:cs="Arial"/>
          <w:b/>
          <w:color w:val="002855"/>
          <w:lang w:eastAsia="en-GB"/>
        </w:rPr>
        <w:t>Fee remission</w:t>
      </w:r>
    </w:p>
    <w:p w:rsidR="006B7C41" w:rsidRPr="00512F86" w:rsidRDefault="006B7C41" w:rsidP="006B7C41">
      <w:pPr>
        <w:pStyle w:val="ListParagraph"/>
        <w:numPr>
          <w:ilvl w:val="0"/>
          <w:numId w:val="3"/>
        </w:numPr>
        <w:spacing w:after="0" w:line="240" w:lineRule="auto"/>
        <w:jc w:val="both"/>
        <w:rPr>
          <w:rFonts w:ascii="Calibri" w:eastAsia="Times New Roman" w:hAnsi="Calibri" w:cs="Arial"/>
          <w:b/>
          <w:color w:val="002855"/>
          <w:lang w:eastAsia="en-GB"/>
        </w:rPr>
      </w:pPr>
      <w:r w:rsidRPr="00512F86">
        <w:rPr>
          <w:rFonts w:ascii="Calibri" w:eastAsia="Times New Roman" w:hAnsi="Calibri" w:cs="Arial"/>
          <w:b/>
          <w:color w:val="002855"/>
          <w:lang w:eastAsia="en-GB"/>
        </w:rPr>
        <w:t>Lunch provided</w:t>
      </w:r>
    </w:p>
    <w:p w:rsidR="006B7C41" w:rsidRPr="00512F86" w:rsidRDefault="006B7C41" w:rsidP="006B7C41">
      <w:pPr>
        <w:pStyle w:val="ListParagraph"/>
        <w:numPr>
          <w:ilvl w:val="0"/>
          <w:numId w:val="3"/>
        </w:numPr>
        <w:spacing w:after="0" w:line="240" w:lineRule="auto"/>
        <w:jc w:val="both"/>
        <w:rPr>
          <w:rFonts w:ascii="Calibri" w:eastAsia="Times New Roman" w:hAnsi="Calibri" w:cs="Arial"/>
          <w:b/>
          <w:color w:val="002855"/>
          <w:lang w:eastAsia="en-GB"/>
        </w:rPr>
      </w:pPr>
      <w:r w:rsidRPr="00512F86">
        <w:rPr>
          <w:rFonts w:ascii="Calibri" w:eastAsia="Times New Roman" w:hAnsi="Calibri" w:cs="Arial"/>
          <w:b/>
          <w:color w:val="002855"/>
          <w:lang w:eastAsia="en-GB"/>
        </w:rPr>
        <w:t>Onsite Pavilion Café</w:t>
      </w:r>
    </w:p>
    <w:p w:rsidR="006B7C41" w:rsidRPr="00512F86" w:rsidRDefault="00FE1578" w:rsidP="006B7C41">
      <w:pPr>
        <w:pStyle w:val="ListParagraph"/>
        <w:numPr>
          <w:ilvl w:val="0"/>
          <w:numId w:val="3"/>
        </w:numPr>
        <w:spacing w:after="0" w:line="240" w:lineRule="auto"/>
        <w:jc w:val="both"/>
        <w:rPr>
          <w:rFonts w:ascii="Calibri" w:eastAsia="Times New Roman" w:hAnsi="Calibri" w:cs="Arial"/>
          <w:b/>
          <w:color w:val="002855"/>
          <w:lang w:eastAsia="en-GB"/>
        </w:rPr>
      </w:pPr>
      <w:r w:rsidRPr="00512F86">
        <w:rPr>
          <w:rFonts w:ascii="Calibri" w:eastAsia="Times New Roman" w:hAnsi="Calibri" w:cs="Arial"/>
          <w:b/>
          <w:color w:val="002855"/>
          <w:lang w:eastAsia="en-GB"/>
        </w:rPr>
        <w:t xml:space="preserve">Access to </w:t>
      </w:r>
      <w:r w:rsidR="006B7C41" w:rsidRPr="00512F86">
        <w:rPr>
          <w:rFonts w:ascii="Calibri" w:eastAsia="Times New Roman" w:hAnsi="Calibri" w:cs="Arial"/>
          <w:b/>
          <w:color w:val="002855"/>
          <w:lang w:eastAsia="en-GB"/>
        </w:rPr>
        <w:t>Massage</w:t>
      </w:r>
    </w:p>
    <w:p w:rsidR="006B7C41" w:rsidRPr="00512F86" w:rsidRDefault="00FE1578" w:rsidP="006B7C41">
      <w:pPr>
        <w:pStyle w:val="ListParagraph"/>
        <w:numPr>
          <w:ilvl w:val="0"/>
          <w:numId w:val="3"/>
        </w:numPr>
        <w:spacing w:after="0" w:line="240" w:lineRule="auto"/>
        <w:jc w:val="both"/>
        <w:rPr>
          <w:rFonts w:ascii="Calibri" w:eastAsia="Times New Roman" w:hAnsi="Calibri" w:cs="Arial"/>
          <w:b/>
          <w:color w:val="002855"/>
          <w:lang w:eastAsia="en-GB"/>
        </w:rPr>
      </w:pPr>
      <w:r w:rsidRPr="00512F86">
        <w:rPr>
          <w:rFonts w:ascii="Calibri" w:eastAsia="Times New Roman" w:hAnsi="Calibri" w:cs="Arial"/>
          <w:b/>
          <w:color w:val="002855"/>
          <w:lang w:eastAsia="en-GB"/>
        </w:rPr>
        <w:t xml:space="preserve">Access to </w:t>
      </w:r>
      <w:r w:rsidR="006B7C41" w:rsidRPr="00512F86">
        <w:rPr>
          <w:rFonts w:ascii="Calibri" w:eastAsia="Times New Roman" w:hAnsi="Calibri" w:cs="Arial"/>
          <w:b/>
          <w:color w:val="002855"/>
          <w:lang w:eastAsia="en-GB"/>
        </w:rPr>
        <w:t>Reflexology</w:t>
      </w:r>
    </w:p>
    <w:p w:rsidR="006B7C41" w:rsidRPr="00512F86" w:rsidRDefault="006B7C41" w:rsidP="006B7C41">
      <w:pPr>
        <w:pStyle w:val="ListParagraph"/>
        <w:numPr>
          <w:ilvl w:val="0"/>
          <w:numId w:val="3"/>
        </w:numPr>
        <w:spacing w:after="0" w:line="240" w:lineRule="auto"/>
        <w:jc w:val="both"/>
        <w:rPr>
          <w:rFonts w:ascii="Calibri" w:hAnsi="Calibri" w:cs="Arial"/>
          <w:b/>
          <w:color w:val="002855"/>
        </w:rPr>
      </w:pPr>
      <w:r w:rsidRPr="00512F86">
        <w:rPr>
          <w:rFonts w:ascii="Calibri" w:hAnsi="Calibri" w:cs="Arial"/>
          <w:b/>
          <w:color w:val="002855"/>
        </w:rPr>
        <w:t>Access to Malvern Theatre Stand-by Club - Discounted tickets</w:t>
      </w:r>
    </w:p>
    <w:p w:rsidR="008471F0" w:rsidRDefault="008471F0" w:rsidP="00D156BC">
      <w:pPr>
        <w:jc w:val="both"/>
        <w:rPr>
          <w:rFonts w:ascii="Calibri" w:hAnsi="Calibri"/>
        </w:rPr>
      </w:pPr>
    </w:p>
    <w:p w:rsidR="008471F0" w:rsidRPr="005A64C3" w:rsidRDefault="008471F0" w:rsidP="00D156BC">
      <w:pPr>
        <w:jc w:val="both"/>
        <w:rPr>
          <w:rFonts w:ascii="Calibri" w:hAnsi="Calibri"/>
        </w:rPr>
      </w:pPr>
      <w:r w:rsidRPr="008471F0">
        <w:rPr>
          <w:rFonts w:ascii="Calibri" w:hAnsi="Calibri"/>
          <w:noProof/>
          <w:lang w:eastAsia="en-GB"/>
        </w:rPr>
        <w:drawing>
          <wp:inline distT="0" distB="0" distL="0" distR="0">
            <wp:extent cx="6645910" cy="4433204"/>
            <wp:effectExtent l="0" t="0" r="2540" b="5715"/>
            <wp:docPr id="10" name="Picture 10" descr="\\adm-srv-001.admin.mgc\moorej\Downloads\19901039829_c4d83e0a4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srv-001.admin.mgc\moorej\Downloads\19901039829_c4d83e0a4e_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433204"/>
                    </a:xfrm>
                    <a:prstGeom prst="rect">
                      <a:avLst/>
                    </a:prstGeom>
                    <a:noFill/>
                    <a:ln>
                      <a:noFill/>
                    </a:ln>
                  </pic:spPr>
                </pic:pic>
              </a:graphicData>
            </a:graphic>
          </wp:inline>
        </w:drawing>
      </w:r>
    </w:p>
    <w:sectPr w:rsidR="008471F0" w:rsidRPr="005A64C3" w:rsidSect="00D156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322ED"/>
    <w:multiLevelType w:val="hybridMultilevel"/>
    <w:tmpl w:val="1902E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A6494"/>
    <w:multiLevelType w:val="hybridMultilevel"/>
    <w:tmpl w:val="A4A61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970831"/>
    <w:multiLevelType w:val="hybridMultilevel"/>
    <w:tmpl w:val="C54EF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5A62DA6"/>
    <w:multiLevelType w:val="hybridMultilevel"/>
    <w:tmpl w:val="7EBC8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542D2"/>
    <w:multiLevelType w:val="hybridMultilevel"/>
    <w:tmpl w:val="60B45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33831"/>
    <w:multiLevelType w:val="hybridMultilevel"/>
    <w:tmpl w:val="E3827D24"/>
    <w:lvl w:ilvl="0" w:tplc="10029320">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8A16FE6"/>
    <w:multiLevelType w:val="hybridMultilevel"/>
    <w:tmpl w:val="35849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1E5B72"/>
    <w:multiLevelType w:val="hybridMultilevel"/>
    <w:tmpl w:val="D99A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9E6F8B"/>
    <w:multiLevelType w:val="hybridMultilevel"/>
    <w:tmpl w:val="CD7CAAB2"/>
    <w:lvl w:ilvl="0" w:tplc="04090019">
      <w:start w:val="1"/>
      <w:numFmt w:val="lowerLetter"/>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B2B7A15"/>
    <w:multiLevelType w:val="hybridMultilevel"/>
    <w:tmpl w:val="A9548F1C"/>
    <w:lvl w:ilvl="0" w:tplc="BAF01D40">
      <w:start w:val="1"/>
      <w:numFmt w:val="bullet"/>
      <w:lvlText w:val="•"/>
      <w:lvlJc w:val="left"/>
      <w:pPr>
        <w:ind w:left="1423"/>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1" w:tplc="A7C8122C">
      <w:start w:val="1"/>
      <w:numFmt w:val="bullet"/>
      <w:lvlText w:val="o"/>
      <w:lvlJc w:val="left"/>
      <w:pPr>
        <w:ind w:left="1428"/>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2" w:tplc="78468344">
      <w:start w:val="1"/>
      <w:numFmt w:val="bullet"/>
      <w:lvlText w:val="▪"/>
      <w:lvlJc w:val="left"/>
      <w:pPr>
        <w:ind w:left="2148"/>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3" w:tplc="54C09F06">
      <w:start w:val="1"/>
      <w:numFmt w:val="bullet"/>
      <w:lvlText w:val="•"/>
      <w:lvlJc w:val="left"/>
      <w:pPr>
        <w:ind w:left="2868"/>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4" w:tplc="26FC168C">
      <w:start w:val="1"/>
      <w:numFmt w:val="bullet"/>
      <w:lvlText w:val="o"/>
      <w:lvlJc w:val="left"/>
      <w:pPr>
        <w:ind w:left="3588"/>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5" w:tplc="7DD23EAE">
      <w:start w:val="1"/>
      <w:numFmt w:val="bullet"/>
      <w:lvlText w:val="▪"/>
      <w:lvlJc w:val="left"/>
      <w:pPr>
        <w:ind w:left="4308"/>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6" w:tplc="01BCF4F2">
      <w:start w:val="1"/>
      <w:numFmt w:val="bullet"/>
      <w:lvlText w:val="•"/>
      <w:lvlJc w:val="left"/>
      <w:pPr>
        <w:ind w:left="5028"/>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7" w:tplc="A128E6A0">
      <w:start w:val="1"/>
      <w:numFmt w:val="bullet"/>
      <w:lvlText w:val="o"/>
      <w:lvlJc w:val="left"/>
      <w:pPr>
        <w:ind w:left="5748"/>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8" w:tplc="33DC04D6">
      <w:start w:val="1"/>
      <w:numFmt w:val="bullet"/>
      <w:lvlText w:val="▪"/>
      <w:lvlJc w:val="left"/>
      <w:pPr>
        <w:ind w:left="6468"/>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abstractNum>
  <w:abstractNum w:abstractNumId="10" w15:restartNumberingAfterBreak="0">
    <w:nsid w:val="532F0267"/>
    <w:multiLevelType w:val="hybridMultilevel"/>
    <w:tmpl w:val="941CA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347CD2"/>
    <w:multiLevelType w:val="hybridMultilevel"/>
    <w:tmpl w:val="A498F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E4692F"/>
    <w:multiLevelType w:val="hybridMultilevel"/>
    <w:tmpl w:val="BA9A2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3D3FD5"/>
    <w:multiLevelType w:val="hybridMultilevel"/>
    <w:tmpl w:val="37DA2524"/>
    <w:lvl w:ilvl="0" w:tplc="483A3236">
      <w:start w:val="1"/>
      <w:numFmt w:val="bullet"/>
      <w:lvlText w:val="•"/>
      <w:lvlJc w:val="left"/>
      <w:pPr>
        <w:ind w:left="1413"/>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1" w:tplc="909E8704">
      <w:start w:val="1"/>
      <w:numFmt w:val="bullet"/>
      <w:lvlText w:val="o"/>
      <w:lvlJc w:val="left"/>
      <w:pPr>
        <w:ind w:left="1447"/>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2" w:tplc="397470C4">
      <w:start w:val="1"/>
      <w:numFmt w:val="bullet"/>
      <w:lvlText w:val="▪"/>
      <w:lvlJc w:val="left"/>
      <w:pPr>
        <w:ind w:left="2167"/>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3" w:tplc="9D6A7A38">
      <w:start w:val="1"/>
      <w:numFmt w:val="bullet"/>
      <w:lvlText w:val="•"/>
      <w:lvlJc w:val="left"/>
      <w:pPr>
        <w:ind w:left="2887"/>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4" w:tplc="1A0A5F38">
      <w:start w:val="1"/>
      <w:numFmt w:val="bullet"/>
      <w:lvlText w:val="o"/>
      <w:lvlJc w:val="left"/>
      <w:pPr>
        <w:ind w:left="3607"/>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5" w:tplc="66C88ECA">
      <w:start w:val="1"/>
      <w:numFmt w:val="bullet"/>
      <w:lvlText w:val="▪"/>
      <w:lvlJc w:val="left"/>
      <w:pPr>
        <w:ind w:left="4327"/>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6" w:tplc="65D4DD2E">
      <w:start w:val="1"/>
      <w:numFmt w:val="bullet"/>
      <w:lvlText w:val="•"/>
      <w:lvlJc w:val="left"/>
      <w:pPr>
        <w:ind w:left="5047"/>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7" w:tplc="E370CB6A">
      <w:start w:val="1"/>
      <w:numFmt w:val="bullet"/>
      <w:lvlText w:val="o"/>
      <w:lvlJc w:val="left"/>
      <w:pPr>
        <w:ind w:left="5767"/>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8" w:tplc="509E5208">
      <w:start w:val="1"/>
      <w:numFmt w:val="bullet"/>
      <w:lvlText w:val="▪"/>
      <w:lvlJc w:val="left"/>
      <w:pPr>
        <w:ind w:left="6487"/>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abstractNum>
  <w:abstractNum w:abstractNumId="14" w15:restartNumberingAfterBreak="0">
    <w:nsid w:val="735F442A"/>
    <w:multiLevelType w:val="hybridMultilevel"/>
    <w:tmpl w:val="7B805D6E"/>
    <w:lvl w:ilvl="0" w:tplc="A126C2E6">
      <w:start w:val="1"/>
      <w:numFmt w:val="bullet"/>
      <w:lvlText w:val="•"/>
      <w:lvlJc w:val="left"/>
      <w:pPr>
        <w:ind w:left="1413"/>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1" w:tplc="9C5ACB32">
      <w:start w:val="1"/>
      <w:numFmt w:val="bullet"/>
      <w:lvlText w:val="o"/>
      <w:lvlJc w:val="left"/>
      <w:pPr>
        <w:ind w:left="1450"/>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2" w:tplc="BE9E51A8">
      <w:start w:val="1"/>
      <w:numFmt w:val="bullet"/>
      <w:lvlText w:val="▪"/>
      <w:lvlJc w:val="left"/>
      <w:pPr>
        <w:ind w:left="2170"/>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3" w:tplc="0D1E9F96">
      <w:start w:val="1"/>
      <w:numFmt w:val="bullet"/>
      <w:lvlText w:val="•"/>
      <w:lvlJc w:val="left"/>
      <w:pPr>
        <w:ind w:left="2890"/>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4" w:tplc="B6F0B15C">
      <w:start w:val="1"/>
      <w:numFmt w:val="bullet"/>
      <w:lvlText w:val="o"/>
      <w:lvlJc w:val="left"/>
      <w:pPr>
        <w:ind w:left="3610"/>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5" w:tplc="BE9A8CDC">
      <w:start w:val="1"/>
      <w:numFmt w:val="bullet"/>
      <w:lvlText w:val="▪"/>
      <w:lvlJc w:val="left"/>
      <w:pPr>
        <w:ind w:left="4330"/>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6" w:tplc="6AC6AA22">
      <w:start w:val="1"/>
      <w:numFmt w:val="bullet"/>
      <w:lvlText w:val="•"/>
      <w:lvlJc w:val="left"/>
      <w:pPr>
        <w:ind w:left="5050"/>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7" w:tplc="61C2C32A">
      <w:start w:val="1"/>
      <w:numFmt w:val="bullet"/>
      <w:lvlText w:val="o"/>
      <w:lvlJc w:val="left"/>
      <w:pPr>
        <w:ind w:left="5770"/>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8" w:tplc="BBA2DDC2">
      <w:start w:val="1"/>
      <w:numFmt w:val="bullet"/>
      <w:lvlText w:val="▪"/>
      <w:lvlJc w:val="left"/>
      <w:pPr>
        <w:ind w:left="6490"/>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abstractNum>
  <w:abstractNum w:abstractNumId="15" w15:restartNumberingAfterBreak="0">
    <w:nsid w:val="76242172"/>
    <w:multiLevelType w:val="hybridMultilevel"/>
    <w:tmpl w:val="AA9252A4"/>
    <w:lvl w:ilvl="0" w:tplc="E6C83E58">
      <w:start w:val="1"/>
      <w:numFmt w:val="bullet"/>
      <w:lvlText w:val="•"/>
      <w:lvlJc w:val="left"/>
      <w:pPr>
        <w:ind w:left="1442"/>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1" w:tplc="3B8275FA">
      <w:start w:val="1"/>
      <w:numFmt w:val="bullet"/>
      <w:lvlText w:val="o"/>
      <w:lvlJc w:val="left"/>
      <w:pPr>
        <w:ind w:left="1421"/>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2" w:tplc="8F043318">
      <w:start w:val="1"/>
      <w:numFmt w:val="bullet"/>
      <w:lvlText w:val="▪"/>
      <w:lvlJc w:val="left"/>
      <w:pPr>
        <w:ind w:left="2141"/>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3" w:tplc="888E4FDC">
      <w:start w:val="1"/>
      <w:numFmt w:val="bullet"/>
      <w:lvlText w:val="•"/>
      <w:lvlJc w:val="left"/>
      <w:pPr>
        <w:ind w:left="2861"/>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4" w:tplc="0FE2CCCE">
      <w:start w:val="1"/>
      <w:numFmt w:val="bullet"/>
      <w:lvlText w:val="o"/>
      <w:lvlJc w:val="left"/>
      <w:pPr>
        <w:ind w:left="3581"/>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5" w:tplc="92EA9580">
      <w:start w:val="1"/>
      <w:numFmt w:val="bullet"/>
      <w:lvlText w:val="▪"/>
      <w:lvlJc w:val="left"/>
      <w:pPr>
        <w:ind w:left="4301"/>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6" w:tplc="C81EA064">
      <w:start w:val="1"/>
      <w:numFmt w:val="bullet"/>
      <w:lvlText w:val="•"/>
      <w:lvlJc w:val="left"/>
      <w:pPr>
        <w:ind w:left="5021"/>
      </w:pPr>
      <w:rPr>
        <w:rFonts w:ascii="Arial" w:eastAsia="Arial" w:hAnsi="Arial" w:cs="Arial"/>
        <w:b w:val="0"/>
        <w:i w:val="0"/>
        <w:strike w:val="0"/>
        <w:dstrike w:val="0"/>
        <w:color w:val="002C52"/>
        <w:sz w:val="24"/>
        <w:szCs w:val="24"/>
        <w:u w:val="none" w:color="000000"/>
        <w:bdr w:val="none" w:sz="0" w:space="0" w:color="auto"/>
        <w:shd w:val="clear" w:color="auto" w:fill="auto"/>
        <w:vertAlign w:val="baseline"/>
      </w:rPr>
    </w:lvl>
    <w:lvl w:ilvl="7" w:tplc="B03A1F74">
      <w:start w:val="1"/>
      <w:numFmt w:val="bullet"/>
      <w:lvlText w:val="o"/>
      <w:lvlJc w:val="left"/>
      <w:pPr>
        <w:ind w:left="5741"/>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lvl w:ilvl="8" w:tplc="0FF444BE">
      <w:start w:val="1"/>
      <w:numFmt w:val="bullet"/>
      <w:lvlText w:val="▪"/>
      <w:lvlJc w:val="left"/>
      <w:pPr>
        <w:ind w:left="6461"/>
      </w:pPr>
      <w:rPr>
        <w:rFonts w:ascii="Segoe UI Symbol" w:eastAsia="Segoe UI Symbol" w:hAnsi="Segoe UI Symbol" w:cs="Segoe UI Symbol"/>
        <w:b w:val="0"/>
        <w:i w:val="0"/>
        <w:strike w:val="0"/>
        <w:dstrike w:val="0"/>
        <w:color w:val="002C52"/>
        <w:sz w:val="24"/>
        <w:szCs w:val="24"/>
        <w:u w:val="none" w:color="000000"/>
        <w:bdr w:val="none" w:sz="0" w:space="0" w:color="auto"/>
        <w:shd w:val="clear" w:color="auto" w:fill="auto"/>
        <w:vertAlign w:val="baseline"/>
      </w:rPr>
    </w:lvl>
  </w:abstractNum>
  <w:num w:numId="1">
    <w:abstractNumId w:val="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0"/>
  </w:num>
  <w:num w:numId="6">
    <w:abstractNumId w:val="6"/>
  </w:num>
  <w:num w:numId="7">
    <w:abstractNumId w:val="7"/>
  </w:num>
  <w:num w:numId="8">
    <w:abstractNumId w:val="2"/>
  </w:num>
  <w:num w:numId="9">
    <w:abstractNumId w:val="11"/>
  </w:num>
  <w:num w:numId="10">
    <w:abstractNumId w:val="10"/>
  </w:num>
  <w:num w:numId="11">
    <w:abstractNumId w:val="12"/>
  </w:num>
  <w:num w:numId="12">
    <w:abstractNumId w:val="4"/>
  </w:num>
  <w:num w:numId="13">
    <w:abstractNumId w:val="13"/>
  </w:num>
  <w:num w:numId="14">
    <w:abstractNumId w:val="9"/>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A95"/>
    <w:rsid w:val="000522FB"/>
    <w:rsid w:val="000811DB"/>
    <w:rsid w:val="000F0EB0"/>
    <w:rsid w:val="000F20DA"/>
    <w:rsid w:val="0013738C"/>
    <w:rsid w:val="001B2E4C"/>
    <w:rsid w:val="001D5289"/>
    <w:rsid w:val="001E5366"/>
    <w:rsid w:val="001F6034"/>
    <w:rsid w:val="00263467"/>
    <w:rsid w:val="002A2D3C"/>
    <w:rsid w:val="00355E0C"/>
    <w:rsid w:val="00371BA9"/>
    <w:rsid w:val="003C3888"/>
    <w:rsid w:val="00401FBF"/>
    <w:rsid w:val="00424A3E"/>
    <w:rsid w:val="004752F7"/>
    <w:rsid w:val="00476760"/>
    <w:rsid w:val="00484E48"/>
    <w:rsid w:val="00500772"/>
    <w:rsid w:val="00512F86"/>
    <w:rsid w:val="005A64C3"/>
    <w:rsid w:val="005C4862"/>
    <w:rsid w:val="00663B25"/>
    <w:rsid w:val="006B27B8"/>
    <w:rsid w:val="006B7C41"/>
    <w:rsid w:val="006F01E0"/>
    <w:rsid w:val="0070501E"/>
    <w:rsid w:val="007A0755"/>
    <w:rsid w:val="007C7918"/>
    <w:rsid w:val="007D7D96"/>
    <w:rsid w:val="007E1916"/>
    <w:rsid w:val="007E2279"/>
    <w:rsid w:val="00806136"/>
    <w:rsid w:val="00846784"/>
    <w:rsid w:val="008471F0"/>
    <w:rsid w:val="00862490"/>
    <w:rsid w:val="00876EFF"/>
    <w:rsid w:val="00885A74"/>
    <w:rsid w:val="008A3C51"/>
    <w:rsid w:val="0099178D"/>
    <w:rsid w:val="009C4256"/>
    <w:rsid w:val="009D2A95"/>
    <w:rsid w:val="009D7A12"/>
    <w:rsid w:val="00A72F74"/>
    <w:rsid w:val="00AB15B2"/>
    <w:rsid w:val="00AC1923"/>
    <w:rsid w:val="00AC71A1"/>
    <w:rsid w:val="00B0306E"/>
    <w:rsid w:val="00B05213"/>
    <w:rsid w:val="00B13C4A"/>
    <w:rsid w:val="00B24023"/>
    <w:rsid w:val="00B36523"/>
    <w:rsid w:val="00BB253A"/>
    <w:rsid w:val="00BF1E3D"/>
    <w:rsid w:val="00C0625A"/>
    <w:rsid w:val="00C238EE"/>
    <w:rsid w:val="00C875FC"/>
    <w:rsid w:val="00C93217"/>
    <w:rsid w:val="00CD2F17"/>
    <w:rsid w:val="00CE137F"/>
    <w:rsid w:val="00D04DAA"/>
    <w:rsid w:val="00D050E4"/>
    <w:rsid w:val="00D156BC"/>
    <w:rsid w:val="00DA2FB6"/>
    <w:rsid w:val="00DF74A8"/>
    <w:rsid w:val="00E37320"/>
    <w:rsid w:val="00E64A5E"/>
    <w:rsid w:val="00ED43D9"/>
    <w:rsid w:val="00F0539E"/>
    <w:rsid w:val="00F4753D"/>
    <w:rsid w:val="00FA126A"/>
    <w:rsid w:val="00FE1578"/>
    <w:rsid w:val="00FE6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977C24-330E-48F6-9BAC-EF1EDEED8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050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522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862490"/>
    <w:pPr>
      <w:keepNext/>
      <w:spacing w:after="0" w:line="240" w:lineRule="auto"/>
      <w:jc w:val="both"/>
      <w:outlineLvl w:val="3"/>
    </w:pPr>
    <w:rPr>
      <w:rFonts w:ascii="Arial" w:eastAsia="Times New Roman" w:hAnsi="Arial" w:cs="Arial"/>
      <w:b/>
      <w:sz w:val="24"/>
      <w:szCs w:val="24"/>
      <w:lang w:eastAsia="en-GB"/>
    </w:rPr>
  </w:style>
  <w:style w:type="paragraph" w:styleId="Heading5">
    <w:name w:val="heading 5"/>
    <w:basedOn w:val="Normal"/>
    <w:next w:val="Normal"/>
    <w:link w:val="Heading5Char"/>
    <w:uiPriority w:val="9"/>
    <w:unhideWhenUsed/>
    <w:qFormat/>
    <w:rsid w:val="000522F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graph">
    <w:name w:val="introparagraph"/>
    <w:basedOn w:val="Normal"/>
    <w:rsid w:val="001F60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rsid w:val="001F60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156BC"/>
    <w:pPr>
      <w:ind w:left="720"/>
      <w:contextualSpacing/>
    </w:pPr>
  </w:style>
  <w:style w:type="paragraph" w:styleId="NoSpacing">
    <w:name w:val="No Spacing"/>
    <w:uiPriority w:val="1"/>
    <w:qFormat/>
    <w:rsid w:val="00C0625A"/>
    <w:pPr>
      <w:spacing w:after="0" w:line="240" w:lineRule="auto"/>
    </w:pPr>
  </w:style>
  <w:style w:type="character" w:styleId="Hyperlink">
    <w:name w:val="Hyperlink"/>
    <w:uiPriority w:val="99"/>
    <w:unhideWhenUsed/>
    <w:rsid w:val="00AC71A1"/>
    <w:rPr>
      <w:color w:val="0000FF"/>
      <w:u w:val="single"/>
    </w:rPr>
  </w:style>
  <w:style w:type="character" w:customStyle="1" w:styleId="Heading4Char">
    <w:name w:val="Heading 4 Char"/>
    <w:basedOn w:val="DefaultParagraphFont"/>
    <w:link w:val="Heading4"/>
    <w:rsid w:val="00862490"/>
    <w:rPr>
      <w:rFonts w:ascii="Arial" w:eastAsia="Times New Roman" w:hAnsi="Arial" w:cs="Arial"/>
      <w:b/>
      <w:sz w:val="24"/>
      <w:szCs w:val="24"/>
      <w:lang w:eastAsia="en-GB"/>
    </w:rPr>
  </w:style>
  <w:style w:type="paragraph" w:customStyle="1" w:styleId="Default">
    <w:name w:val="Default"/>
    <w:rsid w:val="00862490"/>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3Char">
    <w:name w:val="Heading 3 Char"/>
    <w:basedOn w:val="DefaultParagraphFont"/>
    <w:link w:val="Heading3"/>
    <w:uiPriority w:val="9"/>
    <w:semiHidden/>
    <w:rsid w:val="000522FB"/>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0522FB"/>
    <w:rPr>
      <w:rFonts w:asciiTheme="majorHAnsi" w:eastAsiaTheme="majorEastAsia" w:hAnsiTheme="majorHAnsi" w:cstheme="majorBidi"/>
      <w:color w:val="2E74B5" w:themeColor="accent1" w:themeShade="BF"/>
    </w:rPr>
  </w:style>
  <w:style w:type="paragraph" w:styleId="BodyText">
    <w:name w:val="Body Text"/>
    <w:basedOn w:val="Normal"/>
    <w:link w:val="BodyTextChar"/>
    <w:rsid w:val="000522FB"/>
    <w:pPr>
      <w:spacing w:after="0" w:line="240" w:lineRule="auto"/>
      <w:jc w:val="both"/>
    </w:pPr>
    <w:rPr>
      <w:rFonts w:ascii="Arial" w:eastAsia="Times New Roman" w:hAnsi="Arial" w:cs="Arial"/>
      <w:sz w:val="24"/>
      <w:szCs w:val="24"/>
      <w:lang w:eastAsia="en-GB"/>
    </w:rPr>
  </w:style>
  <w:style w:type="character" w:customStyle="1" w:styleId="BodyTextChar">
    <w:name w:val="Body Text Char"/>
    <w:basedOn w:val="DefaultParagraphFont"/>
    <w:link w:val="BodyText"/>
    <w:rsid w:val="000522FB"/>
    <w:rPr>
      <w:rFonts w:ascii="Arial" w:eastAsia="Times New Roman" w:hAnsi="Arial" w:cs="Arial"/>
      <w:sz w:val="24"/>
      <w:szCs w:val="24"/>
      <w:lang w:eastAsia="en-GB"/>
    </w:rPr>
  </w:style>
  <w:style w:type="character" w:customStyle="1" w:styleId="Heading2Char">
    <w:name w:val="Heading 2 Char"/>
    <w:basedOn w:val="DefaultParagraphFont"/>
    <w:link w:val="Heading2"/>
    <w:uiPriority w:val="9"/>
    <w:rsid w:val="00D050E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ED43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13186">
      <w:bodyDiv w:val="1"/>
      <w:marLeft w:val="0"/>
      <w:marRight w:val="0"/>
      <w:marTop w:val="0"/>
      <w:marBottom w:val="0"/>
      <w:divBdr>
        <w:top w:val="none" w:sz="0" w:space="0" w:color="auto"/>
        <w:left w:val="none" w:sz="0" w:space="0" w:color="auto"/>
        <w:bottom w:val="none" w:sz="0" w:space="0" w:color="auto"/>
        <w:right w:val="none" w:sz="0" w:space="0" w:color="auto"/>
      </w:divBdr>
    </w:div>
    <w:div w:id="1061639172">
      <w:bodyDiv w:val="1"/>
      <w:marLeft w:val="0"/>
      <w:marRight w:val="0"/>
      <w:marTop w:val="0"/>
      <w:marBottom w:val="0"/>
      <w:divBdr>
        <w:top w:val="none" w:sz="0" w:space="0" w:color="auto"/>
        <w:left w:val="none" w:sz="0" w:space="0" w:color="auto"/>
        <w:bottom w:val="none" w:sz="0" w:space="0" w:color="auto"/>
        <w:right w:val="none" w:sz="0" w:space="0" w:color="auto"/>
      </w:divBdr>
    </w:div>
    <w:div w:id="1261988535">
      <w:bodyDiv w:val="1"/>
      <w:marLeft w:val="0"/>
      <w:marRight w:val="0"/>
      <w:marTop w:val="0"/>
      <w:marBottom w:val="0"/>
      <w:divBdr>
        <w:top w:val="none" w:sz="0" w:space="0" w:color="auto"/>
        <w:left w:val="none" w:sz="0" w:space="0" w:color="auto"/>
        <w:bottom w:val="none" w:sz="0" w:space="0" w:color="auto"/>
        <w:right w:val="none" w:sz="0" w:space="0" w:color="auto"/>
      </w:divBdr>
    </w:div>
    <w:div w:id="1664316408">
      <w:bodyDiv w:val="1"/>
      <w:marLeft w:val="0"/>
      <w:marRight w:val="0"/>
      <w:marTop w:val="0"/>
      <w:marBottom w:val="0"/>
      <w:divBdr>
        <w:top w:val="none" w:sz="0" w:space="0" w:color="auto"/>
        <w:left w:val="none" w:sz="0" w:space="0" w:color="auto"/>
        <w:bottom w:val="none" w:sz="0" w:space="0" w:color="auto"/>
        <w:right w:val="none" w:sz="0" w:space="0" w:color="auto"/>
      </w:divBdr>
    </w:div>
    <w:div w:id="201819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mailto:recruitment@malvernstjames.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eduqas.co.uk/qualifications/design-and-technology/as-a-level/A-LEVEL-Design-and-Technology-Specification.pdf" TargetMode="External"/><Relationship Id="rId4" Type="http://schemas.openxmlformats.org/officeDocument/2006/relationships/webSettings" Target="webSettings.xml"/><Relationship Id="rId9" Type="http://schemas.openxmlformats.org/officeDocument/2006/relationships/hyperlink" Target="https://www.aqa.org.uk/subjects/design-and-technology/gcse/design-and-technology-855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2325</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Malvern St James Girls' School</Company>
  <LinksUpToDate>false</LinksUpToDate>
  <CharactersWithSpaces>15547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Moore</dc:creator>
  <cp:keywords/>
  <dc:description/>
  <cp:lastModifiedBy>Julia Moore</cp:lastModifiedBy>
  <cp:revision>3</cp:revision>
  <dcterms:created xsi:type="dcterms:W3CDTF">2019-06-04T13:48:00Z</dcterms:created>
  <dcterms:modified xsi:type="dcterms:W3CDTF">2019-06-04T13:49:00Z</dcterms:modified>
</cp:coreProperties>
</file>