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45" w:rsidRDefault="00247E45" w:rsidP="00247E4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2"/>
        <w:gridCol w:w="2516"/>
        <w:gridCol w:w="2517"/>
        <w:gridCol w:w="2517"/>
      </w:tblGrid>
      <w:tr w:rsidR="00247E45" w:rsidRPr="00260226" w:rsidTr="005D62D3">
        <w:trPr>
          <w:trHeight w:val="705"/>
        </w:trPr>
        <w:tc>
          <w:tcPr>
            <w:tcW w:w="1701" w:type="dxa"/>
            <w:vMerge w:val="restart"/>
            <w:tcBorders>
              <w:top w:val="nil"/>
              <w:left w:val="nil"/>
              <w:bottom w:val="nil"/>
              <w:right w:val="nil"/>
            </w:tcBorders>
            <w:shd w:val="clear" w:color="auto" w:fill="DBE5F1"/>
          </w:tcPr>
          <w:p w:rsidR="00247E45" w:rsidRPr="00260226" w:rsidRDefault="00247E45" w:rsidP="005D62D3">
            <w:pPr>
              <w:pStyle w:val="NoSpacing"/>
              <w:rPr>
                <w:rFonts w:asciiTheme="minorHAnsi" w:hAnsiTheme="minorHAnsi" w:cstheme="minorHAnsi"/>
              </w:rPr>
            </w:pPr>
            <w:r>
              <w:rPr>
                <w:rFonts w:asciiTheme="minorHAnsi" w:hAnsiTheme="minorHAnsi" w:cstheme="minorHAnsi"/>
                <w:noProof/>
                <w:lang w:val="en-GB" w:eastAsia="en-GB" w:bidi="ar-SA"/>
              </w:rPr>
              <w:drawing>
                <wp:inline distT="0" distB="0" distL="0" distR="0" wp14:anchorId="4F387D7D" wp14:editId="45330824">
                  <wp:extent cx="923925" cy="1009650"/>
                  <wp:effectExtent l="0" t="0" r="0" b="0"/>
                  <wp:docPr id="1" name="Picture 0" descr="Greyscale beautiful crest cu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yscale beautiful crest cutour.jpg"/>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3925" cy="1009650"/>
                          </a:xfrm>
                          <a:prstGeom prst="rect">
                            <a:avLst/>
                          </a:prstGeom>
                          <a:noFill/>
                          <a:ln>
                            <a:noFill/>
                          </a:ln>
                        </pic:spPr>
                      </pic:pic>
                    </a:graphicData>
                  </a:graphic>
                </wp:inline>
              </w:drawing>
            </w:r>
          </w:p>
        </w:tc>
        <w:tc>
          <w:tcPr>
            <w:tcW w:w="8981" w:type="dxa"/>
            <w:gridSpan w:val="3"/>
            <w:tcBorders>
              <w:top w:val="nil"/>
              <w:left w:val="nil"/>
              <w:bottom w:val="nil"/>
              <w:right w:val="nil"/>
            </w:tcBorders>
            <w:shd w:val="clear" w:color="auto" w:fill="DBE5F1"/>
            <w:vAlign w:val="center"/>
          </w:tcPr>
          <w:p w:rsidR="00247E45" w:rsidRPr="00260226" w:rsidRDefault="00247E45" w:rsidP="005D62D3">
            <w:pPr>
              <w:pStyle w:val="NoSpacing"/>
              <w:jc w:val="center"/>
              <w:rPr>
                <w:rFonts w:asciiTheme="minorHAnsi" w:hAnsiTheme="minorHAnsi" w:cstheme="minorHAnsi"/>
                <w:b/>
                <w:sz w:val="44"/>
                <w:szCs w:val="44"/>
              </w:rPr>
            </w:pPr>
            <w:r w:rsidRPr="00260226">
              <w:rPr>
                <w:rFonts w:asciiTheme="minorHAnsi" w:hAnsiTheme="minorHAnsi" w:cstheme="minorHAnsi"/>
                <w:b/>
                <w:sz w:val="44"/>
                <w:szCs w:val="44"/>
              </w:rPr>
              <w:t>Haberdashers’ Aske’s Federation</w:t>
            </w:r>
          </w:p>
        </w:tc>
      </w:tr>
      <w:tr w:rsidR="00247E45" w:rsidRPr="00260226" w:rsidTr="005D62D3">
        <w:trPr>
          <w:trHeight w:val="885"/>
        </w:trPr>
        <w:tc>
          <w:tcPr>
            <w:tcW w:w="1701" w:type="dxa"/>
            <w:vMerge/>
            <w:tcBorders>
              <w:left w:val="nil"/>
              <w:bottom w:val="nil"/>
              <w:right w:val="nil"/>
            </w:tcBorders>
          </w:tcPr>
          <w:p w:rsidR="00247E45" w:rsidRPr="00260226" w:rsidRDefault="00247E45" w:rsidP="005D62D3">
            <w:pPr>
              <w:pStyle w:val="NoSpacing"/>
              <w:rPr>
                <w:rFonts w:asciiTheme="minorHAnsi" w:hAnsiTheme="minorHAnsi" w:cstheme="minorHAnsi"/>
                <w:noProof/>
                <w:lang w:val="en-GB" w:eastAsia="en-GB" w:bidi="ar-SA"/>
              </w:rPr>
            </w:pPr>
          </w:p>
        </w:tc>
        <w:tc>
          <w:tcPr>
            <w:tcW w:w="2993" w:type="dxa"/>
            <w:tcBorders>
              <w:top w:val="nil"/>
              <w:left w:val="nil"/>
              <w:bottom w:val="nil"/>
              <w:right w:val="nil"/>
            </w:tcBorders>
            <w:shd w:val="clear" w:color="auto" w:fill="DBE5F1"/>
          </w:tcPr>
          <w:p w:rsidR="00247E45" w:rsidRPr="00260226" w:rsidRDefault="00247E45" w:rsidP="005D62D3">
            <w:pPr>
              <w:pStyle w:val="NoSpacing"/>
              <w:jc w:val="center"/>
              <w:rPr>
                <w:rFonts w:asciiTheme="minorHAnsi" w:hAnsiTheme="minorHAnsi" w:cstheme="minorHAnsi"/>
                <w:sz w:val="22"/>
                <w:szCs w:val="22"/>
              </w:rPr>
            </w:pPr>
            <w:r w:rsidRPr="00260226">
              <w:rPr>
                <w:rFonts w:asciiTheme="minorHAnsi" w:hAnsiTheme="minorHAnsi" w:cstheme="minorHAnsi"/>
                <w:sz w:val="22"/>
                <w:szCs w:val="22"/>
              </w:rPr>
              <w:t xml:space="preserve">Haberdashers’ Aske’s </w:t>
            </w:r>
            <w:r w:rsidRPr="00260226">
              <w:rPr>
                <w:rFonts w:asciiTheme="minorHAnsi" w:hAnsiTheme="minorHAnsi" w:cstheme="minorHAnsi"/>
                <w:sz w:val="22"/>
                <w:szCs w:val="22"/>
              </w:rPr>
              <w:br/>
              <w:t>Knights Academy</w:t>
            </w:r>
          </w:p>
          <w:p w:rsidR="00247E45" w:rsidRPr="00260226" w:rsidRDefault="00247E45" w:rsidP="005D62D3">
            <w:pPr>
              <w:pStyle w:val="NoSpacing"/>
              <w:jc w:val="center"/>
              <w:rPr>
                <w:rFonts w:asciiTheme="minorHAnsi" w:hAnsiTheme="minorHAnsi" w:cstheme="minorHAnsi"/>
                <w:sz w:val="18"/>
                <w:szCs w:val="18"/>
              </w:rPr>
            </w:pPr>
            <w:r w:rsidRPr="00260226">
              <w:rPr>
                <w:rFonts w:asciiTheme="minorHAnsi" w:hAnsiTheme="minorHAnsi" w:cstheme="minorHAnsi"/>
                <w:sz w:val="18"/>
                <w:szCs w:val="18"/>
              </w:rPr>
              <w:t>Incorporating Knights Temple Grove Primary</w:t>
            </w:r>
          </w:p>
        </w:tc>
        <w:tc>
          <w:tcPr>
            <w:tcW w:w="2994" w:type="dxa"/>
            <w:tcBorders>
              <w:top w:val="nil"/>
              <w:left w:val="nil"/>
              <w:bottom w:val="nil"/>
              <w:right w:val="nil"/>
            </w:tcBorders>
            <w:shd w:val="clear" w:color="auto" w:fill="DBE5F1"/>
          </w:tcPr>
          <w:p w:rsidR="00247E45" w:rsidRPr="00260226" w:rsidRDefault="00247E45" w:rsidP="005D62D3">
            <w:pPr>
              <w:pStyle w:val="NoSpacing"/>
              <w:jc w:val="center"/>
              <w:rPr>
                <w:rFonts w:asciiTheme="minorHAnsi" w:hAnsiTheme="minorHAnsi" w:cstheme="minorHAnsi"/>
                <w:sz w:val="22"/>
                <w:szCs w:val="22"/>
              </w:rPr>
            </w:pPr>
            <w:r w:rsidRPr="00260226">
              <w:rPr>
                <w:rFonts w:asciiTheme="minorHAnsi" w:hAnsiTheme="minorHAnsi" w:cstheme="minorHAnsi"/>
                <w:sz w:val="22"/>
                <w:szCs w:val="22"/>
              </w:rPr>
              <w:t xml:space="preserve">Haberdashers’ Aske’s </w:t>
            </w:r>
            <w:r w:rsidRPr="00260226">
              <w:rPr>
                <w:rFonts w:asciiTheme="minorHAnsi" w:hAnsiTheme="minorHAnsi" w:cstheme="minorHAnsi"/>
                <w:sz w:val="22"/>
                <w:szCs w:val="22"/>
              </w:rPr>
              <w:br/>
              <w:t>Hatcham College</w:t>
            </w:r>
          </w:p>
          <w:p w:rsidR="00247E45" w:rsidRPr="00260226" w:rsidRDefault="00247E45" w:rsidP="005D62D3">
            <w:pPr>
              <w:pStyle w:val="NoSpacing"/>
              <w:jc w:val="center"/>
              <w:rPr>
                <w:rFonts w:asciiTheme="minorHAnsi" w:hAnsiTheme="minorHAnsi" w:cstheme="minorHAnsi"/>
                <w:sz w:val="18"/>
                <w:szCs w:val="18"/>
              </w:rPr>
            </w:pPr>
            <w:r w:rsidRPr="00260226">
              <w:rPr>
                <w:rFonts w:asciiTheme="minorHAnsi" w:hAnsiTheme="minorHAnsi" w:cstheme="minorHAnsi"/>
                <w:sz w:val="18"/>
                <w:szCs w:val="18"/>
              </w:rPr>
              <w:t>incorporating Hatcham Temple Grove Primary</w:t>
            </w:r>
          </w:p>
        </w:tc>
        <w:tc>
          <w:tcPr>
            <w:tcW w:w="2994" w:type="dxa"/>
            <w:tcBorders>
              <w:top w:val="nil"/>
              <w:left w:val="nil"/>
              <w:bottom w:val="nil"/>
              <w:right w:val="nil"/>
            </w:tcBorders>
            <w:shd w:val="clear" w:color="auto" w:fill="DBE5F1"/>
          </w:tcPr>
          <w:p w:rsidR="00247E45" w:rsidRPr="00260226" w:rsidRDefault="00247E45" w:rsidP="005D62D3">
            <w:pPr>
              <w:pStyle w:val="NoSpacing"/>
              <w:jc w:val="center"/>
              <w:rPr>
                <w:rFonts w:asciiTheme="minorHAnsi" w:hAnsiTheme="minorHAnsi" w:cstheme="minorHAnsi"/>
                <w:sz w:val="22"/>
                <w:szCs w:val="22"/>
              </w:rPr>
            </w:pPr>
            <w:r w:rsidRPr="00260226">
              <w:rPr>
                <w:rFonts w:asciiTheme="minorHAnsi" w:hAnsiTheme="minorHAnsi" w:cstheme="minorHAnsi"/>
                <w:sz w:val="22"/>
                <w:szCs w:val="22"/>
              </w:rPr>
              <w:t xml:space="preserve">Haberdashers’ Aske’s </w:t>
            </w:r>
            <w:r w:rsidRPr="00260226">
              <w:rPr>
                <w:rFonts w:asciiTheme="minorHAnsi" w:hAnsiTheme="minorHAnsi" w:cstheme="minorHAnsi"/>
                <w:sz w:val="22"/>
                <w:szCs w:val="22"/>
              </w:rPr>
              <w:br/>
              <w:t>Crayford Academy</w:t>
            </w:r>
          </w:p>
          <w:p w:rsidR="00247E45" w:rsidRPr="00260226" w:rsidRDefault="00247E45" w:rsidP="005D62D3">
            <w:pPr>
              <w:pStyle w:val="NoSpacing"/>
              <w:jc w:val="center"/>
              <w:rPr>
                <w:rFonts w:asciiTheme="minorHAnsi" w:hAnsiTheme="minorHAnsi" w:cstheme="minorHAnsi"/>
                <w:sz w:val="22"/>
                <w:szCs w:val="22"/>
              </w:rPr>
            </w:pPr>
            <w:r w:rsidRPr="00260226">
              <w:rPr>
                <w:rFonts w:asciiTheme="minorHAnsi" w:hAnsiTheme="minorHAnsi" w:cstheme="minorHAnsi"/>
                <w:sz w:val="18"/>
                <w:szCs w:val="18"/>
              </w:rPr>
              <w:t>incorporating Crayford Temple Grove Primary</w:t>
            </w:r>
          </w:p>
        </w:tc>
      </w:tr>
    </w:tbl>
    <w:p w:rsidR="00247E45" w:rsidRPr="00260226" w:rsidRDefault="00247E45" w:rsidP="00247E45">
      <w:pPr>
        <w:pStyle w:val="NoSpacing"/>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247E45" w:rsidRPr="00260226" w:rsidTr="005D62D3">
        <w:tc>
          <w:tcPr>
            <w:tcW w:w="10682" w:type="dxa"/>
            <w:tcBorders>
              <w:top w:val="nil"/>
              <w:left w:val="nil"/>
              <w:bottom w:val="nil"/>
              <w:right w:val="nil"/>
            </w:tcBorders>
            <w:shd w:val="clear" w:color="auto" w:fill="DBE5F1"/>
          </w:tcPr>
          <w:p w:rsidR="00247E45" w:rsidRPr="00260226" w:rsidRDefault="00247E45" w:rsidP="005D62D3">
            <w:pPr>
              <w:pStyle w:val="NoSpacing"/>
              <w:jc w:val="center"/>
              <w:rPr>
                <w:rFonts w:asciiTheme="minorHAnsi" w:hAnsiTheme="minorHAnsi" w:cstheme="minorHAnsi"/>
                <w:b/>
                <w:sz w:val="28"/>
                <w:szCs w:val="28"/>
              </w:rPr>
            </w:pPr>
            <w:r w:rsidRPr="00260226">
              <w:rPr>
                <w:rFonts w:asciiTheme="minorHAnsi" w:hAnsiTheme="minorHAnsi" w:cstheme="minorHAnsi"/>
                <w:b/>
                <w:sz w:val="28"/>
                <w:szCs w:val="28"/>
              </w:rPr>
              <w:t>Application Form</w:t>
            </w:r>
          </w:p>
          <w:p w:rsidR="00247E45" w:rsidRDefault="00247E45" w:rsidP="005D62D3">
            <w:pPr>
              <w:pStyle w:val="NoSpacing"/>
              <w:jc w:val="center"/>
              <w:rPr>
                <w:rFonts w:asciiTheme="minorHAnsi" w:hAnsiTheme="minorHAnsi" w:cstheme="minorHAnsi"/>
              </w:rPr>
            </w:pPr>
            <w:r w:rsidRPr="00260226">
              <w:rPr>
                <w:rFonts w:asciiTheme="minorHAnsi" w:hAnsiTheme="minorHAnsi" w:cstheme="minorHAnsi"/>
              </w:rPr>
              <w:t>All the information you are asked to provide in support of your application will be handled in confidence. It is important that you complete the form accurately and in full. Please use black ink. Continue any section on a separate sheet if necessary.</w:t>
            </w:r>
          </w:p>
          <w:p w:rsidR="00247E45" w:rsidRPr="00260226" w:rsidRDefault="00247E45" w:rsidP="005D62D3">
            <w:pPr>
              <w:pStyle w:val="NoSpacing"/>
              <w:jc w:val="center"/>
              <w:rPr>
                <w:rFonts w:asciiTheme="minorHAnsi" w:hAnsiTheme="minorHAnsi" w:cstheme="minorHAnsi"/>
              </w:rPr>
            </w:pPr>
          </w:p>
          <w:p w:rsidR="001C33BE" w:rsidRDefault="00247E45" w:rsidP="00E450AE">
            <w:pPr>
              <w:pStyle w:val="NoSpacing"/>
              <w:jc w:val="left"/>
              <w:rPr>
                <w:rFonts w:asciiTheme="minorHAnsi" w:hAnsiTheme="minorHAnsi" w:cstheme="minorHAnsi"/>
                <w:b/>
                <w:sz w:val="24"/>
                <w:szCs w:val="24"/>
                <w:u w:val="single"/>
              </w:rPr>
            </w:pPr>
            <w:r w:rsidRPr="00260226">
              <w:rPr>
                <w:rFonts w:asciiTheme="minorHAnsi" w:hAnsiTheme="minorHAnsi" w:cstheme="minorHAnsi"/>
                <w:b/>
                <w:sz w:val="24"/>
                <w:szCs w:val="24"/>
                <w:u w:val="single"/>
              </w:rPr>
              <w:t xml:space="preserve">Once completed please email this form </w:t>
            </w:r>
            <w:r w:rsidR="001C33BE">
              <w:rPr>
                <w:rFonts w:asciiTheme="minorHAnsi" w:hAnsiTheme="minorHAnsi" w:cstheme="minorHAnsi"/>
                <w:b/>
                <w:sz w:val="24"/>
                <w:szCs w:val="24"/>
                <w:u w:val="single"/>
              </w:rPr>
              <w:t>along with the following to the email address shown on the application form:</w:t>
            </w:r>
          </w:p>
          <w:p w:rsidR="001C33BE" w:rsidRDefault="001C33BE" w:rsidP="00E450AE">
            <w:pPr>
              <w:pStyle w:val="NoSpacing"/>
              <w:numPr>
                <w:ilvl w:val="0"/>
                <w:numId w:val="1"/>
              </w:numPr>
              <w:jc w:val="left"/>
              <w:rPr>
                <w:rFonts w:asciiTheme="minorHAnsi" w:hAnsiTheme="minorHAnsi" w:cstheme="minorHAnsi"/>
                <w:b/>
                <w:sz w:val="24"/>
                <w:szCs w:val="24"/>
                <w:u w:val="single"/>
              </w:rPr>
            </w:pPr>
            <w:r>
              <w:rPr>
                <w:rFonts w:asciiTheme="minorHAnsi" w:hAnsiTheme="minorHAnsi" w:cstheme="minorHAnsi"/>
                <w:b/>
                <w:sz w:val="24"/>
                <w:szCs w:val="24"/>
                <w:u w:val="single"/>
              </w:rPr>
              <w:t>Completed application form</w:t>
            </w:r>
          </w:p>
          <w:p w:rsidR="00247E45" w:rsidRPr="001C33BE" w:rsidRDefault="00E450AE" w:rsidP="00E450AE">
            <w:pPr>
              <w:pStyle w:val="NoSpacing"/>
              <w:numPr>
                <w:ilvl w:val="0"/>
                <w:numId w:val="1"/>
              </w:numPr>
              <w:jc w:val="left"/>
              <w:rPr>
                <w:rFonts w:asciiTheme="minorHAnsi" w:hAnsiTheme="minorHAnsi" w:cstheme="minorHAnsi"/>
                <w:b/>
                <w:sz w:val="24"/>
                <w:szCs w:val="24"/>
                <w:u w:val="single"/>
              </w:rPr>
            </w:pPr>
            <w:r>
              <w:rPr>
                <w:rFonts w:asciiTheme="minorHAnsi" w:hAnsiTheme="minorHAnsi" w:cstheme="minorHAnsi"/>
                <w:b/>
                <w:sz w:val="24"/>
                <w:szCs w:val="24"/>
                <w:u w:val="single"/>
              </w:rPr>
              <w:t>Completed Equal Opportunities M</w:t>
            </w:r>
            <w:r w:rsidR="001C33BE">
              <w:rPr>
                <w:rFonts w:asciiTheme="minorHAnsi" w:hAnsiTheme="minorHAnsi" w:cstheme="minorHAnsi"/>
                <w:b/>
                <w:sz w:val="24"/>
                <w:szCs w:val="24"/>
                <w:u w:val="single"/>
              </w:rPr>
              <w:t>onitoring</w:t>
            </w:r>
            <w:r>
              <w:rPr>
                <w:rFonts w:asciiTheme="minorHAnsi" w:hAnsiTheme="minorHAnsi" w:cstheme="minorHAnsi"/>
                <w:b/>
                <w:sz w:val="24"/>
                <w:szCs w:val="24"/>
                <w:u w:val="single"/>
              </w:rPr>
              <w:t xml:space="preserve"> Information</w:t>
            </w:r>
            <w:r w:rsidR="001C33BE">
              <w:rPr>
                <w:rFonts w:asciiTheme="minorHAnsi" w:hAnsiTheme="minorHAnsi" w:cstheme="minorHAnsi"/>
                <w:b/>
                <w:sz w:val="24"/>
                <w:szCs w:val="24"/>
                <w:u w:val="single"/>
              </w:rPr>
              <w:t xml:space="preserve"> form</w:t>
            </w:r>
          </w:p>
        </w:tc>
      </w:tr>
    </w:tbl>
    <w:tbl>
      <w:tblPr>
        <w:tblpPr w:leftFromText="180" w:rightFromText="180" w:vertAnchor="text" w:horzAnchor="margin" w:tblpY="289"/>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1"/>
      </w:tblGrid>
      <w:tr w:rsidR="00247E45" w:rsidRPr="009170F3" w:rsidTr="00247E45">
        <w:trPr>
          <w:trHeight w:val="277"/>
        </w:trPr>
        <w:tc>
          <w:tcPr>
            <w:tcW w:w="9241" w:type="dxa"/>
            <w:tcBorders>
              <w:bottom w:val="nil"/>
            </w:tcBorders>
            <w:shd w:val="clear" w:color="auto" w:fill="DBE5F1" w:themeFill="accent1" w:themeFillTint="33"/>
          </w:tcPr>
          <w:p w:rsidR="00247E45" w:rsidRPr="009170F3" w:rsidRDefault="00247E45" w:rsidP="00247E45">
            <w:pPr>
              <w:pStyle w:val="NoSpacing"/>
              <w:rPr>
                <w:rFonts w:cs="Calibri"/>
                <w:b/>
              </w:rPr>
            </w:pPr>
            <w:r>
              <w:rPr>
                <w:rFonts w:cs="Calibri"/>
                <w:b/>
              </w:rPr>
              <w:t xml:space="preserve">11. </w:t>
            </w:r>
            <w:r w:rsidRPr="00260226">
              <w:rPr>
                <w:rFonts w:asciiTheme="minorHAnsi" w:hAnsiTheme="minorHAnsi" w:cstheme="minorHAnsi"/>
                <w:b/>
              </w:rPr>
              <w:t xml:space="preserve"> Statement of Policy about Relevant Convictions</w:t>
            </w:r>
          </w:p>
        </w:tc>
      </w:tr>
      <w:tr w:rsidR="00247E45" w:rsidRPr="009170F3" w:rsidTr="00247E45">
        <w:trPr>
          <w:trHeight w:val="3113"/>
        </w:trPr>
        <w:tc>
          <w:tcPr>
            <w:tcW w:w="9241" w:type="dxa"/>
            <w:tcBorders>
              <w:top w:val="nil"/>
              <w:bottom w:val="nil"/>
            </w:tcBorders>
            <w:shd w:val="clear" w:color="auto" w:fill="DBE5F1" w:themeFill="accent1" w:themeFillTint="33"/>
          </w:tcPr>
          <w:p w:rsidR="00247E45" w:rsidRPr="00260226" w:rsidRDefault="00247E45" w:rsidP="005D62D3">
            <w:pPr>
              <w:pStyle w:val="NoSpacing"/>
              <w:rPr>
                <w:rFonts w:asciiTheme="minorHAnsi" w:hAnsiTheme="minorHAnsi" w:cstheme="minorHAnsi"/>
              </w:rPr>
            </w:pPr>
            <w:r w:rsidRPr="00260226">
              <w:rPr>
                <w:rFonts w:asciiTheme="minorHAnsi" w:hAnsiTheme="minorHAnsi" w:cstheme="minorHAnsi"/>
              </w:rPr>
              <w:t xml:space="preserve">The job for which you are applying involves substantial opportunity for access to children. It is therefore exempt from the </w:t>
            </w:r>
            <w:r w:rsidRPr="00260226">
              <w:rPr>
                <w:rFonts w:asciiTheme="minorHAnsi" w:hAnsiTheme="minorHAnsi" w:cstheme="minorHAnsi"/>
                <w:b/>
              </w:rPr>
              <w:t>Rehabilitation of Offenders Act, 1974</w:t>
            </w:r>
            <w:r w:rsidRPr="00260226">
              <w:rPr>
                <w:rFonts w:asciiTheme="minorHAnsi" w:hAnsiTheme="minorHAnsi" w:cstheme="minorHAnsi"/>
              </w:rPr>
              <w:t xml:space="preserve">. You are required to declare any conviction or cautions you may have, even if they would otherwise be regarded as </w:t>
            </w:r>
            <w:r w:rsidRPr="00260226">
              <w:rPr>
                <w:rFonts w:asciiTheme="minorHAnsi" w:hAnsiTheme="minorHAnsi" w:cstheme="minorHAnsi"/>
                <w:b/>
                <w:i/>
              </w:rPr>
              <w:t>spent</w:t>
            </w:r>
            <w:r w:rsidRPr="00260226">
              <w:rPr>
                <w:rFonts w:asciiTheme="minorHAnsi" w:hAnsiTheme="minorHAnsi" w:cstheme="minorHAnsi"/>
              </w:rPr>
              <w:t xml:space="preserve"> under this Act. The information you give will be treated in confidence and will only be taken into account in relation to an application where the exemption applies.</w:t>
            </w:r>
          </w:p>
          <w:p w:rsidR="00247E45" w:rsidRPr="00260226" w:rsidRDefault="00247E45" w:rsidP="005D62D3">
            <w:pPr>
              <w:pStyle w:val="NoSpacing"/>
              <w:rPr>
                <w:rFonts w:asciiTheme="minorHAnsi" w:hAnsiTheme="minorHAnsi" w:cstheme="minorHAnsi"/>
              </w:rPr>
            </w:pPr>
          </w:p>
          <w:p w:rsidR="00247E45" w:rsidRDefault="00247E45" w:rsidP="005D62D3">
            <w:pPr>
              <w:pStyle w:val="NoSpacing"/>
              <w:rPr>
                <w:rFonts w:asciiTheme="minorHAnsi" w:hAnsiTheme="minorHAnsi" w:cstheme="minorHAnsi"/>
              </w:rPr>
            </w:pPr>
            <w:r w:rsidRPr="00260226">
              <w:rPr>
                <w:rFonts w:asciiTheme="minorHAnsi" w:hAnsiTheme="minorHAnsi" w:cstheme="minorHAnsi"/>
              </w:rPr>
              <w:t>The Governors are also entitled, under arrangements introd</w:t>
            </w:r>
            <w:bookmarkStart w:id="0" w:name="_GoBack"/>
            <w:bookmarkEnd w:id="0"/>
            <w:r w:rsidRPr="00260226">
              <w:rPr>
                <w:rFonts w:asciiTheme="minorHAnsi" w:hAnsiTheme="minorHAnsi" w:cstheme="minorHAnsi"/>
              </w:rPr>
              <w:t xml:space="preserve">uced for the protection of children, to check with the police for the existence and content of any criminal record of the successful applicant. Information received from the police will be kept in strict confidence and will be destroyed immediately the selection process is completed. The disclosure of a criminal record will not debar you from appointment unless the selection panel considers that the conviction renders you unsuitable for appointment. In making this decision the panel will consider the nature of the offence, how long ago and what </w:t>
            </w:r>
            <w:proofErr w:type="spellStart"/>
            <w:r w:rsidRPr="00260226">
              <w:rPr>
                <w:rFonts w:asciiTheme="minorHAnsi" w:hAnsiTheme="minorHAnsi" w:cstheme="minorHAnsi"/>
              </w:rPr>
              <w:t>age</w:t>
            </w:r>
            <w:proofErr w:type="spellEnd"/>
            <w:r w:rsidRPr="00260226">
              <w:rPr>
                <w:rFonts w:asciiTheme="minorHAnsi" w:hAnsiTheme="minorHAnsi" w:cstheme="minorHAnsi"/>
              </w:rPr>
              <w:t xml:space="preserve"> you were when it was committed and any other factors which may be relevant.</w:t>
            </w:r>
            <w:r>
              <w:rPr>
                <w:rFonts w:asciiTheme="minorHAnsi" w:hAnsiTheme="minorHAnsi" w:cstheme="minorHAnsi"/>
              </w:rPr>
              <w:t xml:space="preserve"> </w:t>
            </w:r>
            <w:r w:rsidRPr="00260226">
              <w:rPr>
                <w:rFonts w:asciiTheme="minorHAnsi" w:hAnsiTheme="minorHAnsi" w:cstheme="minorHAnsi"/>
              </w:rPr>
              <w:t>Failure to declare a conviction may, however, disqualify you from appointment, or result in summary dismissal if the discrepancy comes to light.</w:t>
            </w:r>
          </w:p>
          <w:p w:rsidR="001C33BE" w:rsidRPr="00734D4B" w:rsidRDefault="001C33BE" w:rsidP="005D62D3">
            <w:pPr>
              <w:pStyle w:val="NoSpacing"/>
              <w:rPr>
                <w:rFonts w:asciiTheme="minorHAnsi" w:hAnsiTheme="minorHAnsi" w:cstheme="minorHAnsi"/>
              </w:rPr>
            </w:pPr>
          </w:p>
        </w:tc>
      </w:tr>
      <w:tr w:rsidR="00247E45" w:rsidRPr="009170F3" w:rsidTr="00247E45">
        <w:tc>
          <w:tcPr>
            <w:tcW w:w="9241" w:type="dxa"/>
            <w:tcBorders>
              <w:top w:val="nil"/>
            </w:tcBorders>
            <w:shd w:val="clear" w:color="auto" w:fill="auto"/>
          </w:tcPr>
          <w:p w:rsidR="00247E45" w:rsidRPr="00260226" w:rsidRDefault="00247E45" w:rsidP="005D62D3">
            <w:pPr>
              <w:pStyle w:val="NoSpacing"/>
              <w:rPr>
                <w:rFonts w:asciiTheme="minorHAnsi" w:hAnsiTheme="minorHAnsi" w:cstheme="minorHAnsi"/>
                <w:b/>
              </w:rPr>
            </w:pPr>
            <w:r w:rsidRPr="00260226">
              <w:rPr>
                <w:rFonts w:asciiTheme="minorHAnsi" w:hAnsiTheme="minorHAnsi" w:cstheme="minorHAnsi"/>
                <w:b/>
              </w:rPr>
              <w:t>I confirm that I have no convictions or cautions:</w:t>
            </w:r>
          </w:p>
          <w:p w:rsidR="00247E45" w:rsidRPr="00260226" w:rsidRDefault="00247E45" w:rsidP="005D62D3">
            <w:pPr>
              <w:pStyle w:val="NoSpacing"/>
              <w:rPr>
                <w:rFonts w:asciiTheme="minorHAnsi" w:hAnsiTheme="minorHAnsi" w:cstheme="minorHAnsi"/>
                <w:b/>
              </w:rPr>
            </w:pPr>
            <w:r>
              <w:rPr>
                <w:rFonts w:asciiTheme="minorHAnsi" w:hAnsiTheme="minorHAnsi" w:cstheme="minorHAnsi"/>
                <w:b/>
                <w:noProof/>
                <w:lang w:val="en-GB" w:eastAsia="en-GB" w:bidi="ar-SA"/>
              </w:rPr>
              <mc:AlternateContent>
                <mc:Choice Requires="wps">
                  <w:drawing>
                    <wp:anchor distT="0" distB="0" distL="114300" distR="114300" simplePos="0" relativeHeight="251659264" behindDoc="0" locked="0" layoutInCell="1" allowOverlap="1" wp14:anchorId="430E983B" wp14:editId="21F2EB13">
                      <wp:simplePos x="0" y="0"/>
                      <wp:positionH relativeFrom="column">
                        <wp:posOffset>933450</wp:posOffset>
                      </wp:positionH>
                      <wp:positionV relativeFrom="paragraph">
                        <wp:posOffset>134620</wp:posOffset>
                      </wp:positionV>
                      <wp:extent cx="2562225" cy="203200"/>
                      <wp:effectExtent l="9525" t="6350" r="9525" b="952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203200"/>
                              </a:xfrm>
                              <a:prstGeom prst="rect">
                                <a:avLst/>
                              </a:prstGeom>
                              <a:solidFill>
                                <a:srgbClr val="DBE5F1"/>
                              </a:solidFill>
                              <a:ln w="9525">
                                <a:solidFill>
                                  <a:srgbClr val="DBE5F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73.5pt;margin-top:10.6pt;width:201.75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" fillcolor="#dbe5f1" strokecolor="#dbe5f1"/>
                  </w:pict>
                </mc:Fallback>
              </mc:AlternateContent>
            </w:r>
          </w:p>
          <w:p w:rsidR="00247E45" w:rsidRPr="00260226" w:rsidRDefault="00247E45" w:rsidP="005D62D3">
            <w:pPr>
              <w:pStyle w:val="NoSpacing"/>
              <w:rPr>
                <w:rFonts w:asciiTheme="minorHAnsi" w:hAnsiTheme="minorHAnsi" w:cstheme="minorHAnsi"/>
              </w:rPr>
            </w:pPr>
            <w:r w:rsidRPr="00260226">
              <w:rPr>
                <w:rFonts w:asciiTheme="minorHAnsi" w:hAnsiTheme="minorHAnsi" w:cstheme="minorHAnsi"/>
              </w:rPr>
              <w:t>Print Name:</w:t>
            </w:r>
          </w:p>
          <w:p w:rsidR="00247E45" w:rsidRPr="00260226" w:rsidRDefault="00247E45" w:rsidP="005D62D3">
            <w:pPr>
              <w:pStyle w:val="NoSpacing"/>
              <w:rPr>
                <w:rFonts w:asciiTheme="minorHAnsi" w:hAnsiTheme="minorHAnsi" w:cstheme="minorHAnsi"/>
              </w:rPr>
            </w:pPr>
          </w:p>
          <w:p w:rsidR="00247E45" w:rsidRPr="00260226" w:rsidRDefault="00247E45" w:rsidP="005D62D3">
            <w:pPr>
              <w:pStyle w:val="NoSpacing"/>
              <w:rPr>
                <w:rFonts w:asciiTheme="minorHAnsi" w:hAnsiTheme="minorHAnsi" w:cstheme="minorHAnsi"/>
              </w:rPr>
            </w:pPr>
            <w:r>
              <w:rPr>
                <w:rFonts w:asciiTheme="minorHAnsi" w:hAnsiTheme="minorHAnsi" w:cstheme="minorHAnsi"/>
                <w:noProof/>
                <w:lang w:val="en-GB" w:eastAsia="en-GB" w:bidi="ar-SA"/>
              </w:rPr>
              <mc:AlternateContent>
                <mc:Choice Requires="wps">
                  <w:drawing>
                    <wp:anchor distT="0" distB="0" distL="114300" distR="114300" simplePos="0" relativeHeight="251661312" behindDoc="0" locked="0" layoutInCell="1" allowOverlap="1" wp14:anchorId="7F30F0FF" wp14:editId="139A5037">
                      <wp:simplePos x="0" y="0"/>
                      <wp:positionH relativeFrom="column">
                        <wp:posOffset>4606506</wp:posOffset>
                      </wp:positionH>
                      <wp:positionV relativeFrom="paragraph">
                        <wp:posOffset>62830</wp:posOffset>
                      </wp:positionV>
                      <wp:extent cx="1154406" cy="185744"/>
                      <wp:effectExtent l="0" t="0" r="27305" b="2413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4406" cy="185744"/>
                              </a:xfrm>
                              <a:prstGeom prst="rect">
                                <a:avLst/>
                              </a:prstGeom>
                              <a:solidFill>
                                <a:srgbClr val="DBE5F1"/>
                              </a:solidFill>
                              <a:ln w="9525">
                                <a:solidFill>
                                  <a:srgbClr val="DBE5F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62.7pt;margin-top:4.95pt;width:90.9pt;height: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" fillcolor="#dbe5f1" strokecolor="#dbe5f1"/>
                  </w:pict>
                </mc:Fallback>
              </mc:AlternateContent>
            </w:r>
            <w:r>
              <w:rPr>
                <w:rFonts w:asciiTheme="minorHAnsi" w:hAnsiTheme="minorHAnsi" w:cstheme="minorHAnsi"/>
                <w:noProof/>
                <w:lang w:val="en-GB" w:eastAsia="en-GB" w:bidi="ar-SA"/>
              </w:rPr>
              <mc:AlternateContent>
                <mc:Choice Requires="wps">
                  <w:drawing>
                    <wp:anchor distT="0" distB="0" distL="114300" distR="114300" simplePos="0" relativeHeight="251660288" behindDoc="0" locked="0" layoutInCell="1" allowOverlap="1" wp14:anchorId="2203FEE9" wp14:editId="0E56FB94">
                      <wp:simplePos x="0" y="0"/>
                      <wp:positionH relativeFrom="column">
                        <wp:posOffset>933450</wp:posOffset>
                      </wp:positionH>
                      <wp:positionV relativeFrom="paragraph">
                        <wp:posOffset>67310</wp:posOffset>
                      </wp:positionV>
                      <wp:extent cx="2562225" cy="186055"/>
                      <wp:effectExtent l="9525" t="10795" r="9525" b="8255"/>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86055"/>
                              </a:xfrm>
                              <a:prstGeom prst="rect">
                                <a:avLst/>
                              </a:prstGeom>
                              <a:solidFill>
                                <a:srgbClr val="DBE5F1"/>
                              </a:solidFill>
                              <a:ln w="9525">
                                <a:solidFill>
                                  <a:srgbClr val="DBE5F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3.5pt;margin-top:5.3pt;width:201.75pt;height:1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" fillcolor="#dbe5f1" strokecolor="#dbe5f1"/>
                  </w:pict>
                </mc:Fallback>
              </mc:AlternateContent>
            </w:r>
            <w:r w:rsidRPr="00260226">
              <w:rPr>
                <w:rFonts w:asciiTheme="minorHAnsi" w:hAnsiTheme="minorHAnsi" w:cstheme="minorHAnsi"/>
              </w:rPr>
              <w:t>Signed:</w:t>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r>
            <w:r w:rsidRPr="00260226">
              <w:rPr>
                <w:rFonts w:asciiTheme="minorHAnsi" w:hAnsiTheme="minorHAnsi" w:cstheme="minorHAnsi"/>
              </w:rPr>
              <w:tab/>
              <w:t>Date:</w:t>
            </w:r>
          </w:p>
          <w:p w:rsidR="00247E45" w:rsidRPr="00260226" w:rsidRDefault="00247E45" w:rsidP="005D62D3">
            <w:pPr>
              <w:pStyle w:val="NoSpacing"/>
              <w:rPr>
                <w:rFonts w:asciiTheme="minorHAnsi" w:hAnsiTheme="minorHAnsi" w:cstheme="minorHAnsi"/>
              </w:rPr>
            </w:pPr>
          </w:p>
        </w:tc>
      </w:tr>
    </w:tbl>
    <w:p w:rsidR="00CD7792" w:rsidRDefault="00CD7792"/>
    <w:sectPr w:rsidR="00CD7792" w:rsidSect="00247E45">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E7E"/>
    <w:multiLevelType w:val="hybridMultilevel"/>
    <w:tmpl w:val="FBB6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45"/>
    <w:rsid w:val="00036DCF"/>
    <w:rsid w:val="00044D16"/>
    <w:rsid w:val="000746D7"/>
    <w:rsid w:val="00092655"/>
    <w:rsid w:val="000943BB"/>
    <w:rsid w:val="000A04D9"/>
    <w:rsid w:val="000A70BA"/>
    <w:rsid w:val="000D6E1B"/>
    <w:rsid w:val="000E0443"/>
    <w:rsid w:val="00126EF8"/>
    <w:rsid w:val="00170EF3"/>
    <w:rsid w:val="00191482"/>
    <w:rsid w:val="001B2BA1"/>
    <w:rsid w:val="001B3757"/>
    <w:rsid w:val="001C33BE"/>
    <w:rsid w:val="001D15F0"/>
    <w:rsid w:val="00240573"/>
    <w:rsid w:val="00247E45"/>
    <w:rsid w:val="003037DB"/>
    <w:rsid w:val="003259C7"/>
    <w:rsid w:val="00344D85"/>
    <w:rsid w:val="003652AA"/>
    <w:rsid w:val="0037365E"/>
    <w:rsid w:val="00373E7A"/>
    <w:rsid w:val="003A61E8"/>
    <w:rsid w:val="003B0478"/>
    <w:rsid w:val="003E209B"/>
    <w:rsid w:val="004028D8"/>
    <w:rsid w:val="00435108"/>
    <w:rsid w:val="00436C3D"/>
    <w:rsid w:val="00453A94"/>
    <w:rsid w:val="004953AF"/>
    <w:rsid w:val="00501AD5"/>
    <w:rsid w:val="00511095"/>
    <w:rsid w:val="00523849"/>
    <w:rsid w:val="005D16F2"/>
    <w:rsid w:val="00624FE4"/>
    <w:rsid w:val="006822F5"/>
    <w:rsid w:val="007267CD"/>
    <w:rsid w:val="00741FAE"/>
    <w:rsid w:val="00755AE2"/>
    <w:rsid w:val="007621A3"/>
    <w:rsid w:val="0076538E"/>
    <w:rsid w:val="007840AB"/>
    <w:rsid w:val="00787213"/>
    <w:rsid w:val="00851C46"/>
    <w:rsid w:val="00860A44"/>
    <w:rsid w:val="00874F83"/>
    <w:rsid w:val="008A45CB"/>
    <w:rsid w:val="008D07A1"/>
    <w:rsid w:val="008D6C07"/>
    <w:rsid w:val="0093128E"/>
    <w:rsid w:val="00935B92"/>
    <w:rsid w:val="00967FCF"/>
    <w:rsid w:val="009727D3"/>
    <w:rsid w:val="009A0F39"/>
    <w:rsid w:val="009A6BCA"/>
    <w:rsid w:val="009B0842"/>
    <w:rsid w:val="009C5E17"/>
    <w:rsid w:val="009D11EF"/>
    <w:rsid w:val="009D4136"/>
    <w:rsid w:val="00A35BE1"/>
    <w:rsid w:val="00A8393E"/>
    <w:rsid w:val="00B47DE7"/>
    <w:rsid w:val="00BA23E8"/>
    <w:rsid w:val="00BA2828"/>
    <w:rsid w:val="00BC3307"/>
    <w:rsid w:val="00BE1C62"/>
    <w:rsid w:val="00C43F3D"/>
    <w:rsid w:val="00C73F6D"/>
    <w:rsid w:val="00CD2EB3"/>
    <w:rsid w:val="00CD69DE"/>
    <w:rsid w:val="00CD7792"/>
    <w:rsid w:val="00CF60B3"/>
    <w:rsid w:val="00D31DCA"/>
    <w:rsid w:val="00DB0771"/>
    <w:rsid w:val="00DC0EFC"/>
    <w:rsid w:val="00E450AE"/>
    <w:rsid w:val="00E85676"/>
    <w:rsid w:val="00E85DAE"/>
    <w:rsid w:val="00EC6E79"/>
    <w:rsid w:val="00EF5D13"/>
    <w:rsid w:val="00F05B27"/>
    <w:rsid w:val="00F342B3"/>
    <w:rsid w:val="00FA4914"/>
    <w:rsid w:val="00FC1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47E45"/>
    <w:pPr>
      <w:spacing w:after="0" w:line="240" w:lineRule="auto"/>
      <w:jc w:val="both"/>
    </w:pPr>
    <w:rPr>
      <w:rFonts w:ascii="Calibri" w:eastAsia="Calibri" w:hAnsi="Calibri" w:cs="Times New Roman"/>
      <w:sz w:val="20"/>
      <w:szCs w:val="20"/>
      <w:lang w:val="en-US" w:bidi="en-US"/>
    </w:rPr>
  </w:style>
  <w:style w:type="character" w:customStyle="1" w:styleId="NoSpacingChar">
    <w:name w:val="No Spacing Char"/>
    <w:basedOn w:val="DefaultParagraphFont"/>
    <w:link w:val="NoSpacing"/>
    <w:uiPriority w:val="1"/>
    <w:rsid w:val="00247E45"/>
    <w:rPr>
      <w:rFonts w:ascii="Calibri" w:eastAsia="Calibri" w:hAnsi="Calibri" w:cs="Times New Roman"/>
      <w:sz w:val="20"/>
      <w:szCs w:val="20"/>
      <w:lang w:val="en-US" w:bidi="en-US"/>
    </w:rPr>
  </w:style>
  <w:style w:type="character" w:styleId="Hyperlink">
    <w:name w:val="Hyperlink"/>
    <w:basedOn w:val="DefaultParagraphFont"/>
    <w:uiPriority w:val="99"/>
    <w:unhideWhenUsed/>
    <w:rsid w:val="00247E45"/>
    <w:rPr>
      <w:color w:val="0000FF" w:themeColor="hyperlink"/>
      <w:u w:val="single"/>
    </w:rPr>
  </w:style>
  <w:style w:type="paragraph" w:styleId="BalloonText">
    <w:name w:val="Balloon Text"/>
    <w:basedOn w:val="Normal"/>
    <w:link w:val="BalloonTextChar"/>
    <w:uiPriority w:val="99"/>
    <w:semiHidden/>
    <w:unhideWhenUsed/>
    <w:rsid w:val="00247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E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47E45"/>
    <w:pPr>
      <w:spacing w:after="0" w:line="240" w:lineRule="auto"/>
      <w:jc w:val="both"/>
    </w:pPr>
    <w:rPr>
      <w:rFonts w:ascii="Calibri" w:eastAsia="Calibri" w:hAnsi="Calibri" w:cs="Times New Roman"/>
      <w:sz w:val="20"/>
      <w:szCs w:val="20"/>
      <w:lang w:val="en-US" w:bidi="en-US"/>
    </w:rPr>
  </w:style>
  <w:style w:type="character" w:customStyle="1" w:styleId="NoSpacingChar">
    <w:name w:val="No Spacing Char"/>
    <w:basedOn w:val="DefaultParagraphFont"/>
    <w:link w:val="NoSpacing"/>
    <w:uiPriority w:val="1"/>
    <w:rsid w:val="00247E45"/>
    <w:rPr>
      <w:rFonts w:ascii="Calibri" w:eastAsia="Calibri" w:hAnsi="Calibri" w:cs="Times New Roman"/>
      <w:sz w:val="20"/>
      <w:szCs w:val="20"/>
      <w:lang w:val="en-US" w:bidi="en-US"/>
    </w:rPr>
  </w:style>
  <w:style w:type="character" w:styleId="Hyperlink">
    <w:name w:val="Hyperlink"/>
    <w:basedOn w:val="DefaultParagraphFont"/>
    <w:uiPriority w:val="99"/>
    <w:unhideWhenUsed/>
    <w:rsid w:val="00247E45"/>
    <w:rPr>
      <w:color w:val="0000FF" w:themeColor="hyperlink"/>
      <w:u w:val="single"/>
    </w:rPr>
  </w:style>
  <w:style w:type="paragraph" w:styleId="BalloonText">
    <w:name w:val="Balloon Text"/>
    <w:basedOn w:val="Normal"/>
    <w:link w:val="BalloonTextChar"/>
    <w:uiPriority w:val="99"/>
    <w:semiHidden/>
    <w:unhideWhenUsed/>
    <w:rsid w:val="00247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E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57E132AE</Template>
  <TotalTime>8</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Newton</dc:creator>
  <cp:lastModifiedBy>Marianne Newton</cp:lastModifiedBy>
  <cp:revision>3</cp:revision>
  <dcterms:created xsi:type="dcterms:W3CDTF">2015-09-17T11:46:00Z</dcterms:created>
  <dcterms:modified xsi:type="dcterms:W3CDTF">2015-09-17T11:56:00Z</dcterms:modified>
</cp:coreProperties>
</file>