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DD21F" w14:textId="5ECDB781" w:rsidR="00C877BA" w:rsidRPr="00A37699" w:rsidRDefault="00955207" w:rsidP="000F0AB3">
      <w:pPr>
        <w:pStyle w:val="BodyText"/>
        <w:kinsoku w:val="0"/>
        <w:overflowPunct w:val="0"/>
        <w:ind w:left="0"/>
        <w:jc w:val="center"/>
        <w:rPr>
          <w:rFonts w:asciiTheme="minorHAnsi" w:hAnsiTheme="minorHAnsi" w:cstheme="minorHAnsi"/>
          <w:sz w:val="20"/>
          <w:szCs w:val="20"/>
        </w:rPr>
      </w:pPr>
      <w:r>
        <w:rPr>
          <w:noProof/>
        </w:rPr>
        <w:drawing>
          <wp:anchor distT="0" distB="0" distL="114300" distR="114300" simplePos="0" relativeHeight="251659264" behindDoc="1" locked="0" layoutInCell="1" allowOverlap="1" wp14:anchorId="011EC875" wp14:editId="625B6DA3">
            <wp:simplePos x="0" y="0"/>
            <wp:positionH relativeFrom="margin">
              <wp:posOffset>800100</wp:posOffset>
            </wp:positionH>
            <wp:positionV relativeFrom="paragraph">
              <wp:posOffset>294640</wp:posOffset>
            </wp:positionV>
            <wp:extent cx="2733675" cy="2047875"/>
            <wp:effectExtent l="0" t="0" r="9525" b="9525"/>
            <wp:wrapTight wrapText="bothSides">
              <wp:wrapPolygon edited="0">
                <wp:start x="0" y="0"/>
                <wp:lineTo x="0" y="21500"/>
                <wp:lineTo x="21525" y="21500"/>
                <wp:lineTo x="21525" y="0"/>
                <wp:lineTo x="0" y="0"/>
              </wp:wrapPolygon>
            </wp:wrapTight>
            <wp:docPr id="14" name="Picture 3" descr="NCS6-Vert.JPG"/>
            <wp:cNvGraphicFramePr/>
            <a:graphic xmlns:a="http://schemas.openxmlformats.org/drawingml/2006/main">
              <a:graphicData uri="http://schemas.openxmlformats.org/drawingml/2006/picture">
                <pic:pic xmlns:pic="http://schemas.openxmlformats.org/drawingml/2006/picture">
                  <pic:nvPicPr>
                    <pic:cNvPr id="2" name="Picture 3" descr="NCS6-Ver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7699" w:rsidRPr="00A37699">
        <w:rPr>
          <w:rFonts w:asciiTheme="minorHAnsi" w:hAnsiTheme="minorHAnsi" w:cstheme="minorHAnsi"/>
          <w:noProof/>
          <w:sz w:val="44"/>
        </w:rPr>
        <w:drawing>
          <wp:inline distT="0" distB="0" distL="0" distR="0" wp14:anchorId="10E8637C" wp14:editId="596A3D4F">
            <wp:extent cx="2747178" cy="2505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0076" cy="2571549"/>
                    </a:xfrm>
                    <a:prstGeom prst="rect">
                      <a:avLst/>
                    </a:prstGeom>
                    <a:noFill/>
                    <a:ln>
                      <a:noFill/>
                    </a:ln>
                  </pic:spPr>
                </pic:pic>
              </a:graphicData>
            </a:graphic>
          </wp:inline>
        </w:drawing>
      </w:r>
      <w:r w:rsidRPr="00955207">
        <w:rPr>
          <w:noProof/>
        </w:rPr>
        <w:t xml:space="preserve"> </w:t>
      </w:r>
    </w:p>
    <w:p w14:paraId="3252C069" w14:textId="77777777" w:rsidR="00C877BA" w:rsidRPr="00A37699" w:rsidRDefault="00C877BA">
      <w:pPr>
        <w:pStyle w:val="BodyText"/>
        <w:kinsoku w:val="0"/>
        <w:overflowPunct w:val="0"/>
        <w:ind w:left="0"/>
        <w:rPr>
          <w:rFonts w:asciiTheme="minorHAnsi" w:hAnsiTheme="minorHAnsi" w:cstheme="minorHAnsi"/>
          <w:sz w:val="20"/>
          <w:szCs w:val="20"/>
        </w:rPr>
      </w:pPr>
    </w:p>
    <w:p w14:paraId="28F5C15A" w14:textId="77777777" w:rsidR="00C877BA" w:rsidRPr="00A37699" w:rsidRDefault="00C877BA">
      <w:pPr>
        <w:pStyle w:val="BodyText"/>
        <w:kinsoku w:val="0"/>
        <w:overflowPunct w:val="0"/>
        <w:ind w:left="0"/>
        <w:rPr>
          <w:rFonts w:asciiTheme="minorHAnsi" w:hAnsiTheme="minorHAnsi" w:cstheme="minorHAnsi"/>
          <w:sz w:val="20"/>
          <w:szCs w:val="20"/>
        </w:rPr>
      </w:pPr>
    </w:p>
    <w:p w14:paraId="38642888" w14:textId="77777777" w:rsidR="00955207" w:rsidRPr="00955207" w:rsidRDefault="00955207" w:rsidP="00955207">
      <w:pPr>
        <w:pStyle w:val="Default"/>
        <w:jc w:val="center"/>
        <w:rPr>
          <w:rFonts w:asciiTheme="minorHAnsi" w:hAnsiTheme="minorHAnsi" w:cstheme="minorHAnsi"/>
          <w:b/>
          <w:bCs/>
          <w:color w:val="auto"/>
          <w:sz w:val="72"/>
          <w:szCs w:val="72"/>
        </w:rPr>
      </w:pPr>
      <w:r w:rsidRPr="00955207">
        <w:rPr>
          <w:rFonts w:asciiTheme="minorHAnsi" w:hAnsiTheme="minorHAnsi" w:cstheme="minorHAnsi"/>
          <w:b/>
          <w:bCs/>
          <w:color w:val="auto"/>
          <w:sz w:val="72"/>
          <w:szCs w:val="72"/>
        </w:rPr>
        <w:t>Newham Collegiate Sixth Form Centre</w:t>
      </w:r>
    </w:p>
    <w:p w14:paraId="77075D6D" w14:textId="77777777" w:rsidR="00C877BA" w:rsidRPr="00A37699" w:rsidRDefault="00C877BA">
      <w:pPr>
        <w:pStyle w:val="BodyText"/>
        <w:kinsoku w:val="0"/>
        <w:overflowPunct w:val="0"/>
        <w:ind w:left="0"/>
        <w:rPr>
          <w:rFonts w:asciiTheme="minorHAnsi" w:hAnsiTheme="minorHAnsi" w:cstheme="minorHAnsi"/>
          <w:sz w:val="20"/>
          <w:szCs w:val="20"/>
        </w:rPr>
      </w:pPr>
    </w:p>
    <w:p w14:paraId="70982697" w14:textId="77777777" w:rsidR="00C877BA" w:rsidRPr="00A37699" w:rsidRDefault="00C877BA">
      <w:pPr>
        <w:pStyle w:val="BodyText"/>
        <w:kinsoku w:val="0"/>
        <w:overflowPunct w:val="0"/>
        <w:ind w:left="0"/>
        <w:rPr>
          <w:rFonts w:asciiTheme="minorHAnsi" w:hAnsiTheme="minorHAnsi" w:cstheme="minorHAnsi"/>
          <w:sz w:val="20"/>
          <w:szCs w:val="20"/>
        </w:rPr>
      </w:pPr>
    </w:p>
    <w:p w14:paraId="2576DC74" w14:textId="08017EA5" w:rsidR="00C877BA" w:rsidRDefault="00C877BA">
      <w:pPr>
        <w:pStyle w:val="BodyText"/>
        <w:kinsoku w:val="0"/>
        <w:overflowPunct w:val="0"/>
        <w:ind w:left="0"/>
        <w:rPr>
          <w:rFonts w:asciiTheme="minorHAnsi" w:hAnsiTheme="minorHAnsi" w:cstheme="minorHAnsi"/>
          <w:sz w:val="20"/>
          <w:szCs w:val="20"/>
        </w:rPr>
      </w:pPr>
    </w:p>
    <w:p w14:paraId="3C64409B" w14:textId="345F040B" w:rsidR="00955207" w:rsidRDefault="00955207" w:rsidP="00955207">
      <w:pPr>
        <w:pStyle w:val="BodyText"/>
        <w:kinsoku w:val="0"/>
        <w:overflowPunct w:val="0"/>
        <w:ind w:left="0"/>
        <w:jc w:val="center"/>
        <w:rPr>
          <w:rFonts w:asciiTheme="minorHAnsi" w:hAnsiTheme="minorHAnsi" w:cstheme="minorHAnsi"/>
          <w:b/>
          <w:sz w:val="72"/>
          <w:szCs w:val="72"/>
        </w:rPr>
      </w:pPr>
      <w:r w:rsidRPr="00955207">
        <w:rPr>
          <w:rFonts w:asciiTheme="minorHAnsi" w:hAnsiTheme="minorHAnsi" w:cstheme="minorHAnsi"/>
          <w:b/>
          <w:sz w:val="72"/>
          <w:szCs w:val="72"/>
        </w:rPr>
        <w:t>Teacher of Economics</w:t>
      </w:r>
    </w:p>
    <w:p w14:paraId="3C2AE7D9" w14:textId="77777777" w:rsidR="00955207" w:rsidRPr="00955207" w:rsidRDefault="00955207" w:rsidP="00955207">
      <w:pPr>
        <w:pStyle w:val="BodyText"/>
        <w:kinsoku w:val="0"/>
        <w:overflowPunct w:val="0"/>
        <w:ind w:left="0"/>
        <w:jc w:val="center"/>
        <w:rPr>
          <w:rFonts w:asciiTheme="minorHAnsi" w:hAnsiTheme="minorHAnsi" w:cstheme="minorHAnsi"/>
          <w:b/>
          <w:sz w:val="72"/>
          <w:szCs w:val="72"/>
        </w:rPr>
      </w:pPr>
    </w:p>
    <w:p w14:paraId="409D5AA2" w14:textId="65570EC9" w:rsidR="00C877BA" w:rsidRPr="00413343" w:rsidRDefault="00955207" w:rsidP="00035016">
      <w:pPr>
        <w:pStyle w:val="BodyText"/>
        <w:kinsoku w:val="0"/>
        <w:overflowPunct w:val="0"/>
        <w:ind w:left="0"/>
        <w:jc w:val="center"/>
        <w:rPr>
          <w:rFonts w:asciiTheme="minorHAnsi" w:hAnsiTheme="minorHAnsi" w:cstheme="minorHAnsi"/>
          <w:b/>
          <w:sz w:val="20"/>
          <w:szCs w:val="20"/>
        </w:rPr>
      </w:pPr>
      <w:r>
        <w:rPr>
          <w:rFonts w:asciiTheme="minorHAnsi" w:hAnsiTheme="minorHAnsi" w:cstheme="minorHAnsi"/>
          <w:b/>
          <w:sz w:val="72"/>
          <w:szCs w:val="72"/>
        </w:rPr>
        <w:t>I</w:t>
      </w:r>
      <w:r w:rsidR="00035016" w:rsidRPr="00413343">
        <w:rPr>
          <w:rFonts w:asciiTheme="minorHAnsi" w:hAnsiTheme="minorHAnsi" w:cstheme="minorHAnsi"/>
          <w:b/>
          <w:sz w:val="72"/>
          <w:szCs w:val="72"/>
        </w:rPr>
        <w:t>nformation</w:t>
      </w:r>
      <w:r w:rsidR="00C917D4" w:rsidRPr="00413343">
        <w:rPr>
          <w:rFonts w:asciiTheme="minorHAnsi" w:hAnsiTheme="minorHAnsi" w:cstheme="minorHAnsi"/>
          <w:b/>
          <w:sz w:val="72"/>
          <w:szCs w:val="72"/>
        </w:rPr>
        <w:t xml:space="preserve"> for Applicants</w:t>
      </w:r>
      <w:r w:rsidR="00035016" w:rsidRPr="00413343">
        <w:rPr>
          <w:rFonts w:asciiTheme="minorHAnsi" w:hAnsiTheme="minorHAnsi" w:cstheme="minorHAnsi"/>
          <w:b/>
          <w:sz w:val="72"/>
          <w:szCs w:val="72"/>
        </w:rPr>
        <w:br/>
      </w:r>
    </w:p>
    <w:p w14:paraId="5161D3E0" w14:textId="77777777" w:rsidR="005E190F" w:rsidRDefault="005E190F" w:rsidP="003D6CDE">
      <w:pPr>
        <w:pStyle w:val="Default"/>
        <w:rPr>
          <w:rFonts w:asciiTheme="minorHAnsi" w:hAnsiTheme="minorHAnsi" w:cstheme="minorHAnsi"/>
          <w:b/>
          <w:bCs/>
          <w:color w:val="auto"/>
          <w:sz w:val="28"/>
          <w:szCs w:val="28"/>
        </w:rPr>
      </w:pPr>
    </w:p>
    <w:p w14:paraId="5DFE2897" w14:textId="6860D4AE" w:rsidR="005E190F" w:rsidRDefault="005E190F" w:rsidP="003D6CDE">
      <w:pPr>
        <w:pStyle w:val="Default"/>
        <w:rPr>
          <w:rFonts w:asciiTheme="minorHAnsi" w:hAnsiTheme="minorHAnsi" w:cstheme="minorHAnsi"/>
          <w:b/>
          <w:bCs/>
          <w:color w:val="auto"/>
          <w:sz w:val="28"/>
          <w:szCs w:val="28"/>
        </w:rPr>
      </w:pPr>
    </w:p>
    <w:p w14:paraId="05755EBC" w14:textId="0AD17D22" w:rsidR="005E190F" w:rsidRDefault="005E190F" w:rsidP="003D6CDE">
      <w:pPr>
        <w:pStyle w:val="Default"/>
        <w:rPr>
          <w:rFonts w:asciiTheme="minorHAnsi" w:hAnsiTheme="minorHAnsi" w:cstheme="minorHAnsi"/>
          <w:b/>
          <w:bCs/>
          <w:color w:val="auto"/>
          <w:sz w:val="28"/>
          <w:szCs w:val="28"/>
        </w:rPr>
      </w:pPr>
    </w:p>
    <w:p w14:paraId="1A0C613A" w14:textId="30923625" w:rsidR="005E190F" w:rsidRDefault="005E190F" w:rsidP="003D6CDE">
      <w:pPr>
        <w:pStyle w:val="Default"/>
        <w:rPr>
          <w:rFonts w:asciiTheme="minorHAnsi" w:hAnsiTheme="minorHAnsi" w:cstheme="minorHAnsi"/>
          <w:b/>
          <w:bCs/>
          <w:color w:val="auto"/>
          <w:sz w:val="28"/>
          <w:szCs w:val="28"/>
        </w:rPr>
      </w:pPr>
    </w:p>
    <w:p w14:paraId="21B7B05C" w14:textId="77777777" w:rsidR="00955207" w:rsidRDefault="00955207" w:rsidP="003D6CDE">
      <w:pPr>
        <w:pStyle w:val="Default"/>
        <w:rPr>
          <w:rFonts w:asciiTheme="minorHAnsi" w:hAnsiTheme="minorHAnsi" w:cstheme="minorHAnsi"/>
          <w:b/>
          <w:bCs/>
          <w:color w:val="auto"/>
          <w:sz w:val="28"/>
          <w:szCs w:val="28"/>
        </w:rPr>
      </w:pPr>
    </w:p>
    <w:p w14:paraId="2979A822" w14:textId="77777777" w:rsidR="00955207" w:rsidRDefault="00955207" w:rsidP="003D6CDE">
      <w:pPr>
        <w:pStyle w:val="Default"/>
        <w:rPr>
          <w:rFonts w:asciiTheme="minorHAnsi" w:hAnsiTheme="minorHAnsi" w:cstheme="minorHAnsi"/>
          <w:b/>
          <w:bCs/>
          <w:color w:val="auto"/>
          <w:sz w:val="28"/>
          <w:szCs w:val="28"/>
        </w:rPr>
      </w:pPr>
    </w:p>
    <w:p w14:paraId="3836692F" w14:textId="77777777" w:rsidR="00955207" w:rsidRDefault="00955207" w:rsidP="003D6CDE">
      <w:pPr>
        <w:pStyle w:val="Default"/>
        <w:rPr>
          <w:rFonts w:asciiTheme="minorHAnsi" w:hAnsiTheme="minorHAnsi" w:cstheme="minorHAnsi"/>
          <w:b/>
          <w:bCs/>
          <w:color w:val="auto"/>
          <w:sz w:val="28"/>
          <w:szCs w:val="28"/>
        </w:rPr>
      </w:pPr>
    </w:p>
    <w:p w14:paraId="06356CD7" w14:textId="77777777" w:rsidR="00955207" w:rsidRDefault="00955207" w:rsidP="003D6CDE">
      <w:pPr>
        <w:pStyle w:val="Default"/>
        <w:rPr>
          <w:rFonts w:asciiTheme="minorHAnsi" w:hAnsiTheme="minorHAnsi" w:cstheme="minorHAnsi"/>
          <w:b/>
          <w:bCs/>
          <w:color w:val="auto"/>
          <w:sz w:val="28"/>
          <w:szCs w:val="28"/>
        </w:rPr>
      </w:pPr>
    </w:p>
    <w:p w14:paraId="32087CDD" w14:textId="77777777" w:rsidR="00C877BA" w:rsidRPr="00A37699" w:rsidRDefault="00C877BA" w:rsidP="000F0AB3">
      <w:pPr>
        <w:pStyle w:val="BodyText"/>
        <w:tabs>
          <w:tab w:val="left" w:pos="837"/>
        </w:tabs>
        <w:kinsoku w:val="0"/>
        <w:overflowPunct w:val="0"/>
        <w:spacing w:before="10"/>
        <w:rPr>
          <w:rFonts w:asciiTheme="minorHAnsi" w:hAnsiTheme="minorHAnsi" w:cstheme="minorHAnsi"/>
        </w:rPr>
      </w:pPr>
    </w:p>
    <w:p w14:paraId="75744DEC" w14:textId="77777777" w:rsidR="00035016" w:rsidRPr="00A37699" w:rsidRDefault="00035016">
      <w:pPr>
        <w:pStyle w:val="BodyText"/>
        <w:kinsoku w:val="0"/>
        <w:overflowPunct w:val="0"/>
        <w:ind w:left="0"/>
        <w:rPr>
          <w:rFonts w:asciiTheme="minorHAnsi" w:hAnsiTheme="minorHAnsi" w:cstheme="minorHAnsi"/>
          <w:sz w:val="20"/>
          <w:szCs w:val="20"/>
        </w:rPr>
      </w:pPr>
    </w:p>
    <w:p w14:paraId="45196461" w14:textId="77777777" w:rsidR="00A37699" w:rsidRPr="00A37699" w:rsidRDefault="00A37699">
      <w:pPr>
        <w:widowControl/>
        <w:autoSpaceDE/>
        <w:autoSpaceDN/>
        <w:adjustRightInd/>
        <w:spacing w:after="160" w:line="259" w:lineRule="auto"/>
        <w:rPr>
          <w:rFonts w:asciiTheme="minorHAnsi" w:eastAsiaTheme="minorHAnsi" w:hAnsiTheme="minorHAnsi" w:cstheme="minorHAnsi"/>
          <w:b/>
          <w:bCs/>
          <w:sz w:val="22"/>
          <w:szCs w:val="22"/>
          <w:lang w:eastAsia="en-US"/>
        </w:rPr>
      </w:pPr>
      <w:r w:rsidRPr="00A37699">
        <w:rPr>
          <w:rFonts w:asciiTheme="minorHAnsi" w:hAnsiTheme="minorHAnsi" w:cstheme="minorHAnsi"/>
          <w:b/>
          <w:bCs/>
          <w:sz w:val="22"/>
          <w:szCs w:val="22"/>
        </w:rPr>
        <w:br w:type="page"/>
      </w:r>
    </w:p>
    <w:p w14:paraId="09DE4781" w14:textId="5BBEE30E" w:rsidR="00AE7257" w:rsidRPr="00A37699" w:rsidRDefault="00E51232" w:rsidP="00EC403C">
      <w:pPr>
        <w:pStyle w:val="Default"/>
        <w:ind w:left="284" w:right="190"/>
        <w:rPr>
          <w:rFonts w:asciiTheme="minorHAnsi" w:hAnsiTheme="minorHAnsi" w:cstheme="minorHAnsi"/>
          <w:b/>
          <w:bCs/>
          <w:color w:val="auto"/>
          <w:sz w:val="22"/>
          <w:szCs w:val="22"/>
        </w:rPr>
      </w:pPr>
      <w:r w:rsidRPr="00A37699">
        <w:rPr>
          <w:rFonts w:asciiTheme="minorHAnsi" w:hAnsiTheme="minorHAnsi" w:cstheme="minorHAnsi"/>
          <w:b/>
          <w:bCs/>
          <w:color w:val="auto"/>
          <w:szCs w:val="22"/>
        </w:rPr>
        <w:lastRenderedPageBreak/>
        <w:t>INFORMATION TO CANDIDATES</w:t>
      </w:r>
    </w:p>
    <w:p w14:paraId="2F69E194" w14:textId="77777777" w:rsidR="00AE7257" w:rsidRPr="00A37699" w:rsidRDefault="00AE7257" w:rsidP="00EC403C">
      <w:pPr>
        <w:pStyle w:val="Default"/>
        <w:ind w:left="284" w:right="190"/>
        <w:rPr>
          <w:rFonts w:asciiTheme="minorHAnsi" w:hAnsiTheme="minorHAnsi" w:cstheme="minorHAnsi"/>
          <w:b/>
          <w:bCs/>
          <w:color w:val="auto"/>
          <w:sz w:val="22"/>
          <w:szCs w:val="22"/>
        </w:rPr>
      </w:pPr>
    </w:p>
    <w:p w14:paraId="0BFFA9B5" w14:textId="7ABB4031" w:rsidR="009162AB" w:rsidRPr="005E190F" w:rsidRDefault="009162AB" w:rsidP="00EC403C">
      <w:pPr>
        <w:shd w:val="clear" w:color="auto" w:fill="FEFDF6"/>
        <w:ind w:left="284" w:right="190"/>
        <w:textAlignment w:val="baseline"/>
        <w:rPr>
          <w:rFonts w:asciiTheme="minorHAnsi" w:eastAsia="Times New Roman" w:hAnsiTheme="minorHAnsi" w:cstheme="minorHAnsi"/>
          <w:sz w:val="22"/>
          <w:szCs w:val="22"/>
          <w:lang w:val="en"/>
        </w:rPr>
      </w:pPr>
      <w:r w:rsidRPr="005E190F">
        <w:rPr>
          <w:rFonts w:asciiTheme="minorHAnsi" w:eastAsia="Times New Roman" w:hAnsiTheme="minorHAnsi" w:cstheme="minorHAnsi"/>
          <w:b/>
          <w:bCs/>
          <w:sz w:val="22"/>
          <w:szCs w:val="22"/>
          <w:lang w:val="en"/>
        </w:rPr>
        <w:t xml:space="preserve">Vacancy Title:  </w:t>
      </w:r>
      <w:r w:rsidR="00955207">
        <w:rPr>
          <w:rFonts w:asciiTheme="minorHAnsi" w:eastAsia="Times New Roman" w:hAnsiTheme="minorHAnsi" w:cstheme="minorHAnsi"/>
          <w:sz w:val="22"/>
          <w:szCs w:val="22"/>
          <w:lang w:val="en"/>
        </w:rPr>
        <w:t>Teacher of Economics</w:t>
      </w:r>
      <w:r w:rsidRPr="005E190F">
        <w:rPr>
          <w:rFonts w:asciiTheme="minorHAnsi" w:eastAsia="Times New Roman" w:hAnsiTheme="minorHAnsi" w:cstheme="minorHAnsi"/>
          <w:sz w:val="22"/>
          <w:szCs w:val="22"/>
          <w:lang w:val="en"/>
        </w:rPr>
        <w:t xml:space="preserve"> </w:t>
      </w:r>
    </w:p>
    <w:p w14:paraId="6A1E4E68" w14:textId="77777777" w:rsidR="009162AB" w:rsidRPr="005E190F" w:rsidRDefault="009162AB" w:rsidP="00EC403C">
      <w:pPr>
        <w:shd w:val="clear" w:color="auto" w:fill="FEFDF6"/>
        <w:ind w:left="284" w:right="190"/>
        <w:textAlignment w:val="baseline"/>
        <w:rPr>
          <w:rFonts w:asciiTheme="minorHAnsi" w:eastAsia="Times New Roman" w:hAnsiTheme="minorHAnsi" w:cstheme="minorHAnsi"/>
          <w:b/>
          <w:bCs/>
          <w:sz w:val="22"/>
          <w:szCs w:val="22"/>
          <w:lang w:val="en"/>
        </w:rPr>
      </w:pPr>
    </w:p>
    <w:p w14:paraId="27B2DAD4" w14:textId="0734AEE7" w:rsidR="009162AB" w:rsidRPr="005E190F" w:rsidRDefault="009162AB" w:rsidP="00EC403C">
      <w:pPr>
        <w:shd w:val="clear" w:color="auto" w:fill="FEFDF6"/>
        <w:ind w:left="284" w:right="190"/>
        <w:textAlignment w:val="baseline"/>
        <w:rPr>
          <w:rFonts w:asciiTheme="minorHAnsi" w:eastAsia="Times New Roman" w:hAnsiTheme="minorHAnsi" w:cstheme="minorHAnsi"/>
          <w:sz w:val="22"/>
          <w:szCs w:val="22"/>
          <w:lang w:val="en"/>
        </w:rPr>
      </w:pPr>
      <w:r w:rsidRPr="005E190F">
        <w:rPr>
          <w:rFonts w:asciiTheme="minorHAnsi" w:eastAsia="Times New Roman" w:hAnsiTheme="minorHAnsi" w:cstheme="minorHAnsi"/>
          <w:b/>
          <w:bCs/>
          <w:sz w:val="22"/>
          <w:szCs w:val="22"/>
          <w:lang w:val="en"/>
        </w:rPr>
        <w:t xml:space="preserve">Vacancy Description:  </w:t>
      </w:r>
      <w:r w:rsidR="00752CF9">
        <w:rPr>
          <w:rFonts w:asciiTheme="minorHAnsi" w:eastAsia="Times New Roman" w:hAnsiTheme="minorHAnsi" w:cstheme="minorHAnsi"/>
          <w:sz w:val="22"/>
          <w:szCs w:val="22"/>
          <w:lang w:val="en"/>
        </w:rPr>
        <w:t>Permanent, Full Time</w:t>
      </w:r>
      <w:r w:rsidRPr="005E190F">
        <w:rPr>
          <w:rFonts w:asciiTheme="minorHAnsi" w:eastAsia="Times New Roman" w:hAnsiTheme="minorHAnsi" w:cstheme="minorHAnsi"/>
          <w:sz w:val="22"/>
          <w:szCs w:val="22"/>
          <w:lang w:val="en"/>
        </w:rPr>
        <w:t xml:space="preserve"> </w:t>
      </w:r>
    </w:p>
    <w:p w14:paraId="1381B1D6" w14:textId="77777777" w:rsidR="009162AB" w:rsidRPr="005E190F" w:rsidRDefault="009162AB" w:rsidP="00EC403C">
      <w:pPr>
        <w:shd w:val="clear" w:color="auto" w:fill="FEFDF6"/>
        <w:ind w:left="284" w:right="190"/>
        <w:textAlignment w:val="baseline"/>
        <w:rPr>
          <w:rFonts w:asciiTheme="minorHAnsi" w:eastAsia="Times New Roman" w:hAnsiTheme="minorHAnsi" w:cstheme="minorHAnsi"/>
          <w:b/>
          <w:sz w:val="22"/>
          <w:szCs w:val="22"/>
          <w:lang w:val="en"/>
        </w:rPr>
      </w:pPr>
    </w:p>
    <w:p w14:paraId="719028C5" w14:textId="1BCC9462" w:rsidR="009162AB" w:rsidRPr="005E190F" w:rsidRDefault="009162AB" w:rsidP="00EC403C">
      <w:pPr>
        <w:shd w:val="clear" w:color="auto" w:fill="FEFDF6"/>
        <w:ind w:left="284" w:right="190"/>
        <w:textAlignment w:val="baseline"/>
        <w:rPr>
          <w:rFonts w:asciiTheme="minorHAnsi" w:eastAsia="Times New Roman" w:hAnsiTheme="minorHAnsi" w:cstheme="minorHAnsi"/>
          <w:sz w:val="22"/>
          <w:szCs w:val="22"/>
          <w:lang w:val="en"/>
        </w:rPr>
      </w:pPr>
      <w:r w:rsidRPr="005E190F">
        <w:rPr>
          <w:rFonts w:asciiTheme="minorHAnsi" w:eastAsia="Times New Roman" w:hAnsiTheme="minorHAnsi" w:cstheme="minorHAnsi"/>
          <w:b/>
          <w:sz w:val="22"/>
          <w:szCs w:val="22"/>
          <w:lang w:val="en"/>
        </w:rPr>
        <w:t>Vacancy Location:</w:t>
      </w:r>
      <w:r w:rsidRPr="005E190F">
        <w:rPr>
          <w:rFonts w:asciiTheme="minorHAnsi" w:eastAsia="Times New Roman" w:hAnsiTheme="minorHAnsi" w:cstheme="minorHAnsi"/>
          <w:sz w:val="22"/>
          <w:szCs w:val="22"/>
          <w:lang w:val="en"/>
        </w:rPr>
        <w:t xml:space="preserve">  </w:t>
      </w:r>
      <w:r w:rsidR="00752CF9">
        <w:rPr>
          <w:rFonts w:asciiTheme="minorHAnsi" w:eastAsia="Times New Roman" w:hAnsiTheme="minorHAnsi" w:cstheme="minorHAnsi"/>
          <w:sz w:val="22"/>
          <w:szCs w:val="22"/>
          <w:lang w:val="en"/>
        </w:rPr>
        <w:t>Newham</w:t>
      </w:r>
      <w:r w:rsidR="00CA740A" w:rsidRPr="005E190F">
        <w:rPr>
          <w:rFonts w:asciiTheme="minorHAnsi" w:eastAsia="Times New Roman" w:hAnsiTheme="minorHAnsi" w:cstheme="minorHAnsi"/>
          <w:sz w:val="22"/>
          <w:szCs w:val="22"/>
          <w:lang w:val="en"/>
        </w:rPr>
        <w:t xml:space="preserve"> </w:t>
      </w:r>
    </w:p>
    <w:p w14:paraId="4278F917" w14:textId="77777777" w:rsidR="009162AB" w:rsidRPr="005E190F" w:rsidRDefault="009162AB" w:rsidP="00EC403C">
      <w:pPr>
        <w:shd w:val="clear" w:color="auto" w:fill="FEFDF6"/>
        <w:ind w:left="284" w:right="190"/>
        <w:textAlignment w:val="baseline"/>
        <w:rPr>
          <w:rFonts w:asciiTheme="minorHAnsi" w:eastAsia="Times New Roman" w:hAnsiTheme="minorHAnsi" w:cstheme="minorHAnsi"/>
          <w:sz w:val="22"/>
          <w:szCs w:val="22"/>
          <w:lang w:val="en"/>
        </w:rPr>
      </w:pPr>
    </w:p>
    <w:p w14:paraId="35F8B402" w14:textId="339BBB33" w:rsidR="009162AB" w:rsidRPr="005E190F" w:rsidRDefault="009162AB" w:rsidP="00EC403C">
      <w:pPr>
        <w:shd w:val="clear" w:color="auto" w:fill="FEFDF6"/>
        <w:ind w:left="284" w:right="190"/>
        <w:textAlignment w:val="baseline"/>
        <w:rPr>
          <w:rFonts w:asciiTheme="minorHAnsi" w:eastAsia="Times New Roman" w:hAnsiTheme="minorHAnsi" w:cstheme="minorHAnsi"/>
          <w:sz w:val="22"/>
          <w:szCs w:val="22"/>
          <w:lang w:val="en"/>
        </w:rPr>
      </w:pPr>
      <w:r w:rsidRPr="005E190F">
        <w:rPr>
          <w:rFonts w:asciiTheme="minorHAnsi" w:eastAsia="Times New Roman" w:hAnsiTheme="minorHAnsi" w:cstheme="minorHAnsi"/>
          <w:b/>
          <w:sz w:val="22"/>
          <w:szCs w:val="22"/>
          <w:lang w:val="en"/>
        </w:rPr>
        <w:t>Vacancy Closing Date:</w:t>
      </w:r>
      <w:r w:rsidRPr="005E190F">
        <w:rPr>
          <w:rFonts w:asciiTheme="minorHAnsi" w:eastAsia="Times New Roman" w:hAnsiTheme="minorHAnsi" w:cstheme="minorHAnsi"/>
          <w:sz w:val="22"/>
          <w:szCs w:val="22"/>
          <w:lang w:val="en"/>
        </w:rPr>
        <w:t xml:space="preserve">  </w:t>
      </w:r>
      <w:r w:rsidR="00101C91">
        <w:rPr>
          <w:rFonts w:asciiTheme="minorHAnsi" w:eastAsia="Times New Roman" w:hAnsiTheme="minorHAnsi" w:cstheme="minorHAnsi"/>
          <w:sz w:val="22"/>
          <w:szCs w:val="22"/>
          <w:lang w:val="en"/>
        </w:rPr>
        <w:t>Monday</w:t>
      </w:r>
      <w:r w:rsidR="00752CF9">
        <w:rPr>
          <w:rFonts w:asciiTheme="minorHAnsi" w:eastAsia="Times New Roman" w:hAnsiTheme="minorHAnsi" w:cstheme="minorHAnsi"/>
          <w:sz w:val="22"/>
          <w:szCs w:val="22"/>
          <w:lang w:val="en"/>
        </w:rPr>
        <w:t xml:space="preserve"> </w:t>
      </w:r>
      <w:r w:rsidR="002C77A9">
        <w:rPr>
          <w:rFonts w:asciiTheme="minorHAnsi" w:eastAsia="Times New Roman" w:hAnsiTheme="minorHAnsi" w:cstheme="minorHAnsi"/>
          <w:sz w:val="22"/>
          <w:szCs w:val="22"/>
          <w:lang w:val="en"/>
        </w:rPr>
        <w:t>23</w:t>
      </w:r>
      <w:r w:rsidR="002C77A9" w:rsidRPr="002C77A9">
        <w:rPr>
          <w:rFonts w:asciiTheme="minorHAnsi" w:eastAsia="Times New Roman" w:hAnsiTheme="minorHAnsi" w:cstheme="minorHAnsi"/>
          <w:sz w:val="22"/>
          <w:szCs w:val="22"/>
          <w:vertAlign w:val="superscript"/>
          <w:lang w:val="en"/>
        </w:rPr>
        <w:t>rd</w:t>
      </w:r>
      <w:r w:rsidR="002C77A9">
        <w:rPr>
          <w:rFonts w:asciiTheme="minorHAnsi" w:eastAsia="Times New Roman" w:hAnsiTheme="minorHAnsi" w:cstheme="minorHAnsi"/>
          <w:sz w:val="22"/>
          <w:szCs w:val="22"/>
          <w:lang w:val="en"/>
        </w:rPr>
        <w:t xml:space="preserve"> March</w:t>
      </w:r>
      <w:bookmarkStart w:id="0" w:name="_GoBack"/>
      <w:bookmarkEnd w:id="0"/>
      <w:r w:rsidR="00752CF9">
        <w:rPr>
          <w:rFonts w:asciiTheme="minorHAnsi" w:eastAsia="Times New Roman" w:hAnsiTheme="minorHAnsi" w:cstheme="minorHAnsi"/>
          <w:sz w:val="22"/>
          <w:szCs w:val="22"/>
          <w:lang w:val="en"/>
        </w:rPr>
        <w:t xml:space="preserve"> 2020</w:t>
      </w:r>
      <w:r w:rsidR="00CA740A" w:rsidRPr="005E190F">
        <w:rPr>
          <w:rFonts w:asciiTheme="minorHAnsi" w:eastAsia="Times New Roman" w:hAnsiTheme="minorHAnsi" w:cstheme="minorHAnsi"/>
          <w:sz w:val="22"/>
          <w:szCs w:val="22"/>
          <w:lang w:val="en"/>
        </w:rPr>
        <w:t xml:space="preserve"> </w:t>
      </w:r>
    </w:p>
    <w:p w14:paraId="211E8399" w14:textId="77777777" w:rsidR="009162AB" w:rsidRPr="005E190F" w:rsidRDefault="009162AB" w:rsidP="00EC403C">
      <w:pPr>
        <w:shd w:val="clear" w:color="auto" w:fill="FEFDF6"/>
        <w:ind w:left="284" w:right="190"/>
        <w:textAlignment w:val="baseline"/>
        <w:rPr>
          <w:rFonts w:asciiTheme="minorHAnsi" w:eastAsia="Times New Roman" w:hAnsiTheme="minorHAnsi" w:cstheme="minorHAnsi"/>
          <w:sz w:val="22"/>
          <w:szCs w:val="22"/>
          <w:lang w:val="en"/>
        </w:rPr>
      </w:pPr>
    </w:p>
    <w:p w14:paraId="2AAB5A60" w14:textId="77777777" w:rsidR="009162AB" w:rsidRPr="005E190F" w:rsidRDefault="009162AB" w:rsidP="00EC403C">
      <w:pPr>
        <w:shd w:val="clear" w:color="auto" w:fill="FEFDF6"/>
        <w:ind w:left="284" w:right="190"/>
        <w:textAlignment w:val="baseline"/>
        <w:rPr>
          <w:rFonts w:asciiTheme="minorHAnsi" w:eastAsia="Times New Roman" w:hAnsiTheme="minorHAnsi" w:cstheme="minorHAnsi"/>
          <w:b/>
          <w:bCs/>
          <w:sz w:val="22"/>
          <w:szCs w:val="22"/>
          <w:lang w:val="en"/>
        </w:rPr>
      </w:pPr>
      <w:r w:rsidRPr="005E190F">
        <w:rPr>
          <w:rFonts w:asciiTheme="minorHAnsi" w:eastAsia="Times New Roman" w:hAnsiTheme="minorHAnsi" w:cstheme="minorHAnsi"/>
          <w:b/>
          <w:bCs/>
          <w:sz w:val="22"/>
          <w:szCs w:val="22"/>
          <w:lang w:val="en"/>
        </w:rPr>
        <w:t xml:space="preserve">Vacancy Details: </w:t>
      </w:r>
      <w:r w:rsidR="00CA740A" w:rsidRPr="005E190F">
        <w:rPr>
          <w:rFonts w:asciiTheme="minorHAnsi" w:eastAsia="Times New Roman" w:hAnsiTheme="minorHAnsi" w:cstheme="minorHAnsi"/>
          <w:sz w:val="22"/>
          <w:szCs w:val="22"/>
          <w:lang w:val="en"/>
        </w:rPr>
        <w:t>Detail as advertised</w:t>
      </w:r>
    </w:p>
    <w:p w14:paraId="0AB6EDE5" w14:textId="77777777" w:rsidR="009162AB" w:rsidRPr="005E190F" w:rsidRDefault="009162AB" w:rsidP="00EC403C">
      <w:pPr>
        <w:shd w:val="clear" w:color="auto" w:fill="FEFDF6"/>
        <w:ind w:left="284" w:right="190"/>
        <w:textAlignment w:val="baseline"/>
        <w:rPr>
          <w:rFonts w:asciiTheme="minorHAnsi" w:eastAsia="Times New Roman" w:hAnsiTheme="minorHAnsi" w:cstheme="minorHAnsi"/>
          <w:b/>
          <w:bCs/>
          <w:sz w:val="22"/>
          <w:szCs w:val="22"/>
          <w:lang w:val="en"/>
        </w:rPr>
      </w:pPr>
    </w:p>
    <w:p w14:paraId="19BA417F" w14:textId="77777777" w:rsidR="005E190F" w:rsidRDefault="005E190F" w:rsidP="00EC403C">
      <w:pPr>
        <w:shd w:val="clear" w:color="auto" w:fill="FEFDF6"/>
        <w:ind w:left="284" w:right="190"/>
        <w:textAlignment w:val="baseline"/>
        <w:rPr>
          <w:rFonts w:asciiTheme="minorHAnsi" w:eastAsia="Times New Roman" w:hAnsiTheme="minorHAnsi" w:cstheme="minorHAnsi"/>
          <w:b/>
          <w:bCs/>
          <w:sz w:val="22"/>
          <w:szCs w:val="22"/>
          <w:lang w:val="en"/>
        </w:rPr>
      </w:pPr>
    </w:p>
    <w:p w14:paraId="7CD853E2" w14:textId="12170F7F" w:rsidR="005E190F" w:rsidRDefault="009162AB" w:rsidP="00EC403C">
      <w:pPr>
        <w:shd w:val="clear" w:color="auto" w:fill="FEFDF6"/>
        <w:ind w:left="284" w:right="190"/>
        <w:textAlignment w:val="baseline"/>
        <w:rPr>
          <w:rFonts w:asciiTheme="minorHAnsi" w:eastAsia="Times New Roman" w:hAnsiTheme="minorHAnsi" w:cstheme="minorHAnsi"/>
          <w:b/>
          <w:bCs/>
          <w:sz w:val="22"/>
          <w:szCs w:val="22"/>
          <w:lang w:val="en"/>
        </w:rPr>
      </w:pPr>
      <w:r w:rsidRPr="005E190F">
        <w:rPr>
          <w:rFonts w:asciiTheme="minorHAnsi" w:eastAsia="Times New Roman" w:hAnsiTheme="minorHAnsi" w:cstheme="minorHAnsi"/>
          <w:b/>
          <w:bCs/>
          <w:sz w:val="22"/>
          <w:szCs w:val="22"/>
          <w:lang w:val="en"/>
        </w:rPr>
        <w:t>About us</w:t>
      </w:r>
    </w:p>
    <w:p w14:paraId="26D11594" w14:textId="495BB778" w:rsidR="009162AB" w:rsidRPr="005E190F" w:rsidRDefault="009D4553" w:rsidP="00EC403C">
      <w:pPr>
        <w:shd w:val="clear" w:color="auto" w:fill="FEFDF6"/>
        <w:ind w:left="284" w:right="190"/>
        <w:textAlignment w:val="baseline"/>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br/>
      </w:r>
      <w:r w:rsidR="005E190F">
        <w:rPr>
          <w:rFonts w:asciiTheme="minorHAnsi" w:eastAsia="Times New Roman" w:hAnsiTheme="minorHAnsi" w:cstheme="minorHAnsi"/>
          <w:sz w:val="22"/>
          <w:szCs w:val="22"/>
          <w:lang w:val="en"/>
        </w:rPr>
        <w:t>The City of London Aca</w:t>
      </w:r>
      <w:r w:rsidR="009162AB" w:rsidRPr="005E190F">
        <w:rPr>
          <w:rFonts w:asciiTheme="minorHAnsi" w:eastAsia="Times New Roman" w:hAnsiTheme="minorHAnsi" w:cstheme="minorHAnsi"/>
          <w:sz w:val="22"/>
          <w:szCs w:val="22"/>
          <w:lang w:val="en"/>
        </w:rPr>
        <w:t>demies Trust</w:t>
      </w:r>
      <w:r w:rsidR="005E190F">
        <w:rPr>
          <w:rFonts w:asciiTheme="minorHAnsi" w:eastAsia="Times New Roman" w:hAnsiTheme="minorHAnsi" w:cstheme="minorHAnsi"/>
          <w:sz w:val="22"/>
          <w:szCs w:val="22"/>
          <w:lang w:val="en"/>
        </w:rPr>
        <w:t xml:space="preserve"> is driven by the ambition to provide world-class experiences and deliver exceptional educational outcomes for the young people we serve. </w:t>
      </w:r>
    </w:p>
    <w:p w14:paraId="3E3588C3" w14:textId="3D762319" w:rsidR="009D4553" w:rsidRDefault="009D4553" w:rsidP="00EC403C">
      <w:pPr>
        <w:shd w:val="clear" w:color="auto" w:fill="FEFDF6"/>
        <w:ind w:left="284" w:right="190"/>
        <w:textAlignment w:val="baseline"/>
        <w:rPr>
          <w:rFonts w:asciiTheme="minorHAnsi" w:eastAsia="Times New Roman" w:hAnsiTheme="minorHAnsi" w:cstheme="minorHAnsi"/>
          <w:sz w:val="22"/>
          <w:szCs w:val="22"/>
          <w:lang w:val="en"/>
        </w:rPr>
      </w:pPr>
    </w:p>
    <w:p w14:paraId="782D5696" w14:textId="39FA2C2F" w:rsidR="00283CBB" w:rsidRDefault="00283CBB" w:rsidP="00EC403C">
      <w:pPr>
        <w:shd w:val="clear" w:color="auto" w:fill="FEFDF6"/>
        <w:ind w:left="284" w:right="190"/>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 xml:space="preserve">Combining the heritage and tradition of the Corporation of London with a refreshingly innovative and enterprising approach to teaching and learning, we aim to ensure that every one of our schools can be judged as Outstanding within three years of joining the Trust. </w:t>
      </w:r>
    </w:p>
    <w:p w14:paraId="4D7DDA9E" w14:textId="7038CD8A" w:rsidR="00283CBB" w:rsidRDefault="00283CBB" w:rsidP="00EC403C">
      <w:pPr>
        <w:shd w:val="clear" w:color="auto" w:fill="FEFDF6"/>
        <w:ind w:left="284" w:right="190"/>
        <w:textAlignment w:val="baseline"/>
        <w:rPr>
          <w:rFonts w:asciiTheme="minorHAnsi" w:eastAsia="Times New Roman" w:hAnsiTheme="minorHAnsi" w:cstheme="minorHAnsi"/>
          <w:sz w:val="22"/>
          <w:szCs w:val="22"/>
          <w:lang w:val="en"/>
        </w:rPr>
      </w:pPr>
    </w:p>
    <w:p w14:paraId="4E3227C9" w14:textId="5A61D26F" w:rsidR="00283CBB" w:rsidRDefault="00283CBB" w:rsidP="00EC403C">
      <w:pPr>
        <w:shd w:val="clear" w:color="auto" w:fill="FEFDF6"/>
        <w:ind w:left="284" w:right="190"/>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Our academies dra</w:t>
      </w:r>
      <w:r w:rsidR="00D02A05">
        <w:rPr>
          <w:rFonts w:asciiTheme="minorHAnsi" w:eastAsia="Times New Roman" w:hAnsiTheme="minorHAnsi" w:cstheme="minorHAnsi"/>
          <w:sz w:val="22"/>
          <w:szCs w:val="22"/>
          <w:lang w:val="en"/>
        </w:rPr>
        <w:t>w</w:t>
      </w:r>
      <w:r>
        <w:rPr>
          <w:rFonts w:asciiTheme="minorHAnsi" w:eastAsia="Times New Roman" w:hAnsiTheme="minorHAnsi" w:cstheme="minorHAnsi"/>
          <w:sz w:val="22"/>
          <w:szCs w:val="22"/>
          <w:lang w:val="en"/>
        </w:rPr>
        <w:t xml:space="preserve"> upon the best traditions, institutions, heritage and historical successes of the City Corporation and London. We deliver life-transforming learning experiences allowing all our pupils, whatever their background, to make a positive contribution to their local, national and global communities. </w:t>
      </w:r>
    </w:p>
    <w:p w14:paraId="6268EF15" w14:textId="6EA8DC6E" w:rsidR="00283CBB" w:rsidRDefault="00283CBB" w:rsidP="00EC403C">
      <w:pPr>
        <w:shd w:val="clear" w:color="auto" w:fill="FEFDF6"/>
        <w:ind w:left="284" w:right="190"/>
        <w:textAlignment w:val="baseline"/>
        <w:rPr>
          <w:rFonts w:asciiTheme="minorHAnsi" w:eastAsia="Times New Roman" w:hAnsiTheme="minorHAnsi" w:cstheme="minorHAnsi"/>
          <w:sz w:val="22"/>
          <w:szCs w:val="22"/>
          <w:lang w:val="en"/>
        </w:rPr>
      </w:pPr>
    </w:p>
    <w:p w14:paraId="5F1D6610" w14:textId="71EBC5FE" w:rsidR="00283CBB" w:rsidRDefault="00283CBB" w:rsidP="00EC403C">
      <w:pPr>
        <w:shd w:val="clear" w:color="auto" w:fill="FEFDF6"/>
        <w:ind w:left="284" w:right="190"/>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The City of London, its schools and academies are characterised by:</w:t>
      </w:r>
    </w:p>
    <w:p w14:paraId="38F85984" w14:textId="77777777" w:rsidR="00283CBB" w:rsidRPr="005E190F" w:rsidRDefault="00283CBB" w:rsidP="00EC403C">
      <w:pPr>
        <w:shd w:val="clear" w:color="auto" w:fill="FEFDF6"/>
        <w:ind w:left="284" w:right="190"/>
        <w:textAlignment w:val="baseline"/>
        <w:rPr>
          <w:rFonts w:asciiTheme="minorHAnsi" w:eastAsia="Times New Roman" w:hAnsiTheme="minorHAnsi" w:cstheme="minorHAnsi"/>
          <w:sz w:val="22"/>
          <w:szCs w:val="22"/>
          <w:lang w:val="en"/>
        </w:rPr>
      </w:pPr>
    </w:p>
    <w:p w14:paraId="3B027874" w14:textId="70FC6F5E" w:rsidR="009D4553" w:rsidRPr="005E190F" w:rsidRDefault="00283CBB" w:rsidP="009D4553">
      <w:pPr>
        <w:pStyle w:val="ListParagraph"/>
        <w:widowControl/>
        <w:numPr>
          <w:ilvl w:val="0"/>
          <w:numId w:val="11"/>
        </w:numPr>
        <w:shd w:val="clear" w:color="auto" w:fill="FEFDF6"/>
        <w:autoSpaceDE/>
        <w:autoSpaceDN/>
        <w:adjustRightInd/>
        <w:ind w:right="190"/>
        <w:contextualSpacing/>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High expectations, aspirations, excellence and a belief that all can succeed;</w:t>
      </w:r>
    </w:p>
    <w:p w14:paraId="68D3C66A" w14:textId="09B8B8FB" w:rsidR="009D4553" w:rsidRPr="005E190F" w:rsidRDefault="00283CBB" w:rsidP="009D4553">
      <w:pPr>
        <w:pStyle w:val="ListParagraph"/>
        <w:widowControl/>
        <w:numPr>
          <w:ilvl w:val="0"/>
          <w:numId w:val="11"/>
        </w:numPr>
        <w:shd w:val="clear" w:color="auto" w:fill="FEFDF6"/>
        <w:autoSpaceDE/>
        <w:autoSpaceDN/>
        <w:adjustRightInd/>
        <w:ind w:right="190"/>
        <w:contextualSpacing/>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 xml:space="preserve">Combining creativity, innovation and enterprise, alongside tradition and continuity; </w:t>
      </w:r>
    </w:p>
    <w:p w14:paraId="1F6FCD44" w14:textId="60E5C2A8" w:rsidR="009D4553" w:rsidRPr="005E190F" w:rsidRDefault="00283CBB" w:rsidP="009D4553">
      <w:pPr>
        <w:pStyle w:val="ListParagraph"/>
        <w:widowControl/>
        <w:numPr>
          <w:ilvl w:val="0"/>
          <w:numId w:val="11"/>
        </w:numPr>
        <w:shd w:val="clear" w:color="auto" w:fill="FEFDF6"/>
        <w:autoSpaceDE/>
        <w:autoSpaceDN/>
        <w:adjustRightInd/>
        <w:ind w:right="190"/>
        <w:contextualSpacing/>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Developing people who are confident, resilient, compassionate and democratic.</w:t>
      </w:r>
    </w:p>
    <w:p w14:paraId="18703A50" w14:textId="69698DC1" w:rsidR="009162AB" w:rsidRDefault="009162AB" w:rsidP="00EC403C">
      <w:pPr>
        <w:shd w:val="clear" w:color="auto" w:fill="FEFDF6"/>
        <w:ind w:left="284" w:right="190"/>
        <w:textAlignment w:val="baseline"/>
        <w:rPr>
          <w:rFonts w:asciiTheme="minorHAnsi" w:eastAsia="Times New Roman" w:hAnsiTheme="minorHAnsi" w:cstheme="minorHAnsi"/>
          <w:b/>
          <w:bCs/>
          <w:sz w:val="22"/>
          <w:szCs w:val="22"/>
          <w:lang w:val="en"/>
        </w:rPr>
      </w:pPr>
    </w:p>
    <w:p w14:paraId="11702671" w14:textId="30B1A8F0" w:rsidR="00283CBB" w:rsidRDefault="00283CBB" w:rsidP="00EC403C">
      <w:pPr>
        <w:shd w:val="clear" w:color="auto" w:fill="FEFDF6"/>
        <w:ind w:left="284"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Although all schools within the Trust are different, they all subscribe to the same ethos. All City academies are expected to exhibit</w:t>
      </w:r>
      <w:r w:rsidR="00603418">
        <w:rPr>
          <w:rFonts w:asciiTheme="minorHAnsi" w:eastAsia="Times New Roman" w:hAnsiTheme="minorHAnsi" w:cstheme="minorHAnsi"/>
          <w:bCs/>
          <w:sz w:val="22"/>
          <w:szCs w:val="22"/>
          <w:lang w:val="en"/>
        </w:rPr>
        <w:t xml:space="preserve"> the five attributes of outstanding educational provision. These simple and effective principles, our Foundations of Excellence, are the essential drivers that deliver outstanding outcomes for learners and are key to the success of City of London academies. They are:</w:t>
      </w:r>
    </w:p>
    <w:p w14:paraId="63BD2C13" w14:textId="6B50B54C" w:rsidR="00603418" w:rsidRDefault="00603418" w:rsidP="00EC403C">
      <w:pPr>
        <w:shd w:val="clear" w:color="auto" w:fill="FEFDF6"/>
        <w:ind w:left="284" w:right="190"/>
        <w:textAlignment w:val="baseline"/>
        <w:rPr>
          <w:rFonts w:asciiTheme="minorHAnsi" w:eastAsia="Times New Roman" w:hAnsiTheme="minorHAnsi" w:cstheme="minorHAnsi"/>
          <w:bCs/>
          <w:sz w:val="22"/>
          <w:szCs w:val="22"/>
          <w:lang w:val="en"/>
        </w:rPr>
      </w:pPr>
    </w:p>
    <w:tbl>
      <w:tblPr>
        <w:tblStyle w:val="TableGrid"/>
        <w:tblW w:w="0" w:type="auto"/>
        <w:tblInd w:w="392" w:type="dxa"/>
        <w:tblLook w:val="04A0" w:firstRow="1" w:lastRow="0" w:firstColumn="1" w:lastColumn="0" w:noHBand="0" w:noVBand="1"/>
      </w:tblPr>
      <w:tblGrid>
        <w:gridCol w:w="2933"/>
        <w:gridCol w:w="7487"/>
      </w:tblGrid>
      <w:tr w:rsidR="00603418" w14:paraId="4333AF63" w14:textId="77777777" w:rsidTr="00F954BB">
        <w:trPr>
          <w:trHeight w:val="644"/>
        </w:trPr>
        <w:tc>
          <w:tcPr>
            <w:tcW w:w="2977" w:type="dxa"/>
            <w:vAlign w:val="center"/>
          </w:tcPr>
          <w:p w14:paraId="60164AA9" w14:textId="714578C9" w:rsidR="00603418" w:rsidRPr="00603418" w:rsidRDefault="00603418" w:rsidP="00603418">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High expectation leadership</w:t>
            </w:r>
          </w:p>
        </w:tc>
        <w:tc>
          <w:tcPr>
            <w:tcW w:w="7669" w:type="dxa"/>
            <w:vAlign w:val="center"/>
          </w:tcPr>
          <w:p w14:paraId="523B2CD4" w14:textId="4BD14306" w:rsidR="00603418" w:rsidRDefault="00603418" w:rsidP="00603418">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Dynamic and skilled leadership from school leaders and governors founded in the core belief that all children can succeed.</w:t>
            </w:r>
          </w:p>
        </w:tc>
      </w:tr>
      <w:tr w:rsidR="00603418" w14:paraId="6559316F" w14:textId="77777777" w:rsidTr="00F954BB">
        <w:trPr>
          <w:trHeight w:val="980"/>
        </w:trPr>
        <w:tc>
          <w:tcPr>
            <w:tcW w:w="2977" w:type="dxa"/>
            <w:vAlign w:val="center"/>
          </w:tcPr>
          <w:p w14:paraId="30DC31CC" w14:textId="4770EF6F" w:rsidR="00603418" w:rsidRPr="00206E56" w:rsidRDefault="00206E56" w:rsidP="00603418">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Exemplary behaviour</w:t>
            </w:r>
          </w:p>
        </w:tc>
        <w:tc>
          <w:tcPr>
            <w:tcW w:w="7669" w:type="dxa"/>
            <w:vAlign w:val="center"/>
          </w:tcPr>
          <w:p w14:paraId="0A6F27DE" w14:textId="1194B275" w:rsidR="00603418" w:rsidRDefault="00206E56" w:rsidP="00603418">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Behaviour for learning based on a set of defined core values that promote engagement, respect, tolerance, probity, curiosity, resilience, creativity and independence.</w:t>
            </w:r>
          </w:p>
        </w:tc>
      </w:tr>
      <w:tr w:rsidR="00603418" w14:paraId="5DABC1F4" w14:textId="77777777" w:rsidTr="00F954BB">
        <w:trPr>
          <w:trHeight w:val="696"/>
        </w:trPr>
        <w:tc>
          <w:tcPr>
            <w:tcW w:w="2977" w:type="dxa"/>
            <w:vAlign w:val="center"/>
          </w:tcPr>
          <w:p w14:paraId="29CA5B99" w14:textId="3A344B96" w:rsidR="00603418" w:rsidRPr="00603418" w:rsidRDefault="00206E56" w:rsidP="00603418">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Outstanding creative teaching</w:t>
            </w:r>
          </w:p>
        </w:tc>
        <w:tc>
          <w:tcPr>
            <w:tcW w:w="7669" w:type="dxa"/>
            <w:vAlign w:val="center"/>
          </w:tcPr>
          <w:p w14:paraId="5328C21D" w14:textId="67F7C3ED" w:rsidR="00603418" w:rsidRDefault="00206E56" w:rsidP="00603418">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Highly skilled teaching that inspires, engages, supports and challenges learners whatever their starting point.</w:t>
            </w:r>
          </w:p>
        </w:tc>
      </w:tr>
      <w:tr w:rsidR="00603418" w14:paraId="122CD3E0" w14:textId="77777777" w:rsidTr="00F954BB">
        <w:trPr>
          <w:trHeight w:val="848"/>
        </w:trPr>
        <w:tc>
          <w:tcPr>
            <w:tcW w:w="2977" w:type="dxa"/>
            <w:vAlign w:val="center"/>
          </w:tcPr>
          <w:p w14:paraId="213C8B4E" w14:textId="5AABD175" w:rsidR="00603418" w:rsidRPr="00603418" w:rsidRDefault="00206E56" w:rsidP="00603418">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Assessment that informs intervention</w:t>
            </w:r>
          </w:p>
        </w:tc>
        <w:tc>
          <w:tcPr>
            <w:tcW w:w="7669" w:type="dxa"/>
            <w:vAlign w:val="center"/>
          </w:tcPr>
          <w:p w14:paraId="2AB8E4C3" w14:textId="70910DC9" w:rsidR="00603418" w:rsidRDefault="00206E56" w:rsidP="00603418">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 xml:space="preserve">Target-setting and assessment systems that set challenging targets and provide data that supports intervention if that progress is not being made. </w:t>
            </w:r>
          </w:p>
        </w:tc>
      </w:tr>
      <w:tr w:rsidR="00603418" w14:paraId="52DD0A1A" w14:textId="77777777" w:rsidTr="00F954BB">
        <w:trPr>
          <w:trHeight w:val="1257"/>
        </w:trPr>
        <w:tc>
          <w:tcPr>
            <w:tcW w:w="2977" w:type="dxa"/>
            <w:vAlign w:val="center"/>
          </w:tcPr>
          <w:p w14:paraId="5CC8F358" w14:textId="6EC970D2" w:rsidR="00603418" w:rsidRPr="00603418" w:rsidRDefault="00206E56" w:rsidP="00603418">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A challenging curriculum</w:t>
            </w:r>
          </w:p>
        </w:tc>
        <w:tc>
          <w:tcPr>
            <w:tcW w:w="7669" w:type="dxa"/>
            <w:vAlign w:val="center"/>
          </w:tcPr>
          <w:p w14:paraId="242C4EF0" w14:textId="651C0C92" w:rsidR="00603418" w:rsidRDefault="00206E56" w:rsidP="00603418">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A formal curriculum that matches the high expectations of progress providing a range of high status qualifications for each learner. A rich informal curriculum that supports the wider development of each learner through personal, sporting, creative and employer experiences.</w:t>
            </w:r>
          </w:p>
        </w:tc>
      </w:tr>
    </w:tbl>
    <w:p w14:paraId="124813BB" w14:textId="77777777" w:rsidR="00603418" w:rsidRPr="00603418" w:rsidRDefault="00603418" w:rsidP="00603418">
      <w:pPr>
        <w:shd w:val="clear" w:color="auto" w:fill="FEFDF6"/>
        <w:ind w:right="190"/>
        <w:textAlignment w:val="baseline"/>
        <w:rPr>
          <w:rFonts w:asciiTheme="minorHAnsi" w:eastAsia="Times New Roman" w:hAnsiTheme="minorHAnsi" w:cstheme="minorHAnsi"/>
          <w:bCs/>
          <w:sz w:val="22"/>
          <w:szCs w:val="22"/>
          <w:lang w:val="en"/>
        </w:rPr>
      </w:pPr>
    </w:p>
    <w:p w14:paraId="2479CFCD" w14:textId="196F6E1F" w:rsidR="009162AB" w:rsidRPr="005E190F" w:rsidRDefault="009162AB" w:rsidP="00EC403C">
      <w:pPr>
        <w:shd w:val="clear" w:color="auto" w:fill="FEFDF6"/>
        <w:ind w:left="284" w:right="190"/>
        <w:textAlignment w:val="baseline"/>
        <w:rPr>
          <w:rFonts w:asciiTheme="minorHAnsi" w:eastAsia="Times New Roman" w:hAnsiTheme="minorHAnsi" w:cstheme="minorHAnsi"/>
          <w:b/>
          <w:bCs/>
          <w:sz w:val="22"/>
          <w:szCs w:val="22"/>
          <w:lang w:val="en"/>
        </w:rPr>
      </w:pPr>
      <w:r w:rsidRPr="005E190F">
        <w:rPr>
          <w:rFonts w:asciiTheme="minorHAnsi" w:eastAsia="Times New Roman" w:hAnsiTheme="minorHAnsi" w:cstheme="minorHAnsi"/>
          <w:b/>
          <w:bCs/>
          <w:sz w:val="22"/>
          <w:szCs w:val="22"/>
          <w:lang w:val="en"/>
        </w:rPr>
        <w:lastRenderedPageBreak/>
        <w:t>About our school</w:t>
      </w:r>
    </w:p>
    <w:p w14:paraId="2889C201" w14:textId="45579085" w:rsidR="005E190F" w:rsidRDefault="005E190F" w:rsidP="00EC403C">
      <w:pPr>
        <w:shd w:val="clear" w:color="auto" w:fill="FEFDF6"/>
        <w:ind w:left="284" w:right="190"/>
        <w:textAlignment w:val="baseline"/>
        <w:rPr>
          <w:rFonts w:asciiTheme="minorHAnsi" w:eastAsia="Times New Roman" w:hAnsiTheme="minorHAnsi" w:cstheme="minorHAnsi"/>
          <w:b/>
          <w:sz w:val="22"/>
          <w:szCs w:val="22"/>
          <w:lang w:val="en"/>
        </w:rPr>
      </w:pPr>
    </w:p>
    <w:p w14:paraId="4B50250B" w14:textId="5F95D0FA" w:rsidR="00D400DF" w:rsidRPr="00D400DF" w:rsidRDefault="00D400DF" w:rsidP="00EC403C">
      <w:pPr>
        <w:shd w:val="clear" w:color="auto" w:fill="FEFDF6"/>
        <w:ind w:left="284" w:right="190"/>
        <w:textAlignment w:val="baseline"/>
        <w:rPr>
          <w:rFonts w:asciiTheme="minorHAnsi" w:eastAsia="Times New Roman" w:hAnsiTheme="minorHAnsi" w:cstheme="minorHAnsi"/>
          <w:sz w:val="22"/>
          <w:szCs w:val="22"/>
          <w:lang w:val="en"/>
        </w:rPr>
      </w:pPr>
      <w:r w:rsidRPr="00D400DF">
        <w:rPr>
          <w:rFonts w:asciiTheme="minorHAnsi" w:eastAsia="Times New Roman" w:hAnsiTheme="minorHAnsi" w:cstheme="minorHAnsi"/>
          <w:sz w:val="22"/>
          <w:szCs w:val="22"/>
          <w:lang w:val="en"/>
        </w:rPr>
        <w:t>The NCS is located in East Ham, Newham</w:t>
      </w:r>
      <w:r>
        <w:rPr>
          <w:rFonts w:asciiTheme="minorHAnsi" w:eastAsia="Times New Roman" w:hAnsiTheme="minorHAnsi" w:cstheme="minorHAnsi"/>
          <w:sz w:val="22"/>
          <w:szCs w:val="22"/>
          <w:lang w:val="en"/>
        </w:rPr>
        <w:t xml:space="preserve"> which was established in 2014 to provide exceptional academic support for the most able A Level students in Newham and East London to go </w:t>
      </w:r>
      <w:r w:rsidR="00580849">
        <w:rPr>
          <w:rFonts w:asciiTheme="minorHAnsi" w:eastAsia="Times New Roman" w:hAnsiTheme="minorHAnsi" w:cstheme="minorHAnsi"/>
          <w:sz w:val="22"/>
          <w:szCs w:val="22"/>
          <w:lang w:val="en"/>
        </w:rPr>
        <w:t xml:space="preserve">on </w:t>
      </w:r>
      <w:r>
        <w:rPr>
          <w:rFonts w:asciiTheme="minorHAnsi" w:eastAsia="Times New Roman" w:hAnsiTheme="minorHAnsi" w:cstheme="minorHAnsi"/>
          <w:sz w:val="22"/>
          <w:szCs w:val="22"/>
          <w:lang w:val="en"/>
        </w:rPr>
        <w:t>to study at the most competitive universities in the UK and abroad</w:t>
      </w:r>
      <w:r w:rsidR="00580849">
        <w:rPr>
          <w:rFonts w:asciiTheme="minorHAnsi" w:eastAsia="Times New Roman" w:hAnsiTheme="minorHAnsi" w:cstheme="minorHAnsi"/>
          <w:sz w:val="22"/>
          <w:szCs w:val="22"/>
          <w:lang w:val="en"/>
        </w:rPr>
        <w:t xml:space="preserve">.  The NCS houses over 600 students across three grade 2 listed buildings on a shared campus, with all students </w:t>
      </w:r>
      <w:r w:rsidR="000C621A">
        <w:rPr>
          <w:rFonts w:asciiTheme="minorHAnsi" w:eastAsia="Times New Roman" w:hAnsiTheme="minorHAnsi" w:cstheme="minorHAnsi"/>
          <w:sz w:val="22"/>
          <w:szCs w:val="22"/>
          <w:lang w:val="en"/>
        </w:rPr>
        <w:t>provided with an I pad to aid their learning.</w:t>
      </w:r>
    </w:p>
    <w:p w14:paraId="73B363DF" w14:textId="0770F4EB" w:rsidR="009162AB" w:rsidRPr="005E190F" w:rsidRDefault="009162AB" w:rsidP="000C621A">
      <w:pPr>
        <w:shd w:val="clear" w:color="auto" w:fill="FEFDF6"/>
        <w:ind w:right="190"/>
        <w:textAlignment w:val="baseline"/>
        <w:rPr>
          <w:rFonts w:asciiTheme="minorHAnsi" w:eastAsia="Times New Roman" w:hAnsiTheme="minorHAnsi" w:cstheme="minorHAnsi"/>
          <w:b/>
          <w:bCs/>
          <w:sz w:val="22"/>
          <w:szCs w:val="22"/>
          <w:lang w:val="en"/>
        </w:rPr>
      </w:pPr>
    </w:p>
    <w:p w14:paraId="79A6D2EF" w14:textId="4AE67899" w:rsidR="00D400DF" w:rsidRDefault="009162AB" w:rsidP="00D400DF">
      <w:pPr>
        <w:pStyle w:val="ListParagraph"/>
        <w:shd w:val="clear" w:color="auto" w:fill="FEFDF6"/>
        <w:ind w:left="284" w:right="190"/>
        <w:textAlignment w:val="baseline"/>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t>If this role is of interest to you and you can contribute to our future success</w:t>
      </w:r>
      <w:r w:rsidR="00FD6EBC">
        <w:rPr>
          <w:rFonts w:asciiTheme="minorHAnsi" w:eastAsia="Times New Roman" w:hAnsiTheme="minorHAnsi" w:cstheme="minorHAnsi"/>
          <w:sz w:val="22"/>
          <w:szCs w:val="22"/>
          <w:lang w:val="en"/>
        </w:rPr>
        <w:t>,</w:t>
      </w:r>
      <w:r w:rsidRPr="005E190F">
        <w:rPr>
          <w:rFonts w:asciiTheme="minorHAnsi" w:eastAsia="Times New Roman" w:hAnsiTheme="minorHAnsi" w:cstheme="minorHAnsi"/>
          <w:sz w:val="22"/>
          <w:szCs w:val="22"/>
          <w:lang w:val="en"/>
        </w:rPr>
        <w:t xml:space="preserve"> an application pack is available on </w:t>
      </w:r>
      <w:r w:rsidR="005E190F">
        <w:rPr>
          <w:rFonts w:asciiTheme="minorHAnsi" w:eastAsia="Times New Roman" w:hAnsiTheme="minorHAnsi" w:cstheme="minorHAnsi"/>
          <w:sz w:val="22"/>
          <w:szCs w:val="22"/>
          <w:lang w:val="en"/>
        </w:rPr>
        <w:t>the Trust</w:t>
      </w:r>
      <w:r w:rsidRPr="005E190F">
        <w:rPr>
          <w:rFonts w:asciiTheme="minorHAnsi" w:eastAsia="Times New Roman" w:hAnsiTheme="minorHAnsi" w:cstheme="minorHAnsi"/>
          <w:sz w:val="22"/>
          <w:szCs w:val="22"/>
          <w:lang w:val="en"/>
        </w:rPr>
        <w:t xml:space="preserve"> website</w:t>
      </w:r>
      <w:r w:rsidR="005E190F">
        <w:rPr>
          <w:rFonts w:asciiTheme="minorHAnsi" w:eastAsia="Times New Roman" w:hAnsiTheme="minorHAnsi" w:cstheme="minorHAnsi"/>
          <w:sz w:val="22"/>
          <w:szCs w:val="22"/>
          <w:lang w:val="en"/>
        </w:rPr>
        <w:t>,</w:t>
      </w:r>
      <w:r w:rsidRPr="005E190F">
        <w:rPr>
          <w:rFonts w:asciiTheme="minorHAnsi" w:eastAsia="Times New Roman" w:hAnsiTheme="minorHAnsi" w:cstheme="minorHAnsi"/>
          <w:sz w:val="22"/>
          <w:szCs w:val="22"/>
          <w:lang w:val="en"/>
        </w:rPr>
        <w:t xml:space="preserve"> </w:t>
      </w:r>
      <w:hyperlink r:id="rId10" w:history="1">
        <w:r w:rsidR="005E190F" w:rsidRPr="005E190F">
          <w:rPr>
            <w:rStyle w:val="Hyperlink"/>
            <w:rFonts w:asciiTheme="minorHAnsi" w:hAnsiTheme="minorHAnsi" w:cstheme="minorHAnsi"/>
            <w:sz w:val="22"/>
            <w:szCs w:val="22"/>
          </w:rPr>
          <w:t>www.cola.org.uk</w:t>
        </w:r>
      </w:hyperlink>
      <w:r w:rsidR="005E190F" w:rsidRPr="005E190F">
        <w:rPr>
          <w:rFonts w:asciiTheme="minorHAnsi" w:hAnsiTheme="minorHAnsi" w:cstheme="minorHAnsi"/>
          <w:sz w:val="22"/>
          <w:szCs w:val="22"/>
        </w:rPr>
        <w:t xml:space="preserve">. </w:t>
      </w:r>
      <w:r w:rsidR="00DE63C2">
        <w:rPr>
          <w:rFonts w:asciiTheme="minorHAnsi" w:hAnsiTheme="minorHAnsi" w:cstheme="minorHAnsi"/>
          <w:sz w:val="22"/>
          <w:szCs w:val="22"/>
        </w:rPr>
        <w:t>If</w:t>
      </w:r>
      <w:r w:rsidRPr="005E190F">
        <w:rPr>
          <w:rFonts w:asciiTheme="minorHAnsi" w:eastAsia="Times New Roman" w:hAnsiTheme="minorHAnsi" w:cstheme="minorHAnsi"/>
          <w:sz w:val="22"/>
          <w:szCs w:val="22"/>
          <w:lang w:val="en"/>
        </w:rPr>
        <w:t xml:space="preserve"> you require any other details</w:t>
      </w:r>
      <w:r w:rsidR="009814DE">
        <w:rPr>
          <w:rFonts w:asciiTheme="minorHAnsi" w:eastAsia="Times New Roman" w:hAnsiTheme="minorHAnsi" w:cstheme="minorHAnsi"/>
          <w:sz w:val="22"/>
          <w:szCs w:val="22"/>
          <w:lang w:val="en"/>
        </w:rPr>
        <w:t>,</w:t>
      </w:r>
      <w:r w:rsidRPr="005E190F">
        <w:rPr>
          <w:rFonts w:asciiTheme="minorHAnsi" w:eastAsia="Times New Roman" w:hAnsiTheme="minorHAnsi" w:cstheme="minorHAnsi"/>
          <w:sz w:val="22"/>
          <w:szCs w:val="22"/>
          <w:lang w:val="en"/>
        </w:rPr>
        <w:t xml:space="preserve"> please contact </w:t>
      </w:r>
      <w:r w:rsidR="00D400DF">
        <w:rPr>
          <w:rFonts w:asciiTheme="minorHAnsi" w:eastAsia="Times New Roman" w:hAnsiTheme="minorHAnsi" w:cstheme="minorHAnsi"/>
          <w:b/>
          <w:sz w:val="22"/>
          <w:szCs w:val="22"/>
          <w:lang w:val="en"/>
        </w:rPr>
        <w:t>Jo Spiller</w:t>
      </w:r>
      <w:r w:rsidRPr="005E190F">
        <w:rPr>
          <w:rFonts w:asciiTheme="minorHAnsi" w:eastAsia="Times New Roman" w:hAnsiTheme="minorHAnsi" w:cstheme="minorHAnsi"/>
          <w:b/>
          <w:sz w:val="22"/>
          <w:szCs w:val="22"/>
          <w:lang w:val="en"/>
        </w:rPr>
        <w:t xml:space="preserve"> </w:t>
      </w:r>
      <w:r w:rsidR="00D400DF">
        <w:rPr>
          <w:rFonts w:asciiTheme="minorHAnsi" w:eastAsia="Times New Roman" w:hAnsiTheme="minorHAnsi" w:cstheme="minorHAnsi"/>
          <w:sz w:val="22"/>
          <w:szCs w:val="22"/>
          <w:lang w:val="en"/>
        </w:rPr>
        <w:t xml:space="preserve">at </w:t>
      </w:r>
      <w:hyperlink r:id="rId11" w:history="1">
        <w:r w:rsidR="00D400DF" w:rsidRPr="00AE1F8B">
          <w:rPr>
            <w:rStyle w:val="Hyperlink"/>
            <w:rFonts w:asciiTheme="minorHAnsi" w:eastAsia="Times New Roman" w:hAnsiTheme="minorHAnsi" w:cstheme="minorHAnsi"/>
            <w:sz w:val="22"/>
            <w:szCs w:val="22"/>
            <w:lang w:val="en"/>
          </w:rPr>
          <w:t>jspiller@ncs6.org</w:t>
        </w:r>
      </w:hyperlink>
      <w:r w:rsidR="00D400DF">
        <w:rPr>
          <w:rFonts w:asciiTheme="minorHAnsi" w:eastAsia="Times New Roman" w:hAnsiTheme="minorHAnsi" w:cstheme="minorHAnsi"/>
          <w:sz w:val="22"/>
          <w:szCs w:val="22"/>
          <w:lang w:val="en"/>
        </w:rPr>
        <w:t>.</w:t>
      </w:r>
    </w:p>
    <w:p w14:paraId="3C025CDB" w14:textId="77777777" w:rsidR="009162AB" w:rsidRPr="005E190F" w:rsidRDefault="009162AB" w:rsidP="00EC403C">
      <w:pPr>
        <w:shd w:val="clear" w:color="auto" w:fill="FEFDF6"/>
        <w:ind w:left="284" w:right="190"/>
        <w:textAlignment w:val="baseline"/>
        <w:rPr>
          <w:rFonts w:asciiTheme="minorHAnsi" w:eastAsia="Times New Roman" w:hAnsiTheme="minorHAnsi" w:cstheme="minorHAnsi"/>
          <w:sz w:val="22"/>
          <w:szCs w:val="22"/>
          <w:lang w:val="en"/>
        </w:rPr>
      </w:pPr>
    </w:p>
    <w:p w14:paraId="41B10D5C" w14:textId="1851DCBA" w:rsidR="0022613E" w:rsidRPr="005E190F" w:rsidRDefault="0022613E" w:rsidP="00EC403C">
      <w:pPr>
        <w:shd w:val="clear" w:color="auto" w:fill="FEFDF6"/>
        <w:ind w:left="284" w:right="190"/>
        <w:textAlignment w:val="baseline"/>
        <w:rPr>
          <w:rFonts w:asciiTheme="minorHAnsi" w:eastAsia="Times New Roman" w:hAnsiTheme="minorHAnsi" w:cstheme="minorHAnsi"/>
          <w:b/>
          <w:bCs/>
          <w:sz w:val="22"/>
          <w:szCs w:val="22"/>
          <w:lang w:val="en"/>
        </w:rPr>
      </w:pPr>
      <w:r w:rsidRPr="005E190F">
        <w:rPr>
          <w:rFonts w:asciiTheme="minorHAnsi" w:eastAsia="Times New Roman" w:hAnsiTheme="minorHAnsi" w:cstheme="minorHAnsi"/>
          <w:b/>
          <w:bCs/>
          <w:sz w:val="22"/>
          <w:szCs w:val="22"/>
          <w:lang w:val="en"/>
        </w:rPr>
        <w:t>How to complete the Application Form</w:t>
      </w:r>
    </w:p>
    <w:p w14:paraId="21930130" w14:textId="77777777" w:rsidR="005E190F" w:rsidRPr="005E190F" w:rsidRDefault="005E190F" w:rsidP="00EC403C">
      <w:pPr>
        <w:ind w:left="284" w:right="190"/>
        <w:rPr>
          <w:rFonts w:asciiTheme="minorHAnsi" w:eastAsia="Times New Roman" w:hAnsiTheme="minorHAnsi" w:cstheme="minorHAnsi"/>
          <w:sz w:val="22"/>
          <w:szCs w:val="22"/>
          <w:lang w:val="en"/>
        </w:rPr>
      </w:pPr>
    </w:p>
    <w:p w14:paraId="405A5285" w14:textId="2A4A1771" w:rsidR="006A57A4" w:rsidRPr="005E190F" w:rsidRDefault="009814DE" w:rsidP="00EC403C">
      <w:pPr>
        <w:ind w:left="284" w:right="190"/>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It</w:t>
      </w:r>
      <w:r w:rsidR="0022613E" w:rsidRPr="005E190F">
        <w:rPr>
          <w:rFonts w:asciiTheme="minorHAnsi" w:eastAsia="Times New Roman" w:hAnsiTheme="minorHAnsi" w:cstheme="minorHAnsi"/>
          <w:sz w:val="22"/>
          <w:szCs w:val="22"/>
          <w:lang w:val="en"/>
        </w:rPr>
        <w:t xml:space="preserve"> is essential that a fully completed application form is submitted. </w:t>
      </w:r>
      <w:r w:rsidR="00FD6EBC">
        <w:rPr>
          <w:rFonts w:asciiTheme="minorHAnsi" w:eastAsia="Times New Roman" w:hAnsiTheme="minorHAnsi" w:cstheme="minorHAnsi"/>
          <w:sz w:val="22"/>
          <w:szCs w:val="22"/>
          <w:lang w:val="en"/>
        </w:rPr>
        <w:t>C</w:t>
      </w:r>
      <w:r w:rsidR="006A57A4" w:rsidRPr="005E190F">
        <w:rPr>
          <w:rFonts w:asciiTheme="minorHAnsi" w:eastAsia="Times New Roman" w:hAnsiTheme="minorHAnsi" w:cstheme="minorHAnsi"/>
          <w:sz w:val="22"/>
          <w:szCs w:val="22"/>
          <w:lang w:val="en"/>
        </w:rPr>
        <w:t>ity</w:t>
      </w:r>
      <w:r w:rsidR="00FD6EBC">
        <w:rPr>
          <w:rFonts w:asciiTheme="minorHAnsi" w:eastAsia="Times New Roman" w:hAnsiTheme="minorHAnsi" w:cstheme="minorHAnsi"/>
          <w:sz w:val="22"/>
          <w:szCs w:val="22"/>
          <w:lang w:val="en"/>
        </w:rPr>
        <w:t xml:space="preserve"> of London</w:t>
      </w:r>
      <w:r w:rsidR="006A57A4" w:rsidRPr="005E190F">
        <w:rPr>
          <w:rFonts w:asciiTheme="minorHAnsi" w:eastAsia="Times New Roman" w:hAnsiTheme="minorHAnsi" w:cstheme="minorHAnsi"/>
          <w:sz w:val="22"/>
          <w:szCs w:val="22"/>
          <w:lang w:val="en"/>
        </w:rPr>
        <w:t xml:space="preserve"> Academies Trust cannot accept </w:t>
      </w:r>
      <w:r w:rsidR="00FD6EBC">
        <w:rPr>
          <w:rFonts w:asciiTheme="minorHAnsi" w:eastAsia="Times New Roman" w:hAnsiTheme="minorHAnsi" w:cstheme="minorHAnsi"/>
          <w:sz w:val="22"/>
          <w:szCs w:val="22"/>
          <w:lang w:val="en"/>
        </w:rPr>
        <w:t>CVs</w:t>
      </w:r>
      <w:r w:rsidR="006A57A4" w:rsidRPr="005E190F">
        <w:rPr>
          <w:rFonts w:asciiTheme="minorHAnsi" w:eastAsia="Times New Roman" w:hAnsiTheme="minorHAnsi" w:cstheme="minorHAnsi"/>
          <w:sz w:val="22"/>
          <w:szCs w:val="22"/>
          <w:lang w:val="en"/>
        </w:rPr>
        <w:t xml:space="preserve"> alone. It is recommended that you retain a copy of your application form</w:t>
      </w:r>
      <w:r>
        <w:rPr>
          <w:rFonts w:asciiTheme="minorHAnsi" w:eastAsia="Times New Roman" w:hAnsiTheme="minorHAnsi" w:cstheme="minorHAnsi"/>
          <w:sz w:val="22"/>
          <w:szCs w:val="22"/>
          <w:lang w:val="en"/>
        </w:rPr>
        <w:t>,</w:t>
      </w:r>
      <w:r w:rsidR="006A57A4" w:rsidRPr="005E190F">
        <w:rPr>
          <w:rFonts w:asciiTheme="minorHAnsi" w:eastAsia="Times New Roman" w:hAnsiTheme="minorHAnsi" w:cstheme="minorHAnsi"/>
          <w:sz w:val="22"/>
          <w:szCs w:val="22"/>
          <w:lang w:val="en"/>
        </w:rPr>
        <w:t xml:space="preserve"> so you can refer to it if you </w:t>
      </w:r>
      <w:r>
        <w:rPr>
          <w:rFonts w:asciiTheme="minorHAnsi" w:eastAsia="Times New Roman" w:hAnsiTheme="minorHAnsi" w:cstheme="minorHAnsi"/>
          <w:sz w:val="22"/>
          <w:szCs w:val="22"/>
          <w:lang w:val="en"/>
        </w:rPr>
        <w:t>are</w:t>
      </w:r>
      <w:r w:rsidR="006A57A4" w:rsidRPr="005E190F">
        <w:rPr>
          <w:rFonts w:asciiTheme="minorHAnsi" w:eastAsia="Times New Roman" w:hAnsiTheme="minorHAnsi" w:cstheme="minorHAnsi"/>
          <w:sz w:val="22"/>
          <w:szCs w:val="22"/>
          <w:lang w:val="en"/>
        </w:rPr>
        <w:t xml:space="preserve"> invited for interview.</w:t>
      </w:r>
    </w:p>
    <w:p w14:paraId="641C98D2" w14:textId="77777777" w:rsidR="006A57A4" w:rsidRPr="005E190F" w:rsidRDefault="006A57A4" w:rsidP="00EC403C">
      <w:pPr>
        <w:ind w:left="284" w:right="190"/>
        <w:rPr>
          <w:rFonts w:asciiTheme="minorHAnsi" w:eastAsia="Times New Roman" w:hAnsiTheme="minorHAnsi" w:cstheme="minorHAnsi"/>
          <w:sz w:val="22"/>
          <w:szCs w:val="22"/>
          <w:lang w:val="en"/>
        </w:rPr>
      </w:pPr>
    </w:p>
    <w:p w14:paraId="381FAEB2" w14:textId="56E28B88" w:rsidR="006A57A4" w:rsidRPr="005E190F" w:rsidRDefault="006A57A4" w:rsidP="00EC403C">
      <w:pPr>
        <w:ind w:left="284" w:right="190"/>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t xml:space="preserve">The main sections of the application form ask for </w:t>
      </w:r>
      <w:r w:rsidR="009814DE">
        <w:rPr>
          <w:rFonts w:asciiTheme="minorHAnsi" w:eastAsia="Times New Roman" w:hAnsiTheme="minorHAnsi" w:cstheme="minorHAnsi"/>
          <w:sz w:val="22"/>
          <w:szCs w:val="22"/>
          <w:lang w:val="en"/>
        </w:rPr>
        <w:t>various</w:t>
      </w:r>
      <w:r w:rsidRPr="005E190F">
        <w:rPr>
          <w:rFonts w:asciiTheme="minorHAnsi" w:eastAsia="Times New Roman" w:hAnsiTheme="minorHAnsi" w:cstheme="minorHAnsi"/>
          <w:sz w:val="22"/>
          <w:szCs w:val="22"/>
          <w:lang w:val="en"/>
        </w:rPr>
        <w:t xml:space="preserve"> information relating to your work, educational and personal history. This information allows your application to be fully assessed against the criteria/competencies </w:t>
      </w:r>
      <w:r w:rsidR="009814DE">
        <w:rPr>
          <w:rFonts w:asciiTheme="minorHAnsi" w:eastAsia="Times New Roman" w:hAnsiTheme="minorHAnsi" w:cstheme="minorHAnsi"/>
          <w:sz w:val="22"/>
          <w:szCs w:val="22"/>
          <w:lang w:val="en"/>
        </w:rPr>
        <w:t>required for</w:t>
      </w:r>
      <w:r w:rsidRPr="005E190F">
        <w:rPr>
          <w:rFonts w:asciiTheme="minorHAnsi" w:eastAsia="Times New Roman" w:hAnsiTheme="minorHAnsi" w:cstheme="minorHAnsi"/>
          <w:sz w:val="22"/>
          <w:szCs w:val="22"/>
          <w:lang w:val="en"/>
        </w:rPr>
        <w:t xml:space="preserve"> the job. When completing the application, you should provide your entire work history, including a description of any gaps in </w:t>
      </w:r>
      <w:r w:rsidR="009814DE">
        <w:rPr>
          <w:rFonts w:asciiTheme="minorHAnsi" w:eastAsia="Times New Roman" w:hAnsiTheme="minorHAnsi" w:cstheme="minorHAnsi"/>
          <w:sz w:val="22"/>
          <w:szCs w:val="22"/>
          <w:lang w:val="en"/>
        </w:rPr>
        <w:t>employment</w:t>
      </w:r>
      <w:r w:rsidRPr="005E190F">
        <w:rPr>
          <w:rFonts w:asciiTheme="minorHAnsi" w:eastAsia="Times New Roman" w:hAnsiTheme="minorHAnsi" w:cstheme="minorHAnsi"/>
          <w:sz w:val="22"/>
          <w:szCs w:val="22"/>
          <w:lang w:val="en"/>
        </w:rPr>
        <w:t xml:space="preserve">. In addition, outline </w:t>
      </w:r>
      <w:r w:rsidR="009814DE">
        <w:rPr>
          <w:rFonts w:asciiTheme="minorHAnsi" w:eastAsia="Times New Roman" w:hAnsiTheme="minorHAnsi" w:cstheme="minorHAnsi"/>
          <w:sz w:val="22"/>
          <w:szCs w:val="22"/>
          <w:lang w:val="en"/>
        </w:rPr>
        <w:t>your</w:t>
      </w:r>
      <w:r w:rsidRPr="005E190F">
        <w:rPr>
          <w:rFonts w:asciiTheme="minorHAnsi" w:eastAsia="Times New Roman" w:hAnsiTheme="minorHAnsi" w:cstheme="minorHAnsi"/>
          <w:sz w:val="22"/>
          <w:szCs w:val="22"/>
          <w:lang w:val="en"/>
        </w:rPr>
        <w:t xml:space="preserve"> skills, qualifications and </w:t>
      </w:r>
      <w:r w:rsidR="009814DE">
        <w:rPr>
          <w:rFonts w:asciiTheme="minorHAnsi" w:eastAsia="Times New Roman" w:hAnsiTheme="minorHAnsi" w:cstheme="minorHAnsi"/>
          <w:sz w:val="22"/>
          <w:szCs w:val="22"/>
          <w:lang w:val="en"/>
        </w:rPr>
        <w:t xml:space="preserve">any notable </w:t>
      </w:r>
      <w:r w:rsidRPr="005E190F">
        <w:rPr>
          <w:rFonts w:asciiTheme="minorHAnsi" w:eastAsia="Times New Roman" w:hAnsiTheme="minorHAnsi" w:cstheme="minorHAnsi"/>
          <w:sz w:val="22"/>
          <w:szCs w:val="22"/>
          <w:lang w:val="en"/>
        </w:rPr>
        <w:t>awards</w:t>
      </w:r>
      <w:r w:rsidR="009814DE">
        <w:rPr>
          <w:rFonts w:asciiTheme="minorHAnsi" w:eastAsia="Times New Roman" w:hAnsiTheme="minorHAnsi" w:cstheme="minorHAnsi"/>
          <w:sz w:val="22"/>
          <w:szCs w:val="22"/>
          <w:lang w:val="en"/>
        </w:rPr>
        <w:t>.</w:t>
      </w:r>
      <w:r w:rsidRPr="005E190F">
        <w:rPr>
          <w:rFonts w:asciiTheme="minorHAnsi" w:eastAsia="Times New Roman" w:hAnsiTheme="minorHAnsi" w:cstheme="minorHAnsi"/>
          <w:sz w:val="22"/>
          <w:szCs w:val="22"/>
          <w:lang w:val="en"/>
        </w:rPr>
        <w:t xml:space="preserve"> </w:t>
      </w:r>
      <w:r w:rsidR="009814DE">
        <w:rPr>
          <w:rFonts w:asciiTheme="minorHAnsi" w:eastAsia="Times New Roman" w:hAnsiTheme="minorHAnsi" w:cstheme="minorHAnsi"/>
          <w:sz w:val="22"/>
          <w:szCs w:val="22"/>
          <w:lang w:val="en"/>
        </w:rPr>
        <w:t>T</w:t>
      </w:r>
      <w:r w:rsidRPr="005E190F">
        <w:rPr>
          <w:rFonts w:asciiTheme="minorHAnsi" w:eastAsia="Times New Roman" w:hAnsiTheme="minorHAnsi" w:cstheme="minorHAnsi"/>
          <w:sz w:val="22"/>
          <w:szCs w:val="22"/>
          <w:lang w:val="en"/>
        </w:rPr>
        <w:t xml:space="preserve">hese can be </w:t>
      </w:r>
      <w:r w:rsidR="005A0640" w:rsidRPr="005E190F">
        <w:rPr>
          <w:rFonts w:asciiTheme="minorHAnsi" w:eastAsia="Times New Roman" w:hAnsiTheme="minorHAnsi" w:cstheme="minorHAnsi"/>
          <w:sz w:val="22"/>
          <w:szCs w:val="22"/>
          <w:lang w:val="en"/>
        </w:rPr>
        <w:t>selective,</w:t>
      </w:r>
      <w:r w:rsidRPr="005E190F">
        <w:rPr>
          <w:rFonts w:asciiTheme="minorHAnsi" w:eastAsia="Times New Roman" w:hAnsiTheme="minorHAnsi" w:cstheme="minorHAnsi"/>
          <w:sz w:val="22"/>
          <w:szCs w:val="22"/>
          <w:lang w:val="en"/>
        </w:rPr>
        <w:t xml:space="preserve"> and you only need to provide </w:t>
      </w:r>
      <w:r w:rsidR="009814DE">
        <w:rPr>
          <w:rFonts w:asciiTheme="minorHAnsi" w:eastAsia="Times New Roman" w:hAnsiTheme="minorHAnsi" w:cstheme="minorHAnsi"/>
          <w:sz w:val="22"/>
          <w:szCs w:val="22"/>
          <w:lang w:val="en"/>
        </w:rPr>
        <w:t>those you</w:t>
      </w:r>
      <w:r w:rsidRPr="005E190F">
        <w:rPr>
          <w:rFonts w:asciiTheme="minorHAnsi" w:eastAsia="Times New Roman" w:hAnsiTheme="minorHAnsi" w:cstheme="minorHAnsi"/>
          <w:sz w:val="22"/>
          <w:szCs w:val="22"/>
          <w:lang w:val="en"/>
        </w:rPr>
        <w:t xml:space="preserve"> consider relevant to the job you are applying for. </w:t>
      </w:r>
    </w:p>
    <w:p w14:paraId="327DA68D" w14:textId="77777777" w:rsidR="006A57A4" w:rsidRPr="005E190F" w:rsidRDefault="006A57A4" w:rsidP="00EC403C">
      <w:pPr>
        <w:ind w:left="284" w:right="190"/>
        <w:rPr>
          <w:rFonts w:asciiTheme="minorHAnsi" w:eastAsia="Times New Roman" w:hAnsiTheme="minorHAnsi" w:cstheme="minorHAnsi"/>
          <w:sz w:val="22"/>
          <w:szCs w:val="22"/>
          <w:lang w:val="en"/>
        </w:rPr>
      </w:pPr>
    </w:p>
    <w:p w14:paraId="3A040DF0" w14:textId="2F2CF6BC" w:rsidR="00323667" w:rsidRDefault="008348A5" w:rsidP="00EC403C">
      <w:pPr>
        <w:ind w:left="284" w:right="190"/>
        <w:rPr>
          <w:rFonts w:asciiTheme="minorHAnsi" w:eastAsia="Times New Roman" w:hAnsiTheme="minorHAnsi" w:cstheme="minorHAnsi"/>
          <w:sz w:val="22"/>
          <w:szCs w:val="22"/>
          <w:lang w:val="en"/>
        </w:rPr>
      </w:pPr>
      <w:r w:rsidRPr="00F27C84">
        <w:rPr>
          <w:rFonts w:asciiTheme="minorHAnsi" w:eastAsia="Times New Roman" w:hAnsiTheme="minorHAnsi" w:cstheme="minorHAnsi"/>
          <w:sz w:val="22"/>
          <w:szCs w:val="22"/>
          <w:highlight w:val="yellow"/>
          <w:lang w:val="en"/>
        </w:rPr>
        <w:t xml:space="preserve">Section </w:t>
      </w:r>
      <w:r w:rsidR="00041196" w:rsidRPr="00F27C84">
        <w:rPr>
          <w:rFonts w:asciiTheme="minorHAnsi" w:eastAsia="Times New Roman" w:hAnsiTheme="minorHAnsi" w:cstheme="minorHAnsi"/>
          <w:sz w:val="22"/>
          <w:szCs w:val="22"/>
          <w:highlight w:val="yellow"/>
          <w:lang w:val="en"/>
        </w:rPr>
        <w:t>5</w:t>
      </w:r>
      <w:r w:rsidR="006A57A4" w:rsidRPr="00F27C84">
        <w:rPr>
          <w:rFonts w:asciiTheme="minorHAnsi" w:eastAsia="Times New Roman" w:hAnsiTheme="minorHAnsi" w:cstheme="minorHAnsi"/>
          <w:sz w:val="22"/>
          <w:szCs w:val="22"/>
          <w:highlight w:val="yellow"/>
          <w:lang w:val="en"/>
        </w:rPr>
        <w:t xml:space="preserve"> is the most significant element of the application form</w:t>
      </w:r>
      <w:r w:rsidR="00323667" w:rsidRPr="00F27C84">
        <w:rPr>
          <w:rFonts w:asciiTheme="minorHAnsi" w:eastAsia="Times New Roman" w:hAnsiTheme="minorHAnsi" w:cstheme="minorHAnsi"/>
          <w:sz w:val="22"/>
          <w:szCs w:val="22"/>
          <w:highlight w:val="yellow"/>
          <w:lang w:val="en"/>
        </w:rPr>
        <w:t>. Using no more than two sides of A4 please provide an accompanying letter explaining why you are applying for this post and how your experience, skills, training and personal qualities match the requirements of the role as set out in the job description and person specification.</w:t>
      </w:r>
    </w:p>
    <w:p w14:paraId="6B0256A6" w14:textId="53C2FBAA" w:rsidR="00323667" w:rsidRDefault="00323667" w:rsidP="00EC403C">
      <w:pPr>
        <w:ind w:left="284" w:right="190"/>
        <w:rPr>
          <w:rFonts w:asciiTheme="minorHAnsi" w:eastAsia="Times New Roman" w:hAnsiTheme="minorHAnsi" w:cstheme="minorHAnsi"/>
          <w:sz w:val="22"/>
          <w:szCs w:val="22"/>
          <w:lang w:val="en"/>
        </w:rPr>
      </w:pPr>
    </w:p>
    <w:p w14:paraId="425C9BE6" w14:textId="7F41C48F" w:rsidR="006A57A4" w:rsidRPr="005E190F" w:rsidRDefault="00323667" w:rsidP="00323667">
      <w:pPr>
        <w:ind w:left="284" w:right="190"/>
        <w:rPr>
          <w:rFonts w:asciiTheme="minorHAnsi" w:eastAsia="Times New Roman" w:hAnsiTheme="minorHAnsi" w:cstheme="minorHAnsi"/>
          <w:sz w:val="22"/>
          <w:szCs w:val="22"/>
          <w:lang w:val="en"/>
        </w:rPr>
      </w:pPr>
      <w:r w:rsidRPr="00323667">
        <w:rPr>
          <w:rFonts w:asciiTheme="minorHAnsi" w:eastAsia="Times New Roman" w:hAnsiTheme="minorHAnsi" w:cstheme="minorHAnsi"/>
          <w:sz w:val="22"/>
          <w:szCs w:val="22"/>
          <w:lang w:val="en"/>
        </w:rPr>
        <w:t>As part of your letter of application we are interested in knowing your impact so please provide relevant evidence. For instance, if you are seeking a pastoral role provide relevant data on the reduction of exclusions. If seeking a teacher role provide progress and attainment data of classes taught.</w:t>
      </w:r>
      <w:r>
        <w:rPr>
          <w:rFonts w:asciiTheme="minorHAnsi" w:eastAsia="Times New Roman" w:hAnsiTheme="minorHAnsi" w:cstheme="minorHAnsi"/>
          <w:sz w:val="22"/>
          <w:szCs w:val="22"/>
          <w:lang w:val="en"/>
        </w:rPr>
        <w:t xml:space="preserve"> </w:t>
      </w:r>
      <w:r w:rsidR="006A57A4" w:rsidRPr="005E190F">
        <w:rPr>
          <w:rFonts w:asciiTheme="minorHAnsi" w:eastAsia="Times New Roman" w:hAnsiTheme="minorHAnsi" w:cstheme="minorHAnsi"/>
          <w:sz w:val="22"/>
          <w:szCs w:val="22"/>
          <w:lang w:val="en"/>
        </w:rPr>
        <w:t xml:space="preserve">If you do not meet all the essential criteria, </w:t>
      </w:r>
      <w:r w:rsidR="00F21991">
        <w:rPr>
          <w:rFonts w:asciiTheme="minorHAnsi" w:eastAsia="Times New Roman" w:hAnsiTheme="minorHAnsi" w:cstheme="minorHAnsi"/>
          <w:sz w:val="22"/>
          <w:szCs w:val="22"/>
          <w:lang w:val="en"/>
        </w:rPr>
        <w:t xml:space="preserve">it is </w:t>
      </w:r>
      <w:r w:rsidR="006A57A4" w:rsidRPr="005E190F">
        <w:rPr>
          <w:rFonts w:asciiTheme="minorHAnsi" w:eastAsia="Times New Roman" w:hAnsiTheme="minorHAnsi" w:cstheme="minorHAnsi"/>
          <w:sz w:val="22"/>
          <w:szCs w:val="22"/>
          <w:lang w:val="en"/>
        </w:rPr>
        <w:t xml:space="preserve">unlikely </w:t>
      </w:r>
      <w:r w:rsidR="00F21991">
        <w:rPr>
          <w:rFonts w:asciiTheme="minorHAnsi" w:eastAsia="Times New Roman" w:hAnsiTheme="minorHAnsi" w:cstheme="minorHAnsi"/>
          <w:sz w:val="22"/>
          <w:szCs w:val="22"/>
          <w:lang w:val="en"/>
        </w:rPr>
        <w:t>that you will be shortlisted</w:t>
      </w:r>
      <w:r w:rsidR="006A57A4" w:rsidRPr="005E190F">
        <w:rPr>
          <w:rFonts w:asciiTheme="minorHAnsi" w:eastAsia="Times New Roman" w:hAnsiTheme="minorHAnsi" w:cstheme="minorHAnsi"/>
          <w:sz w:val="22"/>
          <w:szCs w:val="22"/>
          <w:lang w:val="en"/>
        </w:rPr>
        <w:t xml:space="preserve">. </w:t>
      </w:r>
    </w:p>
    <w:p w14:paraId="75D5A0D7" w14:textId="77777777" w:rsidR="006A57A4" w:rsidRPr="005E190F" w:rsidRDefault="006A57A4" w:rsidP="00EC403C">
      <w:pPr>
        <w:ind w:left="284" w:right="190"/>
        <w:rPr>
          <w:rFonts w:asciiTheme="minorHAnsi" w:eastAsia="Times New Roman" w:hAnsiTheme="minorHAnsi" w:cstheme="minorHAnsi"/>
          <w:sz w:val="22"/>
          <w:szCs w:val="22"/>
          <w:lang w:val="en"/>
        </w:rPr>
      </w:pPr>
    </w:p>
    <w:p w14:paraId="0BB126CB" w14:textId="59FC37F5" w:rsidR="006A57A4" w:rsidRPr="005E190F" w:rsidRDefault="006A57A4" w:rsidP="00EC403C">
      <w:pPr>
        <w:ind w:left="284" w:right="190"/>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t>City</w:t>
      </w:r>
      <w:r w:rsidR="0025293D">
        <w:rPr>
          <w:rFonts w:asciiTheme="minorHAnsi" w:eastAsia="Times New Roman" w:hAnsiTheme="minorHAnsi" w:cstheme="minorHAnsi"/>
          <w:sz w:val="22"/>
          <w:szCs w:val="22"/>
          <w:lang w:val="en"/>
        </w:rPr>
        <w:t xml:space="preserve"> of London</w:t>
      </w:r>
      <w:r w:rsidRPr="005E190F">
        <w:rPr>
          <w:rFonts w:asciiTheme="minorHAnsi" w:eastAsia="Times New Roman" w:hAnsiTheme="minorHAnsi" w:cstheme="minorHAnsi"/>
          <w:sz w:val="22"/>
          <w:szCs w:val="22"/>
          <w:lang w:val="en"/>
        </w:rPr>
        <w:t xml:space="preserve"> Academies Trust asks that all potential employees highlight any relationships to school governors or employees to ensure </w:t>
      </w:r>
      <w:r w:rsidR="00F21991">
        <w:rPr>
          <w:rFonts w:asciiTheme="minorHAnsi" w:eastAsia="Times New Roman" w:hAnsiTheme="minorHAnsi" w:cstheme="minorHAnsi"/>
          <w:sz w:val="22"/>
          <w:szCs w:val="22"/>
          <w:lang w:val="en"/>
        </w:rPr>
        <w:t>all applicants are</w:t>
      </w:r>
      <w:r w:rsidRPr="005E190F">
        <w:rPr>
          <w:rFonts w:asciiTheme="minorHAnsi" w:eastAsia="Times New Roman" w:hAnsiTheme="minorHAnsi" w:cstheme="minorHAnsi"/>
          <w:sz w:val="22"/>
          <w:szCs w:val="22"/>
          <w:lang w:val="en"/>
        </w:rPr>
        <w:t xml:space="preserve"> treated fairly.</w:t>
      </w:r>
      <w:r w:rsidR="00F21991">
        <w:rPr>
          <w:rFonts w:asciiTheme="minorHAnsi" w:eastAsia="Times New Roman" w:hAnsiTheme="minorHAnsi" w:cstheme="minorHAnsi"/>
          <w:sz w:val="22"/>
          <w:szCs w:val="22"/>
          <w:lang w:val="en"/>
        </w:rPr>
        <w:t xml:space="preserve"> </w:t>
      </w:r>
      <w:r w:rsidRPr="005E190F">
        <w:rPr>
          <w:rFonts w:asciiTheme="minorHAnsi" w:eastAsia="Times New Roman" w:hAnsiTheme="minorHAnsi" w:cstheme="minorHAnsi"/>
          <w:sz w:val="22"/>
          <w:szCs w:val="22"/>
          <w:lang w:val="en"/>
        </w:rPr>
        <w:t>For example</w:t>
      </w:r>
      <w:r w:rsidR="0025293D">
        <w:rPr>
          <w:rFonts w:asciiTheme="minorHAnsi" w:eastAsia="Times New Roman" w:hAnsiTheme="minorHAnsi" w:cstheme="minorHAnsi"/>
          <w:sz w:val="22"/>
          <w:szCs w:val="22"/>
          <w:lang w:val="en"/>
        </w:rPr>
        <w:t>,</w:t>
      </w:r>
      <w:r w:rsidRPr="005E190F">
        <w:rPr>
          <w:rFonts w:asciiTheme="minorHAnsi" w:eastAsia="Times New Roman" w:hAnsiTheme="minorHAnsi" w:cstheme="minorHAnsi"/>
          <w:sz w:val="22"/>
          <w:szCs w:val="22"/>
          <w:lang w:val="en"/>
        </w:rPr>
        <w:t xml:space="preserve"> it may be inappropriate to offer someone a position within an organisation where they work for a family </w:t>
      </w:r>
      <w:r w:rsidR="000031A6" w:rsidRPr="005E190F">
        <w:rPr>
          <w:rFonts w:asciiTheme="minorHAnsi" w:eastAsia="Times New Roman" w:hAnsiTheme="minorHAnsi" w:cstheme="minorHAnsi"/>
          <w:sz w:val="22"/>
          <w:szCs w:val="22"/>
          <w:lang w:val="en"/>
        </w:rPr>
        <w:t>member or</w:t>
      </w:r>
      <w:r w:rsidRPr="005E190F">
        <w:rPr>
          <w:rFonts w:asciiTheme="minorHAnsi" w:eastAsia="Times New Roman" w:hAnsiTheme="minorHAnsi" w:cstheme="minorHAnsi"/>
          <w:sz w:val="22"/>
          <w:szCs w:val="22"/>
          <w:lang w:val="en"/>
        </w:rPr>
        <w:t xml:space="preserve"> asking someone to take a position where they manage grants for voluntary services when their </w:t>
      </w:r>
      <w:r w:rsidR="001C68CB" w:rsidRPr="005E190F">
        <w:rPr>
          <w:rFonts w:asciiTheme="minorHAnsi" w:eastAsia="Times New Roman" w:hAnsiTheme="minorHAnsi" w:cstheme="minorHAnsi"/>
          <w:sz w:val="22"/>
          <w:szCs w:val="22"/>
          <w:lang w:val="en"/>
        </w:rPr>
        <w:t>family works</w:t>
      </w:r>
      <w:r w:rsidRPr="005E190F">
        <w:rPr>
          <w:rFonts w:asciiTheme="minorHAnsi" w:eastAsia="Times New Roman" w:hAnsiTheme="minorHAnsi" w:cstheme="minorHAnsi"/>
          <w:sz w:val="22"/>
          <w:szCs w:val="22"/>
          <w:lang w:val="en"/>
        </w:rPr>
        <w:t xml:space="preserve"> for a relevant voluntary organisation. </w:t>
      </w:r>
    </w:p>
    <w:p w14:paraId="2629F05F" w14:textId="77777777" w:rsidR="006A57A4" w:rsidRPr="005E190F" w:rsidRDefault="006A57A4" w:rsidP="00EC403C">
      <w:pPr>
        <w:ind w:left="284" w:right="190"/>
        <w:rPr>
          <w:rFonts w:asciiTheme="minorHAnsi" w:eastAsia="Times New Roman" w:hAnsiTheme="minorHAnsi" w:cstheme="minorHAnsi"/>
          <w:sz w:val="22"/>
          <w:szCs w:val="22"/>
          <w:lang w:val="en"/>
        </w:rPr>
      </w:pPr>
    </w:p>
    <w:p w14:paraId="31F72FF3" w14:textId="69B51098" w:rsidR="006A57A4" w:rsidRPr="005E190F" w:rsidRDefault="006A57A4" w:rsidP="00EC403C">
      <w:pPr>
        <w:ind w:left="284" w:right="190"/>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t xml:space="preserve">City </w:t>
      </w:r>
      <w:r w:rsidR="0025293D">
        <w:rPr>
          <w:rFonts w:asciiTheme="minorHAnsi" w:eastAsia="Times New Roman" w:hAnsiTheme="minorHAnsi" w:cstheme="minorHAnsi"/>
          <w:sz w:val="22"/>
          <w:szCs w:val="22"/>
          <w:lang w:val="en"/>
        </w:rPr>
        <w:t xml:space="preserve">of London </w:t>
      </w:r>
      <w:r w:rsidRPr="005E190F">
        <w:rPr>
          <w:rFonts w:asciiTheme="minorHAnsi" w:eastAsia="Times New Roman" w:hAnsiTheme="minorHAnsi" w:cstheme="minorHAnsi"/>
          <w:sz w:val="22"/>
          <w:szCs w:val="22"/>
          <w:lang w:val="en"/>
        </w:rPr>
        <w:t xml:space="preserve">Academies Trust is committed to safeguarding and promoting the welfare of </w:t>
      </w:r>
      <w:r w:rsidR="000F2EF1">
        <w:rPr>
          <w:rFonts w:asciiTheme="minorHAnsi" w:eastAsia="Times New Roman" w:hAnsiTheme="minorHAnsi" w:cstheme="minorHAnsi"/>
          <w:sz w:val="22"/>
          <w:szCs w:val="22"/>
          <w:lang w:val="en"/>
        </w:rPr>
        <w:t xml:space="preserve">children and young people, and </w:t>
      </w:r>
      <w:r w:rsidR="00F21991">
        <w:rPr>
          <w:rFonts w:asciiTheme="minorHAnsi" w:eastAsia="Times New Roman" w:hAnsiTheme="minorHAnsi" w:cstheme="minorHAnsi"/>
          <w:sz w:val="22"/>
          <w:szCs w:val="22"/>
          <w:lang w:val="en"/>
        </w:rPr>
        <w:t>applicant</w:t>
      </w:r>
      <w:r w:rsidR="000F2EF1" w:rsidRPr="005E190F">
        <w:rPr>
          <w:rFonts w:asciiTheme="minorHAnsi" w:eastAsia="Times New Roman" w:hAnsiTheme="minorHAnsi" w:cstheme="minorHAnsi"/>
          <w:sz w:val="22"/>
          <w:szCs w:val="22"/>
          <w:lang w:val="en"/>
        </w:rPr>
        <w:t xml:space="preserve">s for vacant posts are expected to share this commitment. </w:t>
      </w:r>
      <w:r w:rsidR="000F2EF1">
        <w:rPr>
          <w:rFonts w:asciiTheme="minorHAnsi" w:eastAsia="Times New Roman" w:hAnsiTheme="minorHAnsi" w:cstheme="minorHAnsi"/>
          <w:sz w:val="22"/>
          <w:szCs w:val="22"/>
          <w:lang w:val="en"/>
        </w:rPr>
        <w:t>If</w:t>
      </w:r>
      <w:r w:rsidRPr="005E190F">
        <w:rPr>
          <w:rFonts w:asciiTheme="minorHAnsi" w:eastAsia="Times New Roman" w:hAnsiTheme="minorHAnsi" w:cstheme="minorHAnsi"/>
          <w:sz w:val="22"/>
          <w:szCs w:val="22"/>
          <w:lang w:val="en"/>
        </w:rPr>
        <w:t xml:space="preserve"> you are offered a job</w:t>
      </w:r>
      <w:r w:rsidR="0025293D">
        <w:rPr>
          <w:rFonts w:asciiTheme="minorHAnsi" w:eastAsia="Times New Roman" w:hAnsiTheme="minorHAnsi" w:cstheme="minorHAnsi"/>
          <w:sz w:val="22"/>
          <w:szCs w:val="22"/>
          <w:lang w:val="en"/>
        </w:rPr>
        <w:t>,</w:t>
      </w:r>
      <w:r w:rsidRPr="005E190F">
        <w:rPr>
          <w:rFonts w:asciiTheme="minorHAnsi" w:eastAsia="Times New Roman" w:hAnsiTheme="minorHAnsi" w:cstheme="minorHAnsi"/>
          <w:sz w:val="22"/>
          <w:szCs w:val="22"/>
          <w:lang w:val="en"/>
        </w:rPr>
        <w:t xml:space="preserve"> the offer will be conditional on satisfactory pre-employment checks. These can include</w:t>
      </w:r>
      <w:r w:rsidR="0025293D">
        <w:rPr>
          <w:rFonts w:asciiTheme="minorHAnsi" w:eastAsia="Times New Roman" w:hAnsiTheme="minorHAnsi" w:cstheme="minorHAnsi"/>
          <w:sz w:val="22"/>
          <w:szCs w:val="22"/>
          <w:lang w:val="en"/>
        </w:rPr>
        <w:t>:</w:t>
      </w:r>
      <w:r w:rsidRPr="005E190F">
        <w:rPr>
          <w:rFonts w:asciiTheme="minorHAnsi" w:eastAsia="Times New Roman" w:hAnsiTheme="minorHAnsi" w:cstheme="minorHAnsi"/>
          <w:sz w:val="22"/>
          <w:szCs w:val="22"/>
          <w:lang w:val="en"/>
        </w:rPr>
        <w:t xml:space="preserve"> identity, references, qualifications and other </w:t>
      </w:r>
      <w:r w:rsidRPr="005E190F">
        <w:rPr>
          <w:rFonts w:asciiTheme="minorHAnsi" w:eastAsia="Times New Roman" w:hAnsiTheme="minorHAnsi" w:cstheme="minorHAnsi"/>
          <w:sz w:val="22"/>
          <w:szCs w:val="22"/>
        </w:rPr>
        <w:t>evidence</w:t>
      </w:r>
      <w:r w:rsidR="0025293D">
        <w:rPr>
          <w:rFonts w:asciiTheme="minorHAnsi" w:eastAsia="Times New Roman" w:hAnsiTheme="minorHAnsi" w:cstheme="minorHAnsi"/>
          <w:sz w:val="22"/>
          <w:szCs w:val="22"/>
        </w:rPr>
        <w:t>,</w:t>
      </w:r>
      <w:r w:rsidRPr="005E190F">
        <w:rPr>
          <w:rFonts w:asciiTheme="minorHAnsi" w:eastAsia="Times New Roman" w:hAnsiTheme="minorHAnsi" w:cstheme="minorHAnsi"/>
          <w:sz w:val="22"/>
          <w:szCs w:val="22"/>
          <w:lang w:val="en"/>
        </w:rPr>
        <w:t xml:space="preserve"> e.g. driving licence, as well as a medical questionnaire, and </w:t>
      </w:r>
      <w:r w:rsidR="0025293D">
        <w:rPr>
          <w:rFonts w:asciiTheme="minorHAnsi" w:eastAsia="Times New Roman" w:hAnsiTheme="minorHAnsi" w:cstheme="minorHAnsi"/>
          <w:sz w:val="22"/>
          <w:szCs w:val="22"/>
          <w:lang w:val="en"/>
        </w:rPr>
        <w:t>a</w:t>
      </w:r>
      <w:r w:rsidRPr="005E190F">
        <w:rPr>
          <w:rFonts w:asciiTheme="minorHAnsi" w:eastAsia="Times New Roman" w:hAnsiTheme="minorHAnsi" w:cstheme="minorHAnsi"/>
          <w:sz w:val="22"/>
          <w:szCs w:val="22"/>
          <w:lang w:val="en"/>
        </w:rPr>
        <w:t xml:space="preserve"> Disclosure </w:t>
      </w:r>
      <w:r w:rsidR="005A0640">
        <w:rPr>
          <w:rFonts w:asciiTheme="minorHAnsi" w:eastAsia="Times New Roman" w:hAnsiTheme="minorHAnsi" w:cstheme="minorHAnsi"/>
          <w:sz w:val="22"/>
          <w:szCs w:val="22"/>
          <w:lang w:val="en"/>
        </w:rPr>
        <w:t>and</w:t>
      </w:r>
      <w:r w:rsidRPr="005E190F">
        <w:rPr>
          <w:rFonts w:asciiTheme="minorHAnsi" w:eastAsia="Times New Roman" w:hAnsiTheme="minorHAnsi" w:cstheme="minorHAnsi"/>
          <w:sz w:val="22"/>
          <w:szCs w:val="22"/>
          <w:lang w:val="en"/>
        </w:rPr>
        <w:t xml:space="preserve"> Barring Service (DBS) </w:t>
      </w:r>
      <w:r w:rsidR="000F2EF1">
        <w:rPr>
          <w:rFonts w:asciiTheme="minorHAnsi" w:eastAsia="Times New Roman" w:hAnsiTheme="minorHAnsi" w:cstheme="minorHAnsi"/>
          <w:sz w:val="22"/>
          <w:szCs w:val="22"/>
          <w:lang w:val="en"/>
        </w:rPr>
        <w:t>check</w:t>
      </w:r>
      <w:r w:rsidRPr="005E190F">
        <w:rPr>
          <w:rFonts w:asciiTheme="minorHAnsi" w:eastAsia="Times New Roman" w:hAnsiTheme="minorHAnsi" w:cstheme="minorHAnsi"/>
          <w:sz w:val="22"/>
          <w:szCs w:val="22"/>
          <w:lang w:val="en"/>
        </w:rPr>
        <w:t>.</w:t>
      </w:r>
    </w:p>
    <w:p w14:paraId="72F74308" w14:textId="77777777" w:rsidR="006A57A4" w:rsidRPr="005E190F" w:rsidRDefault="006A57A4" w:rsidP="00EC403C">
      <w:pPr>
        <w:ind w:left="284" w:right="190"/>
        <w:rPr>
          <w:rFonts w:asciiTheme="minorHAnsi" w:eastAsia="Times New Roman" w:hAnsiTheme="minorHAnsi" w:cstheme="minorHAnsi"/>
          <w:sz w:val="22"/>
          <w:szCs w:val="22"/>
          <w:lang w:val="en"/>
        </w:rPr>
      </w:pPr>
    </w:p>
    <w:p w14:paraId="12D38E3C" w14:textId="5702B9AF" w:rsidR="0022613E" w:rsidRPr="005E190F" w:rsidRDefault="0022613E" w:rsidP="00EC403C">
      <w:pPr>
        <w:ind w:left="284" w:right="190"/>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t xml:space="preserve">Please provide details of two referees, one of whom should be your present/most recent employer. </w:t>
      </w:r>
      <w:r w:rsidRPr="005E190F">
        <w:rPr>
          <w:rFonts w:asciiTheme="minorHAnsi" w:eastAsia="Times New Roman" w:hAnsiTheme="minorHAnsi" w:cstheme="minorHAnsi"/>
          <w:b/>
          <w:sz w:val="22"/>
          <w:szCs w:val="22"/>
          <w:lang w:val="en"/>
        </w:rPr>
        <w:t>References will not be accepted from relatives or friends.</w:t>
      </w:r>
      <w:r w:rsidRPr="005E190F">
        <w:rPr>
          <w:rFonts w:asciiTheme="minorHAnsi" w:eastAsia="Times New Roman" w:hAnsiTheme="minorHAnsi" w:cstheme="minorHAnsi"/>
          <w:sz w:val="22"/>
          <w:szCs w:val="22"/>
          <w:lang w:val="en"/>
        </w:rPr>
        <w:t xml:space="preserve"> References are requested for all shortlisted candidates unless you specifically request us not to do so. Open references will not be accepted.</w:t>
      </w:r>
    </w:p>
    <w:p w14:paraId="59043EE1" w14:textId="77777777" w:rsidR="0022613E" w:rsidRPr="005E190F" w:rsidRDefault="0022613E" w:rsidP="00EC403C">
      <w:pPr>
        <w:ind w:left="284" w:right="190"/>
        <w:rPr>
          <w:rFonts w:asciiTheme="minorHAnsi" w:eastAsia="Times New Roman" w:hAnsiTheme="minorHAnsi" w:cstheme="minorHAnsi"/>
          <w:sz w:val="22"/>
          <w:szCs w:val="22"/>
          <w:lang w:val="en"/>
        </w:rPr>
      </w:pPr>
    </w:p>
    <w:p w14:paraId="00403943" w14:textId="24408CD7" w:rsidR="0022613E" w:rsidRPr="005E190F" w:rsidRDefault="0022613E" w:rsidP="00EC403C">
      <w:pPr>
        <w:ind w:left="284" w:right="190"/>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t>This post is exempt from the Rehabilitation of Offenders Act 1974. If you are appointed</w:t>
      </w:r>
      <w:r w:rsidR="0025293D">
        <w:rPr>
          <w:rFonts w:asciiTheme="minorHAnsi" w:eastAsia="Times New Roman" w:hAnsiTheme="minorHAnsi" w:cstheme="minorHAnsi"/>
          <w:sz w:val="22"/>
          <w:szCs w:val="22"/>
          <w:lang w:val="en"/>
        </w:rPr>
        <w:t>,</w:t>
      </w:r>
      <w:r w:rsidRPr="005E190F">
        <w:rPr>
          <w:rFonts w:asciiTheme="minorHAnsi" w:eastAsia="Times New Roman" w:hAnsiTheme="minorHAnsi" w:cstheme="minorHAnsi"/>
          <w:sz w:val="22"/>
          <w:szCs w:val="22"/>
          <w:lang w:val="en"/>
        </w:rPr>
        <w:t xml:space="preserve"> you will be required to complete a </w:t>
      </w:r>
      <w:r w:rsidR="00F954BB">
        <w:rPr>
          <w:rFonts w:asciiTheme="minorHAnsi" w:eastAsia="Times New Roman" w:hAnsiTheme="minorHAnsi" w:cstheme="minorHAnsi"/>
          <w:sz w:val="22"/>
          <w:szCs w:val="22"/>
          <w:lang w:val="en"/>
        </w:rPr>
        <w:t>DBS check</w:t>
      </w:r>
      <w:r w:rsidRPr="005E190F">
        <w:rPr>
          <w:rFonts w:asciiTheme="minorHAnsi" w:eastAsia="Times New Roman" w:hAnsiTheme="minorHAnsi" w:cstheme="minorHAnsi"/>
          <w:sz w:val="22"/>
          <w:szCs w:val="22"/>
          <w:lang w:val="en"/>
        </w:rPr>
        <w:t xml:space="preserve">. Any information received from the DBS will be treated in the strictest confidence. Having a criminal record will not exclude you from appointment, unless it is considered that the conviction renders you unsuitable to work with children.  </w:t>
      </w:r>
    </w:p>
    <w:p w14:paraId="3AE16F85" w14:textId="77777777" w:rsidR="0022613E" w:rsidRPr="005E190F" w:rsidRDefault="0022613E" w:rsidP="00EC403C">
      <w:pPr>
        <w:ind w:left="284" w:right="190"/>
        <w:rPr>
          <w:rFonts w:asciiTheme="minorHAnsi" w:eastAsia="Times New Roman" w:hAnsiTheme="minorHAnsi" w:cstheme="minorHAnsi"/>
          <w:sz w:val="22"/>
          <w:szCs w:val="22"/>
          <w:lang w:val="en"/>
        </w:rPr>
      </w:pPr>
    </w:p>
    <w:p w14:paraId="75801349" w14:textId="497424F9" w:rsidR="0022613E" w:rsidRDefault="0022613E" w:rsidP="00EC403C">
      <w:pPr>
        <w:ind w:left="284" w:right="190"/>
        <w:rPr>
          <w:rFonts w:asciiTheme="minorHAnsi" w:eastAsia="Times New Roman" w:hAnsiTheme="minorHAnsi" w:cstheme="minorHAnsi"/>
          <w:b/>
          <w:sz w:val="22"/>
          <w:szCs w:val="22"/>
          <w:lang w:val="en"/>
        </w:rPr>
      </w:pPr>
      <w:r w:rsidRPr="005E190F">
        <w:rPr>
          <w:rFonts w:asciiTheme="minorHAnsi" w:eastAsia="Times New Roman" w:hAnsiTheme="minorHAnsi" w:cstheme="minorHAnsi"/>
          <w:b/>
          <w:sz w:val="22"/>
          <w:szCs w:val="22"/>
          <w:lang w:val="en"/>
        </w:rPr>
        <w:t xml:space="preserve">Under the Criminal Justice and Court Services Act 2000, it is a criminal offence if an individual who is disqualified from working with children knowingly applies for, offers to do, accepts or does any work with </w:t>
      </w:r>
      <w:r w:rsidR="000031A6" w:rsidRPr="005E190F">
        <w:rPr>
          <w:rFonts w:asciiTheme="minorHAnsi" w:eastAsia="Times New Roman" w:hAnsiTheme="minorHAnsi" w:cstheme="minorHAnsi"/>
          <w:b/>
          <w:sz w:val="22"/>
          <w:szCs w:val="22"/>
          <w:lang w:val="en"/>
        </w:rPr>
        <w:t>children</w:t>
      </w:r>
      <w:r w:rsidRPr="005E190F">
        <w:rPr>
          <w:rFonts w:asciiTheme="minorHAnsi" w:eastAsia="Times New Roman" w:hAnsiTheme="minorHAnsi" w:cstheme="minorHAnsi"/>
          <w:b/>
          <w:sz w:val="22"/>
          <w:szCs w:val="22"/>
          <w:lang w:val="en"/>
        </w:rPr>
        <w:t>.</w:t>
      </w:r>
    </w:p>
    <w:p w14:paraId="3DA09E96" w14:textId="55F0C379" w:rsidR="000031A6" w:rsidRDefault="000031A6" w:rsidP="00EC403C">
      <w:pPr>
        <w:ind w:left="284" w:right="190"/>
        <w:rPr>
          <w:rFonts w:asciiTheme="minorHAnsi" w:eastAsia="Times New Roman" w:hAnsiTheme="minorHAnsi" w:cstheme="minorHAnsi"/>
          <w:b/>
          <w:sz w:val="22"/>
          <w:szCs w:val="22"/>
          <w:lang w:val="en"/>
        </w:rPr>
      </w:pPr>
    </w:p>
    <w:p w14:paraId="1087D0C7" w14:textId="2F2FA8BC" w:rsidR="000031A6" w:rsidRPr="005E190F" w:rsidRDefault="000031A6" w:rsidP="00EC403C">
      <w:pPr>
        <w:ind w:left="284" w:right="190"/>
        <w:rPr>
          <w:rFonts w:asciiTheme="minorHAnsi" w:eastAsia="Times New Roman" w:hAnsiTheme="minorHAnsi" w:cstheme="minorHAnsi"/>
          <w:b/>
          <w:sz w:val="22"/>
          <w:szCs w:val="22"/>
          <w:lang w:val="en"/>
        </w:rPr>
      </w:pPr>
      <w:r>
        <w:rPr>
          <w:rFonts w:asciiTheme="minorHAnsi" w:eastAsia="Times New Roman" w:hAnsiTheme="minorHAnsi" w:cstheme="minorHAnsi"/>
          <w:b/>
          <w:sz w:val="22"/>
          <w:szCs w:val="22"/>
          <w:lang w:val="en"/>
        </w:rPr>
        <w:lastRenderedPageBreak/>
        <w:t>The role is covered by part 7 of the Immigration Act 2016 and therefore the ability to speak fluent spoken English is an essential requirement for this role.</w:t>
      </w:r>
    </w:p>
    <w:p w14:paraId="4D70DB2B" w14:textId="77777777" w:rsidR="0022613E" w:rsidRPr="005E190F" w:rsidRDefault="0022613E" w:rsidP="00EC403C">
      <w:pPr>
        <w:pStyle w:val="Default"/>
        <w:ind w:left="284" w:right="190"/>
        <w:rPr>
          <w:rFonts w:asciiTheme="minorHAnsi" w:eastAsia="Times New Roman" w:hAnsiTheme="minorHAnsi" w:cstheme="minorHAnsi"/>
          <w:color w:val="auto"/>
          <w:sz w:val="22"/>
          <w:szCs w:val="22"/>
          <w:lang w:val="en" w:eastAsia="en-GB"/>
        </w:rPr>
      </w:pPr>
    </w:p>
    <w:p w14:paraId="7D94E000" w14:textId="1740AE4D" w:rsidR="006A57A4" w:rsidRPr="005E190F" w:rsidRDefault="006A57A4" w:rsidP="00EC403C">
      <w:pPr>
        <w:ind w:left="284" w:right="190"/>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t xml:space="preserve">Please </w:t>
      </w:r>
      <w:r w:rsidR="005A0640">
        <w:rPr>
          <w:rFonts w:asciiTheme="minorHAnsi" w:eastAsia="Times New Roman" w:hAnsiTheme="minorHAnsi" w:cstheme="minorHAnsi"/>
          <w:sz w:val="22"/>
          <w:szCs w:val="22"/>
          <w:lang w:val="en"/>
        </w:rPr>
        <w:t>email</w:t>
      </w:r>
      <w:r w:rsidRPr="005E190F">
        <w:rPr>
          <w:rFonts w:asciiTheme="minorHAnsi" w:eastAsia="Times New Roman" w:hAnsiTheme="minorHAnsi" w:cstheme="minorHAnsi"/>
          <w:sz w:val="22"/>
          <w:szCs w:val="22"/>
          <w:lang w:val="en"/>
        </w:rPr>
        <w:t xml:space="preserve"> your application form to the </w:t>
      </w:r>
      <w:r w:rsidR="002220FE">
        <w:rPr>
          <w:rFonts w:asciiTheme="minorHAnsi" w:eastAsia="Times New Roman" w:hAnsiTheme="minorHAnsi" w:cstheme="minorHAnsi"/>
          <w:sz w:val="22"/>
          <w:szCs w:val="22"/>
          <w:lang w:val="en"/>
        </w:rPr>
        <w:t xml:space="preserve">email </w:t>
      </w:r>
      <w:r w:rsidRPr="005E190F">
        <w:rPr>
          <w:rFonts w:asciiTheme="minorHAnsi" w:eastAsia="Times New Roman" w:hAnsiTheme="minorHAnsi" w:cstheme="minorHAnsi"/>
          <w:sz w:val="22"/>
          <w:szCs w:val="22"/>
          <w:lang w:val="en"/>
        </w:rPr>
        <w:t xml:space="preserve">address provided in the advert. </w:t>
      </w:r>
    </w:p>
    <w:p w14:paraId="536268F8" w14:textId="2C550174" w:rsidR="0022613E" w:rsidRDefault="0022613E" w:rsidP="00EC403C">
      <w:pPr>
        <w:pStyle w:val="Default"/>
        <w:ind w:left="284" w:right="190"/>
        <w:rPr>
          <w:rFonts w:asciiTheme="minorHAnsi" w:hAnsiTheme="minorHAnsi" w:cstheme="minorHAnsi"/>
          <w:b/>
          <w:bCs/>
          <w:color w:val="auto"/>
          <w:sz w:val="22"/>
          <w:szCs w:val="22"/>
        </w:rPr>
      </w:pPr>
    </w:p>
    <w:p w14:paraId="54258845" w14:textId="431B015C" w:rsidR="006A4978" w:rsidRDefault="006A4978" w:rsidP="00EC403C">
      <w:pPr>
        <w:pStyle w:val="Default"/>
        <w:ind w:left="284" w:right="190"/>
        <w:rPr>
          <w:rFonts w:asciiTheme="minorHAnsi" w:hAnsiTheme="minorHAnsi" w:cstheme="minorHAnsi"/>
          <w:b/>
          <w:bCs/>
          <w:color w:val="auto"/>
          <w:sz w:val="22"/>
          <w:szCs w:val="22"/>
        </w:rPr>
      </w:pPr>
      <w:r>
        <w:rPr>
          <w:rFonts w:asciiTheme="minorHAnsi" w:hAnsiTheme="minorHAnsi" w:cstheme="minorHAnsi"/>
          <w:b/>
          <w:bCs/>
          <w:color w:val="auto"/>
          <w:sz w:val="22"/>
          <w:szCs w:val="22"/>
        </w:rPr>
        <w:t>Included:</w:t>
      </w:r>
    </w:p>
    <w:p w14:paraId="7E1004FA" w14:textId="77777777" w:rsidR="009C510F" w:rsidRDefault="009C510F" w:rsidP="00EC403C">
      <w:pPr>
        <w:pStyle w:val="Default"/>
        <w:ind w:left="284" w:right="190"/>
        <w:rPr>
          <w:rFonts w:asciiTheme="minorHAnsi" w:hAnsiTheme="minorHAnsi" w:cstheme="minorHAnsi"/>
          <w:b/>
          <w:bCs/>
          <w:color w:val="auto"/>
          <w:sz w:val="22"/>
          <w:szCs w:val="22"/>
        </w:rPr>
      </w:pPr>
    </w:p>
    <w:p w14:paraId="1D4BA71E" w14:textId="3AA832E7" w:rsidR="006A4978" w:rsidRPr="006A4978" w:rsidRDefault="006A4978" w:rsidP="006A4978">
      <w:pPr>
        <w:pStyle w:val="Default"/>
        <w:numPr>
          <w:ilvl w:val="0"/>
          <w:numId w:val="24"/>
        </w:numPr>
        <w:ind w:right="190"/>
        <w:rPr>
          <w:rFonts w:asciiTheme="minorHAnsi" w:hAnsiTheme="minorHAnsi" w:cstheme="minorHAnsi"/>
          <w:bCs/>
          <w:color w:val="auto"/>
          <w:sz w:val="22"/>
          <w:szCs w:val="22"/>
        </w:rPr>
      </w:pPr>
      <w:r w:rsidRPr="006A4978">
        <w:rPr>
          <w:rFonts w:asciiTheme="minorHAnsi" w:hAnsiTheme="minorHAnsi" w:cstheme="minorHAnsi"/>
          <w:bCs/>
          <w:color w:val="auto"/>
          <w:sz w:val="22"/>
          <w:szCs w:val="22"/>
        </w:rPr>
        <w:t>Application Form</w:t>
      </w:r>
    </w:p>
    <w:p w14:paraId="61B5A20E" w14:textId="4620CD67" w:rsidR="006A4978" w:rsidRPr="006A4978" w:rsidRDefault="006A4978" w:rsidP="006A4978">
      <w:pPr>
        <w:pStyle w:val="Default"/>
        <w:numPr>
          <w:ilvl w:val="0"/>
          <w:numId w:val="24"/>
        </w:numPr>
        <w:ind w:right="190"/>
        <w:rPr>
          <w:rFonts w:asciiTheme="minorHAnsi" w:hAnsiTheme="minorHAnsi" w:cstheme="minorHAnsi"/>
          <w:bCs/>
          <w:color w:val="auto"/>
          <w:sz w:val="22"/>
          <w:szCs w:val="22"/>
        </w:rPr>
      </w:pPr>
      <w:r w:rsidRPr="006A4978">
        <w:rPr>
          <w:rFonts w:asciiTheme="minorHAnsi" w:hAnsiTheme="minorHAnsi" w:cstheme="minorHAnsi"/>
          <w:bCs/>
          <w:color w:val="auto"/>
          <w:sz w:val="22"/>
          <w:szCs w:val="22"/>
        </w:rPr>
        <w:t>Job Description and Person Specification</w:t>
      </w:r>
    </w:p>
    <w:p w14:paraId="7374B1D8" w14:textId="64052933" w:rsidR="006A4978" w:rsidRPr="006A4978" w:rsidRDefault="006A4978" w:rsidP="006A4978">
      <w:pPr>
        <w:pStyle w:val="Default"/>
        <w:numPr>
          <w:ilvl w:val="0"/>
          <w:numId w:val="24"/>
        </w:numPr>
        <w:ind w:right="190"/>
        <w:rPr>
          <w:rFonts w:asciiTheme="minorHAnsi" w:hAnsiTheme="minorHAnsi" w:cstheme="minorHAnsi"/>
          <w:bCs/>
          <w:color w:val="auto"/>
          <w:sz w:val="22"/>
          <w:szCs w:val="22"/>
        </w:rPr>
      </w:pPr>
      <w:r w:rsidRPr="006A4978">
        <w:rPr>
          <w:rFonts w:asciiTheme="minorHAnsi" w:hAnsiTheme="minorHAnsi" w:cstheme="minorHAnsi"/>
          <w:bCs/>
          <w:color w:val="auto"/>
          <w:sz w:val="22"/>
          <w:szCs w:val="22"/>
        </w:rPr>
        <w:t>Letter from the Principal</w:t>
      </w:r>
    </w:p>
    <w:p w14:paraId="350A7ABF" w14:textId="6C60F21F" w:rsidR="006A4978" w:rsidRPr="006A4978" w:rsidRDefault="006A4978" w:rsidP="006A4978">
      <w:pPr>
        <w:pStyle w:val="Default"/>
        <w:numPr>
          <w:ilvl w:val="0"/>
          <w:numId w:val="24"/>
        </w:numPr>
        <w:ind w:right="190"/>
        <w:rPr>
          <w:rFonts w:asciiTheme="minorHAnsi" w:hAnsiTheme="minorHAnsi" w:cstheme="minorHAnsi"/>
          <w:bCs/>
          <w:color w:val="auto"/>
          <w:sz w:val="22"/>
          <w:szCs w:val="22"/>
        </w:rPr>
      </w:pPr>
      <w:r w:rsidRPr="006A4978">
        <w:rPr>
          <w:rFonts w:asciiTheme="minorHAnsi" w:hAnsiTheme="minorHAnsi" w:cstheme="minorHAnsi"/>
          <w:bCs/>
          <w:color w:val="auto"/>
          <w:sz w:val="22"/>
          <w:szCs w:val="22"/>
        </w:rPr>
        <w:t>Letter from the Trust CEO</w:t>
      </w:r>
    </w:p>
    <w:sectPr w:rsidR="006A4978" w:rsidRPr="006A4978" w:rsidSect="00E00C7B">
      <w:footerReference w:type="default" r:id="rId12"/>
      <w:footerReference w:type="first" r:id="rId13"/>
      <w:pgSz w:w="12760" w:h="17690"/>
      <w:pgMar w:top="1680" w:right="1278" w:bottom="280" w:left="660" w:header="720" w:footer="720" w:gutter="0"/>
      <w:cols w:space="720" w:equalWidth="0">
        <w:col w:w="10822"/>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261D5" w14:textId="77777777" w:rsidR="00F45FBE" w:rsidRDefault="00F45FBE" w:rsidP="00CA5F57">
      <w:r>
        <w:separator/>
      </w:r>
    </w:p>
  </w:endnote>
  <w:endnote w:type="continuationSeparator" w:id="0">
    <w:p w14:paraId="67E27CF2" w14:textId="77777777" w:rsidR="00F45FBE" w:rsidRDefault="00F45FBE" w:rsidP="00CA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 LT 65 Medium">
    <w:altName w:val="Trebuchet MS"/>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 LT 45 Light">
    <w:altName w:val="Cambr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167102"/>
      <w:docPartObj>
        <w:docPartGallery w:val="Page Numbers (Bottom of Page)"/>
        <w:docPartUnique/>
      </w:docPartObj>
    </w:sdtPr>
    <w:sdtEndPr>
      <w:rPr>
        <w:rFonts w:ascii="Calibri" w:hAnsi="Calibri" w:cs="Calibri"/>
        <w:noProof/>
        <w:sz w:val="22"/>
      </w:rPr>
    </w:sdtEndPr>
    <w:sdtContent>
      <w:p w14:paraId="2228AFCD" w14:textId="16537FDD" w:rsidR="00A37699" w:rsidRPr="00A37699" w:rsidRDefault="00A37699">
        <w:pPr>
          <w:pStyle w:val="Footer"/>
          <w:jc w:val="right"/>
          <w:rPr>
            <w:rFonts w:ascii="Calibri" w:hAnsi="Calibri" w:cs="Calibri"/>
            <w:sz w:val="22"/>
          </w:rPr>
        </w:pPr>
        <w:r w:rsidRPr="00A37699">
          <w:rPr>
            <w:rFonts w:ascii="Calibri" w:hAnsi="Calibri" w:cs="Calibri"/>
            <w:sz w:val="22"/>
          </w:rPr>
          <w:fldChar w:fldCharType="begin"/>
        </w:r>
        <w:r w:rsidRPr="00A37699">
          <w:rPr>
            <w:rFonts w:ascii="Calibri" w:hAnsi="Calibri" w:cs="Calibri"/>
            <w:sz w:val="22"/>
          </w:rPr>
          <w:instrText xml:space="preserve"> PAGE   \* MERGEFORMAT </w:instrText>
        </w:r>
        <w:r w:rsidRPr="00A37699">
          <w:rPr>
            <w:rFonts w:ascii="Calibri" w:hAnsi="Calibri" w:cs="Calibri"/>
            <w:sz w:val="22"/>
          </w:rPr>
          <w:fldChar w:fldCharType="separate"/>
        </w:r>
        <w:r w:rsidR="002C77A9">
          <w:rPr>
            <w:rFonts w:ascii="Calibri" w:hAnsi="Calibri" w:cs="Calibri"/>
            <w:noProof/>
            <w:sz w:val="22"/>
          </w:rPr>
          <w:t>2</w:t>
        </w:r>
        <w:r w:rsidRPr="00A37699">
          <w:rPr>
            <w:rFonts w:ascii="Calibri" w:hAnsi="Calibri" w:cs="Calibri"/>
            <w:noProof/>
            <w:sz w:val="22"/>
          </w:rPr>
          <w:fldChar w:fldCharType="end"/>
        </w:r>
      </w:p>
    </w:sdtContent>
  </w:sdt>
  <w:p w14:paraId="4A3770A4" w14:textId="02D78C29" w:rsidR="00847570" w:rsidRPr="001C68CB" w:rsidRDefault="00847570" w:rsidP="00847570">
    <w:pPr>
      <w:widowControl/>
      <w:tabs>
        <w:tab w:val="center" w:pos="4153"/>
        <w:tab w:val="right" w:pos="8306"/>
      </w:tabs>
      <w:autoSpaceDE/>
      <w:autoSpaceDN/>
      <w:adjustRightInd/>
      <w:rPr>
        <w:rFonts w:ascii="Trebuchet MS" w:eastAsia="Calibri" w:hAnsi="Trebuchet MS" w:cs="Arial"/>
        <w:noProof/>
        <w:sz w:val="16"/>
        <w:szCs w:val="16"/>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768B7" w14:textId="77777777" w:rsidR="006A57A4" w:rsidRPr="006A57A4" w:rsidRDefault="006A57A4">
    <w:pPr>
      <w:pStyle w:val="Footer"/>
      <w:pBdr>
        <w:top w:val="single" w:sz="4" w:space="1" w:color="D9D9D9" w:themeColor="background1" w:themeShade="D9"/>
      </w:pBdr>
      <w:rPr>
        <w:rFonts w:ascii="Arial" w:hAnsi="Arial" w:cs="Arial"/>
        <w:b/>
        <w:bCs/>
        <w:sz w:val="22"/>
        <w:szCs w:val="22"/>
      </w:rPr>
    </w:pPr>
  </w:p>
  <w:p w14:paraId="59691942" w14:textId="77777777" w:rsidR="000F0AB3" w:rsidRDefault="000F0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0787C" w14:textId="77777777" w:rsidR="00F45FBE" w:rsidRDefault="00F45FBE" w:rsidP="00CA5F57">
      <w:r>
        <w:separator/>
      </w:r>
    </w:p>
  </w:footnote>
  <w:footnote w:type="continuationSeparator" w:id="0">
    <w:p w14:paraId="6530E833" w14:textId="77777777" w:rsidR="00F45FBE" w:rsidRDefault="00F45FBE" w:rsidP="00CA5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36" w:hanging="720"/>
      </w:pPr>
      <w:rPr>
        <w:rFonts w:ascii="HelveticaNeue LT 65 Medium" w:hAnsi="HelveticaNeue LT 65 Medium" w:cs="HelveticaNeue LT 65 Medium"/>
        <w:b w:val="0"/>
        <w:bCs w:val="0"/>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1" w15:restartNumberingAfterBreak="0">
    <w:nsid w:val="00000403"/>
    <w:multiLevelType w:val="multilevel"/>
    <w:tmpl w:val="00000886"/>
    <w:lvl w:ilvl="0">
      <w:numFmt w:val="bullet"/>
      <w:lvlText w:val=""/>
      <w:lvlJc w:val="left"/>
      <w:pPr>
        <w:ind w:left="934" w:hanging="360"/>
      </w:pPr>
      <w:rPr>
        <w:rFonts w:ascii="Symbol" w:hAnsi="Symbol" w:cs="Symbol"/>
        <w:b w:val="0"/>
        <w:bCs w:val="0"/>
        <w:w w:val="99"/>
        <w:sz w:val="20"/>
        <w:szCs w:val="20"/>
      </w:rPr>
    </w:lvl>
    <w:lvl w:ilvl="1">
      <w:numFmt w:val="bullet"/>
      <w:lvlText w:val="•"/>
      <w:lvlJc w:val="left"/>
      <w:pPr>
        <w:ind w:left="1272" w:hanging="360"/>
      </w:pPr>
    </w:lvl>
    <w:lvl w:ilvl="2">
      <w:numFmt w:val="bullet"/>
      <w:lvlText w:val="•"/>
      <w:lvlJc w:val="left"/>
      <w:pPr>
        <w:ind w:left="1611" w:hanging="360"/>
      </w:pPr>
    </w:lvl>
    <w:lvl w:ilvl="3">
      <w:numFmt w:val="bullet"/>
      <w:lvlText w:val="•"/>
      <w:lvlJc w:val="left"/>
      <w:pPr>
        <w:ind w:left="1949" w:hanging="360"/>
      </w:pPr>
    </w:lvl>
    <w:lvl w:ilvl="4">
      <w:numFmt w:val="bullet"/>
      <w:lvlText w:val="•"/>
      <w:lvlJc w:val="left"/>
      <w:pPr>
        <w:ind w:left="2287" w:hanging="360"/>
      </w:pPr>
    </w:lvl>
    <w:lvl w:ilvl="5">
      <w:numFmt w:val="bullet"/>
      <w:lvlText w:val="•"/>
      <w:lvlJc w:val="left"/>
      <w:pPr>
        <w:ind w:left="2626" w:hanging="360"/>
      </w:pPr>
    </w:lvl>
    <w:lvl w:ilvl="6">
      <w:numFmt w:val="bullet"/>
      <w:lvlText w:val="•"/>
      <w:lvlJc w:val="left"/>
      <w:pPr>
        <w:ind w:left="2964" w:hanging="360"/>
      </w:pPr>
    </w:lvl>
    <w:lvl w:ilvl="7">
      <w:numFmt w:val="bullet"/>
      <w:lvlText w:val="•"/>
      <w:lvlJc w:val="left"/>
      <w:pPr>
        <w:ind w:left="3302" w:hanging="360"/>
      </w:pPr>
    </w:lvl>
    <w:lvl w:ilvl="8">
      <w:numFmt w:val="bullet"/>
      <w:lvlText w:val="•"/>
      <w:lvlJc w:val="left"/>
      <w:pPr>
        <w:ind w:left="3641" w:hanging="360"/>
      </w:pPr>
    </w:lvl>
  </w:abstractNum>
  <w:abstractNum w:abstractNumId="2" w15:restartNumberingAfterBreak="0">
    <w:nsid w:val="00D051F4"/>
    <w:multiLevelType w:val="hybridMultilevel"/>
    <w:tmpl w:val="AAC6F5EE"/>
    <w:lvl w:ilvl="0" w:tplc="B29A5ACC">
      <w:start w:val="1"/>
      <w:numFmt w:val="bullet"/>
      <w:lvlText w:val=""/>
      <w:lvlJc w:val="left"/>
      <w:pPr>
        <w:tabs>
          <w:tab w:val="num" w:pos="340"/>
        </w:tabs>
        <w:ind w:left="340" w:hanging="283"/>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9A31BD"/>
    <w:multiLevelType w:val="multilevel"/>
    <w:tmpl w:val="B0344E84"/>
    <w:lvl w:ilvl="0">
      <w:start w:val="1"/>
      <w:numFmt w:val="bullet"/>
      <w:lvlText w:val=""/>
      <w:lvlJc w:val="left"/>
      <w:pPr>
        <w:ind w:left="836" w:hanging="720"/>
      </w:pPr>
      <w:rPr>
        <w:rFonts w:ascii="Symbol" w:hAnsi="Symbol" w:hint="default"/>
        <w:b w:val="0"/>
        <w:bCs w:val="0"/>
        <w:color w:val="auto"/>
        <w:sz w:val="24"/>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4" w15:restartNumberingAfterBreak="0">
    <w:nsid w:val="036E4E6B"/>
    <w:multiLevelType w:val="hybridMultilevel"/>
    <w:tmpl w:val="35E4C038"/>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AC5238"/>
    <w:multiLevelType w:val="hybridMultilevel"/>
    <w:tmpl w:val="DB8C10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5B11691"/>
    <w:multiLevelType w:val="hybridMultilevel"/>
    <w:tmpl w:val="EA0C6734"/>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917D8"/>
    <w:multiLevelType w:val="hybridMultilevel"/>
    <w:tmpl w:val="E20691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16F5E3B"/>
    <w:multiLevelType w:val="hybridMultilevel"/>
    <w:tmpl w:val="8D8EEFC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3613F"/>
    <w:multiLevelType w:val="hybridMultilevel"/>
    <w:tmpl w:val="CFD2465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8758A"/>
    <w:multiLevelType w:val="hybridMultilevel"/>
    <w:tmpl w:val="EEACC6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33DE1AB3"/>
    <w:multiLevelType w:val="hybridMultilevel"/>
    <w:tmpl w:val="60DEB034"/>
    <w:lvl w:ilvl="0" w:tplc="B29A5ACC">
      <w:start w:val="1"/>
      <w:numFmt w:val="bullet"/>
      <w:lvlText w:val=""/>
      <w:lvlJc w:val="left"/>
      <w:pPr>
        <w:tabs>
          <w:tab w:val="num" w:pos="340"/>
        </w:tabs>
        <w:ind w:left="340" w:hanging="283"/>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85616"/>
    <w:multiLevelType w:val="hybridMultilevel"/>
    <w:tmpl w:val="8E247A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78B3CF2"/>
    <w:multiLevelType w:val="hybridMultilevel"/>
    <w:tmpl w:val="7EEEE1EE"/>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6F1174"/>
    <w:multiLevelType w:val="hybridMultilevel"/>
    <w:tmpl w:val="5F6E7A94"/>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B8246CF"/>
    <w:multiLevelType w:val="hybridMultilevel"/>
    <w:tmpl w:val="847AA91C"/>
    <w:lvl w:ilvl="0" w:tplc="08090001">
      <w:start w:val="1"/>
      <w:numFmt w:val="bullet"/>
      <w:lvlText w:val=""/>
      <w:lvlJc w:val="left"/>
      <w:pPr>
        <w:ind w:left="153" w:hanging="360"/>
      </w:pPr>
      <w:rPr>
        <w:rFonts w:ascii="Symbol" w:hAnsi="Symbol" w:hint="default"/>
      </w:rPr>
    </w:lvl>
    <w:lvl w:ilvl="1" w:tplc="42622D02">
      <w:start w:val="1"/>
      <w:numFmt w:val="bullet"/>
      <w:lvlText w:val=""/>
      <w:lvlJc w:val="left"/>
      <w:pPr>
        <w:ind w:left="873" w:hanging="360"/>
      </w:pPr>
      <w:rPr>
        <w:rFonts w:ascii="Symbol" w:hAnsi="Symbol" w:hint="default"/>
        <w:color w:val="8496B0" w:themeColor="text2" w:themeTint="99"/>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CA3335E"/>
    <w:multiLevelType w:val="hybridMultilevel"/>
    <w:tmpl w:val="A8425BD6"/>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D724E6"/>
    <w:multiLevelType w:val="hybridMultilevel"/>
    <w:tmpl w:val="ACA85C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69814ED0"/>
    <w:multiLevelType w:val="hybridMultilevel"/>
    <w:tmpl w:val="8A183AEE"/>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755804"/>
    <w:multiLevelType w:val="hybridMultilevel"/>
    <w:tmpl w:val="A4DE64F6"/>
    <w:lvl w:ilvl="0" w:tplc="B29A5ACC">
      <w:start w:val="1"/>
      <w:numFmt w:val="bullet"/>
      <w:lvlText w:val=""/>
      <w:lvlJc w:val="left"/>
      <w:pPr>
        <w:tabs>
          <w:tab w:val="num" w:pos="643"/>
        </w:tabs>
        <w:ind w:left="64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284423"/>
    <w:multiLevelType w:val="hybridMultilevel"/>
    <w:tmpl w:val="482E64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7D7D7BAE"/>
    <w:multiLevelType w:val="hybridMultilevel"/>
    <w:tmpl w:val="0682029E"/>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4E53C6"/>
    <w:multiLevelType w:val="hybridMultilevel"/>
    <w:tmpl w:val="2E0C029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703F4A"/>
    <w:multiLevelType w:val="hybridMultilevel"/>
    <w:tmpl w:val="7764BAE2"/>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9"/>
  </w:num>
  <w:num w:numId="4">
    <w:abstractNumId w:val="3"/>
  </w:num>
  <w:num w:numId="5">
    <w:abstractNumId w:val="15"/>
  </w:num>
  <w:num w:numId="6">
    <w:abstractNumId w:val="12"/>
  </w:num>
  <w:num w:numId="7">
    <w:abstractNumId w:val="17"/>
  </w:num>
  <w:num w:numId="8">
    <w:abstractNumId w:val="10"/>
  </w:num>
  <w:num w:numId="9">
    <w:abstractNumId w:val="22"/>
  </w:num>
  <w:num w:numId="10">
    <w:abstractNumId w:val="8"/>
  </w:num>
  <w:num w:numId="11">
    <w:abstractNumId w:val="5"/>
  </w:num>
  <w:num w:numId="12">
    <w:abstractNumId w:val="20"/>
  </w:num>
  <w:num w:numId="13">
    <w:abstractNumId w:val="19"/>
  </w:num>
  <w:num w:numId="14">
    <w:abstractNumId w:val="14"/>
  </w:num>
  <w:num w:numId="15">
    <w:abstractNumId w:val="13"/>
  </w:num>
  <w:num w:numId="16">
    <w:abstractNumId w:val="4"/>
  </w:num>
  <w:num w:numId="17">
    <w:abstractNumId w:val="18"/>
  </w:num>
  <w:num w:numId="18">
    <w:abstractNumId w:val="23"/>
  </w:num>
  <w:num w:numId="19">
    <w:abstractNumId w:val="6"/>
  </w:num>
  <w:num w:numId="20">
    <w:abstractNumId w:val="16"/>
  </w:num>
  <w:num w:numId="21">
    <w:abstractNumId w:val="11"/>
  </w:num>
  <w:num w:numId="22">
    <w:abstractNumId w:val="2"/>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B8"/>
    <w:rsid w:val="000031A6"/>
    <w:rsid w:val="00035016"/>
    <w:rsid w:val="00041196"/>
    <w:rsid w:val="000C621A"/>
    <w:rsid w:val="000F0AB3"/>
    <w:rsid w:val="000F2EF1"/>
    <w:rsid w:val="00101C91"/>
    <w:rsid w:val="001B6444"/>
    <w:rsid w:val="001C2696"/>
    <w:rsid w:val="001C68CB"/>
    <w:rsid w:val="00206E56"/>
    <w:rsid w:val="002220FE"/>
    <w:rsid w:val="0022613E"/>
    <w:rsid w:val="0025293D"/>
    <w:rsid w:val="002571BA"/>
    <w:rsid w:val="0026722E"/>
    <w:rsid w:val="00283CBB"/>
    <w:rsid w:val="002C77A9"/>
    <w:rsid w:val="002D77EE"/>
    <w:rsid w:val="00323667"/>
    <w:rsid w:val="00362694"/>
    <w:rsid w:val="003D6CDE"/>
    <w:rsid w:val="00413343"/>
    <w:rsid w:val="00473DF5"/>
    <w:rsid w:val="00580849"/>
    <w:rsid w:val="005A0640"/>
    <w:rsid w:val="005A2F1B"/>
    <w:rsid w:val="005E190F"/>
    <w:rsid w:val="00603418"/>
    <w:rsid w:val="006220C1"/>
    <w:rsid w:val="00664677"/>
    <w:rsid w:val="006A4978"/>
    <w:rsid w:val="006A57A4"/>
    <w:rsid w:val="00752CF9"/>
    <w:rsid w:val="007637E9"/>
    <w:rsid w:val="007678B8"/>
    <w:rsid w:val="008348A5"/>
    <w:rsid w:val="00847570"/>
    <w:rsid w:val="00857F9F"/>
    <w:rsid w:val="008E3397"/>
    <w:rsid w:val="009162AB"/>
    <w:rsid w:val="00955207"/>
    <w:rsid w:val="009814DE"/>
    <w:rsid w:val="009C510F"/>
    <w:rsid w:val="009C7F55"/>
    <w:rsid w:val="009D4553"/>
    <w:rsid w:val="009F1C2E"/>
    <w:rsid w:val="00A0146D"/>
    <w:rsid w:val="00A37699"/>
    <w:rsid w:val="00A70DBD"/>
    <w:rsid w:val="00AE7257"/>
    <w:rsid w:val="00BF7420"/>
    <w:rsid w:val="00C51EC5"/>
    <w:rsid w:val="00C54B0C"/>
    <w:rsid w:val="00C5622F"/>
    <w:rsid w:val="00C877BA"/>
    <w:rsid w:val="00C917D4"/>
    <w:rsid w:val="00CA5F57"/>
    <w:rsid w:val="00CA740A"/>
    <w:rsid w:val="00D02A05"/>
    <w:rsid w:val="00D400DF"/>
    <w:rsid w:val="00DE63C2"/>
    <w:rsid w:val="00E00C7B"/>
    <w:rsid w:val="00E51232"/>
    <w:rsid w:val="00E73216"/>
    <w:rsid w:val="00EC403C"/>
    <w:rsid w:val="00F07E7F"/>
    <w:rsid w:val="00F21991"/>
    <w:rsid w:val="00F27C84"/>
    <w:rsid w:val="00F45FBE"/>
    <w:rsid w:val="00F72960"/>
    <w:rsid w:val="00F954BB"/>
    <w:rsid w:val="00FD37C8"/>
    <w:rsid w:val="00FD6EBC"/>
    <w:rsid w:val="00FF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D27A4CE"/>
  <w14:defaultImageDpi w14:val="0"/>
  <w15:docId w15:val="{D3FAA101-D17C-4401-B24F-D24396D7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537"/>
      <w:outlineLvl w:val="0"/>
    </w:pPr>
    <w:rPr>
      <w:rFonts w:ascii="HelveticaNeue LT 65 Medium" w:hAnsi="HelveticaNeue LT 65 Medium" w:cs="HelveticaNeue LT 65 Medium"/>
      <w:sz w:val="96"/>
      <w:szCs w:val="96"/>
    </w:rPr>
  </w:style>
  <w:style w:type="paragraph" w:styleId="Heading2">
    <w:name w:val="heading 2"/>
    <w:basedOn w:val="Normal"/>
    <w:next w:val="Normal"/>
    <w:link w:val="Heading2Char"/>
    <w:uiPriority w:val="1"/>
    <w:qFormat/>
    <w:pPr>
      <w:ind w:left="2621"/>
      <w:outlineLvl w:val="1"/>
    </w:pPr>
    <w:rPr>
      <w:rFonts w:ascii="HelveticaNeue LT 45 Light" w:hAnsi="HelveticaNeue LT 45 Light" w:cs="HelveticaNeue LT 45 Light"/>
    </w:rPr>
  </w:style>
  <w:style w:type="paragraph" w:styleId="Heading3">
    <w:name w:val="heading 3"/>
    <w:basedOn w:val="Normal"/>
    <w:next w:val="Normal"/>
    <w:link w:val="Heading3Char"/>
    <w:uiPriority w:val="1"/>
    <w:qFormat/>
    <w:pPr>
      <w:ind w:left="14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A5F57"/>
    <w:rPr>
      <w:sz w:val="20"/>
      <w:szCs w:val="20"/>
    </w:rPr>
  </w:style>
  <w:style w:type="character" w:customStyle="1" w:styleId="FootnoteTextChar">
    <w:name w:val="Footnote Text Char"/>
    <w:basedOn w:val="DefaultParagraphFont"/>
    <w:link w:val="FootnoteText"/>
    <w:uiPriority w:val="99"/>
    <w:semiHidden/>
    <w:rsid w:val="00CA5F5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5F57"/>
    <w:rPr>
      <w:vertAlign w:val="superscript"/>
    </w:rPr>
  </w:style>
  <w:style w:type="paragraph" w:styleId="Header">
    <w:name w:val="header"/>
    <w:basedOn w:val="Normal"/>
    <w:link w:val="HeaderChar"/>
    <w:uiPriority w:val="99"/>
    <w:unhideWhenUsed/>
    <w:rsid w:val="00F07E7F"/>
    <w:pPr>
      <w:tabs>
        <w:tab w:val="center" w:pos="4513"/>
        <w:tab w:val="right" w:pos="9026"/>
      </w:tabs>
    </w:pPr>
  </w:style>
  <w:style w:type="character" w:customStyle="1" w:styleId="HeaderChar">
    <w:name w:val="Header Char"/>
    <w:basedOn w:val="DefaultParagraphFont"/>
    <w:link w:val="Header"/>
    <w:uiPriority w:val="99"/>
    <w:rsid w:val="00F07E7F"/>
    <w:rPr>
      <w:rFonts w:ascii="Times New Roman" w:hAnsi="Times New Roman" w:cs="Times New Roman"/>
      <w:sz w:val="24"/>
      <w:szCs w:val="24"/>
    </w:rPr>
  </w:style>
  <w:style w:type="paragraph" w:styleId="Footer">
    <w:name w:val="footer"/>
    <w:basedOn w:val="Normal"/>
    <w:link w:val="FooterChar"/>
    <w:uiPriority w:val="99"/>
    <w:unhideWhenUsed/>
    <w:rsid w:val="00F07E7F"/>
    <w:pPr>
      <w:tabs>
        <w:tab w:val="center" w:pos="4513"/>
        <w:tab w:val="right" w:pos="9026"/>
      </w:tabs>
    </w:pPr>
  </w:style>
  <w:style w:type="character" w:customStyle="1" w:styleId="FooterChar">
    <w:name w:val="Footer Char"/>
    <w:basedOn w:val="DefaultParagraphFont"/>
    <w:link w:val="Footer"/>
    <w:uiPriority w:val="99"/>
    <w:rsid w:val="00F07E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0AB3"/>
    <w:rPr>
      <w:rFonts w:ascii="Tahoma" w:hAnsi="Tahoma" w:cs="Tahoma"/>
      <w:sz w:val="16"/>
      <w:szCs w:val="16"/>
    </w:rPr>
  </w:style>
  <w:style w:type="character" w:customStyle="1" w:styleId="BalloonTextChar">
    <w:name w:val="Balloon Text Char"/>
    <w:basedOn w:val="DefaultParagraphFont"/>
    <w:link w:val="BalloonText"/>
    <w:uiPriority w:val="99"/>
    <w:semiHidden/>
    <w:rsid w:val="000F0AB3"/>
    <w:rPr>
      <w:rFonts w:ascii="Tahoma" w:hAnsi="Tahoma" w:cs="Tahoma"/>
      <w:sz w:val="16"/>
      <w:szCs w:val="16"/>
    </w:rPr>
  </w:style>
  <w:style w:type="paragraph" w:customStyle="1" w:styleId="Default">
    <w:name w:val="Default"/>
    <w:rsid w:val="003D6CD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9162AB"/>
    <w:rPr>
      <w:color w:val="0563C1" w:themeColor="hyperlink"/>
      <w:u w:val="single"/>
    </w:rPr>
  </w:style>
  <w:style w:type="character" w:customStyle="1" w:styleId="UnresolvedMention">
    <w:name w:val="Unresolved Mention"/>
    <w:basedOn w:val="DefaultParagraphFont"/>
    <w:uiPriority w:val="99"/>
    <w:semiHidden/>
    <w:unhideWhenUsed/>
    <w:rsid w:val="005E190F"/>
    <w:rPr>
      <w:color w:val="808080"/>
      <w:shd w:val="clear" w:color="auto" w:fill="E6E6E6"/>
    </w:rPr>
  </w:style>
  <w:style w:type="table" w:styleId="TableGrid">
    <w:name w:val="Table Grid"/>
    <w:basedOn w:val="TableNormal"/>
    <w:uiPriority w:val="39"/>
    <w:unhideWhenUsed/>
    <w:rsid w:val="00603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piller@ncs6.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a.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3552D-FD4A-4C4B-BED9-6A5E0432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McPhail</dc:creator>
  <cp:lastModifiedBy>Joanne Spiller</cp:lastModifiedBy>
  <cp:revision>6</cp:revision>
  <dcterms:created xsi:type="dcterms:W3CDTF">2020-02-05T08:45:00Z</dcterms:created>
  <dcterms:modified xsi:type="dcterms:W3CDTF">2020-03-05T15:40:00Z</dcterms:modified>
</cp:coreProperties>
</file>