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2D34C" w14:textId="181FF49F" w:rsidR="00263A45" w:rsidRPr="00263A45" w:rsidRDefault="00263A45" w:rsidP="005871D5">
      <w:pPr>
        <w:pStyle w:val="Heading1"/>
        <w:jc w:val="center"/>
        <w:rPr>
          <w:sz w:val="24"/>
          <w:szCs w:val="24"/>
        </w:rPr>
      </w:pPr>
      <w:bookmarkStart w:id="0" w:name="_GoBack"/>
      <w:bookmarkEnd w:id="0"/>
      <w:r w:rsidRPr="2063FC36">
        <w:rPr>
          <w:sz w:val="24"/>
          <w:szCs w:val="24"/>
        </w:rPr>
        <w:t>JOB DESCRIPTION</w:t>
      </w:r>
    </w:p>
    <w:p w14:paraId="672A6659" w14:textId="77777777" w:rsidR="00263A45" w:rsidRPr="00263A45" w:rsidRDefault="00263A45" w:rsidP="00263A45">
      <w:pPr>
        <w:jc w:val="both"/>
        <w:rPr>
          <w:rFonts w:ascii="Arial" w:hAnsi="Arial" w:cs="Arial"/>
          <w:b/>
        </w:rPr>
      </w:pPr>
    </w:p>
    <w:p w14:paraId="6C3CECCC" w14:textId="77777777" w:rsidR="00263A45" w:rsidRPr="00263A45" w:rsidRDefault="00263A45" w:rsidP="00263A45">
      <w:pPr>
        <w:tabs>
          <w:tab w:val="left" w:pos="2250"/>
          <w:tab w:val="left" w:pos="2430"/>
        </w:tabs>
        <w:jc w:val="both"/>
        <w:rPr>
          <w:rFonts w:ascii="Arial" w:hAnsi="Arial" w:cs="Arial"/>
        </w:rPr>
      </w:pPr>
      <w:r w:rsidRPr="00263A45">
        <w:rPr>
          <w:rFonts w:ascii="Arial" w:hAnsi="Arial" w:cs="Arial"/>
          <w:b/>
        </w:rPr>
        <w:t>Title of Post</w:t>
      </w:r>
      <w:r w:rsidRPr="00263A45">
        <w:rPr>
          <w:rFonts w:ascii="Arial" w:hAnsi="Arial" w:cs="Arial"/>
          <w:b/>
        </w:rPr>
        <w:tab/>
      </w:r>
      <w:r w:rsidRPr="00263A45">
        <w:rPr>
          <w:rFonts w:ascii="Arial" w:hAnsi="Arial" w:cs="Arial"/>
          <w:b/>
        </w:rPr>
        <w:tab/>
      </w:r>
      <w:r w:rsidR="00017E14">
        <w:rPr>
          <w:rFonts w:ascii="Arial" w:hAnsi="Arial" w:cs="Arial"/>
        </w:rPr>
        <w:t>Catering Manager</w:t>
      </w:r>
      <w:r w:rsidR="00856F61">
        <w:rPr>
          <w:rFonts w:ascii="Arial" w:hAnsi="Arial" w:cs="Arial"/>
        </w:rPr>
        <w:t xml:space="preserve"> </w:t>
      </w:r>
    </w:p>
    <w:p w14:paraId="0A37501D" w14:textId="77777777" w:rsidR="00263A45" w:rsidRPr="00263A45" w:rsidRDefault="00263A45" w:rsidP="00263A45">
      <w:pPr>
        <w:tabs>
          <w:tab w:val="left" w:pos="2250"/>
          <w:tab w:val="left" w:pos="2430"/>
        </w:tabs>
        <w:jc w:val="both"/>
        <w:rPr>
          <w:rFonts w:ascii="Arial" w:hAnsi="Arial" w:cs="Arial"/>
        </w:rPr>
      </w:pPr>
    </w:p>
    <w:p w14:paraId="5D2329C6" w14:textId="34A56B0C" w:rsidR="00F27B34" w:rsidRDefault="00263A45" w:rsidP="00F84B16">
      <w:pPr>
        <w:tabs>
          <w:tab w:val="left" w:pos="2250"/>
          <w:tab w:val="left" w:pos="2430"/>
        </w:tabs>
        <w:ind w:left="2835" w:hanging="2835"/>
        <w:jc w:val="both"/>
        <w:rPr>
          <w:rFonts w:ascii="Arial" w:hAnsi="Arial" w:cs="Arial"/>
        </w:rPr>
      </w:pPr>
      <w:r w:rsidRPr="00263A45">
        <w:rPr>
          <w:rFonts w:ascii="Arial" w:hAnsi="Arial" w:cs="Arial"/>
          <w:b/>
        </w:rPr>
        <w:t>Grade</w:t>
      </w:r>
      <w:r w:rsidRPr="00263A45">
        <w:rPr>
          <w:rFonts w:ascii="Arial" w:hAnsi="Arial" w:cs="Arial"/>
          <w:b/>
        </w:rPr>
        <w:tab/>
      </w:r>
      <w:r w:rsidRPr="00263A45">
        <w:rPr>
          <w:rFonts w:ascii="Arial" w:hAnsi="Arial" w:cs="Arial"/>
          <w:b/>
        </w:rPr>
        <w:tab/>
      </w:r>
      <w:proofErr w:type="spellStart"/>
      <w:r w:rsidR="00855C1E">
        <w:rPr>
          <w:rFonts w:ascii="Arial" w:hAnsi="Arial" w:cs="Arial"/>
        </w:rPr>
        <w:t>Grade</w:t>
      </w:r>
      <w:proofErr w:type="spellEnd"/>
      <w:r w:rsidR="00855C1E">
        <w:rPr>
          <w:rFonts w:ascii="Arial" w:hAnsi="Arial" w:cs="Arial"/>
        </w:rPr>
        <w:t xml:space="preserve"> </w:t>
      </w:r>
      <w:r w:rsidR="00BB5BDC">
        <w:rPr>
          <w:rFonts w:ascii="Arial" w:hAnsi="Arial" w:cs="Arial"/>
        </w:rPr>
        <w:t>6 Scale Point 21-26</w:t>
      </w:r>
    </w:p>
    <w:p w14:paraId="54F9AE05" w14:textId="77777777" w:rsidR="00BB32AB" w:rsidRPr="00BB32AB" w:rsidRDefault="00BB32AB" w:rsidP="00263A45">
      <w:pPr>
        <w:tabs>
          <w:tab w:val="left" w:pos="2250"/>
          <w:tab w:val="left" w:pos="2430"/>
        </w:tabs>
        <w:ind w:left="2835" w:hanging="2835"/>
        <w:jc w:val="both"/>
        <w:rPr>
          <w:rFonts w:ascii="Arial" w:hAnsi="Arial" w:cs="Arial"/>
        </w:rPr>
      </w:pPr>
      <w:r>
        <w:rPr>
          <w:rFonts w:ascii="Arial" w:hAnsi="Arial" w:cs="Arial"/>
          <w:b/>
        </w:rPr>
        <w:tab/>
      </w:r>
      <w:r w:rsidRPr="00BB32AB">
        <w:rPr>
          <w:rFonts w:ascii="Arial" w:hAnsi="Arial" w:cs="Arial"/>
        </w:rPr>
        <w:t xml:space="preserve">   </w:t>
      </w:r>
    </w:p>
    <w:p w14:paraId="13843C06" w14:textId="450D23D1" w:rsidR="00263A45" w:rsidRDefault="00263A45" w:rsidP="00632417">
      <w:pPr>
        <w:tabs>
          <w:tab w:val="left" w:pos="2250"/>
          <w:tab w:val="left" w:pos="2430"/>
        </w:tabs>
        <w:ind w:left="2410" w:hanging="2410"/>
        <w:jc w:val="both"/>
        <w:rPr>
          <w:rFonts w:ascii="Arial" w:hAnsi="Arial" w:cs="Arial"/>
        </w:rPr>
      </w:pPr>
      <w:r w:rsidRPr="00263A45">
        <w:rPr>
          <w:rFonts w:ascii="Arial" w:hAnsi="Arial" w:cs="Arial"/>
          <w:b/>
        </w:rPr>
        <w:t xml:space="preserve">Responsible to </w:t>
      </w:r>
      <w:r w:rsidRPr="00263A45">
        <w:rPr>
          <w:rFonts w:ascii="Arial" w:hAnsi="Arial" w:cs="Arial"/>
          <w:b/>
        </w:rPr>
        <w:tab/>
      </w:r>
      <w:r w:rsidRPr="00263A45">
        <w:rPr>
          <w:rFonts w:ascii="Arial" w:hAnsi="Arial" w:cs="Arial"/>
          <w:b/>
        </w:rPr>
        <w:tab/>
      </w:r>
      <w:r w:rsidR="00AE084A">
        <w:rPr>
          <w:rFonts w:ascii="Arial" w:hAnsi="Arial" w:cs="Arial"/>
        </w:rPr>
        <w:t>Operations Manager</w:t>
      </w:r>
    </w:p>
    <w:p w14:paraId="5DAB6C7B" w14:textId="77777777" w:rsidR="00017E14" w:rsidRDefault="00017E14" w:rsidP="00632417">
      <w:pPr>
        <w:tabs>
          <w:tab w:val="left" w:pos="2250"/>
          <w:tab w:val="left" w:pos="2430"/>
        </w:tabs>
        <w:ind w:left="2410" w:hanging="2410"/>
        <w:jc w:val="both"/>
        <w:rPr>
          <w:rFonts w:ascii="Arial" w:hAnsi="Arial" w:cs="Arial"/>
        </w:rPr>
      </w:pPr>
    </w:p>
    <w:p w14:paraId="03576AE2" w14:textId="2423F26D" w:rsidR="00017E14" w:rsidRDefault="00017E14" w:rsidP="00632417">
      <w:pPr>
        <w:tabs>
          <w:tab w:val="left" w:pos="2250"/>
          <w:tab w:val="left" w:pos="2430"/>
        </w:tabs>
        <w:ind w:left="2410" w:hanging="2410"/>
        <w:jc w:val="both"/>
        <w:rPr>
          <w:rFonts w:ascii="Arial" w:hAnsi="Arial" w:cs="Arial"/>
        </w:rPr>
      </w:pPr>
      <w:r w:rsidRPr="00017E14">
        <w:rPr>
          <w:rFonts w:ascii="Arial" w:hAnsi="Arial" w:cs="Arial"/>
          <w:b/>
        </w:rPr>
        <w:t>Responsible for</w:t>
      </w:r>
      <w:r>
        <w:rPr>
          <w:rFonts w:ascii="Arial" w:hAnsi="Arial" w:cs="Arial"/>
        </w:rPr>
        <w:tab/>
      </w:r>
      <w:r>
        <w:rPr>
          <w:rFonts w:ascii="Arial" w:hAnsi="Arial" w:cs="Arial"/>
        </w:rPr>
        <w:tab/>
        <w:t>Catering Staff</w:t>
      </w:r>
    </w:p>
    <w:p w14:paraId="02EB378F" w14:textId="77777777" w:rsidR="00263A45" w:rsidRPr="00263A45" w:rsidRDefault="00263A45" w:rsidP="00263A45">
      <w:pPr>
        <w:tabs>
          <w:tab w:val="left" w:pos="2250"/>
          <w:tab w:val="left" w:pos="2430"/>
        </w:tabs>
        <w:jc w:val="both"/>
        <w:rPr>
          <w:rFonts w:ascii="Arial" w:hAnsi="Arial" w:cs="Arial"/>
          <w:b/>
        </w:rPr>
      </w:pPr>
    </w:p>
    <w:p w14:paraId="41A4A340" w14:textId="5A2D44F3" w:rsidR="00BB32AB" w:rsidRDefault="00263A45" w:rsidP="00A73CF9">
      <w:pPr>
        <w:tabs>
          <w:tab w:val="left" w:pos="2250"/>
          <w:tab w:val="left" w:pos="2430"/>
        </w:tabs>
        <w:ind w:left="2410" w:hanging="2410"/>
        <w:jc w:val="both"/>
        <w:rPr>
          <w:rFonts w:cs="Arial"/>
        </w:rPr>
      </w:pPr>
      <w:r w:rsidRPr="00263A45">
        <w:rPr>
          <w:rFonts w:ascii="Arial" w:hAnsi="Arial" w:cs="Arial"/>
          <w:b/>
        </w:rPr>
        <w:t>Hours</w:t>
      </w:r>
      <w:r w:rsidRPr="00263A45">
        <w:rPr>
          <w:rFonts w:ascii="Arial" w:hAnsi="Arial" w:cs="Arial"/>
          <w:b/>
        </w:rPr>
        <w:tab/>
      </w:r>
      <w:r w:rsidRPr="00822538">
        <w:rPr>
          <w:rFonts w:ascii="Arial" w:hAnsi="Arial" w:cs="Arial"/>
        </w:rPr>
        <w:tab/>
      </w:r>
      <w:r w:rsidR="00AE084A">
        <w:rPr>
          <w:rFonts w:ascii="Arial" w:hAnsi="Arial" w:cs="Arial"/>
        </w:rPr>
        <w:t>37</w:t>
      </w:r>
      <w:r w:rsidR="00F27B34">
        <w:rPr>
          <w:rFonts w:ascii="Arial" w:hAnsi="Arial" w:cs="Arial"/>
        </w:rPr>
        <w:t xml:space="preserve"> hours/week, 41</w:t>
      </w:r>
      <w:r w:rsidR="00F84B16">
        <w:rPr>
          <w:rFonts w:ascii="Arial" w:hAnsi="Arial" w:cs="Arial"/>
        </w:rPr>
        <w:t xml:space="preserve"> weeks per year (Term time plus 10 days)</w:t>
      </w:r>
    </w:p>
    <w:p w14:paraId="6A05A809" w14:textId="77777777" w:rsidR="00BB32AB" w:rsidRDefault="00BB32AB" w:rsidP="00BB32AB">
      <w:pPr>
        <w:pStyle w:val="BodyTextIndent2"/>
        <w:tabs>
          <w:tab w:val="left" w:pos="2250"/>
          <w:tab w:val="left" w:pos="4860"/>
          <w:tab w:val="left" w:pos="5400"/>
        </w:tabs>
        <w:ind w:left="4860" w:hanging="2430"/>
        <w:rPr>
          <w:rFonts w:cs="Arial"/>
          <w:b/>
          <w:szCs w:val="24"/>
        </w:rPr>
      </w:pPr>
    </w:p>
    <w:p w14:paraId="5A39BBE3" w14:textId="1D4E512A" w:rsidR="0011476D" w:rsidRPr="0010728E" w:rsidRDefault="0011476D" w:rsidP="0010728E">
      <w:pPr>
        <w:tabs>
          <w:tab w:val="left" w:pos="2250"/>
          <w:tab w:val="left" w:pos="2430"/>
        </w:tabs>
        <w:ind w:left="2410" w:hanging="2410"/>
        <w:jc w:val="both"/>
        <w:rPr>
          <w:rFonts w:ascii="Arial" w:hAnsi="Arial" w:cs="Arial"/>
        </w:rPr>
      </w:pPr>
      <w:r>
        <w:rPr>
          <w:rFonts w:ascii="Arial" w:hAnsi="Arial" w:cs="Arial"/>
          <w:b/>
        </w:rPr>
        <w:t>Holidays</w:t>
      </w:r>
      <w:r w:rsidRPr="00263A45">
        <w:rPr>
          <w:rFonts w:ascii="Arial" w:hAnsi="Arial" w:cs="Arial"/>
          <w:b/>
        </w:rPr>
        <w:t xml:space="preserve"> </w:t>
      </w:r>
      <w:r w:rsidRPr="00263A45">
        <w:rPr>
          <w:rFonts w:ascii="Arial" w:hAnsi="Arial" w:cs="Arial"/>
          <w:b/>
        </w:rPr>
        <w:tab/>
      </w:r>
      <w:r w:rsidRPr="00263A45">
        <w:rPr>
          <w:rFonts w:ascii="Arial" w:hAnsi="Arial" w:cs="Arial"/>
          <w:b/>
        </w:rPr>
        <w:tab/>
      </w:r>
      <w:r w:rsidR="00202BFD" w:rsidRPr="00202BFD">
        <w:rPr>
          <w:rFonts w:ascii="Arial" w:hAnsi="Arial" w:cs="Arial"/>
        </w:rPr>
        <w:t>H</w:t>
      </w:r>
      <w:r w:rsidR="00017E14">
        <w:rPr>
          <w:rFonts w:ascii="Arial" w:hAnsi="Arial" w:cs="Arial"/>
        </w:rPr>
        <w:t>oliday pay included in p</w:t>
      </w:r>
      <w:r w:rsidR="00855C1E">
        <w:rPr>
          <w:rFonts w:ascii="Arial" w:hAnsi="Arial" w:cs="Arial"/>
        </w:rPr>
        <w:t>ro rata salary, equivalent to 23 days, rising to 26</w:t>
      </w:r>
      <w:r w:rsidR="00017E14">
        <w:rPr>
          <w:rFonts w:ascii="Arial" w:hAnsi="Arial" w:cs="Arial"/>
        </w:rPr>
        <w:t xml:space="preserve"> days after 5 years’ service and Statutory Holiday pay of 8 days.</w:t>
      </w:r>
      <w:r>
        <w:rPr>
          <w:rFonts w:cs="Arial"/>
          <w:b/>
        </w:rPr>
        <w:tab/>
      </w:r>
    </w:p>
    <w:p w14:paraId="41C8F396" w14:textId="77777777" w:rsidR="00263A45" w:rsidRPr="00263A45" w:rsidRDefault="00263A45" w:rsidP="00263A45">
      <w:pPr>
        <w:ind w:left="2160" w:firstLine="720"/>
        <w:jc w:val="both"/>
        <w:rPr>
          <w:rFonts w:ascii="Arial" w:hAnsi="Arial" w:cs="Arial"/>
          <w:b/>
        </w:rPr>
      </w:pPr>
    </w:p>
    <w:p w14:paraId="7B7E68A1" w14:textId="77777777" w:rsidR="00263A45" w:rsidRPr="00263A45" w:rsidRDefault="00263A45" w:rsidP="00263A45">
      <w:pPr>
        <w:pStyle w:val="Heading4"/>
      </w:pPr>
      <w:r w:rsidRPr="00263A45">
        <w:t>Purpose of the Job</w:t>
      </w:r>
    </w:p>
    <w:p w14:paraId="564D4E33" w14:textId="05E2BEEA" w:rsidR="0010728E" w:rsidRPr="0010728E" w:rsidRDefault="00263A45" w:rsidP="0010728E">
      <w:pPr>
        <w:jc w:val="both"/>
        <w:rPr>
          <w:rFonts w:ascii="Arial" w:hAnsi="Arial" w:cs="Arial"/>
          <w:color w:val="000000"/>
        </w:rPr>
      </w:pPr>
      <w:r w:rsidRPr="00263A45">
        <w:rPr>
          <w:rFonts w:ascii="Arial" w:hAnsi="Arial" w:cs="Arial"/>
          <w:color w:val="000000"/>
        </w:rPr>
        <w:tab/>
      </w:r>
    </w:p>
    <w:p w14:paraId="7EE047D6" w14:textId="3208EC3F" w:rsidR="00263A45" w:rsidRPr="00A73CF9" w:rsidRDefault="00F84B16" w:rsidP="00017E14">
      <w:pPr>
        <w:pStyle w:val="BodyText"/>
        <w:jc w:val="both"/>
        <w:rPr>
          <w:color w:val="000000"/>
        </w:rPr>
      </w:pPr>
      <w:r>
        <w:rPr>
          <w:i w:val="0"/>
          <w:color w:val="000000"/>
        </w:rPr>
        <w:t xml:space="preserve">You will be responsible for the catering </w:t>
      </w:r>
      <w:r w:rsidR="00AA10B3">
        <w:rPr>
          <w:i w:val="0"/>
          <w:color w:val="000000"/>
        </w:rPr>
        <w:t>provision</w:t>
      </w:r>
      <w:r>
        <w:rPr>
          <w:i w:val="0"/>
          <w:color w:val="000000"/>
        </w:rPr>
        <w:t xml:space="preserve"> </w:t>
      </w:r>
      <w:r w:rsidR="00283B73">
        <w:rPr>
          <w:i w:val="0"/>
          <w:color w:val="000000"/>
        </w:rPr>
        <w:t>of the All Saints Catholic High S</w:t>
      </w:r>
      <w:r w:rsidR="0010728E">
        <w:rPr>
          <w:i w:val="0"/>
          <w:color w:val="000000"/>
        </w:rPr>
        <w:t xml:space="preserve">chool and Seven </w:t>
      </w:r>
      <w:r w:rsidR="00283B73">
        <w:rPr>
          <w:i w:val="0"/>
          <w:color w:val="000000"/>
        </w:rPr>
        <w:t xml:space="preserve">school </w:t>
      </w:r>
      <w:r w:rsidR="0010728E">
        <w:rPr>
          <w:i w:val="0"/>
          <w:color w:val="000000"/>
        </w:rPr>
        <w:t xml:space="preserve">Community. Delivering healthy, </w:t>
      </w:r>
      <w:r>
        <w:rPr>
          <w:i w:val="0"/>
          <w:color w:val="000000"/>
        </w:rPr>
        <w:t xml:space="preserve">high quality meals that meet Nutritional </w:t>
      </w:r>
      <w:r w:rsidR="00AA10B3">
        <w:rPr>
          <w:i w:val="0"/>
          <w:color w:val="000000"/>
        </w:rPr>
        <w:t>Standards</w:t>
      </w:r>
      <w:r w:rsidR="0010728E">
        <w:rPr>
          <w:i w:val="0"/>
          <w:color w:val="000000"/>
        </w:rPr>
        <w:t>. Whilst maintaining exceptional Compliance and Health and Safety standards</w:t>
      </w:r>
      <w:r w:rsidR="00283B73">
        <w:rPr>
          <w:i w:val="0"/>
          <w:color w:val="000000"/>
        </w:rPr>
        <w:t>.</w:t>
      </w:r>
    </w:p>
    <w:p w14:paraId="0D0B940D" w14:textId="77777777" w:rsidR="00A73CF9" w:rsidRPr="00263A45" w:rsidRDefault="00A73CF9" w:rsidP="00A73CF9">
      <w:pPr>
        <w:pStyle w:val="BodyText"/>
        <w:ind w:left="360"/>
        <w:jc w:val="both"/>
        <w:rPr>
          <w:color w:val="000000"/>
        </w:rPr>
      </w:pPr>
    </w:p>
    <w:p w14:paraId="13B13781" w14:textId="515B3360" w:rsidR="00263A45" w:rsidRDefault="004B65E1" w:rsidP="00263A45">
      <w:pPr>
        <w:pStyle w:val="Heading4"/>
      </w:pPr>
      <w:r>
        <w:t>Specific Duties and Responsibilities</w:t>
      </w:r>
    </w:p>
    <w:p w14:paraId="32CEC271" w14:textId="4106375A" w:rsidR="0010728E" w:rsidRDefault="0010728E" w:rsidP="0010728E">
      <w:pPr>
        <w:rPr>
          <w:lang w:val="en-GB"/>
        </w:rPr>
      </w:pPr>
    </w:p>
    <w:p w14:paraId="08E1B2BB" w14:textId="77777777" w:rsidR="0010728E" w:rsidRPr="0010728E" w:rsidRDefault="0010728E" w:rsidP="0010728E">
      <w:pPr>
        <w:jc w:val="both"/>
        <w:rPr>
          <w:rFonts w:ascii="Arial" w:hAnsi="Arial" w:cs="Arial"/>
          <w:b/>
          <w:bCs/>
        </w:rPr>
      </w:pPr>
      <w:r w:rsidRPr="0010728E">
        <w:rPr>
          <w:rFonts w:ascii="Arial" w:hAnsi="Arial" w:cs="Arial"/>
          <w:b/>
          <w:bCs/>
        </w:rPr>
        <w:t>Catering</w:t>
      </w:r>
    </w:p>
    <w:p w14:paraId="55926AD4" w14:textId="77777777" w:rsidR="0010728E" w:rsidRPr="00AA10B3" w:rsidRDefault="0010728E" w:rsidP="0010728E">
      <w:pPr>
        <w:jc w:val="both"/>
        <w:rPr>
          <w:rFonts w:ascii="Arial" w:hAnsi="Arial" w:cs="Arial"/>
          <w:bCs/>
        </w:rPr>
      </w:pPr>
    </w:p>
    <w:p w14:paraId="6D191803" w14:textId="27E5876D" w:rsidR="0010728E" w:rsidRPr="00E8550F" w:rsidRDefault="0010728E" w:rsidP="3A0EB2FD">
      <w:pPr>
        <w:pStyle w:val="ListParagraph"/>
        <w:numPr>
          <w:ilvl w:val="0"/>
          <w:numId w:val="35"/>
        </w:numPr>
        <w:jc w:val="both"/>
        <w:rPr>
          <w:rFonts w:ascii="Arial" w:hAnsi="Arial" w:cs="Arial"/>
        </w:rPr>
      </w:pPr>
      <w:r w:rsidRPr="3A0EB2FD">
        <w:rPr>
          <w:rFonts w:ascii="Arial" w:hAnsi="Arial" w:cs="Arial"/>
        </w:rPr>
        <w:t xml:space="preserve">Planning </w:t>
      </w:r>
      <w:r w:rsidR="665A8434" w:rsidRPr="3A0EB2FD">
        <w:rPr>
          <w:rFonts w:ascii="Arial" w:hAnsi="Arial" w:cs="Arial"/>
        </w:rPr>
        <w:t>menus and</w:t>
      </w:r>
      <w:r w:rsidRPr="3A0EB2FD">
        <w:rPr>
          <w:rFonts w:ascii="Arial" w:hAnsi="Arial" w:cs="Arial"/>
        </w:rPr>
        <w:t xml:space="preserve"> making provision as appropriate for special dietary requirements.</w:t>
      </w:r>
      <w:r w:rsidR="72A5A7ED" w:rsidRPr="3A0EB2FD">
        <w:rPr>
          <w:rFonts w:ascii="Arial" w:hAnsi="Arial" w:cs="Arial"/>
        </w:rPr>
        <w:t xml:space="preserve"> </w:t>
      </w:r>
      <w:r w:rsidRPr="3A0EB2FD">
        <w:rPr>
          <w:rFonts w:ascii="Arial" w:hAnsi="Arial" w:cs="Arial"/>
        </w:rPr>
        <w:t>Ensuring effective provision of religious</w:t>
      </w:r>
      <w:r w:rsidR="00E8550F" w:rsidRPr="3A0EB2FD">
        <w:rPr>
          <w:rFonts w:ascii="Arial" w:hAnsi="Arial" w:cs="Arial"/>
        </w:rPr>
        <w:t xml:space="preserve">, medical and therapeutic diets. </w:t>
      </w:r>
      <w:r w:rsidR="79E128AF" w:rsidRPr="3A0EB2FD">
        <w:rPr>
          <w:rFonts w:ascii="Arial" w:hAnsi="Arial" w:cs="Arial"/>
        </w:rPr>
        <w:t>Promoting the Schools’ Equal Opportunities Policy in the service’s provision, encouraging access and uptake of the service wherever possible and required for all stakeholders.</w:t>
      </w:r>
    </w:p>
    <w:p w14:paraId="76BB127D" w14:textId="77777777" w:rsidR="0010728E" w:rsidRDefault="0010728E" w:rsidP="0010728E">
      <w:pPr>
        <w:pStyle w:val="ListParagraph"/>
        <w:jc w:val="both"/>
        <w:rPr>
          <w:rFonts w:ascii="Arial" w:hAnsi="Arial" w:cs="Arial"/>
          <w:bCs/>
        </w:rPr>
      </w:pPr>
    </w:p>
    <w:p w14:paraId="01C138BB" w14:textId="77777777" w:rsidR="0010728E" w:rsidRDefault="0010728E" w:rsidP="0010728E">
      <w:pPr>
        <w:pStyle w:val="ListParagraph"/>
        <w:numPr>
          <w:ilvl w:val="0"/>
          <w:numId w:val="35"/>
        </w:numPr>
        <w:jc w:val="both"/>
        <w:rPr>
          <w:rFonts w:ascii="Arial" w:hAnsi="Arial" w:cs="Arial"/>
          <w:bCs/>
        </w:rPr>
      </w:pPr>
      <w:r>
        <w:rPr>
          <w:rFonts w:ascii="Arial" w:hAnsi="Arial" w:cs="Arial"/>
          <w:bCs/>
        </w:rPr>
        <w:t>To ensure the implementation and application of effective monitoring systems to ensure that all associated legislation is met, including the ‘Nutritional Standards for School Lunches and Other School Food’, and that all catering procedures and food standards are complied with.</w:t>
      </w:r>
    </w:p>
    <w:p w14:paraId="6CAA0006" w14:textId="77777777" w:rsidR="0010728E" w:rsidRPr="0021195A" w:rsidRDefault="0010728E" w:rsidP="0010728E">
      <w:pPr>
        <w:pStyle w:val="ListParagraph"/>
        <w:rPr>
          <w:rFonts w:ascii="Arial" w:hAnsi="Arial" w:cs="Arial"/>
          <w:bCs/>
        </w:rPr>
      </w:pPr>
    </w:p>
    <w:p w14:paraId="50CFD8D2" w14:textId="77777777" w:rsidR="0010728E" w:rsidRPr="0010728E" w:rsidRDefault="0010728E" w:rsidP="0010728E">
      <w:pPr>
        <w:pStyle w:val="ListParagraph"/>
        <w:numPr>
          <w:ilvl w:val="0"/>
          <w:numId w:val="35"/>
        </w:numPr>
        <w:jc w:val="both"/>
        <w:rPr>
          <w:rFonts w:ascii="Arial" w:hAnsi="Arial" w:cs="Arial"/>
          <w:bCs/>
        </w:rPr>
      </w:pPr>
      <w:r w:rsidRPr="00A87DEF">
        <w:rPr>
          <w:rFonts w:ascii="Arial" w:hAnsi="Arial" w:cs="Arial"/>
          <w:bCs/>
        </w:rPr>
        <w:t>To ensure the effective preparation of a seasonal (termly) 3 week menu cycle, following government food and nutritional standards, ensuring full adherence to standard recipes, batch cooking, food presentation standards and portion control and Allergen and dietary requirements</w:t>
      </w:r>
      <w:r>
        <w:rPr>
          <w:rFonts w:ascii="Arial" w:hAnsi="Arial" w:cs="Arial"/>
          <w:bCs/>
        </w:rPr>
        <w:t>.</w:t>
      </w:r>
    </w:p>
    <w:p w14:paraId="28C1FD24" w14:textId="251DD1C5" w:rsidR="0010728E" w:rsidRPr="00E8550F" w:rsidRDefault="0010728E" w:rsidP="00E8550F">
      <w:pPr>
        <w:jc w:val="both"/>
        <w:rPr>
          <w:rFonts w:ascii="Arial" w:hAnsi="Arial" w:cs="Arial"/>
          <w:bCs/>
        </w:rPr>
      </w:pPr>
    </w:p>
    <w:p w14:paraId="1CD60552" w14:textId="787CED3E" w:rsidR="0010728E" w:rsidRDefault="0010728E" w:rsidP="0010728E">
      <w:pPr>
        <w:pStyle w:val="ListParagraph"/>
        <w:numPr>
          <w:ilvl w:val="0"/>
          <w:numId w:val="35"/>
        </w:numPr>
        <w:jc w:val="both"/>
        <w:rPr>
          <w:rFonts w:ascii="Arial" w:hAnsi="Arial" w:cs="Arial"/>
          <w:bCs/>
        </w:rPr>
      </w:pPr>
      <w:r>
        <w:rPr>
          <w:rFonts w:ascii="Arial" w:hAnsi="Arial" w:cs="Arial"/>
          <w:bCs/>
        </w:rPr>
        <w:t xml:space="preserve">To </w:t>
      </w:r>
      <w:r w:rsidR="00E8550F">
        <w:rPr>
          <w:rFonts w:ascii="Arial" w:hAnsi="Arial" w:cs="Arial"/>
          <w:bCs/>
        </w:rPr>
        <w:t>monitor the service levels of the Meal provision, working in consultation with the catering team/students/parents/staff to strive for continuous improvement.</w:t>
      </w:r>
    </w:p>
    <w:p w14:paraId="1E1AFB34" w14:textId="77777777" w:rsidR="00E8550F" w:rsidRPr="00E8550F" w:rsidRDefault="00E8550F" w:rsidP="00E8550F">
      <w:pPr>
        <w:pStyle w:val="ListParagraph"/>
        <w:rPr>
          <w:rFonts w:ascii="Arial" w:hAnsi="Arial" w:cs="Arial"/>
          <w:bCs/>
        </w:rPr>
      </w:pPr>
    </w:p>
    <w:p w14:paraId="71ECA24B" w14:textId="77777777" w:rsidR="00E8550F" w:rsidRPr="0010728E" w:rsidRDefault="00E8550F" w:rsidP="00E8550F">
      <w:pPr>
        <w:pStyle w:val="ListParagraph"/>
        <w:jc w:val="both"/>
        <w:rPr>
          <w:rFonts w:ascii="Arial" w:hAnsi="Arial" w:cs="Arial"/>
          <w:bCs/>
        </w:rPr>
      </w:pPr>
    </w:p>
    <w:p w14:paraId="366CEAF8" w14:textId="1FB0AA93" w:rsidR="0010728E" w:rsidRDefault="0010728E" w:rsidP="0010728E">
      <w:pPr>
        <w:pStyle w:val="ListParagraph"/>
        <w:numPr>
          <w:ilvl w:val="0"/>
          <w:numId w:val="35"/>
        </w:numPr>
        <w:jc w:val="both"/>
        <w:rPr>
          <w:rFonts w:ascii="Arial" w:hAnsi="Arial" w:cs="Arial"/>
          <w:bCs/>
        </w:rPr>
      </w:pPr>
      <w:r>
        <w:rPr>
          <w:rFonts w:ascii="Arial" w:hAnsi="Arial" w:cs="Arial"/>
          <w:bCs/>
        </w:rPr>
        <w:lastRenderedPageBreak/>
        <w:t>To work in conjunction with the Operations Manager</w:t>
      </w:r>
      <w:r w:rsidR="00E8550F">
        <w:rPr>
          <w:rFonts w:ascii="Arial" w:hAnsi="Arial" w:cs="Arial"/>
          <w:bCs/>
        </w:rPr>
        <w:t xml:space="preserve"> and Finance Team</w:t>
      </w:r>
      <w:r>
        <w:rPr>
          <w:rFonts w:ascii="Arial" w:hAnsi="Arial" w:cs="Arial"/>
          <w:bCs/>
        </w:rPr>
        <w:t xml:space="preserve"> for accurate cost control of catering revenue and expenditure and the security of a</w:t>
      </w:r>
      <w:r w:rsidR="00E8550F">
        <w:rPr>
          <w:rFonts w:ascii="Arial" w:hAnsi="Arial" w:cs="Arial"/>
          <w:bCs/>
        </w:rPr>
        <w:t>l</w:t>
      </w:r>
      <w:r>
        <w:rPr>
          <w:rFonts w:ascii="Arial" w:hAnsi="Arial" w:cs="Arial"/>
          <w:bCs/>
        </w:rPr>
        <w:t>l monies, following correct procedures for banking and reconciliation.</w:t>
      </w:r>
    </w:p>
    <w:p w14:paraId="0B7EEA36" w14:textId="77777777" w:rsidR="0010728E" w:rsidRPr="00944959" w:rsidRDefault="0010728E" w:rsidP="0010728E">
      <w:pPr>
        <w:jc w:val="both"/>
        <w:rPr>
          <w:rFonts w:ascii="Arial" w:hAnsi="Arial" w:cs="Arial"/>
        </w:rPr>
      </w:pPr>
    </w:p>
    <w:p w14:paraId="1EEBE359" w14:textId="33272925" w:rsidR="0010728E" w:rsidRPr="0010728E" w:rsidRDefault="0010728E" w:rsidP="0010728E">
      <w:pPr>
        <w:pStyle w:val="ListParagraph"/>
        <w:numPr>
          <w:ilvl w:val="0"/>
          <w:numId w:val="35"/>
        </w:numPr>
        <w:jc w:val="both"/>
        <w:rPr>
          <w:rFonts w:ascii="Arial" w:hAnsi="Arial" w:cs="Arial"/>
          <w:bCs/>
        </w:rPr>
      </w:pPr>
      <w:r>
        <w:rPr>
          <w:rFonts w:ascii="Arial" w:hAnsi="Arial" w:cs="Arial"/>
          <w:bCs/>
        </w:rPr>
        <w:t>To work with the Operations Manager to ensure best value and to ensure that budgets are monitored effectively.</w:t>
      </w:r>
    </w:p>
    <w:p w14:paraId="2754094B" w14:textId="3BBD6D5B" w:rsidR="0010728E" w:rsidRPr="0010728E" w:rsidRDefault="0010728E" w:rsidP="0010728E">
      <w:pPr>
        <w:jc w:val="both"/>
        <w:rPr>
          <w:rFonts w:ascii="Arial" w:hAnsi="Arial" w:cs="Arial"/>
          <w:bCs/>
        </w:rPr>
      </w:pPr>
    </w:p>
    <w:p w14:paraId="0E27B00A" w14:textId="68D6CDB1" w:rsidR="004B65E1" w:rsidRPr="00E8550F" w:rsidRDefault="0010728E" w:rsidP="00E8550F">
      <w:pPr>
        <w:pStyle w:val="ListParagraph"/>
        <w:numPr>
          <w:ilvl w:val="0"/>
          <w:numId w:val="35"/>
        </w:numPr>
        <w:jc w:val="both"/>
        <w:rPr>
          <w:lang w:val="en-GB"/>
        </w:rPr>
      </w:pPr>
      <w:r>
        <w:rPr>
          <w:rFonts w:ascii="Arial" w:hAnsi="Arial" w:cs="Arial"/>
          <w:bCs/>
        </w:rPr>
        <w:t>To undertake administrative duties to support the work of the canteen delivery service</w:t>
      </w:r>
    </w:p>
    <w:p w14:paraId="139DF637" w14:textId="6CED5017" w:rsidR="00E8550F" w:rsidRPr="00E8550F" w:rsidRDefault="00E8550F" w:rsidP="00E8550F">
      <w:pPr>
        <w:jc w:val="both"/>
        <w:rPr>
          <w:lang w:val="en-GB"/>
        </w:rPr>
      </w:pPr>
    </w:p>
    <w:p w14:paraId="44EAFD9C" w14:textId="63C844A1" w:rsidR="00944959" w:rsidRPr="00AA10B3" w:rsidRDefault="00FD1C3E" w:rsidP="00313D6F">
      <w:pPr>
        <w:jc w:val="both"/>
        <w:rPr>
          <w:rFonts w:ascii="Arial" w:hAnsi="Arial" w:cs="Arial"/>
          <w:b/>
          <w:bCs/>
        </w:rPr>
      </w:pPr>
      <w:r w:rsidRPr="00AA10B3">
        <w:rPr>
          <w:rFonts w:ascii="Arial" w:hAnsi="Arial" w:cs="Arial"/>
          <w:b/>
          <w:bCs/>
        </w:rPr>
        <w:t>Health and Safety/Compliance</w:t>
      </w:r>
    </w:p>
    <w:p w14:paraId="36B2575E" w14:textId="77777777" w:rsidR="00FD1C3E" w:rsidRDefault="00FD1C3E" w:rsidP="00FD1C3E">
      <w:pPr>
        <w:pStyle w:val="ListParagraph"/>
        <w:jc w:val="both"/>
        <w:rPr>
          <w:rFonts w:ascii="Arial" w:hAnsi="Arial" w:cs="Arial"/>
          <w:bCs/>
        </w:rPr>
      </w:pPr>
    </w:p>
    <w:p w14:paraId="4D1E65AC" w14:textId="08F20CCE" w:rsidR="0021195A" w:rsidRPr="00E8550F" w:rsidRDefault="006E1EDA" w:rsidP="0003033D">
      <w:pPr>
        <w:pStyle w:val="ListParagraph"/>
        <w:numPr>
          <w:ilvl w:val="0"/>
          <w:numId w:val="35"/>
        </w:numPr>
        <w:jc w:val="both"/>
        <w:rPr>
          <w:rFonts w:ascii="Arial" w:hAnsi="Arial" w:cs="Arial"/>
          <w:bCs/>
        </w:rPr>
      </w:pPr>
      <w:r w:rsidRPr="00E8550F">
        <w:rPr>
          <w:rFonts w:ascii="Arial" w:hAnsi="Arial" w:cs="Arial"/>
          <w:bCs/>
        </w:rPr>
        <w:t xml:space="preserve">To be responsible for your own and working colleagues for a high standard of </w:t>
      </w:r>
      <w:r w:rsidR="00AA10B3" w:rsidRPr="00E8550F">
        <w:rPr>
          <w:rFonts w:ascii="Arial" w:hAnsi="Arial" w:cs="Arial"/>
          <w:bCs/>
        </w:rPr>
        <w:t>Hygiene</w:t>
      </w:r>
      <w:r w:rsidRPr="00E8550F">
        <w:rPr>
          <w:rFonts w:ascii="Arial" w:hAnsi="Arial" w:cs="Arial"/>
          <w:bCs/>
        </w:rPr>
        <w:t xml:space="preserve"> and safety under the Food Safety (General Food Hygiene) Regulations 1995 the Health and Safety at Work Act 1974 and the polici</w:t>
      </w:r>
      <w:r w:rsidR="00E8550F">
        <w:rPr>
          <w:rFonts w:ascii="Arial" w:hAnsi="Arial" w:cs="Arial"/>
          <w:bCs/>
        </w:rPr>
        <w:t>es of All Saints/St Claire CMAT</w:t>
      </w:r>
    </w:p>
    <w:p w14:paraId="3D52A5D6" w14:textId="77777777" w:rsidR="00FD1C3E" w:rsidRDefault="00FD1C3E" w:rsidP="00FD1C3E">
      <w:pPr>
        <w:pStyle w:val="ListParagraph"/>
        <w:jc w:val="both"/>
        <w:rPr>
          <w:rFonts w:ascii="Arial" w:hAnsi="Arial" w:cs="Arial"/>
          <w:bCs/>
        </w:rPr>
      </w:pPr>
    </w:p>
    <w:p w14:paraId="7B782A6B" w14:textId="0E30B81A" w:rsidR="00FD1C3E" w:rsidRPr="0021195A" w:rsidRDefault="00FD1C3E" w:rsidP="3A0EB2FD">
      <w:pPr>
        <w:pStyle w:val="ListParagraph"/>
        <w:numPr>
          <w:ilvl w:val="0"/>
          <w:numId w:val="35"/>
        </w:numPr>
        <w:jc w:val="both"/>
        <w:rPr>
          <w:rFonts w:ascii="Arial" w:hAnsi="Arial" w:cs="Arial"/>
        </w:rPr>
      </w:pPr>
      <w:r w:rsidRPr="3A0EB2FD">
        <w:rPr>
          <w:rFonts w:ascii="Arial" w:hAnsi="Arial" w:cs="Arial"/>
        </w:rPr>
        <w:t>To ensure that all kitchen areas are clean and free from hazards</w:t>
      </w:r>
      <w:r w:rsidR="0021195A" w:rsidRPr="3A0EB2FD">
        <w:rPr>
          <w:rFonts w:ascii="Arial" w:hAnsi="Arial" w:cs="Arial"/>
        </w:rPr>
        <w:t xml:space="preserve"> by </w:t>
      </w:r>
      <w:r w:rsidR="792FCCD3" w:rsidRPr="3A0EB2FD">
        <w:rPr>
          <w:rFonts w:ascii="Arial" w:hAnsi="Arial" w:cs="Arial"/>
        </w:rPr>
        <w:t>undertaking routine</w:t>
      </w:r>
      <w:r w:rsidR="00E8550F" w:rsidRPr="3A0EB2FD">
        <w:rPr>
          <w:rFonts w:ascii="Arial" w:hAnsi="Arial" w:cs="Arial"/>
        </w:rPr>
        <w:t xml:space="preserve"> checks of equipment, completing</w:t>
      </w:r>
      <w:r w:rsidR="0021195A" w:rsidRPr="3A0EB2FD">
        <w:rPr>
          <w:rFonts w:ascii="Arial" w:hAnsi="Arial" w:cs="Arial"/>
        </w:rPr>
        <w:t xml:space="preserve"> risk assessments as required and manage the compliance of the Catering departments</w:t>
      </w:r>
    </w:p>
    <w:p w14:paraId="30412C80" w14:textId="77777777" w:rsidR="00FD1C3E" w:rsidRPr="00FD1C3E" w:rsidRDefault="00FD1C3E" w:rsidP="00FD1C3E">
      <w:pPr>
        <w:pStyle w:val="ListParagraph"/>
        <w:rPr>
          <w:rFonts w:ascii="Arial" w:hAnsi="Arial" w:cs="Arial"/>
          <w:bCs/>
        </w:rPr>
      </w:pPr>
    </w:p>
    <w:p w14:paraId="08F10814" w14:textId="421F203F" w:rsidR="0021195A" w:rsidRPr="00E8550F" w:rsidRDefault="00FD1C3E" w:rsidP="3A0EB2FD">
      <w:pPr>
        <w:pStyle w:val="ListParagraph"/>
        <w:numPr>
          <w:ilvl w:val="0"/>
          <w:numId w:val="35"/>
        </w:numPr>
        <w:jc w:val="both"/>
        <w:rPr>
          <w:rFonts w:ascii="Arial" w:hAnsi="Arial" w:cs="Arial"/>
        </w:rPr>
      </w:pPr>
      <w:r w:rsidRPr="3A0EB2FD">
        <w:rPr>
          <w:rFonts w:ascii="Arial" w:hAnsi="Arial" w:cs="Arial"/>
        </w:rPr>
        <w:t xml:space="preserve">To </w:t>
      </w:r>
      <w:r w:rsidR="616EF539" w:rsidRPr="3A0EB2FD">
        <w:rPr>
          <w:rFonts w:ascii="Arial" w:hAnsi="Arial" w:cs="Arial"/>
        </w:rPr>
        <w:t>always ensure the safe operation of kitchen equipment</w:t>
      </w:r>
      <w:r w:rsidRPr="3A0EB2FD">
        <w:rPr>
          <w:rFonts w:ascii="Arial" w:hAnsi="Arial" w:cs="Arial"/>
        </w:rPr>
        <w:t>, ensuring that necessary repairs to kitchen equipment are reported immediately</w:t>
      </w:r>
      <w:r w:rsidR="4EED93E5" w:rsidRPr="3A0EB2FD">
        <w:rPr>
          <w:rFonts w:ascii="Arial" w:hAnsi="Arial" w:cs="Arial"/>
        </w:rPr>
        <w:t>,</w:t>
      </w:r>
      <w:r w:rsidR="4808F57C" w:rsidRPr="3A0EB2FD">
        <w:rPr>
          <w:rFonts w:ascii="Arial" w:hAnsi="Arial" w:cs="Arial"/>
        </w:rPr>
        <w:t xml:space="preserve"> that</w:t>
      </w:r>
      <w:r w:rsidR="4EED93E5" w:rsidRPr="3A0EB2FD">
        <w:rPr>
          <w:rFonts w:ascii="Arial" w:hAnsi="Arial" w:cs="Arial"/>
        </w:rPr>
        <w:t xml:space="preserve"> operating instructions are followed</w:t>
      </w:r>
      <w:r w:rsidR="5FFC6178" w:rsidRPr="3A0EB2FD">
        <w:rPr>
          <w:rFonts w:ascii="Arial" w:hAnsi="Arial" w:cs="Arial"/>
        </w:rPr>
        <w:t xml:space="preserve"> by all staff</w:t>
      </w:r>
      <w:r w:rsidR="4EED93E5" w:rsidRPr="3A0EB2FD">
        <w:rPr>
          <w:rFonts w:ascii="Arial" w:hAnsi="Arial" w:cs="Arial"/>
        </w:rPr>
        <w:t xml:space="preserve">, </w:t>
      </w:r>
      <w:r w:rsidRPr="3A0EB2FD">
        <w:rPr>
          <w:rFonts w:ascii="Arial" w:hAnsi="Arial" w:cs="Arial"/>
        </w:rPr>
        <w:t>and repairs arranged</w:t>
      </w:r>
      <w:r w:rsidR="05F0B5A8" w:rsidRPr="3A0EB2FD">
        <w:rPr>
          <w:rFonts w:ascii="Arial" w:hAnsi="Arial" w:cs="Arial"/>
        </w:rPr>
        <w:t xml:space="preserve"> promptly</w:t>
      </w:r>
      <w:r w:rsidRPr="3A0EB2FD">
        <w:rPr>
          <w:rFonts w:ascii="Arial" w:hAnsi="Arial" w:cs="Arial"/>
        </w:rPr>
        <w:t>, taking unsafe equipment out of use pending repair;</w:t>
      </w:r>
    </w:p>
    <w:p w14:paraId="2861E275" w14:textId="77777777" w:rsidR="006E1EDA" w:rsidRDefault="006E1EDA" w:rsidP="006E1EDA">
      <w:pPr>
        <w:pStyle w:val="ListParagraph"/>
        <w:jc w:val="both"/>
        <w:rPr>
          <w:rFonts w:ascii="Arial" w:hAnsi="Arial" w:cs="Arial"/>
          <w:bCs/>
        </w:rPr>
      </w:pPr>
    </w:p>
    <w:p w14:paraId="01B63EF7" w14:textId="56351A54" w:rsidR="00AA10B3" w:rsidRDefault="0010728E" w:rsidP="00AA10B3">
      <w:pPr>
        <w:jc w:val="both"/>
        <w:rPr>
          <w:rFonts w:ascii="Arial" w:hAnsi="Arial" w:cs="Arial"/>
          <w:b/>
          <w:bCs/>
        </w:rPr>
      </w:pPr>
      <w:r>
        <w:rPr>
          <w:rFonts w:ascii="Arial" w:hAnsi="Arial" w:cs="Arial"/>
          <w:b/>
          <w:bCs/>
        </w:rPr>
        <w:t>Line Management</w:t>
      </w:r>
    </w:p>
    <w:p w14:paraId="36ABE9F2" w14:textId="77777777" w:rsidR="0010728E" w:rsidRPr="0010728E" w:rsidRDefault="0010728E" w:rsidP="00AA10B3">
      <w:pPr>
        <w:jc w:val="both"/>
        <w:rPr>
          <w:rFonts w:ascii="Arial" w:hAnsi="Arial" w:cs="Arial"/>
          <w:b/>
          <w:bCs/>
        </w:rPr>
      </w:pPr>
    </w:p>
    <w:p w14:paraId="3C0F6AE0" w14:textId="51F0D906" w:rsidR="00AA10B3" w:rsidRDefault="00AA10B3" w:rsidP="3A0EB2FD">
      <w:pPr>
        <w:pStyle w:val="ListParagraph"/>
        <w:numPr>
          <w:ilvl w:val="0"/>
          <w:numId w:val="35"/>
        </w:numPr>
        <w:jc w:val="both"/>
        <w:rPr>
          <w:rFonts w:ascii="Arial" w:hAnsi="Arial" w:cs="Arial"/>
        </w:rPr>
      </w:pPr>
      <w:r w:rsidRPr="3A0EB2FD">
        <w:rPr>
          <w:rFonts w:ascii="Arial" w:hAnsi="Arial" w:cs="Arial"/>
        </w:rPr>
        <w:t>Sup</w:t>
      </w:r>
      <w:r w:rsidR="00E8550F" w:rsidRPr="3A0EB2FD">
        <w:rPr>
          <w:rFonts w:ascii="Arial" w:hAnsi="Arial" w:cs="Arial"/>
        </w:rPr>
        <w:t xml:space="preserve">ervise a team of </w:t>
      </w:r>
      <w:r w:rsidRPr="3A0EB2FD">
        <w:rPr>
          <w:rFonts w:ascii="Arial" w:hAnsi="Arial" w:cs="Arial"/>
        </w:rPr>
        <w:t xml:space="preserve">catering staff to ensure the efficient organization of the catering service, dealing with any </w:t>
      </w:r>
      <w:r w:rsidR="5DC6625B" w:rsidRPr="3A0EB2FD">
        <w:rPr>
          <w:rFonts w:ascii="Arial" w:hAnsi="Arial" w:cs="Arial"/>
        </w:rPr>
        <w:t>day-to-day</w:t>
      </w:r>
      <w:r w:rsidRPr="3A0EB2FD">
        <w:rPr>
          <w:rFonts w:ascii="Arial" w:hAnsi="Arial" w:cs="Arial"/>
        </w:rPr>
        <w:t xml:space="preserve"> staffing problems/issues that may arise.</w:t>
      </w:r>
    </w:p>
    <w:p w14:paraId="4D546BB1" w14:textId="77777777" w:rsidR="0010728E" w:rsidRPr="0010728E" w:rsidRDefault="0010728E" w:rsidP="0010728E">
      <w:pPr>
        <w:jc w:val="both"/>
        <w:rPr>
          <w:rFonts w:ascii="Arial" w:hAnsi="Arial" w:cs="Arial"/>
          <w:bCs/>
        </w:rPr>
      </w:pPr>
    </w:p>
    <w:p w14:paraId="248C10AB" w14:textId="58D77BD5" w:rsidR="0010728E" w:rsidRPr="0010728E" w:rsidRDefault="0010728E" w:rsidP="0010728E">
      <w:pPr>
        <w:pStyle w:val="ListParagraph"/>
        <w:numPr>
          <w:ilvl w:val="0"/>
          <w:numId w:val="35"/>
        </w:numPr>
        <w:jc w:val="both"/>
        <w:rPr>
          <w:rFonts w:ascii="Arial" w:hAnsi="Arial" w:cs="Arial"/>
          <w:bCs/>
        </w:rPr>
      </w:pPr>
      <w:r>
        <w:rPr>
          <w:rFonts w:ascii="Arial" w:hAnsi="Arial" w:cs="Arial"/>
          <w:bCs/>
        </w:rPr>
        <w:t>To be responsible for the induction, appraisal and development of catering staff to develop a flexible, versatile, knowledgeable team.</w:t>
      </w:r>
    </w:p>
    <w:p w14:paraId="33A755FD" w14:textId="1A3C6DCE" w:rsidR="00F513E8" w:rsidRPr="0010728E" w:rsidRDefault="00F513E8" w:rsidP="0010728E">
      <w:pPr>
        <w:rPr>
          <w:rFonts w:ascii="Arial" w:hAnsi="Arial" w:cs="Arial"/>
          <w:bCs/>
        </w:rPr>
      </w:pPr>
    </w:p>
    <w:p w14:paraId="0953040E" w14:textId="3E7CA3F1" w:rsidR="00F513E8" w:rsidRPr="0010728E" w:rsidRDefault="00F513E8" w:rsidP="0010728E">
      <w:pPr>
        <w:pStyle w:val="ListParagraph"/>
        <w:numPr>
          <w:ilvl w:val="0"/>
          <w:numId w:val="35"/>
        </w:numPr>
        <w:jc w:val="both"/>
        <w:rPr>
          <w:rFonts w:ascii="Arial" w:hAnsi="Arial" w:cs="Arial"/>
          <w:bCs/>
        </w:rPr>
      </w:pPr>
      <w:r>
        <w:rPr>
          <w:rFonts w:ascii="Arial" w:hAnsi="Arial" w:cs="Arial"/>
          <w:bCs/>
        </w:rPr>
        <w:t xml:space="preserve">To assist the Operations Manager in the </w:t>
      </w:r>
      <w:r w:rsidR="0010728E">
        <w:rPr>
          <w:rFonts w:ascii="Arial" w:hAnsi="Arial" w:cs="Arial"/>
          <w:bCs/>
        </w:rPr>
        <w:t xml:space="preserve">recruitment and appointment of </w:t>
      </w:r>
      <w:r w:rsidR="00E8550F">
        <w:rPr>
          <w:rFonts w:ascii="Arial" w:hAnsi="Arial" w:cs="Arial"/>
          <w:bCs/>
        </w:rPr>
        <w:t>catering</w:t>
      </w:r>
      <w:r>
        <w:rPr>
          <w:rFonts w:ascii="Arial" w:hAnsi="Arial" w:cs="Arial"/>
          <w:bCs/>
        </w:rPr>
        <w:t xml:space="preserve"> staff.</w:t>
      </w:r>
    </w:p>
    <w:p w14:paraId="67C8606B" w14:textId="06646413" w:rsidR="00F513E8" w:rsidRPr="0010728E" w:rsidRDefault="00F513E8" w:rsidP="0010728E">
      <w:pPr>
        <w:rPr>
          <w:rFonts w:ascii="Arial" w:hAnsi="Arial" w:cs="Arial"/>
          <w:bCs/>
        </w:rPr>
      </w:pPr>
    </w:p>
    <w:p w14:paraId="0D27E7CE" w14:textId="447F8DB5" w:rsidR="00F513E8" w:rsidRDefault="00F513E8" w:rsidP="00F513E8">
      <w:pPr>
        <w:pStyle w:val="ListParagraph"/>
        <w:numPr>
          <w:ilvl w:val="0"/>
          <w:numId w:val="35"/>
        </w:numPr>
        <w:jc w:val="both"/>
        <w:rPr>
          <w:rFonts w:ascii="Arial" w:hAnsi="Arial" w:cs="Arial"/>
          <w:bCs/>
        </w:rPr>
      </w:pPr>
      <w:r>
        <w:rPr>
          <w:rFonts w:ascii="Arial" w:hAnsi="Arial" w:cs="Arial"/>
          <w:bCs/>
        </w:rPr>
        <w:t xml:space="preserve">To </w:t>
      </w:r>
      <w:r w:rsidR="0010728E">
        <w:rPr>
          <w:rFonts w:ascii="Arial" w:hAnsi="Arial" w:cs="Arial"/>
          <w:bCs/>
        </w:rPr>
        <w:t>develop the</w:t>
      </w:r>
      <w:r>
        <w:rPr>
          <w:rFonts w:ascii="Arial" w:hAnsi="Arial" w:cs="Arial"/>
          <w:bCs/>
        </w:rPr>
        <w:t xml:space="preserve"> performance of cater</w:t>
      </w:r>
      <w:r w:rsidR="0010728E">
        <w:rPr>
          <w:rFonts w:ascii="Arial" w:hAnsi="Arial" w:cs="Arial"/>
          <w:bCs/>
        </w:rPr>
        <w:t xml:space="preserve">ing staff as a team and individually, through </w:t>
      </w:r>
      <w:proofErr w:type="gramStart"/>
      <w:r w:rsidR="0010728E">
        <w:rPr>
          <w:rFonts w:ascii="Arial" w:hAnsi="Arial" w:cs="Arial"/>
          <w:bCs/>
        </w:rPr>
        <w:t>the</w:t>
      </w:r>
      <w:proofErr w:type="gramEnd"/>
      <w:r w:rsidR="0010728E">
        <w:rPr>
          <w:rFonts w:ascii="Arial" w:hAnsi="Arial" w:cs="Arial"/>
          <w:bCs/>
        </w:rPr>
        <w:t xml:space="preserve"> Trusts Appraisal procedure and regular developmental reviews.</w:t>
      </w:r>
    </w:p>
    <w:p w14:paraId="4EF471C6" w14:textId="77777777" w:rsidR="00F513E8" w:rsidRPr="004B65E1" w:rsidRDefault="00F513E8" w:rsidP="00F513E8">
      <w:pPr>
        <w:pStyle w:val="ListParagraph"/>
        <w:rPr>
          <w:rFonts w:ascii="Arial" w:hAnsi="Arial" w:cs="Arial"/>
          <w:bCs/>
        </w:rPr>
      </w:pPr>
    </w:p>
    <w:p w14:paraId="5997CC1D" w14:textId="136BC7A9" w:rsidR="004B65E1" w:rsidRPr="0010728E" w:rsidRDefault="00F513E8" w:rsidP="004B65E1">
      <w:pPr>
        <w:pStyle w:val="ListParagraph"/>
        <w:numPr>
          <w:ilvl w:val="0"/>
          <w:numId w:val="35"/>
        </w:numPr>
        <w:jc w:val="both"/>
        <w:rPr>
          <w:rFonts w:ascii="Arial" w:hAnsi="Arial" w:cs="Arial"/>
          <w:bCs/>
        </w:rPr>
      </w:pPr>
      <w:r>
        <w:rPr>
          <w:rFonts w:ascii="Arial" w:hAnsi="Arial" w:cs="Arial"/>
          <w:bCs/>
        </w:rPr>
        <w:t>To represent catering staff at management meetings.</w:t>
      </w:r>
    </w:p>
    <w:p w14:paraId="08CE6F91" w14:textId="77777777" w:rsidR="004B65E1" w:rsidRPr="004B65E1" w:rsidRDefault="004B65E1" w:rsidP="004B65E1">
      <w:pPr>
        <w:pStyle w:val="ListParagraph"/>
        <w:rPr>
          <w:rFonts w:ascii="Arial" w:hAnsi="Arial" w:cs="Arial"/>
          <w:bCs/>
        </w:rPr>
      </w:pPr>
    </w:p>
    <w:p w14:paraId="74F795F1" w14:textId="77777777" w:rsidR="004B65E1" w:rsidRPr="00E06E81" w:rsidRDefault="004B65E1" w:rsidP="004B65E1">
      <w:pPr>
        <w:jc w:val="both"/>
        <w:rPr>
          <w:rFonts w:ascii="Arial" w:hAnsi="Arial" w:cs="Arial"/>
          <w:b/>
          <w:bCs/>
        </w:rPr>
      </w:pPr>
      <w:r w:rsidRPr="00E06E81">
        <w:rPr>
          <w:rFonts w:ascii="Arial" w:hAnsi="Arial" w:cs="Arial"/>
          <w:b/>
          <w:bCs/>
        </w:rPr>
        <w:t>General</w:t>
      </w:r>
    </w:p>
    <w:p w14:paraId="61CDCEAD" w14:textId="77777777" w:rsidR="004B65E1" w:rsidRDefault="004B65E1" w:rsidP="004B65E1">
      <w:pPr>
        <w:jc w:val="both"/>
        <w:rPr>
          <w:rFonts w:ascii="Arial" w:hAnsi="Arial" w:cs="Arial"/>
          <w:bCs/>
        </w:rPr>
      </w:pPr>
    </w:p>
    <w:p w14:paraId="23DE523C" w14:textId="68FD048E" w:rsidR="004803AB" w:rsidRPr="009D33F8" w:rsidRDefault="004803AB" w:rsidP="009D6761">
      <w:pPr>
        <w:pStyle w:val="ListParagraph"/>
        <w:numPr>
          <w:ilvl w:val="0"/>
          <w:numId w:val="37"/>
        </w:numPr>
        <w:jc w:val="both"/>
        <w:rPr>
          <w:rFonts w:ascii="Arial" w:hAnsi="Arial" w:cs="Arial"/>
          <w:bCs/>
        </w:rPr>
      </w:pPr>
      <w:r>
        <w:rPr>
          <w:rFonts w:ascii="Arial" w:hAnsi="Arial" w:cs="Arial"/>
          <w:bCs/>
        </w:rPr>
        <w:t xml:space="preserve">To be willing to continue in self-development </w:t>
      </w:r>
      <w:r w:rsidR="009D33F8">
        <w:rPr>
          <w:rFonts w:ascii="Arial" w:hAnsi="Arial" w:cs="Arial"/>
          <w:bCs/>
        </w:rPr>
        <w:t>in the role of catering manager.</w:t>
      </w:r>
    </w:p>
    <w:p w14:paraId="7A4DB72A" w14:textId="77777777" w:rsidR="009D6761" w:rsidRPr="009D6761" w:rsidRDefault="009D6761" w:rsidP="009D6761">
      <w:pPr>
        <w:pStyle w:val="ListParagraph"/>
        <w:rPr>
          <w:rFonts w:ascii="Arial" w:hAnsi="Arial" w:cs="Arial"/>
          <w:bCs/>
        </w:rPr>
      </w:pPr>
    </w:p>
    <w:p w14:paraId="44E74E0B" w14:textId="5C5C643A" w:rsidR="00313D6F" w:rsidRPr="009D6761" w:rsidRDefault="00313D6F" w:rsidP="00313D6F">
      <w:pPr>
        <w:pStyle w:val="ListParagraph"/>
        <w:numPr>
          <w:ilvl w:val="0"/>
          <w:numId w:val="37"/>
        </w:numPr>
        <w:jc w:val="both"/>
        <w:rPr>
          <w:rFonts w:ascii="Arial" w:hAnsi="Arial" w:cs="Arial"/>
          <w:bCs/>
        </w:rPr>
      </w:pPr>
      <w:r w:rsidRPr="009D6761">
        <w:rPr>
          <w:rFonts w:ascii="Arial" w:hAnsi="Arial" w:cs="Arial"/>
          <w:bCs/>
        </w:rPr>
        <w:t>Any other duties and responsibilities appropriate to the grade and role.</w:t>
      </w:r>
    </w:p>
    <w:p w14:paraId="07547A01" w14:textId="77777777" w:rsidR="004803AB" w:rsidRDefault="004803AB" w:rsidP="00313D6F">
      <w:pPr>
        <w:jc w:val="both"/>
        <w:rPr>
          <w:rFonts w:ascii="Arial" w:hAnsi="Arial" w:cs="Arial"/>
          <w:bCs/>
        </w:rPr>
      </w:pPr>
    </w:p>
    <w:p w14:paraId="174F4820" w14:textId="7D478B9F" w:rsidR="00F84B16" w:rsidRDefault="00F84B16" w:rsidP="00F84B16">
      <w:pPr>
        <w:jc w:val="both"/>
        <w:rPr>
          <w:rFonts w:ascii="Arial" w:hAnsi="Arial" w:cs="Arial"/>
          <w:lang w:val="en-GB"/>
        </w:rPr>
      </w:pPr>
      <w:r w:rsidRPr="3A0EB2FD">
        <w:rPr>
          <w:rFonts w:ascii="Arial" w:hAnsi="Arial" w:cs="Arial"/>
          <w:lang w:val="en-GB"/>
        </w:rPr>
        <w:lastRenderedPageBreak/>
        <w:t xml:space="preserve">The post holder must </w:t>
      </w:r>
      <w:r w:rsidR="065C5BEB" w:rsidRPr="3A0EB2FD">
        <w:rPr>
          <w:rFonts w:ascii="Arial" w:hAnsi="Arial" w:cs="Arial"/>
          <w:lang w:val="en-GB"/>
        </w:rPr>
        <w:t>always</w:t>
      </w:r>
      <w:r w:rsidRPr="3A0EB2FD">
        <w:rPr>
          <w:rFonts w:ascii="Arial" w:hAnsi="Arial" w:cs="Arial"/>
          <w:lang w:val="en-GB"/>
        </w:rPr>
        <w:t xml:space="preserve"> carry out his/her duties and responsibilities within the spirit of School Policies and within the framework of the Education Action 2002, School Standards and Framework Act 1998 with </w:t>
      </w:r>
      <w:r w:rsidR="574CE33D" w:rsidRPr="3A0EB2FD">
        <w:rPr>
          <w:rFonts w:ascii="Arial" w:hAnsi="Arial" w:cs="Arial"/>
          <w:lang w:val="en-GB"/>
        </w:rPr>
        <w:t>regard</w:t>
      </w:r>
      <w:r w:rsidRPr="3A0EB2FD">
        <w:rPr>
          <w:rFonts w:ascii="Arial" w:hAnsi="Arial" w:cs="Arial"/>
          <w:lang w:val="en-GB"/>
        </w:rPr>
        <w:t xml:space="preserve"> to the statutory responsibilities of the Governing Bodies of Schools.</w:t>
      </w:r>
    </w:p>
    <w:p w14:paraId="18C6E9F0" w14:textId="77777777" w:rsidR="00F84B16" w:rsidRPr="004B65E1" w:rsidRDefault="00F84B16" w:rsidP="00F84B16">
      <w:pPr>
        <w:jc w:val="both"/>
        <w:rPr>
          <w:rFonts w:ascii="Arial" w:hAnsi="Arial" w:cs="Arial"/>
          <w:lang w:val="en-GB"/>
        </w:rPr>
      </w:pPr>
    </w:p>
    <w:p w14:paraId="2CCED463" w14:textId="299ABFA0" w:rsidR="004803AB" w:rsidRPr="00313D6F" w:rsidRDefault="004803AB" w:rsidP="3A0EB2FD">
      <w:pPr>
        <w:jc w:val="both"/>
        <w:rPr>
          <w:rFonts w:ascii="Arial" w:hAnsi="Arial" w:cs="Arial"/>
        </w:rPr>
      </w:pPr>
      <w:r w:rsidRPr="3A0EB2FD">
        <w:rPr>
          <w:rFonts w:ascii="Arial" w:hAnsi="Arial" w:cs="Arial"/>
        </w:rPr>
        <w:t xml:space="preserve">All the above duties and responsibilities </w:t>
      </w:r>
      <w:r w:rsidR="7F965BD8" w:rsidRPr="3A0EB2FD">
        <w:rPr>
          <w:rFonts w:ascii="Arial" w:hAnsi="Arial" w:cs="Arial"/>
        </w:rPr>
        <w:t>are to</w:t>
      </w:r>
      <w:r w:rsidRPr="3A0EB2FD">
        <w:rPr>
          <w:rFonts w:ascii="Arial" w:hAnsi="Arial" w:cs="Arial"/>
        </w:rPr>
        <w:t xml:space="preserve"> be carried out in accordance with School Policies, Standing Orders and current legislation with an emphasis on Customer Care, Equal Opportunities, Data Protection and Health and Safety.</w:t>
      </w:r>
    </w:p>
    <w:p w14:paraId="5043CB0F" w14:textId="77777777" w:rsidR="00263A45" w:rsidRDefault="00263A45">
      <w:pPr>
        <w:rPr>
          <w:rFonts w:ascii="Arial" w:hAnsi="Arial" w:cs="Arial"/>
          <w:b/>
          <w:bCs/>
        </w:rPr>
      </w:pPr>
    </w:p>
    <w:p w14:paraId="07459315" w14:textId="77777777" w:rsidR="00263A45" w:rsidRPr="00A73CF9" w:rsidRDefault="00263A45" w:rsidP="00A73CF9">
      <w:pPr>
        <w:rPr>
          <w:rFonts w:ascii="Arial" w:hAnsi="Arial" w:cs="Arial"/>
          <w:b/>
          <w:bCs/>
        </w:rPr>
      </w:pPr>
    </w:p>
    <w:p w14:paraId="6537F28F" w14:textId="77777777" w:rsidR="00263A45" w:rsidRPr="00263A45" w:rsidRDefault="00263A45" w:rsidP="00263A45">
      <w:pPr>
        <w:pStyle w:val="BodyTextIndent"/>
        <w:tabs>
          <w:tab w:val="clear" w:pos="450"/>
          <w:tab w:val="left" w:pos="540"/>
        </w:tabs>
        <w:rPr>
          <w:rFonts w:cs="Arial"/>
          <w:szCs w:val="24"/>
        </w:rPr>
      </w:pPr>
    </w:p>
    <w:p w14:paraId="6DFB9E20" w14:textId="77777777" w:rsidR="00263A45" w:rsidRPr="00263A45" w:rsidRDefault="00263A45" w:rsidP="00263A45">
      <w:pPr>
        <w:pStyle w:val="BodyTextIndent"/>
        <w:tabs>
          <w:tab w:val="clear" w:pos="450"/>
          <w:tab w:val="left" w:pos="540"/>
        </w:tabs>
        <w:rPr>
          <w:rFonts w:cs="Arial"/>
          <w:szCs w:val="24"/>
        </w:rPr>
      </w:pPr>
    </w:p>
    <w:p w14:paraId="70DF9E56" w14:textId="77777777" w:rsidR="004803AB" w:rsidRDefault="004803AB" w:rsidP="00263A45">
      <w:pPr>
        <w:pStyle w:val="BodyTextIndent"/>
        <w:tabs>
          <w:tab w:val="clear" w:pos="450"/>
          <w:tab w:val="left" w:pos="540"/>
        </w:tabs>
        <w:rPr>
          <w:rFonts w:cs="Arial"/>
          <w:color w:val="999999"/>
          <w:szCs w:val="24"/>
        </w:rPr>
      </w:pPr>
    </w:p>
    <w:p w14:paraId="44E871BC" w14:textId="77777777" w:rsidR="004803AB" w:rsidRDefault="004803AB" w:rsidP="00263A45">
      <w:pPr>
        <w:pStyle w:val="BodyTextIndent"/>
        <w:tabs>
          <w:tab w:val="clear" w:pos="450"/>
          <w:tab w:val="left" w:pos="540"/>
        </w:tabs>
        <w:rPr>
          <w:rFonts w:cs="Arial"/>
          <w:color w:val="999999"/>
          <w:szCs w:val="24"/>
        </w:rPr>
      </w:pPr>
    </w:p>
    <w:p w14:paraId="144A5D23" w14:textId="77777777" w:rsidR="004803AB" w:rsidRDefault="004803AB" w:rsidP="00263A45">
      <w:pPr>
        <w:pStyle w:val="BodyTextIndent"/>
        <w:tabs>
          <w:tab w:val="clear" w:pos="450"/>
          <w:tab w:val="left" w:pos="540"/>
        </w:tabs>
        <w:rPr>
          <w:rFonts w:cs="Arial"/>
          <w:color w:val="999999"/>
          <w:szCs w:val="24"/>
        </w:rPr>
      </w:pPr>
    </w:p>
    <w:p w14:paraId="738610EB" w14:textId="77777777" w:rsidR="004803AB" w:rsidRDefault="004803AB" w:rsidP="00263A45">
      <w:pPr>
        <w:pStyle w:val="BodyTextIndent"/>
        <w:tabs>
          <w:tab w:val="clear" w:pos="450"/>
          <w:tab w:val="left" w:pos="540"/>
        </w:tabs>
        <w:rPr>
          <w:rFonts w:cs="Arial"/>
          <w:color w:val="999999"/>
          <w:szCs w:val="24"/>
        </w:rPr>
      </w:pPr>
    </w:p>
    <w:p w14:paraId="637805D2" w14:textId="77777777" w:rsidR="004803AB" w:rsidRDefault="004803AB" w:rsidP="00263A45">
      <w:pPr>
        <w:pStyle w:val="BodyTextIndent"/>
        <w:tabs>
          <w:tab w:val="clear" w:pos="450"/>
          <w:tab w:val="left" w:pos="540"/>
        </w:tabs>
        <w:rPr>
          <w:rFonts w:cs="Arial"/>
          <w:color w:val="999999"/>
          <w:szCs w:val="24"/>
        </w:rPr>
      </w:pPr>
    </w:p>
    <w:p w14:paraId="463F29E8" w14:textId="77777777" w:rsidR="004803AB" w:rsidRDefault="004803AB" w:rsidP="00263A45">
      <w:pPr>
        <w:pStyle w:val="BodyTextIndent"/>
        <w:tabs>
          <w:tab w:val="clear" w:pos="450"/>
          <w:tab w:val="left" w:pos="540"/>
        </w:tabs>
        <w:rPr>
          <w:rFonts w:cs="Arial"/>
          <w:color w:val="999999"/>
          <w:szCs w:val="24"/>
        </w:rPr>
      </w:pPr>
    </w:p>
    <w:p w14:paraId="3B7B4B86" w14:textId="77777777" w:rsidR="004803AB" w:rsidRDefault="004803AB" w:rsidP="00263A45">
      <w:pPr>
        <w:pStyle w:val="BodyTextIndent"/>
        <w:tabs>
          <w:tab w:val="clear" w:pos="450"/>
          <w:tab w:val="left" w:pos="540"/>
        </w:tabs>
        <w:rPr>
          <w:rFonts w:cs="Arial"/>
          <w:color w:val="999999"/>
          <w:szCs w:val="24"/>
        </w:rPr>
      </w:pPr>
    </w:p>
    <w:p w14:paraId="3A0FF5F2" w14:textId="77777777" w:rsidR="006F34EC" w:rsidRPr="00263A45" w:rsidRDefault="006F34EC" w:rsidP="00263A45">
      <w:pPr>
        <w:pStyle w:val="BodyTextIndent"/>
        <w:tabs>
          <w:tab w:val="clear" w:pos="450"/>
          <w:tab w:val="left" w:pos="540"/>
        </w:tabs>
        <w:rPr>
          <w:rFonts w:cs="Arial"/>
          <w:color w:val="999999"/>
          <w:szCs w:val="24"/>
        </w:rPr>
      </w:pPr>
    </w:p>
    <w:p w14:paraId="5630AD66" w14:textId="77777777" w:rsidR="00876AAE" w:rsidRPr="00263A45" w:rsidRDefault="00876AAE" w:rsidP="00263A45">
      <w:pPr>
        <w:rPr>
          <w:rFonts w:ascii="Arial" w:hAnsi="Arial" w:cs="Arial"/>
        </w:rPr>
      </w:pPr>
    </w:p>
    <w:sectPr w:rsidR="00876AAE" w:rsidRPr="00263A45" w:rsidSect="002C6C39">
      <w:footerReference w:type="default" r:id="rId11"/>
      <w:pgSz w:w="11906" w:h="16838"/>
      <w:pgMar w:top="1440" w:right="1440" w:bottom="1440" w:left="1440" w:header="706" w:footer="5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726A7" w14:textId="77777777" w:rsidR="00EE0D24" w:rsidRDefault="00EE0D24">
      <w:r>
        <w:separator/>
      </w:r>
    </w:p>
  </w:endnote>
  <w:endnote w:type="continuationSeparator" w:id="0">
    <w:p w14:paraId="4367D7F6" w14:textId="77777777" w:rsidR="00EE0D24" w:rsidRDefault="00EE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AB47B" w14:textId="77777777" w:rsidR="00E37570" w:rsidRDefault="00E37570">
    <w:pPr>
      <w:pStyle w:val="Footer"/>
      <w:jc w:val="right"/>
    </w:pPr>
    <w:r>
      <w:rPr>
        <w:noProof/>
        <w:lang w:val="en-GB" w:eastAsia="en-GB"/>
      </w:rPr>
      <w:drawing>
        <wp:anchor distT="0" distB="0" distL="114300" distR="114300" simplePos="0" relativeHeight="251658240" behindDoc="0" locked="0" layoutInCell="1" allowOverlap="1" wp14:anchorId="6CBBD9CE" wp14:editId="07777777">
          <wp:simplePos x="0" y="0"/>
          <wp:positionH relativeFrom="column">
            <wp:posOffset>4959350</wp:posOffset>
          </wp:positionH>
          <wp:positionV relativeFrom="paragraph">
            <wp:posOffset>-452755</wp:posOffset>
          </wp:positionV>
          <wp:extent cx="1513205" cy="6724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3205" cy="672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7216" behindDoc="0" locked="1" layoutInCell="1" allowOverlap="1" wp14:anchorId="4A207C86" wp14:editId="07777777">
          <wp:simplePos x="0" y="0"/>
          <wp:positionH relativeFrom="column">
            <wp:posOffset>-954405</wp:posOffset>
          </wp:positionH>
          <wp:positionV relativeFrom="page">
            <wp:posOffset>8157845</wp:posOffset>
          </wp:positionV>
          <wp:extent cx="8513445" cy="2512060"/>
          <wp:effectExtent l="0" t="0" r="1905" b="2540"/>
          <wp:wrapNone/>
          <wp:docPr id="1" name="Picture 1" descr="stripes-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ipes-fro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13445" cy="25120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944F2" w14:textId="77777777" w:rsidR="00EE0D24" w:rsidRDefault="00EE0D24">
      <w:r>
        <w:separator/>
      </w:r>
    </w:p>
  </w:footnote>
  <w:footnote w:type="continuationSeparator" w:id="0">
    <w:p w14:paraId="575F240F" w14:textId="77777777" w:rsidR="00EE0D24" w:rsidRDefault="00EE0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C501E"/>
    <w:multiLevelType w:val="hybridMultilevel"/>
    <w:tmpl w:val="967CAB12"/>
    <w:lvl w:ilvl="0" w:tplc="7CCAF54A">
      <w:start w:val="1"/>
      <w:numFmt w:val="bullet"/>
      <w:lvlText w:val=""/>
      <w:lvlJc w:val="left"/>
      <w:pPr>
        <w:tabs>
          <w:tab w:val="num" w:pos="360"/>
        </w:tabs>
        <w:ind w:left="0" w:firstLine="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ED73AF"/>
    <w:multiLevelType w:val="hybridMultilevel"/>
    <w:tmpl w:val="290C01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43252D"/>
    <w:multiLevelType w:val="hybridMultilevel"/>
    <w:tmpl w:val="D1D8C90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CF0E4C"/>
    <w:multiLevelType w:val="hybridMultilevel"/>
    <w:tmpl w:val="536EFF30"/>
    <w:lvl w:ilvl="0" w:tplc="998CFC3A">
      <w:start w:val="1"/>
      <w:numFmt w:val="bullet"/>
      <w:lvlText w:val=""/>
      <w:lvlJc w:val="left"/>
      <w:pPr>
        <w:tabs>
          <w:tab w:val="num" w:pos="227"/>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245A65"/>
    <w:multiLevelType w:val="hybridMultilevel"/>
    <w:tmpl w:val="47C8138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9E63325"/>
    <w:multiLevelType w:val="hybridMultilevel"/>
    <w:tmpl w:val="949C88E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C7D25F1"/>
    <w:multiLevelType w:val="hybridMultilevel"/>
    <w:tmpl w:val="84A8C892"/>
    <w:lvl w:ilvl="0" w:tplc="04B4D580">
      <w:start w:val="1"/>
      <w:numFmt w:val="bullet"/>
      <w:lvlText w:val=""/>
      <w:lvlJc w:val="left"/>
      <w:pPr>
        <w:tabs>
          <w:tab w:val="num" w:pos="340"/>
        </w:tabs>
        <w:ind w:left="340" w:hanging="340"/>
      </w:pPr>
      <w:rPr>
        <w:rFonts w:ascii="Wingdings" w:hAnsi="Wingdings" w:hint="default"/>
      </w:rPr>
    </w:lvl>
    <w:lvl w:ilvl="1" w:tplc="06985078">
      <w:start w:val="1"/>
      <w:numFmt w:val="bullet"/>
      <w:lvlText w:val=""/>
      <w:lvlJc w:val="left"/>
      <w:pPr>
        <w:tabs>
          <w:tab w:val="num" w:pos="1364"/>
        </w:tabs>
        <w:ind w:left="1307" w:hanging="22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B46533"/>
    <w:multiLevelType w:val="hybridMultilevel"/>
    <w:tmpl w:val="6EC02A8A"/>
    <w:lvl w:ilvl="0" w:tplc="08090001">
      <w:start w:val="1"/>
      <w:numFmt w:val="bullet"/>
      <w:lvlText w:val=""/>
      <w:lvlJc w:val="left"/>
      <w:pPr>
        <w:ind w:left="720" w:hanging="360"/>
      </w:pPr>
      <w:rPr>
        <w:rFonts w:ascii="Symbol" w:hAnsi="Symbol" w:hint="default"/>
      </w:rPr>
    </w:lvl>
    <w:lvl w:ilvl="1" w:tplc="0809001B">
      <w:start w:val="1"/>
      <w:numFmt w:val="lowerRoman"/>
      <w:lvlText w:val="%2."/>
      <w:lvlJc w:val="righ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BF0E7B"/>
    <w:multiLevelType w:val="hybridMultilevel"/>
    <w:tmpl w:val="6298EF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734CE4"/>
    <w:multiLevelType w:val="hybridMultilevel"/>
    <w:tmpl w:val="02861A80"/>
    <w:lvl w:ilvl="0" w:tplc="998CFC3A">
      <w:start w:val="1"/>
      <w:numFmt w:val="bullet"/>
      <w:lvlText w:val=""/>
      <w:lvlJc w:val="left"/>
      <w:pPr>
        <w:tabs>
          <w:tab w:val="num" w:pos="227"/>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EB367E"/>
    <w:multiLevelType w:val="hybridMultilevel"/>
    <w:tmpl w:val="728AAAF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29FF4CBC"/>
    <w:multiLevelType w:val="hybridMultilevel"/>
    <w:tmpl w:val="FC2E3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9852EA"/>
    <w:multiLevelType w:val="hybridMultilevel"/>
    <w:tmpl w:val="65C848B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0FF64C1"/>
    <w:multiLevelType w:val="hybridMultilevel"/>
    <w:tmpl w:val="A9386C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0D5FBC"/>
    <w:multiLevelType w:val="hybridMultilevel"/>
    <w:tmpl w:val="D004E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B12B61"/>
    <w:multiLevelType w:val="hybridMultilevel"/>
    <w:tmpl w:val="D0AE567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8A26E1F"/>
    <w:multiLevelType w:val="hybridMultilevel"/>
    <w:tmpl w:val="4F7CDB62"/>
    <w:lvl w:ilvl="0" w:tplc="7CCAF54A">
      <w:start w:val="1"/>
      <w:numFmt w:val="bullet"/>
      <w:lvlText w:val=""/>
      <w:lvlJc w:val="left"/>
      <w:pPr>
        <w:tabs>
          <w:tab w:val="num" w:pos="360"/>
        </w:tabs>
        <w:ind w:left="0" w:firstLine="0"/>
      </w:pPr>
      <w:rPr>
        <w:rFonts w:ascii="Symbol" w:hAnsi="Symbol" w:hint="default"/>
        <w:color w:val="auto"/>
      </w:rPr>
    </w:lvl>
    <w:lvl w:ilvl="1" w:tplc="7CCAF54A">
      <w:start w:val="1"/>
      <w:numFmt w:val="bullet"/>
      <w:lvlText w:val=""/>
      <w:lvlJc w:val="left"/>
      <w:pPr>
        <w:tabs>
          <w:tab w:val="num" w:pos="1800"/>
        </w:tabs>
        <w:ind w:left="1440" w:firstLine="0"/>
      </w:pPr>
      <w:rPr>
        <w:rFonts w:ascii="Symbol" w:hAnsi="Symbol"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2E46AF7"/>
    <w:multiLevelType w:val="hybridMultilevel"/>
    <w:tmpl w:val="D0AE5678"/>
    <w:lvl w:ilvl="0" w:tplc="04090005">
      <w:start w:val="1"/>
      <w:numFmt w:val="bullet"/>
      <w:lvlText w:val=""/>
      <w:lvlJc w:val="left"/>
      <w:pPr>
        <w:tabs>
          <w:tab w:val="num" w:pos="360"/>
        </w:tabs>
        <w:ind w:left="360" w:hanging="360"/>
      </w:pPr>
      <w:rPr>
        <w:rFonts w:ascii="Wingdings" w:hAnsi="Wingdings" w:hint="default"/>
      </w:rPr>
    </w:lvl>
    <w:lvl w:ilvl="1" w:tplc="0A027472">
      <w:start w:val="1"/>
      <w:numFmt w:val="bullet"/>
      <w:lvlText w:val="o"/>
      <w:lvlJc w:val="left"/>
      <w:pPr>
        <w:tabs>
          <w:tab w:val="num" w:pos="1080"/>
        </w:tabs>
        <w:ind w:left="1080" w:hanging="360"/>
      </w:pPr>
      <w:rPr>
        <w:rFonts w:ascii="Courier New" w:hAnsi="Courier New" w:hint="default"/>
        <w:color w:val="00000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318275C"/>
    <w:multiLevelType w:val="hybridMultilevel"/>
    <w:tmpl w:val="D25E1156"/>
    <w:lvl w:ilvl="0" w:tplc="04090005">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4412126"/>
    <w:multiLevelType w:val="hybridMultilevel"/>
    <w:tmpl w:val="B4580D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6B034C"/>
    <w:multiLevelType w:val="hybridMultilevel"/>
    <w:tmpl w:val="D640F974"/>
    <w:lvl w:ilvl="0" w:tplc="04090005">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1" w15:restartNumberingAfterBreak="0">
    <w:nsid w:val="46CE2101"/>
    <w:multiLevelType w:val="hybridMultilevel"/>
    <w:tmpl w:val="A50C5974"/>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513100"/>
    <w:multiLevelType w:val="hybridMultilevel"/>
    <w:tmpl w:val="F4A8873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36A5EEC"/>
    <w:multiLevelType w:val="hybridMultilevel"/>
    <w:tmpl w:val="96720DF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3CE43F6"/>
    <w:multiLevelType w:val="hybridMultilevel"/>
    <w:tmpl w:val="7D489FD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4726B7E"/>
    <w:multiLevelType w:val="hybridMultilevel"/>
    <w:tmpl w:val="29D2D4F6"/>
    <w:lvl w:ilvl="0" w:tplc="04090005">
      <w:start w:val="1"/>
      <w:numFmt w:val="bullet"/>
      <w:lvlText w:val=""/>
      <w:lvlJc w:val="left"/>
      <w:pPr>
        <w:tabs>
          <w:tab w:val="num" w:pos="420"/>
        </w:tabs>
        <w:ind w:left="420" w:hanging="360"/>
      </w:pPr>
      <w:rPr>
        <w:rFonts w:ascii="Wingdings" w:hAnsi="Wingdings"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6" w15:restartNumberingAfterBreak="0">
    <w:nsid w:val="54ED47DF"/>
    <w:multiLevelType w:val="hybridMultilevel"/>
    <w:tmpl w:val="FF4247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8B7980"/>
    <w:multiLevelType w:val="hybridMultilevel"/>
    <w:tmpl w:val="2F787F88"/>
    <w:lvl w:ilvl="0" w:tplc="04090005">
      <w:start w:val="1"/>
      <w:numFmt w:val="bullet"/>
      <w:lvlText w:val=""/>
      <w:lvlJc w:val="left"/>
      <w:pPr>
        <w:tabs>
          <w:tab w:val="num" w:pos="360"/>
        </w:tabs>
        <w:ind w:left="360" w:hanging="360"/>
      </w:pPr>
      <w:rPr>
        <w:rFonts w:ascii="Wingdings" w:hAnsi="Wingdings" w:hint="default"/>
      </w:rPr>
    </w:lvl>
    <w:lvl w:ilvl="1" w:tplc="02888CB8">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906055F"/>
    <w:multiLevelType w:val="hybridMultilevel"/>
    <w:tmpl w:val="67A81E42"/>
    <w:lvl w:ilvl="0" w:tplc="04090001">
      <w:start w:val="1"/>
      <w:numFmt w:val="bullet"/>
      <w:lvlText w:val=""/>
      <w:lvlJc w:val="left"/>
      <w:pPr>
        <w:tabs>
          <w:tab w:val="num" w:pos="791"/>
        </w:tabs>
        <w:ind w:left="791" w:hanging="360"/>
      </w:pPr>
      <w:rPr>
        <w:rFonts w:ascii="Symbol" w:hAnsi="Symbol" w:hint="default"/>
      </w:rPr>
    </w:lvl>
    <w:lvl w:ilvl="1" w:tplc="04090003" w:tentative="1">
      <w:start w:val="1"/>
      <w:numFmt w:val="bullet"/>
      <w:lvlText w:val="o"/>
      <w:lvlJc w:val="left"/>
      <w:pPr>
        <w:tabs>
          <w:tab w:val="num" w:pos="1511"/>
        </w:tabs>
        <w:ind w:left="1511" w:hanging="360"/>
      </w:pPr>
      <w:rPr>
        <w:rFonts w:ascii="Courier New" w:hAnsi="Courier New" w:cs="Courier New" w:hint="default"/>
      </w:rPr>
    </w:lvl>
    <w:lvl w:ilvl="2" w:tplc="04090005" w:tentative="1">
      <w:start w:val="1"/>
      <w:numFmt w:val="bullet"/>
      <w:lvlText w:val=""/>
      <w:lvlJc w:val="left"/>
      <w:pPr>
        <w:tabs>
          <w:tab w:val="num" w:pos="2231"/>
        </w:tabs>
        <w:ind w:left="2231" w:hanging="360"/>
      </w:pPr>
      <w:rPr>
        <w:rFonts w:ascii="Wingdings" w:hAnsi="Wingdings" w:hint="default"/>
      </w:rPr>
    </w:lvl>
    <w:lvl w:ilvl="3" w:tplc="04090001" w:tentative="1">
      <w:start w:val="1"/>
      <w:numFmt w:val="bullet"/>
      <w:lvlText w:val=""/>
      <w:lvlJc w:val="left"/>
      <w:pPr>
        <w:tabs>
          <w:tab w:val="num" w:pos="2951"/>
        </w:tabs>
        <w:ind w:left="2951" w:hanging="360"/>
      </w:pPr>
      <w:rPr>
        <w:rFonts w:ascii="Symbol" w:hAnsi="Symbol" w:hint="default"/>
      </w:rPr>
    </w:lvl>
    <w:lvl w:ilvl="4" w:tplc="04090003" w:tentative="1">
      <w:start w:val="1"/>
      <w:numFmt w:val="bullet"/>
      <w:lvlText w:val="o"/>
      <w:lvlJc w:val="left"/>
      <w:pPr>
        <w:tabs>
          <w:tab w:val="num" w:pos="3671"/>
        </w:tabs>
        <w:ind w:left="3671" w:hanging="360"/>
      </w:pPr>
      <w:rPr>
        <w:rFonts w:ascii="Courier New" w:hAnsi="Courier New" w:cs="Courier New" w:hint="default"/>
      </w:rPr>
    </w:lvl>
    <w:lvl w:ilvl="5" w:tplc="04090005" w:tentative="1">
      <w:start w:val="1"/>
      <w:numFmt w:val="bullet"/>
      <w:lvlText w:val=""/>
      <w:lvlJc w:val="left"/>
      <w:pPr>
        <w:tabs>
          <w:tab w:val="num" w:pos="4391"/>
        </w:tabs>
        <w:ind w:left="4391" w:hanging="360"/>
      </w:pPr>
      <w:rPr>
        <w:rFonts w:ascii="Wingdings" w:hAnsi="Wingdings" w:hint="default"/>
      </w:rPr>
    </w:lvl>
    <w:lvl w:ilvl="6" w:tplc="04090001" w:tentative="1">
      <w:start w:val="1"/>
      <w:numFmt w:val="bullet"/>
      <w:lvlText w:val=""/>
      <w:lvlJc w:val="left"/>
      <w:pPr>
        <w:tabs>
          <w:tab w:val="num" w:pos="5111"/>
        </w:tabs>
        <w:ind w:left="5111" w:hanging="360"/>
      </w:pPr>
      <w:rPr>
        <w:rFonts w:ascii="Symbol" w:hAnsi="Symbol" w:hint="default"/>
      </w:rPr>
    </w:lvl>
    <w:lvl w:ilvl="7" w:tplc="04090003" w:tentative="1">
      <w:start w:val="1"/>
      <w:numFmt w:val="bullet"/>
      <w:lvlText w:val="o"/>
      <w:lvlJc w:val="left"/>
      <w:pPr>
        <w:tabs>
          <w:tab w:val="num" w:pos="5831"/>
        </w:tabs>
        <w:ind w:left="5831" w:hanging="360"/>
      </w:pPr>
      <w:rPr>
        <w:rFonts w:ascii="Courier New" w:hAnsi="Courier New" w:cs="Courier New" w:hint="default"/>
      </w:rPr>
    </w:lvl>
    <w:lvl w:ilvl="8" w:tplc="04090005" w:tentative="1">
      <w:start w:val="1"/>
      <w:numFmt w:val="bullet"/>
      <w:lvlText w:val=""/>
      <w:lvlJc w:val="left"/>
      <w:pPr>
        <w:tabs>
          <w:tab w:val="num" w:pos="6551"/>
        </w:tabs>
        <w:ind w:left="6551" w:hanging="360"/>
      </w:pPr>
      <w:rPr>
        <w:rFonts w:ascii="Wingdings" w:hAnsi="Wingdings" w:hint="default"/>
      </w:rPr>
    </w:lvl>
  </w:abstractNum>
  <w:abstractNum w:abstractNumId="29" w15:restartNumberingAfterBreak="0">
    <w:nsid w:val="595D1A54"/>
    <w:multiLevelType w:val="hybridMultilevel"/>
    <w:tmpl w:val="7D687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813600"/>
    <w:multiLevelType w:val="hybridMultilevel"/>
    <w:tmpl w:val="94502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5D3197"/>
    <w:multiLevelType w:val="hybridMultilevel"/>
    <w:tmpl w:val="6BFC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361A3E"/>
    <w:multiLevelType w:val="hybridMultilevel"/>
    <w:tmpl w:val="0A72066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09015D0"/>
    <w:multiLevelType w:val="hybridMultilevel"/>
    <w:tmpl w:val="EF46DC4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2404268"/>
    <w:multiLevelType w:val="hybridMultilevel"/>
    <w:tmpl w:val="8190140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72A497E"/>
    <w:multiLevelType w:val="hybridMultilevel"/>
    <w:tmpl w:val="4A7E300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16198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3"/>
  </w:num>
  <w:num w:numId="3">
    <w:abstractNumId w:val="21"/>
  </w:num>
  <w:num w:numId="4">
    <w:abstractNumId w:val="5"/>
  </w:num>
  <w:num w:numId="5">
    <w:abstractNumId w:val="33"/>
  </w:num>
  <w:num w:numId="6">
    <w:abstractNumId w:val="10"/>
  </w:num>
  <w:num w:numId="7">
    <w:abstractNumId w:val="4"/>
  </w:num>
  <w:num w:numId="8">
    <w:abstractNumId w:val="35"/>
  </w:num>
  <w:num w:numId="9">
    <w:abstractNumId w:val="2"/>
  </w:num>
  <w:num w:numId="10">
    <w:abstractNumId w:val="23"/>
  </w:num>
  <w:num w:numId="11">
    <w:abstractNumId w:val="34"/>
  </w:num>
  <w:num w:numId="12">
    <w:abstractNumId w:val="12"/>
  </w:num>
  <w:num w:numId="13">
    <w:abstractNumId w:val="19"/>
  </w:num>
  <w:num w:numId="14">
    <w:abstractNumId w:val="13"/>
  </w:num>
  <w:num w:numId="15">
    <w:abstractNumId w:val="28"/>
  </w:num>
  <w:num w:numId="16">
    <w:abstractNumId w:val="6"/>
  </w:num>
  <w:num w:numId="17">
    <w:abstractNumId w:val="8"/>
  </w:num>
  <w:num w:numId="18">
    <w:abstractNumId w:val="1"/>
  </w:num>
  <w:num w:numId="19">
    <w:abstractNumId w:val="26"/>
  </w:num>
  <w:num w:numId="20">
    <w:abstractNumId w:val="36"/>
  </w:num>
  <w:num w:numId="21">
    <w:abstractNumId w:val="25"/>
  </w:num>
  <w:num w:numId="22">
    <w:abstractNumId w:val="15"/>
  </w:num>
  <w:num w:numId="23">
    <w:abstractNumId w:val="0"/>
  </w:num>
  <w:num w:numId="24">
    <w:abstractNumId w:val="16"/>
  </w:num>
  <w:num w:numId="25">
    <w:abstractNumId w:val="27"/>
  </w:num>
  <w:num w:numId="26">
    <w:abstractNumId w:val="32"/>
  </w:num>
  <w:num w:numId="27">
    <w:abstractNumId w:val="18"/>
  </w:num>
  <w:num w:numId="28">
    <w:abstractNumId w:val="20"/>
  </w:num>
  <w:num w:numId="29">
    <w:abstractNumId w:val="24"/>
  </w:num>
  <w:num w:numId="30">
    <w:abstractNumId w:val="22"/>
  </w:num>
  <w:num w:numId="31">
    <w:abstractNumId w:val="17"/>
  </w:num>
  <w:num w:numId="32">
    <w:abstractNumId w:val="11"/>
  </w:num>
  <w:num w:numId="33">
    <w:abstractNumId w:val="31"/>
  </w:num>
  <w:num w:numId="34">
    <w:abstractNumId w:val="30"/>
  </w:num>
  <w:num w:numId="35">
    <w:abstractNumId w:val="7"/>
  </w:num>
  <w:num w:numId="36">
    <w:abstractNumId w:val="14"/>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485"/>
    <w:rsid w:val="00012E09"/>
    <w:rsid w:val="00017E14"/>
    <w:rsid w:val="000376CE"/>
    <w:rsid w:val="000377B1"/>
    <w:rsid w:val="0004727C"/>
    <w:rsid w:val="000730C5"/>
    <w:rsid w:val="000A2079"/>
    <w:rsid w:val="000A7A8E"/>
    <w:rsid w:val="000D622E"/>
    <w:rsid w:val="000F0ADC"/>
    <w:rsid w:val="000F2D0D"/>
    <w:rsid w:val="0010728E"/>
    <w:rsid w:val="0011476D"/>
    <w:rsid w:val="001924DE"/>
    <w:rsid w:val="001B4232"/>
    <w:rsid w:val="001C34EE"/>
    <w:rsid w:val="0020025C"/>
    <w:rsid w:val="00202BFD"/>
    <w:rsid w:val="0021195A"/>
    <w:rsid w:val="00241DE5"/>
    <w:rsid w:val="00242DCE"/>
    <w:rsid w:val="00263A45"/>
    <w:rsid w:val="00283B73"/>
    <w:rsid w:val="002B0EDD"/>
    <w:rsid w:val="002C6C39"/>
    <w:rsid w:val="00302F10"/>
    <w:rsid w:val="00312287"/>
    <w:rsid w:val="00313D6F"/>
    <w:rsid w:val="00331BE7"/>
    <w:rsid w:val="00342F71"/>
    <w:rsid w:val="003A238C"/>
    <w:rsid w:val="00407840"/>
    <w:rsid w:val="004224A9"/>
    <w:rsid w:val="004271D6"/>
    <w:rsid w:val="004547AA"/>
    <w:rsid w:val="004803AB"/>
    <w:rsid w:val="00482518"/>
    <w:rsid w:val="00483D15"/>
    <w:rsid w:val="004B65E1"/>
    <w:rsid w:val="004D31FC"/>
    <w:rsid w:val="005403E7"/>
    <w:rsid w:val="005871D5"/>
    <w:rsid w:val="005C6D95"/>
    <w:rsid w:val="00603A40"/>
    <w:rsid w:val="00625DB7"/>
    <w:rsid w:val="00632417"/>
    <w:rsid w:val="00655331"/>
    <w:rsid w:val="0067629C"/>
    <w:rsid w:val="006B36AF"/>
    <w:rsid w:val="006B5DE4"/>
    <w:rsid w:val="006E1EDA"/>
    <w:rsid w:val="006E350C"/>
    <w:rsid w:val="006F34EC"/>
    <w:rsid w:val="006F6020"/>
    <w:rsid w:val="00766016"/>
    <w:rsid w:val="00784B1D"/>
    <w:rsid w:val="007C5496"/>
    <w:rsid w:val="007F7393"/>
    <w:rsid w:val="00822538"/>
    <w:rsid w:val="00855C1E"/>
    <w:rsid w:val="00856F61"/>
    <w:rsid w:val="00876AAE"/>
    <w:rsid w:val="00892B5A"/>
    <w:rsid w:val="008976AA"/>
    <w:rsid w:val="008C5225"/>
    <w:rsid w:val="008E62C2"/>
    <w:rsid w:val="0092559A"/>
    <w:rsid w:val="00944959"/>
    <w:rsid w:val="009463F6"/>
    <w:rsid w:val="00964BD2"/>
    <w:rsid w:val="009733BA"/>
    <w:rsid w:val="00986FC7"/>
    <w:rsid w:val="00994876"/>
    <w:rsid w:val="009B08AD"/>
    <w:rsid w:val="009B27DF"/>
    <w:rsid w:val="009B7E02"/>
    <w:rsid w:val="009D1F81"/>
    <w:rsid w:val="009D33F8"/>
    <w:rsid w:val="009D6761"/>
    <w:rsid w:val="00A233F3"/>
    <w:rsid w:val="00A65C03"/>
    <w:rsid w:val="00A73CF9"/>
    <w:rsid w:val="00A87DEF"/>
    <w:rsid w:val="00AA10B3"/>
    <w:rsid w:val="00AA5A4F"/>
    <w:rsid w:val="00AA7C4A"/>
    <w:rsid w:val="00AE084A"/>
    <w:rsid w:val="00AE7B4E"/>
    <w:rsid w:val="00BA2DF7"/>
    <w:rsid w:val="00BB32AB"/>
    <w:rsid w:val="00BB5BDC"/>
    <w:rsid w:val="00BE48AA"/>
    <w:rsid w:val="00BF0377"/>
    <w:rsid w:val="00C26E2A"/>
    <w:rsid w:val="00C36C1E"/>
    <w:rsid w:val="00CC0889"/>
    <w:rsid w:val="00CD76B5"/>
    <w:rsid w:val="00D0089E"/>
    <w:rsid w:val="00D06A4C"/>
    <w:rsid w:val="00D21199"/>
    <w:rsid w:val="00D37273"/>
    <w:rsid w:val="00D5505E"/>
    <w:rsid w:val="00D556F0"/>
    <w:rsid w:val="00D60234"/>
    <w:rsid w:val="00DB76C8"/>
    <w:rsid w:val="00DD2485"/>
    <w:rsid w:val="00DF4077"/>
    <w:rsid w:val="00E06E81"/>
    <w:rsid w:val="00E37570"/>
    <w:rsid w:val="00E57DAE"/>
    <w:rsid w:val="00E67CAD"/>
    <w:rsid w:val="00E8550F"/>
    <w:rsid w:val="00E91C6E"/>
    <w:rsid w:val="00EA2B71"/>
    <w:rsid w:val="00EA4BD2"/>
    <w:rsid w:val="00EE0D24"/>
    <w:rsid w:val="00EF6721"/>
    <w:rsid w:val="00F06545"/>
    <w:rsid w:val="00F27B34"/>
    <w:rsid w:val="00F513E8"/>
    <w:rsid w:val="00F728AE"/>
    <w:rsid w:val="00F84B16"/>
    <w:rsid w:val="00FD1C3E"/>
    <w:rsid w:val="05442139"/>
    <w:rsid w:val="05F0B5A8"/>
    <w:rsid w:val="065C5BEB"/>
    <w:rsid w:val="2063FC36"/>
    <w:rsid w:val="3A0EB2FD"/>
    <w:rsid w:val="4808F57C"/>
    <w:rsid w:val="4DBDB8B5"/>
    <w:rsid w:val="4EED93E5"/>
    <w:rsid w:val="51CCBCDA"/>
    <w:rsid w:val="5459089B"/>
    <w:rsid w:val="574CE33D"/>
    <w:rsid w:val="5BFC3B87"/>
    <w:rsid w:val="5DC6625B"/>
    <w:rsid w:val="5FFC6178"/>
    <w:rsid w:val="6053E74D"/>
    <w:rsid w:val="616EF539"/>
    <w:rsid w:val="62D6FCA2"/>
    <w:rsid w:val="665A8434"/>
    <w:rsid w:val="72A5A7ED"/>
    <w:rsid w:val="792FCCD3"/>
    <w:rsid w:val="79E128AF"/>
    <w:rsid w:val="7F965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5B7AA14"/>
  <w15:docId w15:val="{ADD65236-01FA-468D-8403-E142BE805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rsid w:val="00876AA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F037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C6C39"/>
    <w:pPr>
      <w:keepNext/>
      <w:jc w:val="center"/>
      <w:outlineLvl w:val="2"/>
    </w:pPr>
    <w:rPr>
      <w:rFonts w:ascii="Arial" w:hAnsi="Arial" w:cs="Arial"/>
      <w:b/>
      <w:bCs/>
      <w:color w:val="000000"/>
      <w:u w:val="single"/>
      <w:lang w:val="en-GB"/>
    </w:rPr>
  </w:style>
  <w:style w:type="paragraph" w:styleId="Heading4">
    <w:name w:val="heading 4"/>
    <w:basedOn w:val="Normal"/>
    <w:next w:val="Normal"/>
    <w:qFormat/>
    <w:rsid w:val="002C6C39"/>
    <w:pPr>
      <w:keepNext/>
      <w:outlineLvl w:val="3"/>
    </w:pPr>
    <w:rPr>
      <w:rFonts w:ascii="Arial" w:hAnsi="Arial" w:cs="Arial"/>
      <w:b/>
      <w:bCs/>
      <w:color w:val="00000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link w:val="TitleChar"/>
    <w:qFormat/>
    <w:rsid w:val="00876AAE"/>
    <w:pPr>
      <w:jc w:val="center"/>
    </w:pPr>
    <w:rPr>
      <w:rFonts w:ascii="Arial" w:hAnsi="Arial" w:cs="Arial"/>
      <w:b/>
      <w:bCs/>
      <w:u w:val="single"/>
      <w:lang w:val="en-GB"/>
    </w:rPr>
  </w:style>
  <w:style w:type="paragraph" w:customStyle="1" w:styleId="DefaultText">
    <w:name w:val="Default Text"/>
    <w:basedOn w:val="Normal"/>
    <w:rsid w:val="00263A45"/>
    <w:pPr>
      <w:autoSpaceDE w:val="0"/>
      <w:autoSpaceDN w:val="0"/>
      <w:adjustRightInd w:val="0"/>
    </w:pPr>
  </w:style>
  <w:style w:type="character" w:customStyle="1" w:styleId="TitleChar">
    <w:name w:val="Title Char"/>
    <w:basedOn w:val="DefaultParagraphFont"/>
    <w:link w:val="Title"/>
    <w:rsid w:val="00263A45"/>
    <w:rPr>
      <w:rFonts w:ascii="Arial" w:hAnsi="Arial" w:cs="Arial"/>
      <w:b/>
      <w:bCs/>
      <w:sz w:val="24"/>
      <w:szCs w:val="24"/>
      <w:u w:val="single"/>
      <w:lang w:eastAsia="en-US"/>
    </w:rPr>
  </w:style>
  <w:style w:type="paragraph" w:styleId="BodyTextIndent">
    <w:name w:val="Body Text Indent"/>
    <w:basedOn w:val="Normal"/>
    <w:link w:val="BodyTextIndentChar"/>
    <w:rsid w:val="00263A45"/>
    <w:pPr>
      <w:tabs>
        <w:tab w:val="left" w:pos="450"/>
      </w:tabs>
      <w:ind w:left="450" w:hanging="450"/>
      <w:jc w:val="both"/>
    </w:pPr>
    <w:rPr>
      <w:rFonts w:ascii="Arial" w:hAnsi="Arial"/>
      <w:szCs w:val="20"/>
      <w:lang w:val="en-GB"/>
    </w:rPr>
  </w:style>
  <w:style w:type="character" w:customStyle="1" w:styleId="BodyTextIndentChar">
    <w:name w:val="Body Text Indent Char"/>
    <w:basedOn w:val="DefaultParagraphFont"/>
    <w:link w:val="BodyTextIndent"/>
    <w:rsid w:val="00263A45"/>
    <w:rPr>
      <w:rFonts w:ascii="Arial" w:hAnsi="Arial"/>
      <w:sz w:val="24"/>
      <w:lang w:eastAsia="en-US"/>
    </w:rPr>
  </w:style>
  <w:style w:type="paragraph" w:styleId="BodyText">
    <w:name w:val="Body Text"/>
    <w:basedOn w:val="Normal"/>
    <w:link w:val="BodyTextChar"/>
    <w:rsid w:val="00263A45"/>
    <w:rPr>
      <w:rFonts w:ascii="Arial" w:hAnsi="Arial" w:cs="Arial"/>
      <w:i/>
      <w:iCs/>
      <w:lang w:val="en-GB"/>
    </w:rPr>
  </w:style>
  <w:style w:type="character" w:customStyle="1" w:styleId="BodyTextChar">
    <w:name w:val="Body Text Char"/>
    <w:basedOn w:val="DefaultParagraphFont"/>
    <w:link w:val="BodyText"/>
    <w:rsid w:val="00263A45"/>
    <w:rPr>
      <w:rFonts w:ascii="Arial" w:hAnsi="Arial" w:cs="Arial"/>
      <w:i/>
      <w:iCs/>
      <w:sz w:val="24"/>
      <w:szCs w:val="24"/>
      <w:lang w:eastAsia="en-US"/>
    </w:rPr>
  </w:style>
  <w:style w:type="paragraph" w:styleId="BodyTextIndent2">
    <w:name w:val="Body Text Indent 2"/>
    <w:basedOn w:val="Normal"/>
    <w:link w:val="BodyTextIndent2Char"/>
    <w:rsid w:val="00263A45"/>
    <w:pPr>
      <w:ind w:left="5760" w:hanging="2880"/>
      <w:jc w:val="both"/>
    </w:pPr>
    <w:rPr>
      <w:rFonts w:ascii="Arial" w:hAnsi="Arial"/>
      <w:bCs/>
      <w:szCs w:val="20"/>
      <w:lang w:val="en-GB"/>
    </w:rPr>
  </w:style>
  <w:style w:type="character" w:customStyle="1" w:styleId="BodyTextIndent2Char">
    <w:name w:val="Body Text Indent 2 Char"/>
    <w:basedOn w:val="DefaultParagraphFont"/>
    <w:link w:val="BodyTextIndent2"/>
    <w:rsid w:val="00263A45"/>
    <w:rPr>
      <w:rFonts w:ascii="Arial" w:hAnsi="Arial"/>
      <w:bCs/>
      <w:sz w:val="24"/>
      <w:lang w:eastAsia="en-US"/>
    </w:rPr>
  </w:style>
  <w:style w:type="paragraph" w:styleId="BodyTextIndent3">
    <w:name w:val="Body Text Indent 3"/>
    <w:basedOn w:val="Normal"/>
    <w:link w:val="BodyTextIndent3Char"/>
    <w:rsid w:val="00263A45"/>
    <w:pPr>
      <w:tabs>
        <w:tab w:val="left" w:pos="2430"/>
      </w:tabs>
      <w:ind w:left="2430" w:hanging="2430"/>
      <w:jc w:val="both"/>
    </w:pPr>
    <w:rPr>
      <w:rFonts w:ascii="Arial" w:hAnsi="Arial"/>
      <w:szCs w:val="20"/>
      <w:lang w:val="en-GB"/>
    </w:rPr>
  </w:style>
  <w:style w:type="character" w:customStyle="1" w:styleId="BodyTextIndent3Char">
    <w:name w:val="Body Text Indent 3 Char"/>
    <w:basedOn w:val="DefaultParagraphFont"/>
    <w:link w:val="BodyTextIndent3"/>
    <w:rsid w:val="00263A45"/>
    <w:rPr>
      <w:rFonts w:ascii="Arial" w:hAnsi="Arial"/>
      <w:sz w:val="24"/>
      <w:lang w:eastAsia="en-US"/>
    </w:rPr>
  </w:style>
  <w:style w:type="paragraph" w:styleId="BodyText2">
    <w:name w:val="Body Text 2"/>
    <w:basedOn w:val="Normal"/>
    <w:link w:val="BodyText2Char"/>
    <w:rsid w:val="00263A45"/>
    <w:pPr>
      <w:jc w:val="both"/>
    </w:pPr>
    <w:rPr>
      <w:rFonts w:ascii="Arial" w:hAnsi="Arial"/>
      <w:szCs w:val="20"/>
      <w:lang w:val="en-GB"/>
    </w:rPr>
  </w:style>
  <w:style w:type="character" w:customStyle="1" w:styleId="BodyText2Char">
    <w:name w:val="Body Text 2 Char"/>
    <w:basedOn w:val="DefaultParagraphFont"/>
    <w:link w:val="BodyText2"/>
    <w:rsid w:val="00263A45"/>
    <w:rPr>
      <w:rFonts w:ascii="Arial" w:hAnsi="Arial"/>
      <w:sz w:val="24"/>
      <w:lang w:eastAsia="en-US"/>
    </w:rPr>
  </w:style>
  <w:style w:type="paragraph" w:styleId="ListParagraph">
    <w:name w:val="List Paragraph"/>
    <w:basedOn w:val="Normal"/>
    <w:uiPriority w:val="34"/>
    <w:qFormat/>
    <w:rsid w:val="006B36AF"/>
    <w:pPr>
      <w:ind w:left="720"/>
      <w:contextualSpacing/>
    </w:pPr>
  </w:style>
  <w:style w:type="paragraph" w:styleId="BalloonText">
    <w:name w:val="Balloon Text"/>
    <w:basedOn w:val="Normal"/>
    <w:link w:val="BalloonTextChar"/>
    <w:semiHidden/>
    <w:unhideWhenUsed/>
    <w:rsid w:val="000377B1"/>
    <w:rPr>
      <w:rFonts w:ascii="Segoe UI" w:hAnsi="Segoe UI" w:cs="Segoe UI"/>
      <w:sz w:val="18"/>
      <w:szCs w:val="18"/>
    </w:rPr>
  </w:style>
  <w:style w:type="character" w:customStyle="1" w:styleId="BalloonTextChar">
    <w:name w:val="Balloon Text Char"/>
    <w:basedOn w:val="DefaultParagraphFont"/>
    <w:link w:val="BalloonText"/>
    <w:semiHidden/>
    <w:rsid w:val="000377B1"/>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3a2864d-74ea-4522-be2d-47b1fbf918dc">
      <UserInfo>
        <DisplayName/>
        <AccountId xsi:nil="true"/>
        <AccountType/>
      </UserInfo>
    </SharedWithUsers>
    <lcf76f155ced4ddcb4097134ff3c332f xmlns="56b43c48-6b4d-4863-9b40-d3cdb4e3d364">
      <Terms xmlns="http://schemas.microsoft.com/office/infopath/2007/PartnerControls"/>
    </lcf76f155ced4ddcb4097134ff3c332f>
    <TaxCatchAll xmlns="f3a2864d-74ea-4522-be2d-47b1fbf918d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95A874786A8241BE787851324D04D3" ma:contentTypeVersion="14" ma:contentTypeDescription="Create a new document." ma:contentTypeScope="" ma:versionID="6e8369b8a008219842df985261898b2c">
  <xsd:schema xmlns:xsd="http://www.w3.org/2001/XMLSchema" xmlns:xs="http://www.w3.org/2001/XMLSchema" xmlns:p="http://schemas.microsoft.com/office/2006/metadata/properties" xmlns:ns2="56b43c48-6b4d-4863-9b40-d3cdb4e3d364" xmlns:ns3="f3a2864d-74ea-4522-be2d-47b1fbf918dc" targetNamespace="http://schemas.microsoft.com/office/2006/metadata/properties" ma:root="true" ma:fieldsID="9e0348d64e507d40b7e5b83b2dff3223" ns2:_="" ns3:_="">
    <xsd:import namespace="56b43c48-6b4d-4863-9b40-d3cdb4e3d364"/>
    <xsd:import namespace="f3a2864d-74ea-4522-be2d-47b1fbf918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43c48-6b4d-4863-9b40-d3cdb4e3d3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40445d-2b79-41f3-89e6-766c68fb57a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a2864d-74ea-4522-be2d-47b1fbf918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a407c16-68b0-426e-877c-69221628ad5c}" ma:internalName="TaxCatchAll" ma:showField="CatchAllData" ma:web="f3a2864d-74ea-4522-be2d-47b1fbf918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6E8EE-A261-4AAB-8D74-357045D4DC51}">
  <ds:schemaRefs>
    <ds:schemaRef ds:uri="http://schemas.microsoft.com/sharepoint/v3/contenttype/forms"/>
  </ds:schemaRefs>
</ds:datastoreItem>
</file>

<file path=customXml/itemProps2.xml><?xml version="1.0" encoding="utf-8"?>
<ds:datastoreItem xmlns:ds="http://schemas.openxmlformats.org/officeDocument/2006/customXml" ds:itemID="{65DC2653-40E5-47C3-A763-7347063676D0}">
  <ds:schemaRefs>
    <ds:schemaRef ds:uri="http://schemas.microsoft.com/office/2006/metadata/properties"/>
    <ds:schemaRef ds:uri="http://schemas.microsoft.com/office/infopath/2007/PartnerControls"/>
    <ds:schemaRef ds:uri="f3a2864d-74ea-4522-be2d-47b1fbf918dc"/>
    <ds:schemaRef ds:uri="56b43c48-6b4d-4863-9b40-d3cdb4e3d364"/>
  </ds:schemaRefs>
</ds:datastoreItem>
</file>

<file path=customXml/itemProps3.xml><?xml version="1.0" encoding="utf-8"?>
<ds:datastoreItem xmlns:ds="http://schemas.openxmlformats.org/officeDocument/2006/customXml" ds:itemID="{866AC0A7-1EFA-4584-B9E2-9A45A36CF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43c48-6b4d-4863-9b40-d3cdb4e3d364"/>
    <ds:schemaRef ds:uri="f3a2864d-74ea-4522-be2d-47b1fbf91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E42420-2B67-48C7-ADE0-FFD991B19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RM004</dc:creator>
  <cp:keywords/>
  <dc:description/>
  <cp:lastModifiedBy>Kim Stonebridge</cp:lastModifiedBy>
  <cp:revision>3</cp:revision>
  <cp:lastPrinted>2024-06-17T15:47:00Z</cp:lastPrinted>
  <dcterms:created xsi:type="dcterms:W3CDTF">2024-08-08T10:17:00Z</dcterms:created>
  <dcterms:modified xsi:type="dcterms:W3CDTF">2024-08-15T14:13:00Z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0x0101005E95A874786A8241BE787851324D04D3</vt:lpwstr>
  </property>
  <property fmtid="{D5CDD505-2E9C-101B-9397-08002B2CF9AE}" pid="3" name="Order">
    <vt:r8>13900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