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58DCD" w14:textId="77777777" w:rsidR="003B134B" w:rsidRDefault="003B134B" w:rsidP="2A6336BF">
      <w:pPr>
        <w:pStyle w:val="Default"/>
        <w:ind w:left="720"/>
        <w:rPr>
          <w:rFonts w:ascii="Arial" w:hAnsi="Arial" w:cs="Arial"/>
          <w:sz w:val="22"/>
          <w:szCs w:val="22"/>
        </w:rPr>
      </w:pPr>
    </w:p>
    <w:p w14:paraId="2FCB680A" w14:textId="77777777" w:rsidR="00183583" w:rsidRDefault="00183583" w:rsidP="2A6336BF">
      <w:pPr>
        <w:pStyle w:val="Default"/>
        <w:ind w:left="720"/>
        <w:rPr>
          <w:rFonts w:ascii="Arial" w:hAnsi="Arial" w:cs="Arial"/>
          <w:sz w:val="22"/>
          <w:szCs w:val="22"/>
        </w:rPr>
      </w:pPr>
    </w:p>
    <w:p w14:paraId="461AE057" w14:textId="77777777" w:rsidR="00F175F3" w:rsidRDefault="2A6336BF" w:rsidP="2A6336BF">
      <w:pPr>
        <w:pStyle w:val="Default"/>
        <w:ind w:left="720"/>
        <w:rPr>
          <w:rFonts w:ascii="Arial" w:hAnsi="Arial" w:cs="Arial"/>
          <w:sz w:val="22"/>
          <w:szCs w:val="22"/>
        </w:rPr>
      </w:pPr>
      <w:r w:rsidRPr="007E43B7">
        <w:rPr>
          <w:rFonts w:ascii="Arial" w:hAnsi="Arial" w:cs="Arial"/>
          <w:sz w:val="22"/>
          <w:szCs w:val="22"/>
        </w:rPr>
        <w:t>January 2018</w:t>
      </w:r>
    </w:p>
    <w:p w14:paraId="3645D364" w14:textId="77777777" w:rsidR="00183583" w:rsidRPr="007E43B7" w:rsidRDefault="00183583" w:rsidP="2A6336BF">
      <w:pPr>
        <w:pStyle w:val="Default"/>
        <w:ind w:left="720"/>
        <w:rPr>
          <w:rFonts w:ascii="Arial" w:hAnsi="Arial" w:cs="Arial"/>
          <w:sz w:val="22"/>
          <w:szCs w:val="22"/>
        </w:rPr>
      </w:pPr>
    </w:p>
    <w:p w14:paraId="593F6F06" w14:textId="77777777" w:rsidR="00F175F3" w:rsidRPr="007E43B7" w:rsidRDefault="00F175F3" w:rsidP="00F175F3">
      <w:pPr>
        <w:pStyle w:val="Default"/>
        <w:rPr>
          <w:rFonts w:ascii="Arial" w:hAnsi="Arial" w:cs="Arial"/>
          <w:sz w:val="22"/>
          <w:szCs w:val="22"/>
        </w:rPr>
      </w:pPr>
      <w:r w:rsidRPr="007E43B7">
        <w:rPr>
          <w:rFonts w:ascii="Arial" w:hAnsi="Arial" w:cs="Arial"/>
          <w:sz w:val="22"/>
          <w:szCs w:val="22"/>
        </w:rPr>
        <w:t xml:space="preserve"> </w:t>
      </w:r>
    </w:p>
    <w:p w14:paraId="09022716" w14:textId="77777777" w:rsidR="00F175F3" w:rsidRPr="007E43B7" w:rsidRDefault="2A6336BF" w:rsidP="2A6336BF">
      <w:pPr>
        <w:pStyle w:val="NormalWeb"/>
        <w:ind w:left="720"/>
        <w:rPr>
          <w:rFonts w:ascii="Arial" w:hAnsi="Arial" w:cs="Arial"/>
          <w:color w:val="000000" w:themeColor="text1"/>
          <w:sz w:val="22"/>
          <w:szCs w:val="22"/>
        </w:rPr>
      </w:pPr>
      <w:r w:rsidRPr="007E43B7">
        <w:rPr>
          <w:rFonts w:ascii="Arial" w:hAnsi="Arial" w:cs="Arial"/>
          <w:color w:val="000000" w:themeColor="text1"/>
          <w:sz w:val="22"/>
          <w:szCs w:val="22"/>
        </w:rPr>
        <w:t>Dear Applicant,</w:t>
      </w:r>
    </w:p>
    <w:p w14:paraId="67511C41" w14:textId="77777777" w:rsidR="00F175F3" w:rsidRPr="007E43B7" w:rsidRDefault="00F175F3" w:rsidP="00F175F3">
      <w:pPr>
        <w:pStyle w:val="NormalWeb"/>
        <w:ind w:left="720"/>
        <w:rPr>
          <w:rFonts w:ascii="Arial" w:hAnsi="Arial" w:cs="Arial"/>
          <w:color w:val="000000"/>
          <w:sz w:val="22"/>
          <w:szCs w:val="22"/>
        </w:rPr>
      </w:pPr>
    </w:p>
    <w:p w14:paraId="42BF0580" w14:textId="2170A758" w:rsidR="00341287" w:rsidRDefault="2A6336BF" w:rsidP="2A6336BF">
      <w:pPr>
        <w:pStyle w:val="NormalWeb"/>
        <w:spacing w:line="276" w:lineRule="auto"/>
        <w:ind w:left="720"/>
        <w:rPr>
          <w:rFonts w:ascii="Arial" w:hAnsi="Arial" w:cs="Arial"/>
          <w:color w:val="000000" w:themeColor="text1"/>
          <w:sz w:val="22"/>
          <w:szCs w:val="22"/>
        </w:rPr>
      </w:pPr>
      <w:r w:rsidRPr="007E43B7">
        <w:rPr>
          <w:rFonts w:ascii="Arial" w:hAnsi="Arial" w:cs="Arial"/>
          <w:color w:val="000000" w:themeColor="text1"/>
          <w:sz w:val="22"/>
          <w:szCs w:val="22"/>
        </w:rPr>
        <w:t xml:space="preserve">We welcome your expression of interest in the post of </w:t>
      </w:r>
      <w:r w:rsidR="00341287">
        <w:rPr>
          <w:rFonts w:ascii="Arial" w:hAnsi="Arial" w:cs="Arial"/>
          <w:color w:val="000000" w:themeColor="text1"/>
          <w:sz w:val="22"/>
          <w:szCs w:val="22"/>
        </w:rPr>
        <w:t xml:space="preserve">part-time </w:t>
      </w:r>
      <w:r w:rsidR="00183583">
        <w:rPr>
          <w:rFonts w:ascii="Arial" w:hAnsi="Arial" w:cs="Arial"/>
          <w:color w:val="000000" w:themeColor="text1"/>
          <w:sz w:val="22"/>
          <w:szCs w:val="22"/>
        </w:rPr>
        <w:t>Science</w:t>
      </w:r>
      <w:r w:rsidRPr="007E43B7">
        <w:rPr>
          <w:rFonts w:ascii="Arial" w:hAnsi="Arial" w:cs="Arial"/>
          <w:color w:val="000000" w:themeColor="text1"/>
          <w:sz w:val="22"/>
          <w:szCs w:val="22"/>
        </w:rPr>
        <w:t xml:space="preserve"> </w:t>
      </w:r>
      <w:r w:rsidR="00341287">
        <w:rPr>
          <w:rFonts w:ascii="Arial" w:hAnsi="Arial" w:cs="Arial"/>
          <w:color w:val="000000" w:themeColor="text1"/>
          <w:sz w:val="22"/>
          <w:szCs w:val="22"/>
        </w:rPr>
        <w:t xml:space="preserve">teacher (Maternity cover) </w:t>
      </w:r>
      <w:r w:rsidRPr="007E43B7">
        <w:rPr>
          <w:rFonts w:ascii="Arial" w:hAnsi="Arial" w:cs="Arial"/>
          <w:color w:val="000000" w:themeColor="text1"/>
          <w:sz w:val="22"/>
          <w:szCs w:val="22"/>
        </w:rPr>
        <w:t>at Hampton High. Please find included the Job Description and Person Specification for the position.</w:t>
      </w:r>
      <w:r w:rsidR="00341287">
        <w:rPr>
          <w:rFonts w:ascii="Arial" w:hAnsi="Arial" w:cs="Arial"/>
          <w:color w:val="000000" w:themeColor="text1"/>
          <w:sz w:val="22"/>
          <w:szCs w:val="22"/>
        </w:rPr>
        <w:t xml:space="preserve"> </w:t>
      </w:r>
    </w:p>
    <w:p w14:paraId="619B64A3" w14:textId="77777777" w:rsidR="00341287" w:rsidRPr="00341287" w:rsidRDefault="00341287" w:rsidP="2A6336BF">
      <w:pPr>
        <w:pStyle w:val="NormalWeb"/>
        <w:spacing w:line="276" w:lineRule="auto"/>
        <w:ind w:left="720"/>
        <w:rPr>
          <w:rFonts w:ascii="Arial" w:hAnsi="Arial" w:cs="Arial"/>
          <w:color w:val="000000" w:themeColor="text1"/>
          <w:sz w:val="22"/>
          <w:szCs w:val="22"/>
        </w:rPr>
      </w:pPr>
    </w:p>
    <w:p w14:paraId="2C884360" w14:textId="3542E015" w:rsidR="00F175F3" w:rsidRPr="00341287" w:rsidRDefault="00341287" w:rsidP="2A6336BF">
      <w:pPr>
        <w:pStyle w:val="NormalWeb"/>
        <w:spacing w:line="276" w:lineRule="auto"/>
        <w:ind w:left="720"/>
        <w:rPr>
          <w:rFonts w:ascii="Arial" w:hAnsi="Arial" w:cs="Arial"/>
          <w:sz w:val="22"/>
          <w:szCs w:val="22"/>
        </w:rPr>
      </w:pPr>
      <w:r w:rsidRPr="00341287">
        <w:rPr>
          <w:rFonts w:ascii="Arial" w:hAnsi="Arial" w:cs="Arial"/>
          <w:color w:val="000000" w:themeColor="text1"/>
          <w:sz w:val="22"/>
          <w:szCs w:val="22"/>
        </w:rPr>
        <w:t xml:space="preserve">This role is 16.25 hours per week (0.5 FTE) starting on Monday 16 April 2018. </w:t>
      </w:r>
      <w:r w:rsidR="2A6336BF" w:rsidRPr="00341287">
        <w:rPr>
          <w:rFonts w:ascii="Arial" w:hAnsi="Arial" w:cs="Arial"/>
          <w:color w:val="000000" w:themeColor="text1"/>
          <w:sz w:val="22"/>
          <w:szCs w:val="22"/>
        </w:rPr>
        <w:t xml:space="preserve">   </w:t>
      </w:r>
    </w:p>
    <w:p w14:paraId="09682A2A" w14:textId="77777777" w:rsidR="003B134B" w:rsidRPr="007E43B7" w:rsidRDefault="003B134B" w:rsidP="2A6336BF">
      <w:pPr>
        <w:pStyle w:val="NormalWeb"/>
        <w:spacing w:line="276" w:lineRule="auto"/>
        <w:ind w:left="720"/>
        <w:rPr>
          <w:rFonts w:ascii="Arial" w:hAnsi="Arial" w:cs="Arial"/>
          <w:color w:val="000000" w:themeColor="text1"/>
          <w:sz w:val="22"/>
          <w:szCs w:val="22"/>
        </w:rPr>
      </w:pPr>
    </w:p>
    <w:p w14:paraId="0A42F4DD" w14:textId="58349562" w:rsidR="00F175F3" w:rsidRPr="007E43B7" w:rsidRDefault="2A6336BF" w:rsidP="2A6336BF">
      <w:pPr>
        <w:pStyle w:val="NormalWeb"/>
        <w:spacing w:after="160" w:line="276" w:lineRule="auto"/>
        <w:ind w:left="720"/>
        <w:rPr>
          <w:rFonts w:ascii="Arial" w:hAnsi="Arial" w:cs="Arial"/>
          <w:color w:val="000000" w:themeColor="text1"/>
          <w:sz w:val="22"/>
          <w:szCs w:val="22"/>
        </w:rPr>
      </w:pPr>
      <w:r w:rsidRPr="007E43B7">
        <w:rPr>
          <w:rFonts w:ascii="Arial" w:hAnsi="Arial" w:cs="Arial"/>
          <w:color w:val="000000" w:themeColor="text1"/>
          <w:sz w:val="22"/>
          <w:szCs w:val="22"/>
        </w:rPr>
        <w:t>The successful applicant will be joining the school at a very exciting time. We are ambitious for all of our students, whilst providing a nurturing environment for them. We are well-supported by families who share our determination in making Hampton High the local comprehensive school of choice. Since joining the school in September 2017, I have been impressed with the warmth and pride that students demonstrate in themselves and their school. The staff show an unfailing commitment to securing the best possible outcomes for all students in their care. We are confident that the school is on a clear trajectory to being securely good by the end of this academic year.</w:t>
      </w:r>
    </w:p>
    <w:p w14:paraId="62897701" w14:textId="355C242D" w:rsidR="00F175F3" w:rsidRPr="007E43B7" w:rsidRDefault="2A6336BF" w:rsidP="2A6336BF">
      <w:pPr>
        <w:spacing w:line="276" w:lineRule="auto"/>
        <w:ind w:left="709"/>
        <w:rPr>
          <w:rFonts w:ascii="Arial" w:hAnsi="Arial" w:cs="Arial"/>
          <w:color w:val="000000" w:themeColor="text1"/>
          <w:sz w:val="22"/>
          <w:szCs w:val="22"/>
        </w:rPr>
      </w:pPr>
      <w:r w:rsidRPr="007E43B7">
        <w:rPr>
          <w:rFonts w:ascii="Arial" w:hAnsi="Arial" w:cs="Arial"/>
          <w:sz w:val="22"/>
          <w:szCs w:val="22"/>
        </w:rPr>
        <w:t>In summer 2017, our students were able to prove that hard work, resilience and commitment really pay off. Our GCSE results were the best the school has seen, with students achieving 62% 3 A*-C and level 4 and above in both English and English. This is a 22% improvement on the school’s previous headline figure of 40%. Our A level students secured results which ensured that they were successful in obtaining their choice of place at university, work or apprenticeship.</w:t>
      </w:r>
    </w:p>
    <w:p w14:paraId="0D08BA69" w14:textId="77777777" w:rsidR="00477F56" w:rsidRPr="007E43B7" w:rsidRDefault="2A6336BF" w:rsidP="2A6336BF">
      <w:pPr>
        <w:pStyle w:val="NormalWeb"/>
        <w:spacing w:line="276" w:lineRule="auto"/>
        <w:ind w:left="720"/>
        <w:rPr>
          <w:rFonts w:ascii="Arial" w:hAnsi="Arial" w:cs="Arial"/>
          <w:color w:val="000000" w:themeColor="text1"/>
          <w:sz w:val="22"/>
          <w:szCs w:val="22"/>
        </w:rPr>
      </w:pPr>
      <w:r w:rsidRPr="007E43B7">
        <w:rPr>
          <w:rFonts w:ascii="Arial" w:hAnsi="Arial" w:cs="Arial"/>
          <w:color w:val="000000" w:themeColor="text1"/>
          <w:sz w:val="22"/>
          <w:szCs w:val="22"/>
        </w:rPr>
        <w:t xml:space="preserve">This post is crucial to reaching our aim of becoming a good and then outstanding school and will be a challenging and rewarding role.    </w:t>
      </w:r>
    </w:p>
    <w:p w14:paraId="1E4D5763" w14:textId="77777777" w:rsidR="00477F56" w:rsidRPr="007E43B7" w:rsidRDefault="00477F56" w:rsidP="2A6336BF">
      <w:pPr>
        <w:pStyle w:val="NormalWeb"/>
        <w:spacing w:line="276" w:lineRule="auto"/>
        <w:ind w:left="720"/>
        <w:rPr>
          <w:rFonts w:ascii="Arial" w:hAnsi="Arial" w:cs="Arial"/>
          <w:color w:val="000000" w:themeColor="text1"/>
          <w:sz w:val="22"/>
          <w:szCs w:val="22"/>
        </w:rPr>
      </w:pPr>
    </w:p>
    <w:p w14:paraId="7926509B" w14:textId="22E3F57C" w:rsidR="004F68AC" w:rsidRPr="007E43B7" w:rsidRDefault="2A6336BF" w:rsidP="2A6336BF">
      <w:pPr>
        <w:pStyle w:val="NormalWeb"/>
        <w:spacing w:line="276" w:lineRule="auto"/>
        <w:ind w:left="720"/>
        <w:rPr>
          <w:rFonts w:ascii="Arial" w:hAnsi="Arial" w:cs="Arial"/>
          <w:color w:val="000000" w:themeColor="text1"/>
          <w:sz w:val="22"/>
          <w:szCs w:val="22"/>
        </w:rPr>
      </w:pPr>
      <w:r w:rsidRPr="007E43B7">
        <w:rPr>
          <w:rFonts w:ascii="Arial" w:hAnsi="Arial" w:cs="Arial"/>
          <w:color w:val="000000" w:themeColor="text1"/>
          <w:sz w:val="22"/>
          <w:szCs w:val="22"/>
        </w:rPr>
        <w:t xml:space="preserve">The successful applicant will be joining a committed team who set high expectations for their students and who support each other in achieving this.  </w:t>
      </w:r>
    </w:p>
    <w:p w14:paraId="181E336E" w14:textId="77777777" w:rsidR="00477F56" w:rsidRPr="007E43B7" w:rsidRDefault="00477F56" w:rsidP="2A6336BF">
      <w:pPr>
        <w:pStyle w:val="NormalWeb"/>
        <w:spacing w:line="276" w:lineRule="auto"/>
        <w:ind w:left="720"/>
        <w:rPr>
          <w:rFonts w:ascii="Arial" w:hAnsi="Arial" w:cs="Arial"/>
          <w:color w:val="000000" w:themeColor="text1"/>
          <w:sz w:val="22"/>
          <w:szCs w:val="22"/>
        </w:rPr>
      </w:pPr>
    </w:p>
    <w:p w14:paraId="27C2FAA1" w14:textId="190695D6" w:rsidR="00F175F3" w:rsidRDefault="2A6336BF" w:rsidP="2A6336BF">
      <w:pPr>
        <w:pStyle w:val="NormalWeb"/>
        <w:spacing w:line="276" w:lineRule="auto"/>
        <w:ind w:left="720"/>
        <w:rPr>
          <w:rFonts w:ascii="Arial" w:hAnsi="Arial" w:cs="Arial"/>
          <w:color w:val="000000" w:themeColor="text1"/>
          <w:sz w:val="22"/>
          <w:szCs w:val="22"/>
        </w:rPr>
      </w:pPr>
      <w:r w:rsidRPr="007E43B7">
        <w:rPr>
          <w:rFonts w:ascii="Arial" w:hAnsi="Arial" w:cs="Arial"/>
          <w:color w:val="000000" w:themeColor="text1"/>
          <w:sz w:val="22"/>
          <w:szCs w:val="22"/>
        </w:rPr>
        <w:t xml:space="preserve">In 2017 Hampton High joined the Richmond West Schools Trust. This comprises a group of schools working together to improve outcomes for learners locally, led by Teddington and Waldegrave schools. This has brought an investment of time and resources to further support the improvement of the school. There is a full commitment </w:t>
      </w:r>
      <w:r w:rsidRPr="007E43B7">
        <w:rPr>
          <w:rFonts w:ascii="Arial" w:hAnsi="Arial" w:cs="Arial"/>
          <w:color w:val="000000" w:themeColor="text1"/>
          <w:sz w:val="22"/>
          <w:szCs w:val="22"/>
        </w:rPr>
        <w:lastRenderedPageBreak/>
        <w:t>to the professional development of our colleagues which we see as a crucial part of school improvement.    </w:t>
      </w:r>
    </w:p>
    <w:p w14:paraId="7C264A19" w14:textId="77777777" w:rsidR="003B134B" w:rsidRPr="007E43B7" w:rsidRDefault="003B134B" w:rsidP="2A6336BF">
      <w:pPr>
        <w:pStyle w:val="NormalWeb"/>
        <w:spacing w:line="276" w:lineRule="auto"/>
        <w:ind w:left="720"/>
        <w:rPr>
          <w:rFonts w:ascii="Arial" w:hAnsi="Arial" w:cs="Arial"/>
          <w:color w:val="000000" w:themeColor="text1"/>
          <w:sz w:val="22"/>
          <w:szCs w:val="22"/>
        </w:rPr>
      </w:pPr>
    </w:p>
    <w:p w14:paraId="7BF57952" w14:textId="7D221D01" w:rsidR="00F175F3" w:rsidRPr="007E43B7" w:rsidRDefault="2A6336BF" w:rsidP="2A6336BF">
      <w:pPr>
        <w:pStyle w:val="NormalWeb"/>
        <w:spacing w:line="276" w:lineRule="auto"/>
        <w:ind w:left="720"/>
        <w:rPr>
          <w:rFonts w:ascii="Arial" w:hAnsi="Arial" w:cs="Arial"/>
          <w:color w:val="000000" w:themeColor="text1"/>
          <w:sz w:val="22"/>
          <w:szCs w:val="22"/>
        </w:rPr>
      </w:pPr>
      <w:r w:rsidRPr="007E43B7">
        <w:rPr>
          <w:rFonts w:ascii="Arial" w:hAnsi="Arial" w:cs="Arial"/>
          <w:color w:val="000000" w:themeColor="text1"/>
          <w:sz w:val="22"/>
          <w:szCs w:val="22"/>
        </w:rPr>
        <w:t xml:space="preserve">The enclosed information gives you a snapshot of the school.  If you would like to visit the school prior to the closing date, please contact Kirsty Martin, SLT PA, by email at </w:t>
      </w:r>
      <w:hyperlink r:id="rId7">
        <w:r w:rsidRPr="007E43B7">
          <w:rPr>
            <w:rStyle w:val="Hyperlink"/>
            <w:rFonts w:ascii="Arial" w:hAnsi="Arial" w:cs="Arial"/>
            <w:sz w:val="22"/>
            <w:szCs w:val="22"/>
          </w:rPr>
          <w:t>Kirsty.Martin@hamptonhigh.org.uk</w:t>
        </w:r>
      </w:hyperlink>
      <w:r w:rsidRPr="007E43B7">
        <w:rPr>
          <w:rFonts w:ascii="Arial" w:hAnsi="Arial" w:cs="Arial"/>
          <w:color w:val="000000" w:themeColor="text1"/>
          <w:sz w:val="22"/>
          <w:szCs w:val="22"/>
        </w:rPr>
        <w:t xml:space="preserve">, or on 020 8979 4754. </w:t>
      </w:r>
    </w:p>
    <w:p w14:paraId="19281E83" w14:textId="79D0A48C" w:rsidR="00F175F3" w:rsidRDefault="2A6336BF" w:rsidP="2A6336BF">
      <w:pPr>
        <w:pStyle w:val="NormalWeb"/>
        <w:spacing w:line="276" w:lineRule="auto"/>
        <w:ind w:left="720"/>
        <w:rPr>
          <w:rFonts w:ascii="Arial" w:hAnsi="Arial" w:cs="Arial"/>
          <w:color w:val="000000" w:themeColor="text1"/>
          <w:sz w:val="22"/>
          <w:szCs w:val="22"/>
        </w:rPr>
      </w:pPr>
      <w:r w:rsidRPr="007E43B7">
        <w:rPr>
          <w:rFonts w:ascii="Arial" w:hAnsi="Arial" w:cs="Arial"/>
          <w:color w:val="000000" w:themeColor="text1"/>
          <w:sz w:val="22"/>
          <w:szCs w:val="22"/>
        </w:rPr>
        <w:t> I look forward to receiving your application.</w:t>
      </w:r>
    </w:p>
    <w:p w14:paraId="296310C4" w14:textId="77777777" w:rsidR="00183583" w:rsidRDefault="00183583" w:rsidP="00183583">
      <w:pPr>
        <w:pStyle w:val="NormalWeb"/>
        <w:spacing w:line="276" w:lineRule="auto"/>
        <w:rPr>
          <w:rFonts w:ascii="Arial" w:hAnsi="Arial" w:cs="Arial"/>
          <w:color w:val="000000" w:themeColor="text1"/>
          <w:sz w:val="22"/>
          <w:szCs w:val="22"/>
        </w:rPr>
      </w:pPr>
    </w:p>
    <w:p w14:paraId="03C6F86E" w14:textId="5886ED78" w:rsidR="00F175F3" w:rsidRDefault="00183583" w:rsidP="00183583">
      <w:pPr>
        <w:pStyle w:val="NormalWeb"/>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            </w:t>
      </w:r>
      <w:r w:rsidR="2A6336BF" w:rsidRPr="007E43B7">
        <w:rPr>
          <w:rFonts w:ascii="Arial" w:hAnsi="Arial" w:cs="Arial"/>
          <w:color w:val="000000" w:themeColor="text1"/>
          <w:sz w:val="22"/>
          <w:szCs w:val="22"/>
        </w:rPr>
        <w:t>Yours sincerely</w:t>
      </w:r>
    </w:p>
    <w:p w14:paraId="5E4DE0E4" w14:textId="77777777" w:rsidR="003B134B" w:rsidRPr="007E43B7" w:rsidRDefault="003B134B" w:rsidP="2A6336BF">
      <w:pPr>
        <w:pStyle w:val="NormalWeb"/>
        <w:spacing w:line="276" w:lineRule="auto"/>
        <w:ind w:left="720"/>
        <w:rPr>
          <w:rFonts w:ascii="Arial" w:hAnsi="Arial" w:cs="Arial"/>
          <w:color w:val="000000" w:themeColor="text1"/>
          <w:sz w:val="22"/>
          <w:szCs w:val="22"/>
        </w:rPr>
      </w:pPr>
    </w:p>
    <w:p w14:paraId="69D85038" w14:textId="77777777" w:rsidR="00F175F3" w:rsidRDefault="0040587C" w:rsidP="00F175F3">
      <w:pPr>
        <w:pStyle w:val="NormalWeb"/>
        <w:spacing w:line="276" w:lineRule="auto"/>
        <w:ind w:left="720"/>
        <w:rPr>
          <w:rFonts w:ascii="Arial" w:hAnsi="Arial" w:cs="Arial"/>
          <w:color w:val="000000"/>
          <w:sz w:val="22"/>
          <w:szCs w:val="22"/>
        </w:rPr>
      </w:pPr>
      <w:r w:rsidRPr="007E43B7">
        <w:rPr>
          <w:rFonts w:ascii="Arial" w:hAnsi="Arial" w:cs="Arial"/>
          <w:noProof/>
          <w:color w:val="000000"/>
          <w:sz w:val="22"/>
          <w:szCs w:val="22"/>
        </w:rPr>
        <w:drawing>
          <wp:inline distT="0" distB="0" distL="0" distR="0" wp14:anchorId="33EC5024" wp14:editId="07777777">
            <wp:extent cx="1165225" cy="495300"/>
            <wp:effectExtent l="0" t="0" r="0" b="0"/>
            <wp:docPr id="3" name="Picture 2" descr="RP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225" cy="495300"/>
                    </a:xfrm>
                    <a:prstGeom prst="rect">
                      <a:avLst/>
                    </a:prstGeom>
                    <a:noFill/>
                    <a:ln>
                      <a:noFill/>
                    </a:ln>
                  </pic:spPr>
                </pic:pic>
              </a:graphicData>
            </a:graphic>
          </wp:inline>
        </w:drawing>
      </w:r>
    </w:p>
    <w:p w14:paraId="6CB9687C" w14:textId="77777777" w:rsidR="003B134B" w:rsidRPr="007E43B7" w:rsidRDefault="003B134B" w:rsidP="00F175F3">
      <w:pPr>
        <w:pStyle w:val="NormalWeb"/>
        <w:spacing w:line="276" w:lineRule="auto"/>
        <w:ind w:left="720"/>
        <w:rPr>
          <w:rFonts w:ascii="Arial" w:hAnsi="Arial" w:cs="Arial"/>
          <w:color w:val="000000"/>
          <w:sz w:val="22"/>
          <w:szCs w:val="22"/>
        </w:rPr>
      </w:pPr>
    </w:p>
    <w:p w14:paraId="73B9BF34" w14:textId="77777777" w:rsidR="004F68AC" w:rsidRPr="007E43B7" w:rsidRDefault="2A6336BF" w:rsidP="2A6336BF">
      <w:pPr>
        <w:pStyle w:val="NormalWeb"/>
        <w:spacing w:line="276" w:lineRule="auto"/>
        <w:ind w:left="720"/>
        <w:rPr>
          <w:rFonts w:ascii="Arial" w:hAnsi="Arial" w:cs="Arial"/>
          <w:color w:val="000000" w:themeColor="text1"/>
          <w:sz w:val="22"/>
          <w:szCs w:val="22"/>
        </w:rPr>
      </w:pPr>
      <w:r w:rsidRPr="007E43B7">
        <w:rPr>
          <w:rFonts w:ascii="Arial" w:hAnsi="Arial" w:cs="Arial"/>
          <w:color w:val="000000" w:themeColor="text1"/>
          <w:sz w:val="22"/>
          <w:szCs w:val="22"/>
        </w:rPr>
        <w:t>Rebecca Poole</w:t>
      </w:r>
    </w:p>
    <w:p w14:paraId="0D51DAB6" w14:textId="77777777" w:rsidR="00F175F3" w:rsidRDefault="2A6336BF" w:rsidP="2A6336BF">
      <w:pPr>
        <w:pStyle w:val="NormalWeb"/>
        <w:spacing w:line="276" w:lineRule="auto"/>
        <w:ind w:left="720"/>
        <w:rPr>
          <w:rFonts w:ascii="Arial" w:hAnsi="Arial" w:cs="Arial"/>
          <w:color w:val="000000" w:themeColor="text1"/>
          <w:sz w:val="22"/>
          <w:szCs w:val="22"/>
        </w:rPr>
      </w:pPr>
      <w:r w:rsidRPr="007E43B7">
        <w:rPr>
          <w:rFonts w:ascii="Arial" w:hAnsi="Arial" w:cs="Arial"/>
          <w:color w:val="000000" w:themeColor="text1"/>
          <w:sz w:val="22"/>
          <w:szCs w:val="22"/>
        </w:rPr>
        <w:t>Headteacher</w:t>
      </w:r>
    </w:p>
    <w:p w14:paraId="1FEA5F33" w14:textId="77777777" w:rsidR="003B134B" w:rsidRDefault="003B134B" w:rsidP="2A6336BF">
      <w:pPr>
        <w:pStyle w:val="NormalWeb"/>
        <w:spacing w:line="276" w:lineRule="auto"/>
        <w:ind w:left="720"/>
        <w:rPr>
          <w:rFonts w:ascii="Arial" w:hAnsi="Arial" w:cs="Arial"/>
          <w:color w:val="000000" w:themeColor="text1"/>
          <w:sz w:val="22"/>
          <w:szCs w:val="22"/>
        </w:rPr>
      </w:pPr>
    </w:p>
    <w:p w14:paraId="7D52EEA2" w14:textId="77777777" w:rsidR="003B134B" w:rsidRDefault="003B134B" w:rsidP="2A6336BF">
      <w:pPr>
        <w:pStyle w:val="NormalWeb"/>
        <w:spacing w:line="276" w:lineRule="auto"/>
        <w:ind w:left="720"/>
        <w:rPr>
          <w:rFonts w:ascii="Arial" w:hAnsi="Arial" w:cs="Arial"/>
          <w:color w:val="000000" w:themeColor="text1"/>
          <w:sz w:val="22"/>
          <w:szCs w:val="22"/>
        </w:rPr>
      </w:pPr>
    </w:p>
    <w:p w14:paraId="7199A526" w14:textId="77777777" w:rsidR="003B134B" w:rsidRDefault="003B134B" w:rsidP="2A6336BF">
      <w:pPr>
        <w:pStyle w:val="NormalWeb"/>
        <w:spacing w:line="276" w:lineRule="auto"/>
        <w:ind w:left="720"/>
        <w:rPr>
          <w:rFonts w:ascii="Arial" w:hAnsi="Arial" w:cs="Arial"/>
          <w:color w:val="000000" w:themeColor="text1"/>
          <w:sz w:val="22"/>
          <w:szCs w:val="22"/>
        </w:rPr>
      </w:pPr>
    </w:p>
    <w:p w14:paraId="2E619D04" w14:textId="77777777" w:rsidR="003B134B" w:rsidRDefault="003B134B" w:rsidP="2A6336BF">
      <w:pPr>
        <w:pStyle w:val="NormalWeb"/>
        <w:spacing w:line="276" w:lineRule="auto"/>
        <w:ind w:left="720"/>
        <w:rPr>
          <w:rFonts w:ascii="Arial" w:hAnsi="Arial" w:cs="Arial"/>
          <w:color w:val="000000" w:themeColor="text1"/>
          <w:sz w:val="22"/>
          <w:szCs w:val="22"/>
        </w:rPr>
      </w:pPr>
    </w:p>
    <w:p w14:paraId="71D15FD1" w14:textId="77777777" w:rsidR="003B134B" w:rsidRDefault="003B134B" w:rsidP="2A6336BF">
      <w:pPr>
        <w:pStyle w:val="NormalWeb"/>
        <w:spacing w:line="276" w:lineRule="auto"/>
        <w:ind w:left="720"/>
        <w:rPr>
          <w:rFonts w:ascii="Arial" w:hAnsi="Arial" w:cs="Arial"/>
          <w:color w:val="000000" w:themeColor="text1"/>
          <w:sz w:val="22"/>
          <w:szCs w:val="22"/>
        </w:rPr>
      </w:pPr>
    </w:p>
    <w:p w14:paraId="0855CC11" w14:textId="77777777" w:rsidR="003B134B" w:rsidRDefault="003B134B" w:rsidP="2A6336BF">
      <w:pPr>
        <w:pStyle w:val="NormalWeb"/>
        <w:spacing w:line="276" w:lineRule="auto"/>
        <w:ind w:left="720"/>
        <w:rPr>
          <w:rFonts w:ascii="Arial" w:hAnsi="Arial" w:cs="Arial"/>
          <w:color w:val="000000" w:themeColor="text1"/>
          <w:sz w:val="22"/>
          <w:szCs w:val="22"/>
        </w:rPr>
      </w:pPr>
    </w:p>
    <w:p w14:paraId="5E825475" w14:textId="77777777" w:rsidR="003B134B" w:rsidRDefault="003B134B" w:rsidP="2A6336BF">
      <w:pPr>
        <w:pStyle w:val="NormalWeb"/>
        <w:spacing w:line="276" w:lineRule="auto"/>
        <w:ind w:left="720"/>
        <w:rPr>
          <w:rFonts w:ascii="Arial" w:hAnsi="Arial" w:cs="Arial"/>
          <w:color w:val="000000" w:themeColor="text1"/>
          <w:sz w:val="22"/>
          <w:szCs w:val="22"/>
        </w:rPr>
      </w:pPr>
    </w:p>
    <w:p w14:paraId="48EEF3C1" w14:textId="77777777" w:rsidR="003B134B" w:rsidRDefault="003B134B" w:rsidP="2A6336BF">
      <w:pPr>
        <w:pStyle w:val="NormalWeb"/>
        <w:spacing w:line="276" w:lineRule="auto"/>
        <w:ind w:left="720"/>
        <w:rPr>
          <w:rFonts w:ascii="Arial" w:hAnsi="Arial" w:cs="Arial"/>
          <w:color w:val="000000" w:themeColor="text1"/>
          <w:sz w:val="22"/>
          <w:szCs w:val="22"/>
        </w:rPr>
      </w:pPr>
    </w:p>
    <w:p w14:paraId="120A187F" w14:textId="77777777" w:rsidR="003B134B" w:rsidRDefault="003B134B" w:rsidP="2A6336BF">
      <w:pPr>
        <w:pStyle w:val="NormalWeb"/>
        <w:spacing w:line="276" w:lineRule="auto"/>
        <w:ind w:left="720"/>
        <w:rPr>
          <w:rFonts w:ascii="Arial" w:hAnsi="Arial" w:cs="Arial"/>
          <w:color w:val="000000" w:themeColor="text1"/>
          <w:sz w:val="22"/>
          <w:szCs w:val="22"/>
        </w:rPr>
      </w:pPr>
    </w:p>
    <w:p w14:paraId="285A6A66" w14:textId="77777777" w:rsidR="003B134B" w:rsidRDefault="003B134B" w:rsidP="2A6336BF">
      <w:pPr>
        <w:pStyle w:val="NormalWeb"/>
        <w:spacing w:line="276" w:lineRule="auto"/>
        <w:ind w:left="720"/>
        <w:rPr>
          <w:rFonts w:ascii="Arial" w:hAnsi="Arial" w:cs="Arial"/>
          <w:color w:val="000000" w:themeColor="text1"/>
          <w:sz w:val="22"/>
          <w:szCs w:val="22"/>
        </w:rPr>
      </w:pPr>
    </w:p>
    <w:p w14:paraId="2FB08F9E" w14:textId="77777777" w:rsidR="003B134B" w:rsidRDefault="003B134B" w:rsidP="2A6336BF">
      <w:pPr>
        <w:pStyle w:val="NormalWeb"/>
        <w:spacing w:line="276" w:lineRule="auto"/>
        <w:ind w:left="720"/>
        <w:rPr>
          <w:rFonts w:ascii="Arial" w:hAnsi="Arial" w:cs="Arial"/>
          <w:color w:val="000000" w:themeColor="text1"/>
          <w:sz w:val="22"/>
          <w:szCs w:val="22"/>
        </w:rPr>
      </w:pPr>
    </w:p>
    <w:p w14:paraId="23825B98" w14:textId="77777777" w:rsidR="003B134B" w:rsidRDefault="003B134B" w:rsidP="2A6336BF">
      <w:pPr>
        <w:pStyle w:val="NormalWeb"/>
        <w:spacing w:line="276" w:lineRule="auto"/>
        <w:ind w:left="720"/>
        <w:rPr>
          <w:rFonts w:ascii="Arial" w:hAnsi="Arial" w:cs="Arial"/>
          <w:color w:val="000000" w:themeColor="text1"/>
          <w:sz w:val="22"/>
          <w:szCs w:val="22"/>
        </w:rPr>
      </w:pPr>
    </w:p>
    <w:p w14:paraId="5B009CBA" w14:textId="77777777" w:rsidR="003B134B" w:rsidRDefault="003B134B" w:rsidP="2A6336BF">
      <w:pPr>
        <w:pStyle w:val="NormalWeb"/>
        <w:spacing w:line="276" w:lineRule="auto"/>
        <w:ind w:left="720"/>
        <w:rPr>
          <w:rFonts w:ascii="Arial" w:hAnsi="Arial" w:cs="Arial"/>
          <w:color w:val="000000" w:themeColor="text1"/>
          <w:sz w:val="22"/>
          <w:szCs w:val="22"/>
        </w:rPr>
      </w:pPr>
    </w:p>
    <w:p w14:paraId="4189627D" w14:textId="77777777" w:rsidR="003B134B" w:rsidRDefault="003B134B" w:rsidP="2A6336BF">
      <w:pPr>
        <w:pStyle w:val="NormalWeb"/>
        <w:spacing w:line="276" w:lineRule="auto"/>
        <w:ind w:left="720"/>
        <w:rPr>
          <w:rFonts w:ascii="Arial" w:hAnsi="Arial" w:cs="Arial"/>
          <w:color w:val="000000" w:themeColor="text1"/>
          <w:sz w:val="22"/>
          <w:szCs w:val="22"/>
        </w:rPr>
      </w:pPr>
    </w:p>
    <w:p w14:paraId="4E9423DC" w14:textId="77777777" w:rsidR="003B134B" w:rsidRDefault="003B134B" w:rsidP="2A6336BF">
      <w:pPr>
        <w:pStyle w:val="NormalWeb"/>
        <w:spacing w:line="276" w:lineRule="auto"/>
        <w:ind w:left="720"/>
        <w:rPr>
          <w:rFonts w:ascii="Arial" w:hAnsi="Arial" w:cs="Arial"/>
          <w:color w:val="000000" w:themeColor="text1"/>
          <w:sz w:val="22"/>
          <w:szCs w:val="22"/>
        </w:rPr>
      </w:pPr>
    </w:p>
    <w:p w14:paraId="24308F95" w14:textId="77777777" w:rsidR="003B134B" w:rsidRDefault="003B134B" w:rsidP="2A6336BF">
      <w:pPr>
        <w:pStyle w:val="NormalWeb"/>
        <w:spacing w:line="276" w:lineRule="auto"/>
        <w:ind w:left="720"/>
        <w:rPr>
          <w:rFonts w:ascii="Arial" w:hAnsi="Arial" w:cs="Arial"/>
          <w:color w:val="000000" w:themeColor="text1"/>
          <w:sz w:val="22"/>
          <w:szCs w:val="22"/>
        </w:rPr>
      </w:pPr>
    </w:p>
    <w:p w14:paraId="760106BD" w14:textId="77777777" w:rsidR="003B134B" w:rsidRDefault="003B134B" w:rsidP="2A6336BF">
      <w:pPr>
        <w:pStyle w:val="NormalWeb"/>
        <w:spacing w:line="276" w:lineRule="auto"/>
        <w:ind w:left="720"/>
        <w:rPr>
          <w:rFonts w:ascii="Arial" w:hAnsi="Arial" w:cs="Arial"/>
          <w:color w:val="000000" w:themeColor="text1"/>
          <w:sz w:val="22"/>
          <w:szCs w:val="22"/>
        </w:rPr>
      </w:pPr>
    </w:p>
    <w:p w14:paraId="206C8908" w14:textId="77777777" w:rsidR="003B134B" w:rsidRDefault="003B134B" w:rsidP="2A6336BF">
      <w:pPr>
        <w:pStyle w:val="NormalWeb"/>
        <w:spacing w:line="276" w:lineRule="auto"/>
        <w:ind w:left="720"/>
        <w:rPr>
          <w:rFonts w:ascii="Arial" w:hAnsi="Arial" w:cs="Arial"/>
          <w:color w:val="000000" w:themeColor="text1"/>
          <w:sz w:val="22"/>
          <w:szCs w:val="22"/>
        </w:rPr>
      </w:pPr>
    </w:p>
    <w:p w14:paraId="7ED1C1DB" w14:textId="77777777" w:rsidR="003B134B" w:rsidRDefault="003B134B" w:rsidP="2A6336BF">
      <w:pPr>
        <w:pStyle w:val="NormalWeb"/>
        <w:spacing w:line="276" w:lineRule="auto"/>
        <w:ind w:left="720"/>
        <w:rPr>
          <w:rFonts w:ascii="Arial" w:hAnsi="Arial" w:cs="Arial"/>
          <w:color w:val="000000" w:themeColor="text1"/>
          <w:sz w:val="22"/>
          <w:szCs w:val="22"/>
        </w:rPr>
      </w:pPr>
    </w:p>
    <w:p w14:paraId="5006F97A" w14:textId="77777777" w:rsidR="003B134B" w:rsidRDefault="003B134B" w:rsidP="2A6336BF">
      <w:pPr>
        <w:pStyle w:val="NormalWeb"/>
        <w:spacing w:line="276" w:lineRule="auto"/>
        <w:ind w:left="720"/>
        <w:rPr>
          <w:rFonts w:ascii="Arial" w:hAnsi="Arial" w:cs="Arial"/>
          <w:color w:val="000000" w:themeColor="text1"/>
          <w:sz w:val="22"/>
          <w:szCs w:val="22"/>
        </w:rPr>
      </w:pPr>
    </w:p>
    <w:p w14:paraId="369D8E2B" w14:textId="77777777" w:rsidR="003B134B" w:rsidRDefault="003B134B" w:rsidP="2A6336BF">
      <w:pPr>
        <w:pStyle w:val="NormalWeb"/>
        <w:spacing w:line="276" w:lineRule="auto"/>
        <w:ind w:left="720"/>
        <w:rPr>
          <w:rFonts w:ascii="Arial" w:hAnsi="Arial" w:cs="Arial"/>
          <w:color w:val="000000" w:themeColor="text1"/>
          <w:sz w:val="22"/>
          <w:szCs w:val="22"/>
        </w:rPr>
      </w:pPr>
    </w:p>
    <w:p w14:paraId="5563E116" w14:textId="77777777" w:rsidR="003B134B" w:rsidRDefault="003B134B" w:rsidP="2A6336BF">
      <w:pPr>
        <w:pStyle w:val="NormalWeb"/>
        <w:spacing w:line="276" w:lineRule="auto"/>
        <w:ind w:left="720"/>
        <w:rPr>
          <w:rFonts w:ascii="Arial" w:hAnsi="Arial" w:cs="Arial"/>
          <w:color w:val="000000" w:themeColor="text1"/>
          <w:sz w:val="22"/>
          <w:szCs w:val="22"/>
        </w:rPr>
      </w:pPr>
    </w:p>
    <w:p w14:paraId="73BEDE2F" w14:textId="77777777" w:rsidR="003B134B" w:rsidRDefault="003B134B" w:rsidP="2A6336BF">
      <w:pPr>
        <w:pStyle w:val="NormalWeb"/>
        <w:spacing w:line="276" w:lineRule="auto"/>
        <w:ind w:left="720"/>
        <w:rPr>
          <w:rFonts w:ascii="Arial" w:hAnsi="Arial" w:cs="Arial"/>
          <w:color w:val="000000" w:themeColor="text1"/>
          <w:sz w:val="22"/>
          <w:szCs w:val="22"/>
        </w:rPr>
      </w:pPr>
    </w:p>
    <w:p w14:paraId="7C5E9F11" w14:textId="77777777" w:rsidR="003B134B" w:rsidRDefault="003B134B" w:rsidP="2A6336BF">
      <w:pPr>
        <w:pStyle w:val="NormalWeb"/>
        <w:spacing w:line="276" w:lineRule="auto"/>
        <w:ind w:left="720"/>
        <w:rPr>
          <w:rFonts w:ascii="Arial" w:hAnsi="Arial" w:cs="Arial"/>
          <w:color w:val="000000" w:themeColor="text1"/>
          <w:sz w:val="22"/>
          <w:szCs w:val="22"/>
        </w:rPr>
      </w:pPr>
    </w:p>
    <w:p w14:paraId="550941E4" w14:textId="77777777" w:rsidR="003B134B" w:rsidRDefault="003B134B" w:rsidP="2A6336BF">
      <w:pPr>
        <w:pStyle w:val="NormalWeb"/>
        <w:spacing w:line="276" w:lineRule="auto"/>
        <w:ind w:left="720"/>
        <w:rPr>
          <w:rFonts w:ascii="Arial" w:hAnsi="Arial" w:cs="Arial"/>
          <w:color w:val="000000" w:themeColor="text1"/>
          <w:sz w:val="22"/>
          <w:szCs w:val="22"/>
        </w:rPr>
      </w:pPr>
    </w:p>
    <w:p w14:paraId="5F31A543" w14:textId="77777777" w:rsidR="003B134B" w:rsidRDefault="003B134B" w:rsidP="2A6336BF">
      <w:pPr>
        <w:pStyle w:val="NormalWeb"/>
        <w:spacing w:line="276" w:lineRule="auto"/>
        <w:ind w:left="720"/>
        <w:rPr>
          <w:rFonts w:ascii="Arial" w:hAnsi="Arial" w:cs="Arial"/>
          <w:color w:val="000000" w:themeColor="text1"/>
          <w:sz w:val="22"/>
          <w:szCs w:val="22"/>
        </w:rPr>
      </w:pPr>
    </w:p>
    <w:p w14:paraId="0E9DE897" w14:textId="77777777" w:rsidR="003B134B" w:rsidRDefault="003B134B" w:rsidP="2A6336BF">
      <w:pPr>
        <w:pStyle w:val="NormalWeb"/>
        <w:spacing w:line="276" w:lineRule="auto"/>
        <w:ind w:left="720"/>
        <w:rPr>
          <w:rFonts w:ascii="Arial" w:hAnsi="Arial" w:cs="Arial"/>
          <w:color w:val="000000" w:themeColor="text1"/>
          <w:sz w:val="22"/>
          <w:szCs w:val="22"/>
        </w:rPr>
      </w:pPr>
    </w:p>
    <w:p w14:paraId="5AF095E3" w14:textId="77777777" w:rsidR="003B134B" w:rsidRDefault="003B134B" w:rsidP="2A6336BF">
      <w:pPr>
        <w:pStyle w:val="NormalWeb"/>
        <w:spacing w:line="276" w:lineRule="auto"/>
        <w:ind w:left="720"/>
        <w:rPr>
          <w:rFonts w:ascii="Arial" w:hAnsi="Arial" w:cs="Arial"/>
          <w:color w:val="000000" w:themeColor="text1"/>
          <w:sz w:val="22"/>
          <w:szCs w:val="22"/>
        </w:rPr>
      </w:pPr>
    </w:p>
    <w:p w14:paraId="5AB305AC" w14:textId="77777777" w:rsidR="003B134B" w:rsidRDefault="003B134B" w:rsidP="2A6336BF">
      <w:pPr>
        <w:pStyle w:val="NormalWeb"/>
        <w:spacing w:line="276" w:lineRule="auto"/>
        <w:ind w:left="720"/>
        <w:rPr>
          <w:rFonts w:ascii="Arial" w:hAnsi="Arial" w:cs="Arial"/>
          <w:color w:val="000000" w:themeColor="text1"/>
          <w:sz w:val="22"/>
          <w:szCs w:val="22"/>
        </w:rPr>
      </w:pPr>
    </w:p>
    <w:p w14:paraId="20ED7A04" w14:textId="77777777" w:rsidR="003B134B" w:rsidRDefault="003B134B" w:rsidP="2A6336BF">
      <w:pPr>
        <w:pStyle w:val="NormalWeb"/>
        <w:spacing w:line="276" w:lineRule="auto"/>
        <w:ind w:left="720"/>
        <w:rPr>
          <w:rFonts w:ascii="Arial" w:hAnsi="Arial" w:cs="Arial"/>
          <w:color w:val="000000" w:themeColor="text1"/>
          <w:sz w:val="22"/>
          <w:szCs w:val="22"/>
        </w:rPr>
      </w:pPr>
    </w:p>
    <w:p w14:paraId="516EBFD2" w14:textId="77777777" w:rsidR="003B134B" w:rsidRDefault="003B134B" w:rsidP="2A6336BF">
      <w:pPr>
        <w:pStyle w:val="NormalWeb"/>
        <w:spacing w:line="276" w:lineRule="auto"/>
        <w:ind w:left="720"/>
        <w:rPr>
          <w:rFonts w:ascii="Arial" w:hAnsi="Arial" w:cs="Arial"/>
          <w:color w:val="000000" w:themeColor="text1"/>
          <w:sz w:val="22"/>
          <w:szCs w:val="22"/>
        </w:rPr>
      </w:pPr>
    </w:p>
    <w:p w14:paraId="3B976A8D" w14:textId="77777777" w:rsidR="00183583" w:rsidRDefault="00183583" w:rsidP="00183583">
      <w:pPr>
        <w:jc w:val="both"/>
        <w:rPr>
          <w:rFonts w:ascii="Arial" w:hAnsi="Arial" w:cs="Arial"/>
          <w:b/>
          <w:bCs/>
          <w:color w:val="C00000"/>
          <w:sz w:val="22"/>
          <w:szCs w:val="22"/>
        </w:rPr>
      </w:pPr>
    </w:p>
    <w:p w14:paraId="1E1BCE2B" w14:textId="77777777" w:rsidR="00C600AA" w:rsidRPr="00626D98" w:rsidRDefault="00C600AA" w:rsidP="00C600AA">
      <w:pPr>
        <w:pStyle w:val="Default"/>
        <w:ind w:left="720"/>
        <w:rPr>
          <w:rFonts w:ascii="Arial" w:hAnsi="Arial" w:cs="Arial"/>
          <w:b/>
          <w:color w:val="C00000"/>
          <w:sz w:val="22"/>
          <w:szCs w:val="22"/>
        </w:rPr>
      </w:pPr>
      <w:r w:rsidRPr="00626D98">
        <w:rPr>
          <w:rFonts w:ascii="Arial" w:hAnsi="Arial" w:cs="Arial"/>
          <w:b/>
          <w:color w:val="C00000"/>
          <w:sz w:val="22"/>
          <w:szCs w:val="22"/>
        </w:rPr>
        <w:t xml:space="preserve">Teacher of </w:t>
      </w:r>
      <w:r>
        <w:rPr>
          <w:rFonts w:ascii="Arial" w:hAnsi="Arial" w:cs="Arial"/>
          <w:b/>
          <w:color w:val="C00000"/>
          <w:sz w:val="22"/>
          <w:szCs w:val="22"/>
        </w:rPr>
        <w:t>Science (Maternity)</w:t>
      </w:r>
    </w:p>
    <w:p w14:paraId="2BC11C71" w14:textId="77777777" w:rsidR="00C600AA" w:rsidRPr="001C13EF" w:rsidRDefault="00C600AA" w:rsidP="00C600AA">
      <w:pPr>
        <w:pStyle w:val="Default"/>
        <w:ind w:left="720"/>
        <w:rPr>
          <w:rFonts w:ascii="Arial" w:hAnsi="Arial" w:cs="Arial"/>
          <w:b/>
          <w:color w:val="C00000"/>
          <w:sz w:val="22"/>
          <w:szCs w:val="22"/>
        </w:rPr>
      </w:pPr>
      <w:r w:rsidRPr="00626D98">
        <w:rPr>
          <w:rFonts w:ascii="Arial" w:hAnsi="Arial" w:cs="Arial"/>
          <w:b/>
          <w:color w:val="C00000"/>
          <w:sz w:val="22"/>
          <w:szCs w:val="22"/>
        </w:rPr>
        <w:t>MPS-UPS</w:t>
      </w:r>
      <w:r>
        <w:rPr>
          <w:rFonts w:ascii="Arial" w:hAnsi="Arial" w:cs="Arial"/>
          <w:b/>
          <w:color w:val="C00000"/>
          <w:sz w:val="22"/>
          <w:szCs w:val="22"/>
        </w:rPr>
        <w:t xml:space="preserve">   </w:t>
      </w:r>
      <w:bookmarkStart w:id="0" w:name="_GoBack"/>
      <w:bookmarkEnd w:id="0"/>
    </w:p>
    <w:p w14:paraId="2A6CE635" w14:textId="77777777" w:rsidR="00C600AA" w:rsidRPr="001C13EF" w:rsidRDefault="00C600AA" w:rsidP="00C600AA">
      <w:pPr>
        <w:pStyle w:val="Default"/>
        <w:ind w:left="720"/>
        <w:rPr>
          <w:rFonts w:ascii="Arial" w:hAnsi="Arial" w:cs="Arial"/>
          <w:b/>
          <w:color w:val="C00000"/>
          <w:sz w:val="22"/>
          <w:szCs w:val="22"/>
        </w:rPr>
      </w:pPr>
    </w:p>
    <w:p w14:paraId="2EC839D9" w14:textId="67620128" w:rsidR="00C600AA" w:rsidRPr="00CE614A" w:rsidRDefault="00C600AA" w:rsidP="00C600AA">
      <w:pPr>
        <w:pStyle w:val="Default"/>
        <w:ind w:left="720"/>
        <w:rPr>
          <w:rFonts w:ascii="Arial" w:hAnsi="Arial" w:cs="Arial"/>
          <w:sz w:val="22"/>
          <w:szCs w:val="22"/>
          <w:lang w:val="en"/>
        </w:rPr>
      </w:pPr>
      <w:r w:rsidRPr="00626D98">
        <w:rPr>
          <w:rFonts w:ascii="Arial" w:hAnsi="Arial" w:cs="Arial"/>
          <w:sz w:val="22"/>
          <w:szCs w:val="22"/>
          <w:lang w:val="en"/>
        </w:rPr>
        <w:t xml:space="preserve">We seek to appoint an inspirational </w:t>
      </w:r>
      <w:r>
        <w:rPr>
          <w:rFonts w:ascii="Arial" w:hAnsi="Arial" w:cs="Arial"/>
          <w:sz w:val="22"/>
          <w:szCs w:val="22"/>
          <w:lang w:val="en"/>
        </w:rPr>
        <w:t>Science</w:t>
      </w:r>
      <w:r w:rsidRPr="00626D98">
        <w:rPr>
          <w:rFonts w:ascii="Arial" w:hAnsi="Arial" w:cs="Arial"/>
          <w:sz w:val="22"/>
          <w:szCs w:val="22"/>
          <w:lang w:val="en"/>
        </w:rPr>
        <w:t xml:space="preserve"> Teacher who can support the department to ensure that all students achieve outstanding outcomes in </w:t>
      </w:r>
      <w:r>
        <w:rPr>
          <w:rFonts w:ascii="Arial" w:hAnsi="Arial" w:cs="Arial"/>
          <w:sz w:val="22"/>
          <w:szCs w:val="22"/>
          <w:lang w:val="en"/>
        </w:rPr>
        <w:t>Science</w:t>
      </w:r>
      <w:r w:rsidRPr="00CE614A">
        <w:rPr>
          <w:rFonts w:ascii="Arial" w:hAnsi="Arial" w:cs="Arial"/>
          <w:sz w:val="22"/>
          <w:szCs w:val="22"/>
          <w:lang w:val="en"/>
        </w:rPr>
        <w:t xml:space="preserve">. </w:t>
      </w:r>
      <w:r w:rsidR="00FE5BAD">
        <w:rPr>
          <w:rFonts w:ascii="Arial" w:hAnsi="Arial" w:cs="Arial"/>
          <w:sz w:val="22"/>
          <w:szCs w:val="22"/>
        </w:rPr>
        <w:t>This is a maternity</w:t>
      </w:r>
      <w:r w:rsidRPr="00CE614A">
        <w:rPr>
          <w:rFonts w:ascii="Arial" w:hAnsi="Arial" w:cs="Arial"/>
          <w:sz w:val="22"/>
          <w:szCs w:val="22"/>
        </w:rPr>
        <w:t xml:space="preserve"> vacancy </w:t>
      </w:r>
      <w:r w:rsidR="00FE5BAD">
        <w:rPr>
          <w:rFonts w:ascii="Arial" w:hAnsi="Arial" w:cs="Arial"/>
          <w:sz w:val="22"/>
          <w:szCs w:val="22"/>
        </w:rPr>
        <w:t>in the first instance.</w:t>
      </w:r>
    </w:p>
    <w:p w14:paraId="52601552" w14:textId="77777777" w:rsidR="00C600AA" w:rsidRPr="00626D98" w:rsidRDefault="00C600AA" w:rsidP="00C600AA">
      <w:pPr>
        <w:pStyle w:val="Default"/>
        <w:ind w:left="720"/>
        <w:rPr>
          <w:rFonts w:ascii="Arial" w:hAnsi="Arial" w:cs="Arial"/>
          <w:sz w:val="22"/>
          <w:szCs w:val="22"/>
          <w:lang w:val="en"/>
        </w:rPr>
      </w:pPr>
    </w:p>
    <w:p w14:paraId="4B1EBC50" w14:textId="77777777" w:rsidR="00C600AA" w:rsidRPr="00626D98" w:rsidRDefault="00C600AA" w:rsidP="00C600AA">
      <w:pPr>
        <w:pStyle w:val="Default"/>
        <w:ind w:left="720"/>
        <w:rPr>
          <w:rFonts w:ascii="Arial" w:hAnsi="Arial" w:cs="Arial"/>
          <w:sz w:val="22"/>
          <w:szCs w:val="22"/>
          <w:lang w:val="en"/>
        </w:rPr>
      </w:pPr>
      <w:r w:rsidRPr="00626D98">
        <w:rPr>
          <w:rFonts w:ascii="Arial" w:hAnsi="Arial" w:cs="Arial"/>
          <w:sz w:val="22"/>
          <w:szCs w:val="22"/>
          <w:lang w:val="en"/>
        </w:rPr>
        <w:t>This is an ideal opportunity for an ambitious candidate to play a key role in increasing the aspirations and success of our students, thereby contributing to the journey of Hampton High in becoming outstanding.</w:t>
      </w:r>
    </w:p>
    <w:p w14:paraId="752B1483" w14:textId="77777777" w:rsidR="00C600AA" w:rsidRPr="00626D98" w:rsidRDefault="00C600AA" w:rsidP="00C600AA">
      <w:pPr>
        <w:pStyle w:val="Default"/>
        <w:ind w:left="720"/>
        <w:rPr>
          <w:rFonts w:ascii="Arial" w:hAnsi="Arial" w:cs="Arial"/>
          <w:sz w:val="22"/>
          <w:szCs w:val="22"/>
          <w:lang w:val="en"/>
        </w:rPr>
      </w:pPr>
    </w:p>
    <w:p w14:paraId="10BEE26C" w14:textId="77777777" w:rsidR="00C600AA" w:rsidRPr="00626D98" w:rsidRDefault="00C600AA" w:rsidP="00C600AA">
      <w:pPr>
        <w:pStyle w:val="Default"/>
        <w:ind w:left="720"/>
        <w:rPr>
          <w:rFonts w:ascii="Arial" w:hAnsi="Arial" w:cs="Arial"/>
          <w:sz w:val="22"/>
          <w:szCs w:val="22"/>
          <w:lang w:val="en"/>
        </w:rPr>
      </w:pPr>
      <w:r w:rsidRPr="00626D98">
        <w:rPr>
          <w:rFonts w:ascii="Arial" w:hAnsi="Arial" w:cs="Arial"/>
          <w:sz w:val="22"/>
          <w:szCs w:val="22"/>
          <w:lang w:val="en"/>
        </w:rPr>
        <w:t>The right candidate will thrive on the challenge to ensure that teaching and learning is consistently good and outstanding; that the learning experience of the students is based on challenge and creative thinking, and that all students achieve highly and develop in confidence.  The candidate should also be willing to work in other schools across the trust.</w:t>
      </w:r>
    </w:p>
    <w:p w14:paraId="06011464" w14:textId="77777777" w:rsidR="00C600AA" w:rsidRPr="00626D98" w:rsidRDefault="00C600AA" w:rsidP="00C600AA">
      <w:pPr>
        <w:pStyle w:val="Default"/>
        <w:ind w:left="720"/>
        <w:rPr>
          <w:rFonts w:ascii="Arial" w:hAnsi="Arial" w:cs="Arial"/>
          <w:sz w:val="22"/>
          <w:szCs w:val="22"/>
          <w:lang w:val="en"/>
        </w:rPr>
      </w:pPr>
    </w:p>
    <w:p w14:paraId="7277FAEB" w14:textId="77777777" w:rsidR="00C600AA" w:rsidRPr="00626D98" w:rsidRDefault="00C600AA" w:rsidP="00C600AA">
      <w:pPr>
        <w:pStyle w:val="Default"/>
        <w:ind w:left="720"/>
        <w:rPr>
          <w:rFonts w:ascii="Arial" w:hAnsi="Arial" w:cs="Arial"/>
          <w:sz w:val="22"/>
          <w:szCs w:val="22"/>
          <w:lang w:val="en"/>
        </w:rPr>
      </w:pPr>
      <w:r w:rsidRPr="00626D98">
        <w:rPr>
          <w:rFonts w:ascii="Arial" w:hAnsi="Arial" w:cs="Arial"/>
          <w:sz w:val="22"/>
          <w:szCs w:val="22"/>
          <w:lang w:val="en"/>
        </w:rPr>
        <w:t xml:space="preserve">You will be committed to finding inclusive approaches to inspiring students and will be committed to improving the life-chances of all our students. </w:t>
      </w:r>
    </w:p>
    <w:p w14:paraId="7FE20B38" w14:textId="77777777" w:rsidR="00C600AA" w:rsidRPr="00626D98" w:rsidRDefault="00C600AA" w:rsidP="00C600AA">
      <w:pPr>
        <w:pStyle w:val="Default"/>
        <w:ind w:left="720"/>
        <w:rPr>
          <w:rFonts w:ascii="Arial" w:hAnsi="Arial" w:cs="Arial"/>
          <w:sz w:val="22"/>
          <w:szCs w:val="22"/>
          <w:lang w:val="en"/>
        </w:rPr>
      </w:pPr>
    </w:p>
    <w:p w14:paraId="1DD55B4E" w14:textId="77777777" w:rsidR="00C600AA" w:rsidRPr="00626D98" w:rsidRDefault="00C600AA" w:rsidP="00C600AA">
      <w:pPr>
        <w:pStyle w:val="Default"/>
        <w:ind w:left="720"/>
        <w:rPr>
          <w:rFonts w:ascii="Arial" w:hAnsi="Arial" w:cs="Arial"/>
          <w:sz w:val="22"/>
          <w:szCs w:val="22"/>
          <w:lang w:val="en"/>
        </w:rPr>
      </w:pPr>
      <w:r w:rsidRPr="00626D98">
        <w:rPr>
          <w:rFonts w:ascii="Arial" w:hAnsi="Arial" w:cs="Arial"/>
          <w:sz w:val="22"/>
          <w:szCs w:val="22"/>
          <w:lang w:val="en"/>
        </w:rPr>
        <w:t>Hampton High has much to offer:</w:t>
      </w:r>
    </w:p>
    <w:p w14:paraId="1D1C91D6" w14:textId="77777777" w:rsidR="00C600AA" w:rsidRPr="00626D98" w:rsidRDefault="00C600AA" w:rsidP="00C600AA">
      <w:pPr>
        <w:pStyle w:val="Default"/>
        <w:ind w:left="720"/>
        <w:rPr>
          <w:rFonts w:ascii="Arial" w:hAnsi="Arial" w:cs="Arial"/>
          <w:sz w:val="22"/>
          <w:szCs w:val="22"/>
          <w:lang w:val="en"/>
        </w:rPr>
      </w:pPr>
    </w:p>
    <w:p w14:paraId="6C1371B1" w14:textId="77777777" w:rsidR="00C600AA" w:rsidRPr="00626D98" w:rsidRDefault="00C600AA" w:rsidP="00C600AA">
      <w:pPr>
        <w:pStyle w:val="Default"/>
        <w:numPr>
          <w:ilvl w:val="0"/>
          <w:numId w:val="21"/>
        </w:numPr>
        <w:rPr>
          <w:rFonts w:ascii="Arial" w:hAnsi="Arial" w:cs="Arial"/>
          <w:sz w:val="22"/>
          <w:szCs w:val="22"/>
          <w:lang w:val="en"/>
        </w:rPr>
      </w:pPr>
      <w:r w:rsidRPr="00626D98">
        <w:rPr>
          <w:rFonts w:ascii="Arial" w:hAnsi="Arial" w:cs="Arial"/>
          <w:sz w:val="22"/>
          <w:szCs w:val="22"/>
          <w:lang w:val="en"/>
        </w:rPr>
        <w:t>a rapidly improving school with excellent relationships between staff and students</w:t>
      </w:r>
    </w:p>
    <w:p w14:paraId="40FD80EC" w14:textId="77777777" w:rsidR="00C600AA" w:rsidRPr="00626D98" w:rsidRDefault="00C600AA" w:rsidP="00C600AA">
      <w:pPr>
        <w:pStyle w:val="Default"/>
        <w:numPr>
          <w:ilvl w:val="0"/>
          <w:numId w:val="21"/>
        </w:numPr>
        <w:rPr>
          <w:rFonts w:ascii="Arial" w:hAnsi="Arial" w:cs="Arial"/>
          <w:sz w:val="22"/>
          <w:szCs w:val="22"/>
          <w:lang w:val="en"/>
        </w:rPr>
      </w:pPr>
      <w:r w:rsidRPr="00626D98">
        <w:rPr>
          <w:rFonts w:ascii="Arial" w:hAnsi="Arial" w:cs="Arial"/>
          <w:sz w:val="22"/>
          <w:szCs w:val="22"/>
          <w:lang w:val="en"/>
        </w:rPr>
        <w:t>a new Multi-Academy Trust, working with local successful schools (Teddington School and Waldegrave School)</w:t>
      </w:r>
    </w:p>
    <w:p w14:paraId="5847ADAF" w14:textId="77777777" w:rsidR="00C600AA" w:rsidRPr="00626D98" w:rsidRDefault="00C600AA" w:rsidP="00C600AA">
      <w:pPr>
        <w:pStyle w:val="Default"/>
        <w:numPr>
          <w:ilvl w:val="0"/>
          <w:numId w:val="21"/>
        </w:numPr>
        <w:rPr>
          <w:rFonts w:ascii="Arial" w:hAnsi="Arial" w:cs="Arial"/>
          <w:sz w:val="22"/>
          <w:szCs w:val="22"/>
          <w:lang w:val="en"/>
        </w:rPr>
      </w:pPr>
      <w:r w:rsidRPr="00626D98">
        <w:rPr>
          <w:rFonts w:ascii="Arial" w:hAnsi="Arial" w:cs="Arial"/>
          <w:sz w:val="22"/>
          <w:szCs w:val="22"/>
          <w:lang w:val="en"/>
        </w:rPr>
        <w:t>a commitment to the professional development of all its staff to become outstanding teachers and leaders</w:t>
      </w:r>
    </w:p>
    <w:p w14:paraId="50DEE525" w14:textId="77777777" w:rsidR="00C600AA" w:rsidRPr="00626D98" w:rsidRDefault="00C600AA" w:rsidP="00C600AA">
      <w:pPr>
        <w:pStyle w:val="Default"/>
        <w:numPr>
          <w:ilvl w:val="0"/>
          <w:numId w:val="21"/>
        </w:numPr>
        <w:rPr>
          <w:rFonts w:ascii="Arial" w:hAnsi="Arial" w:cs="Arial"/>
          <w:sz w:val="22"/>
          <w:szCs w:val="22"/>
          <w:lang w:val="en"/>
        </w:rPr>
      </w:pPr>
      <w:r w:rsidRPr="00626D98">
        <w:rPr>
          <w:rFonts w:ascii="Arial" w:hAnsi="Arial" w:cs="Arial"/>
          <w:sz w:val="22"/>
          <w:szCs w:val="22"/>
          <w:lang w:val="en"/>
        </w:rPr>
        <w:t xml:space="preserve">brand new, state of the art buildings </w:t>
      </w:r>
    </w:p>
    <w:p w14:paraId="12099CBA" w14:textId="77777777" w:rsidR="00C600AA" w:rsidRPr="00626D98" w:rsidRDefault="00C600AA" w:rsidP="00C600AA">
      <w:pPr>
        <w:pStyle w:val="Default"/>
        <w:numPr>
          <w:ilvl w:val="0"/>
          <w:numId w:val="21"/>
        </w:numPr>
        <w:rPr>
          <w:rFonts w:ascii="Arial" w:hAnsi="Arial" w:cs="Arial"/>
          <w:sz w:val="22"/>
          <w:szCs w:val="22"/>
          <w:lang w:val="en"/>
        </w:rPr>
      </w:pPr>
      <w:r w:rsidRPr="00626D98">
        <w:rPr>
          <w:rFonts w:ascii="Arial" w:hAnsi="Arial" w:cs="Arial"/>
          <w:sz w:val="22"/>
          <w:szCs w:val="22"/>
          <w:lang w:val="en"/>
        </w:rPr>
        <w:lastRenderedPageBreak/>
        <w:t>easy access to central London and close to the M3 / M25</w:t>
      </w:r>
    </w:p>
    <w:p w14:paraId="15CE4EB5" w14:textId="77777777" w:rsidR="00C600AA" w:rsidRPr="00626D98" w:rsidRDefault="00C600AA" w:rsidP="00C600AA">
      <w:pPr>
        <w:pStyle w:val="Default"/>
        <w:ind w:left="1080"/>
        <w:rPr>
          <w:rFonts w:ascii="Arial" w:hAnsi="Arial" w:cs="Arial"/>
          <w:sz w:val="22"/>
          <w:szCs w:val="22"/>
          <w:lang w:val="en"/>
        </w:rPr>
      </w:pPr>
    </w:p>
    <w:p w14:paraId="26AE4601" w14:textId="77777777" w:rsidR="00C600AA" w:rsidRPr="00626D98" w:rsidRDefault="00C600AA" w:rsidP="00C600AA">
      <w:pPr>
        <w:pStyle w:val="Default"/>
        <w:ind w:left="720"/>
        <w:rPr>
          <w:rFonts w:ascii="Arial" w:hAnsi="Arial" w:cs="Arial"/>
          <w:sz w:val="22"/>
          <w:szCs w:val="22"/>
        </w:rPr>
      </w:pPr>
      <w:r w:rsidRPr="00626D98">
        <w:rPr>
          <w:rFonts w:ascii="Arial" w:hAnsi="Arial" w:cs="Arial"/>
          <w:sz w:val="22"/>
          <w:szCs w:val="22"/>
          <w:lang w:val="en"/>
        </w:rPr>
        <w:t xml:space="preserve">For further details please contact </w:t>
      </w:r>
      <w:r>
        <w:rPr>
          <w:rFonts w:ascii="Arial" w:hAnsi="Arial" w:cs="Arial"/>
          <w:sz w:val="22"/>
          <w:szCs w:val="22"/>
          <w:lang w:val="en"/>
        </w:rPr>
        <w:t>Kirsty Martin</w:t>
      </w:r>
      <w:r w:rsidRPr="00626D98">
        <w:rPr>
          <w:rFonts w:ascii="Arial" w:hAnsi="Arial" w:cs="Arial"/>
          <w:sz w:val="22"/>
          <w:szCs w:val="22"/>
          <w:lang w:val="en"/>
        </w:rPr>
        <w:t xml:space="preserve"> (PA to Headteacher) on 020 8979 4754 or email </w:t>
      </w:r>
      <w:hyperlink r:id="rId9" w:history="1">
        <w:r w:rsidRPr="003826AA">
          <w:rPr>
            <w:rStyle w:val="Hyperlink"/>
            <w:rFonts w:ascii="Arial" w:hAnsi="Arial" w:cs="Arial"/>
            <w:sz w:val="22"/>
            <w:szCs w:val="22"/>
            <w:lang w:val="en"/>
          </w:rPr>
          <w:t>Kirsty.Martin@hamptonhigh.org.uk</w:t>
        </w:r>
      </w:hyperlink>
    </w:p>
    <w:p w14:paraId="06C05C73" w14:textId="77777777" w:rsidR="00C600AA" w:rsidRPr="00626D98" w:rsidRDefault="00C600AA" w:rsidP="00C600AA">
      <w:pPr>
        <w:pStyle w:val="Default"/>
        <w:ind w:left="720"/>
        <w:rPr>
          <w:rFonts w:ascii="Arial" w:hAnsi="Arial" w:cs="Arial"/>
          <w:sz w:val="22"/>
          <w:szCs w:val="22"/>
          <w:lang w:val="en"/>
        </w:rPr>
      </w:pPr>
    </w:p>
    <w:p w14:paraId="1CA75137" w14:textId="77777777" w:rsidR="00C600AA" w:rsidRPr="00626D98" w:rsidRDefault="00C600AA" w:rsidP="00C600AA">
      <w:pPr>
        <w:pStyle w:val="Default"/>
        <w:ind w:left="720"/>
        <w:rPr>
          <w:rFonts w:ascii="Arial" w:hAnsi="Arial" w:cs="Arial"/>
          <w:sz w:val="22"/>
          <w:szCs w:val="22"/>
          <w:lang w:val="en"/>
        </w:rPr>
      </w:pPr>
      <w:r w:rsidRPr="00626D98">
        <w:rPr>
          <w:rFonts w:ascii="Arial" w:hAnsi="Arial" w:cs="Arial"/>
          <w:sz w:val="22"/>
          <w:szCs w:val="22"/>
          <w:lang w:val="en"/>
        </w:rPr>
        <w:t>Hampton High is committed to safeguarding and promoting the welfare of children, young people and vulnerable adults and expects all staff and volunteers to share this commitment. Successful candidates must be willing to undergo Enhanced DBS and other checks appropriate to the post.</w:t>
      </w:r>
    </w:p>
    <w:p w14:paraId="59E36F9D" w14:textId="77777777" w:rsidR="00C600AA" w:rsidRPr="00626D98" w:rsidRDefault="00C600AA" w:rsidP="00C600AA">
      <w:pPr>
        <w:pStyle w:val="Default"/>
        <w:ind w:left="720"/>
        <w:rPr>
          <w:rFonts w:ascii="Arial" w:hAnsi="Arial" w:cs="Arial"/>
          <w:sz w:val="22"/>
          <w:szCs w:val="22"/>
          <w:lang w:val="en"/>
        </w:rPr>
      </w:pPr>
    </w:p>
    <w:p w14:paraId="053DC290" w14:textId="77777777" w:rsidR="00C600AA" w:rsidRDefault="00C600AA" w:rsidP="00C600AA">
      <w:pPr>
        <w:pStyle w:val="Default"/>
        <w:ind w:left="720"/>
        <w:rPr>
          <w:rFonts w:ascii="Arial" w:hAnsi="Arial" w:cs="Arial"/>
          <w:sz w:val="22"/>
          <w:szCs w:val="22"/>
          <w:lang w:val="en"/>
        </w:rPr>
      </w:pPr>
      <w:r w:rsidRPr="00626D98">
        <w:rPr>
          <w:rFonts w:ascii="Arial" w:hAnsi="Arial" w:cs="Arial"/>
          <w:sz w:val="22"/>
          <w:szCs w:val="22"/>
          <w:lang w:val="en"/>
        </w:rPr>
        <w:t>Hampton High is an equal opportunities employer.</w:t>
      </w:r>
    </w:p>
    <w:p w14:paraId="2D5DD0B3" w14:textId="77777777" w:rsidR="00C600AA" w:rsidRPr="00626D98" w:rsidRDefault="00C600AA" w:rsidP="00C600AA">
      <w:pPr>
        <w:pStyle w:val="Default"/>
        <w:ind w:left="720"/>
        <w:rPr>
          <w:rFonts w:ascii="Arial" w:hAnsi="Arial" w:cs="Arial"/>
          <w:sz w:val="22"/>
          <w:szCs w:val="22"/>
          <w:lang w:val="en"/>
        </w:rPr>
      </w:pPr>
    </w:p>
    <w:p w14:paraId="259EB988" w14:textId="77777777" w:rsidR="00C600AA" w:rsidRPr="007E43B7" w:rsidRDefault="00C600AA" w:rsidP="00C600AA">
      <w:pPr>
        <w:pStyle w:val="Default"/>
        <w:ind w:left="720"/>
        <w:rPr>
          <w:rFonts w:ascii="Arial" w:hAnsi="Arial" w:cs="Arial"/>
          <w:color w:val="auto"/>
          <w:sz w:val="22"/>
          <w:szCs w:val="22"/>
        </w:rPr>
      </w:pPr>
      <w:r w:rsidRPr="007E43B7">
        <w:rPr>
          <w:rFonts w:ascii="Arial" w:hAnsi="Arial" w:cs="Arial"/>
          <w:b/>
          <w:bCs/>
          <w:sz w:val="22"/>
          <w:szCs w:val="22"/>
          <w:lang w:val="en"/>
        </w:rPr>
        <w:t xml:space="preserve">Closing date: Friday 26 January – 12 noon </w:t>
      </w:r>
      <w:r w:rsidRPr="007E43B7">
        <w:br/>
      </w:r>
      <w:r w:rsidRPr="007E43B7">
        <w:rPr>
          <w:rFonts w:ascii="Arial" w:hAnsi="Arial" w:cs="Arial"/>
          <w:b/>
          <w:bCs/>
          <w:sz w:val="22"/>
          <w:szCs w:val="22"/>
          <w:lang w:val="en"/>
        </w:rPr>
        <w:t xml:space="preserve">Interviews: W/B 29 January </w:t>
      </w:r>
    </w:p>
    <w:p w14:paraId="6CF626B7" w14:textId="77777777" w:rsidR="00C600AA" w:rsidRPr="00626D98" w:rsidRDefault="00C600AA" w:rsidP="00C600AA">
      <w:pPr>
        <w:ind w:left="720"/>
        <w:rPr>
          <w:rFonts w:ascii="Arial" w:hAnsi="Arial" w:cs="Arial"/>
          <w:sz w:val="22"/>
          <w:szCs w:val="22"/>
        </w:rPr>
      </w:pPr>
      <w:r w:rsidRPr="00626D98">
        <w:rPr>
          <w:rFonts w:ascii="Arial" w:hAnsi="Arial" w:cs="Arial"/>
          <w:sz w:val="22"/>
          <w:szCs w:val="22"/>
        </w:rPr>
        <w:br w:type="page"/>
      </w:r>
      <w:r w:rsidRPr="00C600AA">
        <w:rPr>
          <w:rFonts w:ascii="Arial" w:hAnsi="Arial" w:cs="Arial"/>
          <w:b/>
          <w:color w:val="C00000"/>
          <w:sz w:val="22"/>
          <w:szCs w:val="22"/>
        </w:rPr>
        <w:lastRenderedPageBreak/>
        <w:t>Please read these notes before completing the application form</w:t>
      </w:r>
    </w:p>
    <w:p w14:paraId="3A382CE6" w14:textId="77777777" w:rsidR="00C600AA" w:rsidRPr="00626D98" w:rsidRDefault="00C600AA" w:rsidP="00C600AA">
      <w:pPr>
        <w:ind w:left="720"/>
        <w:rPr>
          <w:rFonts w:ascii="Arial" w:hAnsi="Arial" w:cs="Arial"/>
          <w:sz w:val="22"/>
          <w:szCs w:val="22"/>
        </w:rPr>
      </w:pPr>
      <w:r w:rsidRPr="00626D98">
        <w:rPr>
          <w:rFonts w:ascii="Arial" w:hAnsi="Arial" w:cs="Arial"/>
          <w:sz w:val="22"/>
          <w:szCs w:val="22"/>
        </w:rPr>
        <w:t>It will help us if you follow these instructions:</w:t>
      </w:r>
    </w:p>
    <w:p w14:paraId="181F4C0C" w14:textId="77777777" w:rsidR="00C600AA" w:rsidRPr="00626D98" w:rsidRDefault="00C600AA" w:rsidP="00C600AA">
      <w:pPr>
        <w:ind w:left="720"/>
        <w:rPr>
          <w:rFonts w:ascii="Arial" w:hAnsi="Arial" w:cs="Arial"/>
          <w:sz w:val="22"/>
          <w:szCs w:val="22"/>
        </w:rPr>
      </w:pPr>
    </w:p>
    <w:p w14:paraId="03B52FB2" w14:textId="77777777" w:rsidR="00C600AA" w:rsidRPr="00626D98" w:rsidRDefault="00C600AA" w:rsidP="00C600AA">
      <w:pPr>
        <w:numPr>
          <w:ilvl w:val="0"/>
          <w:numId w:val="9"/>
        </w:numPr>
        <w:ind w:left="1080"/>
        <w:rPr>
          <w:rFonts w:ascii="Arial" w:hAnsi="Arial" w:cs="Arial"/>
          <w:sz w:val="22"/>
          <w:szCs w:val="22"/>
        </w:rPr>
      </w:pPr>
      <w:r w:rsidRPr="00626D98">
        <w:rPr>
          <w:rFonts w:ascii="Arial" w:hAnsi="Arial" w:cs="Arial"/>
          <w:sz w:val="22"/>
          <w:szCs w:val="22"/>
        </w:rPr>
        <w:t>We would prefer you to fill in your application using Word or a word compatible format and submit it by email. Please include everything you wish the panel to consider on the form rather than in any separate document or covering email.</w:t>
      </w:r>
    </w:p>
    <w:p w14:paraId="58F37024" w14:textId="77777777" w:rsidR="00C600AA" w:rsidRPr="00626D98" w:rsidRDefault="00C600AA" w:rsidP="00C600AA">
      <w:pPr>
        <w:ind w:left="1080"/>
        <w:rPr>
          <w:rFonts w:ascii="Arial" w:hAnsi="Arial" w:cs="Arial"/>
          <w:sz w:val="22"/>
          <w:szCs w:val="22"/>
        </w:rPr>
      </w:pPr>
    </w:p>
    <w:p w14:paraId="0E2202ED" w14:textId="77777777" w:rsidR="00C600AA" w:rsidRPr="00626D98" w:rsidRDefault="00C600AA" w:rsidP="00C600AA">
      <w:pPr>
        <w:numPr>
          <w:ilvl w:val="0"/>
          <w:numId w:val="9"/>
        </w:numPr>
        <w:ind w:left="1080"/>
        <w:rPr>
          <w:rFonts w:ascii="Arial" w:hAnsi="Arial" w:cs="Arial"/>
          <w:sz w:val="22"/>
          <w:szCs w:val="22"/>
        </w:rPr>
      </w:pPr>
      <w:r w:rsidRPr="00626D98">
        <w:rPr>
          <w:rFonts w:ascii="Arial" w:hAnsi="Arial" w:cs="Arial"/>
          <w:sz w:val="22"/>
          <w:szCs w:val="22"/>
        </w:rPr>
        <w:t>Please give the full name and title of both your referees, and ensure that the full address, telephone numbers and email addresses are included. Your referees will be contacted if you are short-listed.</w:t>
      </w:r>
    </w:p>
    <w:p w14:paraId="49D6FC83" w14:textId="77777777" w:rsidR="00C600AA" w:rsidRPr="00626D98" w:rsidRDefault="00C600AA" w:rsidP="00C600AA">
      <w:pPr>
        <w:ind w:left="360"/>
        <w:rPr>
          <w:rFonts w:ascii="Arial" w:hAnsi="Arial" w:cs="Arial"/>
          <w:sz w:val="22"/>
          <w:szCs w:val="22"/>
        </w:rPr>
      </w:pPr>
    </w:p>
    <w:p w14:paraId="57A21331" w14:textId="77777777" w:rsidR="00C600AA" w:rsidRPr="00626D98" w:rsidRDefault="00C600AA" w:rsidP="00C600AA">
      <w:pPr>
        <w:numPr>
          <w:ilvl w:val="0"/>
          <w:numId w:val="9"/>
        </w:numPr>
        <w:ind w:left="1080"/>
        <w:rPr>
          <w:rFonts w:ascii="Arial" w:hAnsi="Arial" w:cs="Arial"/>
          <w:sz w:val="22"/>
          <w:szCs w:val="22"/>
        </w:rPr>
      </w:pPr>
      <w:r w:rsidRPr="00626D98">
        <w:rPr>
          <w:rFonts w:ascii="Arial" w:hAnsi="Arial" w:cs="Arial"/>
          <w:sz w:val="22"/>
          <w:szCs w:val="22"/>
        </w:rPr>
        <w:t>If you are short-listed we will contact you by telephone or email.</w:t>
      </w:r>
    </w:p>
    <w:p w14:paraId="7FC72453" w14:textId="77777777" w:rsidR="00C600AA" w:rsidRPr="00626D98" w:rsidRDefault="00C600AA" w:rsidP="00C600AA">
      <w:pPr>
        <w:ind w:left="360"/>
        <w:rPr>
          <w:rFonts w:ascii="Arial" w:hAnsi="Arial" w:cs="Arial"/>
          <w:sz w:val="22"/>
          <w:szCs w:val="22"/>
        </w:rPr>
      </w:pPr>
    </w:p>
    <w:p w14:paraId="15C98914" w14:textId="77777777" w:rsidR="00C600AA" w:rsidRPr="00626D98" w:rsidRDefault="00C600AA" w:rsidP="00C600AA">
      <w:pPr>
        <w:numPr>
          <w:ilvl w:val="0"/>
          <w:numId w:val="9"/>
        </w:numPr>
        <w:ind w:left="1080"/>
        <w:rPr>
          <w:rFonts w:ascii="Arial" w:hAnsi="Arial" w:cs="Arial"/>
          <w:sz w:val="22"/>
          <w:szCs w:val="22"/>
        </w:rPr>
      </w:pPr>
      <w:r w:rsidRPr="00626D98">
        <w:rPr>
          <w:rFonts w:ascii="Arial" w:hAnsi="Arial" w:cs="Arial"/>
          <w:sz w:val="22"/>
          <w:szCs w:val="22"/>
        </w:rPr>
        <w:t xml:space="preserve">Please submit your application form by 12 noon on the closing date to </w:t>
      </w:r>
      <w:r>
        <w:rPr>
          <w:rFonts w:ascii="Arial" w:hAnsi="Arial" w:cs="Arial"/>
          <w:sz w:val="22"/>
          <w:szCs w:val="22"/>
        </w:rPr>
        <w:t>jobs@hamptonhigh.org.uk</w:t>
      </w:r>
    </w:p>
    <w:p w14:paraId="6F9C80BB" w14:textId="77777777" w:rsidR="00C600AA" w:rsidRPr="00626D98" w:rsidRDefault="00C600AA" w:rsidP="00C600AA">
      <w:pPr>
        <w:ind w:left="1080"/>
        <w:rPr>
          <w:rFonts w:ascii="Arial" w:hAnsi="Arial" w:cs="Arial"/>
          <w:sz w:val="22"/>
          <w:szCs w:val="22"/>
        </w:rPr>
      </w:pPr>
    </w:p>
    <w:p w14:paraId="6203762D" w14:textId="77777777" w:rsidR="00C600AA" w:rsidRPr="00626D98" w:rsidRDefault="00C600AA" w:rsidP="00C600AA">
      <w:pPr>
        <w:numPr>
          <w:ilvl w:val="0"/>
          <w:numId w:val="9"/>
        </w:numPr>
        <w:ind w:left="1080"/>
        <w:rPr>
          <w:rFonts w:ascii="Arial" w:hAnsi="Arial" w:cs="Arial"/>
          <w:sz w:val="22"/>
          <w:szCs w:val="22"/>
        </w:rPr>
      </w:pPr>
      <w:r w:rsidRPr="00626D98">
        <w:rPr>
          <w:rFonts w:ascii="Arial" w:hAnsi="Arial" w:cs="Arial"/>
          <w:sz w:val="22"/>
          <w:szCs w:val="22"/>
        </w:rPr>
        <w:t>You will be asked to sign a hard copy if you are appointed.</w:t>
      </w:r>
    </w:p>
    <w:p w14:paraId="39D97A15" w14:textId="77777777" w:rsidR="00C600AA" w:rsidRPr="00626D98" w:rsidRDefault="00C600AA" w:rsidP="00C600AA">
      <w:pPr>
        <w:ind w:left="360"/>
        <w:rPr>
          <w:rFonts w:ascii="Arial" w:hAnsi="Arial" w:cs="Arial"/>
          <w:sz w:val="22"/>
          <w:szCs w:val="22"/>
        </w:rPr>
      </w:pPr>
    </w:p>
    <w:p w14:paraId="672D5A62" w14:textId="77777777" w:rsidR="00C600AA" w:rsidRPr="00626D98" w:rsidRDefault="00C600AA" w:rsidP="00C600AA">
      <w:pPr>
        <w:numPr>
          <w:ilvl w:val="0"/>
          <w:numId w:val="9"/>
        </w:numPr>
        <w:ind w:left="1080"/>
        <w:rPr>
          <w:rFonts w:ascii="Arial" w:hAnsi="Arial" w:cs="Arial"/>
          <w:sz w:val="22"/>
          <w:szCs w:val="22"/>
        </w:rPr>
      </w:pPr>
      <w:r w:rsidRPr="00626D98">
        <w:rPr>
          <w:rFonts w:ascii="Arial" w:hAnsi="Arial" w:cs="Arial"/>
          <w:sz w:val="22"/>
          <w:szCs w:val="22"/>
        </w:rPr>
        <w:t>Hampton High is committed to safeguarding and promoting the welfare of students and expects all staff to share this commitment. All our staff are required to complete a DBS (Disclosure Barring Service) check and declare previous convictions.</w:t>
      </w:r>
    </w:p>
    <w:p w14:paraId="51F14AE0" w14:textId="77777777" w:rsidR="00C600AA" w:rsidRPr="00626D98" w:rsidRDefault="00C600AA" w:rsidP="00C600AA">
      <w:pPr>
        <w:ind w:left="360"/>
        <w:rPr>
          <w:rFonts w:ascii="Arial" w:hAnsi="Arial" w:cs="Arial"/>
          <w:sz w:val="22"/>
          <w:szCs w:val="22"/>
        </w:rPr>
      </w:pPr>
    </w:p>
    <w:p w14:paraId="30D25515" w14:textId="77777777" w:rsidR="00C600AA" w:rsidRPr="00626D98" w:rsidRDefault="00C600AA" w:rsidP="00C600AA">
      <w:pPr>
        <w:numPr>
          <w:ilvl w:val="0"/>
          <w:numId w:val="9"/>
        </w:numPr>
        <w:ind w:left="1080"/>
        <w:rPr>
          <w:rFonts w:ascii="Arial" w:hAnsi="Arial" w:cs="Arial"/>
          <w:sz w:val="22"/>
          <w:szCs w:val="22"/>
        </w:rPr>
      </w:pPr>
      <w:r w:rsidRPr="00626D98">
        <w:rPr>
          <w:rFonts w:ascii="Arial" w:hAnsi="Arial" w:cs="Arial"/>
          <w:sz w:val="22"/>
          <w:szCs w:val="22"/>
        </w:rPr>
        <w:t>We are fully committed to equality of opportunity and aim for our staff to reflect the school community. It will help us to monitor the success of our recruitment strategies if you complete the ethnic monitoring information page of the application form. The information you provide will be treated as confidential and will not be made available to the short-listing panel.</w:t>
      </w:r>
    </w:p>
    <w:p w14:paraId="1016DB14" w14:textId="77777777" w:rsidR="00C600AA" w:rsidRPr="00626D98" w:rsidRDefault="00C600AA" w:rsidP="00C600AA">
      <w:pPr>
        <w:pStyle w:val="ListParagraph"/>
        <w:rPr>
          <w:rFonts w:ascii="Arial" w:hAnsi="Arial" w:cs="Arial"/>
          <w:sz w:val="22"/>
          <w:szCs w:val="22"/>
        </w:rPr>
      </w:pPr>
    </w:p>
    <w:p w14:paraId="57DF3693" w14:textId="3790A945" w:rsidR="00C600AA" w:rsidRPr="00C600AA" w:rsidRDefault="00C600AA" w:rsidP="00C600AA">
      <w:pPr>
        <w:ind w:left="720"/>
        <w:rPr>
          <w:rFonts w:ascii="Arial" w:hAnsi="Arial" w:cs="Arial"/>
          <w:b/>
          <w:bCs/>
          <w:color w:val="C00000"/>
          <w:sz w:val="22"/>
          <w:szCs w:val="22"/>
        </w:rPr>
      </w:pPr>
      <w:r w:rsidRPr="00626D98">
        <w:rPr>
          <w:rFonts w:ascii="Arial" w:hAnsi="Arial" w:cs="Arial"/>
          <w:sz w:val="22"/>
          <w:szCs w:val="22"/>
        </w:rPr>
        <w:br w:type="page"/>
      </w:r>
      <w:r w:rsidRPr="00C600AA">
        <w:rPr>
          <w:rFonts w:ascii="Arial" w:hAnsi="Arial" w:cs="Arial"/>
          <w:b/>
          <w:color w:val="C00000"/>
          <w:spacing w:val="-4"/>
          <w:sz w:val="22"/>
          <w:szCs w:val="22"/>
        </w:rPr>
        <w:lastRenderedPageBreak/>
        <w:t>Job Description – Teacher of Science (Maternity)</w:t>
      </w:r>
      <w:r w:rsidR="00905337">
        <w:rPr>
          <w:rFonts w:ascii="Arial" w:hAnsi="Arial" w:cs="Arial"/>
          <w:b/>
          <w:color w:val="C00000"/>
          <w:spacing w:val="-4"/>
          <w:sz w:val="22"/>
          <w:szCs w:val="22"/>
        </w:rPr>
        <w:t xml:space="preserve"> Part-time</w:t>
      </w:r>
    </w:p>
    <w:p w14:paraId="293D9AF7" w14:textId="77777777" w:rsidR="00C600AA" w:rsidRPr="00626D98" w:rsidRDefault="00C600AA" w:rsidP="00C600AA">
      <w:pPr>
        <w:ind w:left="720"/>
        <w:jc w:val="both"/>
        <w:rPr>
          <w:rFonts w:ascii="Arial" w:hAnsi="Arial" w:cs="Arial"/>
          <w:color w:val="000080"/>
          <w:spacing w:val="-4"/>
          <w:sz w:val="22"/>
          <w:szCs w:val="22"/>
        </w:rPr>
      </w:pPr>
    </w:p>
    <w:p w14:paraId="3B6ECF58" w14:textId="13F886F9" w:rsidR="00C600AA" w:rsidRDefault="00C600AA" w:rsidP="00C600AA">
      <w:pPr>
        <w:ind w:left="720"/>
        <w:jc w:val="both"/>
        <w:rPr>
          <w:rFonts w:ascii="Arial" w:hAnsi="Arial" w:cs="Arial"/>
          <w:bCs/>
          <w:sz w:val="22"/>
          <w:szCs w:val="22"/>
        </w:rPr>
      </w:pPr>
      <w:r w:rsidRPr="00626D98">
        <w:rPr>
          <w:rFonts w:ascii="Arial" w:hAnsi="Arial" w:cs="Arial"/>
          <w:b/>
          <w:bCs/>
          <w:sz w:val="22"/>
          <w:szCs w:val="22"/>
        </w:rPr>
        <w:t>Job title:</w:t>
      </w:r>
      <w:r w:rsidRPr="00626D98">
        <w:rPr>
          <w:rFonts w:ascii="Arial" w:hAnsi="Arial" w:cs="Arial"/>
          <w:b/>
          <w:bCs/>
          <w:sz w:val="22"/>
          <w:szCs w:val="22"/>
        </w:rPr>
        <w:tab/>
        <w:t xml:space="preserve">   </w:t>
      </w:r>
      <w:r w:rsidRPr="00626D98">
        <w:rPr>
          <w:rFonts w:ascii="Arial" w:hAnsi="Arial" w:cs="Arial"/>
          <w:bCs/>
          <w:sz w:val="22"/>
          <w:szCs w:val="22"/>
        </w:rPr>
        <w:t xml:space="preserve">Teacher of </w:t>
      </w:r>
      <w:r>
        <w:rPr>
          <w:rFonts w:ascii="Arial" w:hAnsi="Arial" w:cs="Arial"/>
          <w:bCs/>
          <w:sz w:val="22"/>
          <w:szCs w:val="22"/>
        </w:rPr>
        <w:t>Science (Maternity)</w:t>
      </w:r>
      <w:r w:rsidR="006F7FA3">
        <w:rPr>
          <w:rFonts w:ascii="Arial" w:hAnsi="Arial" w:cs="Arial"/>
          <w:bCs/>
          <w:sz w:val="22"/>
          <w:szCs w:val="22"/>
        </w:rPr>
        <w:t xml:space="preserve"> 16.25 hours (0.5</w:t>
      </w:r>
      <w:r w:rsidR="0045598F">
        <w:rPr>
          <w:rFonts w:ascii="Arial" w:hAnsi="Arial" w:cs="Arial"/>
          <w:bCs/>
          <w:sz w:val="22"/>
          <w:szCs w:val="22"/>
        </w:rPr>
        <w:t xml:space="preserve"> </w:t>
      </w:r>
      <w:r w:rsidR="006F7FA3">
        <w:rPr>
          <w:rFonts w:ascii="Arial" w:hAnsi="Arial" w:cs="Arial"/>
          <w:bCs/>
          <w:sz w:val="22"/>
          <w:szCs w:val="22"/>
        </w:rPr>
        <w:t xml:space="preserve">FTE) </w:t>
      </w:r>
    </w:p>
    <w:p w14:paraId="5C17596D" w14:textId="45CF0C78" w:rsidR="006F7FA3" w:rsidRPr="00626D98" w:rsidRDefault="006F7FA3" w:rsidP="00C600AA">
      <w:pPr>
        <w:ind w:left="720"/>
        <w:jc w:val="both"/>
        <w:rPr>
          <w:rFonts w:ascii="Arial" w:hAnsi="Arial" w:cs="Arial"/>
          <w:bCs/>
          <w:sz w:val="22"/>
          <w:szCs w:val="22"/>
        </w:rPr>
      </w:pPr>
      <w:r>
        <w:rPr>
          <w:rFonts w:ascii="Arial" w:hAnsi="Arial" w:cs="Arial"/>
          <w:b/>
          <w:bCs/>
          <w:sz w:val="22"/>
          <w:szCs w:val="22"/>
        </w:rPr>
        <w:t>Start date:</w:t>
      </w:r>
      <w:r>
        <w:rPr>
          <w:rFonts w:ascii="Arial" w:hAnsi="Arial" w:cs="Arial"/>
          <w:bCs/>
          <w:sz w:val="22"/>
          <w:szCs w:val="22"/>
        </w:rPr>
        <w:t xml:space="preserve">         16 April 2018</w:t>
      </w:r>
    </w:p>
    <w:p w14:paraId="2515461A" w14:textId="77777777" w:rsidR="00C600AA" w:rsidRPr="00626D98" w:rsidRDefault="00C600AA" w:rsidP="00C600AA">
      <w:pPr>
        <w:ind w:left="720"/>
        <w:jc w:val="both"/>
        <w:rPr>
          <w:rFonts w:ascii="Arial" w:hAnsi="Arial" w:cs="Arial"/>
          <w:bCs/>
          <w:sz w:val="22"/>
          <w:szCs w:val="22"/>
        </w:rPr>
      </w:pPr>
      <w:r w:rsidRPr="00626D98">
        <w:rPr>
          <w:rFonts w:ascii="Arial" w:hAnsi="Arial" w:cs="Arial"/>
          <w:b/>
          <w:bCs/>
          <w:sz w:val="22"/>
          <w:szCs w:val="22"/>
        </w:rPr>
        <w:t xml:space="preserve">Salary range:        </w:t>
      </w:r>
      <w:r>
        <w:rPr>
          <w:rFonts w:ascii="Arial" w:hAnsi="Arial" w:cs="Arial"/>
          <w:b/>
          <w:bCs/>
          <w:sz w:val="22"/>
          <w:szCs w:val="22"/>
        </w:rPr>
        <w:t>MPS-UPS</w:t>
      </w:r>
    </w:p>
    <w:p w14:paraId="3C2F12D6" w14:textId="77777777" w:rsidR="00C600AA" w:rsidRPr="00626D98" w:rsidRDefault="00C600AA" w:rsidP="00C600AA">
      <w:pPr>
        <w:ind w:left="2880" w:hanging="2160"/>
        <w:jc w:val="both"/>
        <w:rPr>
          <w:rFonts w:ascii="Arial" w:hAnsi="Arial" w:cs="Arial"/>
          <w:bCs/>
          <w:sz w:val="22"/>
          <w:szCs w:val="22"/>
        </w:rPr>
      </w:pPr>
      <w:r w:rsidRPr="00626D98">
        <w:rPr>
          <w:rFonts w:ascii="Arial" w:hAnsi="Arial" w:cs="Arial"/>
          <w:b/>
          <w:bCs/>
          <w:sz w:val="22"/>
          <w:szCs w:val="22"/>
        </w:rPr>
        <w:t>Accountable to</w:t>
      </w:r>
      <w:r w:rsidRPr="00626D98">
        <w:rPr>
          <w:rFonts w:ascii="Arial" w:hAnsi="Arial" w:cs="Arial"/>
          <w:bCs/>
          <w:sz w:val="22"/>
          <w:szCs w:val="22"/>
        </w:rPr>
        <w:t>:   Head of Faculty</w:t>
      </w:r>
    </w:p>
    <w:p w14:paraId="74F268D7" w14:textId="77777777" w:rsidR="00C600AA" w:rsidRPr="00626D98" w:rsidRDefault="00C600AA" w:rsidP="00C600AA">
      <w:pPr>
        <w:spacing w:after="75"/>
        <w:ind w:left="720"/>
        <w:rPr>
          <w:rFonts w:ascii="Arial" w:eastAsia="Gungsuh" w:hAnsi="Arial" w:cs="Arial"/>
          <w:color w:val="000000"/>
          <w:sz w:val="22"/>
          <w:szCs w:val="22"/>
        </w:rPr>
      </w:pPr>
    </w:p>
    <w:p w14:paraId="12ACFCCA" w14:textId="77777777" w:rsidR="00C600AA" w:rsidRPr="00626D98" w:rsidRDefault="00C600AA" w:rsidP="00C600AA">
      <w:pPr>
        <w:ind w:left="720"/>
        <w:jc w:val="both"/>
        <w:rPr>
          <w:rFonts w:ascii="Arial" w:eastAsia="Gungsuh" w:hAnsi="Arial" w:cs="Arial"/>
          <w:b/>
          <w:color w:val="C00000"/>
          <w:spacing w:val="-4"/>
          <w:sz w:val="22"/>
          <w:szCs w:val="22"/>
        </w:rPr>
      </w:pPr>
      <w:r w:rsidRPr="00626D98">
        <w:rPr>
          <w:rFonts w:ascii="Arial" w:eastAsia="Gungsuh" w:hAnsi="Arial" w:cs="Arial"/>
          <w:b/>
          <w:color w:val="C00000"/>
          <w:spacing w:val="-4"/>
          <w:sz w:val="22"/>
          <w:szCs w:val="22"/>
        </w:rPr>
        <w:t>Core Purpose</w:t>
      </w:r>
    </w:p>
    <w:p w14:paraId="116A8E74" w14:textId="77777777" w:rsidR="00C600AA" w:rsidRPr="00626D98" w:rsidRDefault="00C600AA" w:rsidP="00C600AA">
      <w:pPr>
        <w:ind w:left="720"/>
        <w:jc w:val="both"/>
        <w:rPr>
          <w:rFonts w:ascii="Arial" w:eastAsia="Gungsuh" w:hAnsi="Arial" w:cs="Arial"/>
          <w:color w:val="C00000"/>
          <w:spacing w:val="-4"/>
          <w:sz w:val="22"/>
          <w:szCs w:val="22"/>
        </w:rPr>
      </w:pPr>
    </w:p>
    <w:p w14:paraId="3FE7AD0A" w14:textId="77777777" w:rsidR="00C600AA" w:rsidRPr="00626D98" w:rsidRDefault="00C600AA" w:rsidP="00C600AA">
      <w:pPr>
        <w:pStyle w:val="ListParagraph"/>
        <w:numPr>
          <w:ilvl w:val="0"/>
          <w:numId w:val="26"/>
        </w:numPr>
        <w:spacing w:after="75"/>
        <w:ind w:left="1080"/>
        <w:contextualSpacing/>
        <w:jc w:val="both"/>
        <w:rPr>
          <w:rFonts w:ascii="Arial" w:eastAsia="Gungsuh" w:hAnsi="Arial" w:cs="Arial"/>
          <w:b/>
          <w:color w:val="000000"/>
          <w:sz w:val="22"/>
          <w:szCs w:val="22"/>
        </w:rPr>
      </w:pPr>
      <w:r w:rsidRPr="00626D98">
        <w:rPr>
          <w:rFonts w:ascii="Arial" w:eastAsia="Gungsuh" w:hAnsi="Arial" w:cs="Arial"/>
          <w:color w:val="000000"/>
          <w:sz w:val="22"/>
          <w:szCs w:val="22"/>
        </w:rPr>
        <w:t xml:space="preserve">To deliver high standards of teaching and learning and achievement and conduct of students within in </w:t>
      </w:r>
      <w:r>
        <w:rPr>
          <w:rFonts w:ascii="Arial" w:eastAsia="Gungsuh" w:hAnsi="Arial" w:cs="Arial"/>
          <w:color w:val="000000"/>
          <w:sz w:val="22"/>
          <w:szCs w:val="22"/>
        </w:rPr>
        <w:t>Science</w:t>
      </w:r>
      <w:r w:rsidRPr="00626D98">
        <w:rPr>
          <w:rFonts w:ascii="Arial" w:eastAsia="Gungsuh" w:hAnsi="Arial" w:cs="Arial"/>
          <w:color w:val="000000"/>
          <w:sz w:val="22"/>
          <w:szCs w:val="22"/>
        </w:rPr>
        <w:t xml:space="preserve"> lessons.</w:t>
      </w:r>
    </w:p>
    <w:p w14:paraId="35E63B9D" w14:textId="77777777" w:rsidR="00C600AA" w:rsidRPr="00626D98" w:rsidRDefault="00C600AA" w:rsidP="00C600AA">
      <w:pPr>
        <w:pStyle w:val="ListParagraph"/>
        <w:spacing w:after="75"/>
        <w:ind w:left="1080"/>
        <w:contextualSpacing/>
        <w:jc w:val="both"/>
        <w:rPr>
          <w:rFonts w:ascii="Arial" w:eastAsia="Gungsuh" w:hAnsi="Arial" w:cs="Arial"/>
          <w:b/>
          <w:color w:val="00000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24"/>
      </w:tblGrid>
      <w:tr w:rsidR="00C600AA" w:rsidRPr="00626D98" w14:paraId="4BD8D580" w14:textId="77777777" w:rsidTr="00766427">
        <w:trPr>
          <w:trHeight w:val="139"/>
        </w:trPr>
        <w:tc>
          <w:tcPr>
            <w:tcW w:w="2518" w:type="dxa"/>
            <w:shd w:val="clear" w:color="auto" w:fill="auto"/>
          </w:tcPr>
          <w:p w14:paraId="5C89CDDA" w14:textId="77777777" w:rsidR="00C600AA" w:rsidRPr="00626D98" w:rsidRDefault="00C600AA" w:rsidP="00766427">
            <w:pPr>
              <w:pStyle w:val="BodyText2"/>
              <w:jc w:val="both"/>
              <w:rPr>
                <w:rFonts w:ascii="Arial" w:hAnsi="Arial" w:cs="Arial"/>
                <w:color w:val="C00000"/>
                <w:szCs w:val="22"/>
              </w:rPr>
            </w:pPr>
            <w:r w:rsidRPr="00626D98">
              <w:rPr>
                <w:rFonts w:ascii="Arial" w:hAnsi="Arial" w:cs="Arial"/>
                <w:color w:val="C00000"/>
                <w:szCs w:val="22"/>
              </w:rPr>
              <w:t>Key accountabilities</w:t>
            </w:r>
          </w:p>
        </w:tc>
        <w:tc>
          <w:tcPr>
            <w:tcW w:w="6724" w:type="dxa"/>
            <w:shd w:val="clear" w:color="auto" w:fill="auto"/>
          </w:tcPr>
          <w:p w14:paraId="2DAAF98A" w14:textId="77777777" w:rsidR="00C600AA" w:rsidRPr="00626D98" w:rsidRDefault="00C600AA" w:rsidP="00766427">
            <w:pPr>
              <w:pStyle w:val="BodyText2"/>
              <w:jc w:val="both"/>
              <w:rPr>
                <w:rFonts w:ascii="Arial" w:hAnsi="Arial" w:cs="Arial"/>
                <w:color w:val="C00000"/>
                <w:szCs w:val="22"/>
              </w:rPr>
            </w:pPr>
            <w:r w:rsidRPr="00626D98">
              <w:rPr>
                <w:rFonts w:ascii="Arial" w:hAnsi="Arial" w:cs="Arial"/>
                <w:color w:val="C00000"/>
                <w:szCs w:val="22"/>
              </w:rPr>
              <w:t>Key tasks</w:t>
            </w:r>
          </w:p>
          <w:p w14:paraId="1333F8B4" w14:textId="77777777" w:rsidR="00C600AA" w:rsidRPr="00626D98" w:rsidRDefault="00C600AA" w:rsidP="00766427">
            <w:pPr>
              <w:pStyle w:val="BodyText2"/>
              <w:jc w:val="both"/>
              <w:rPr>
                <w:rFonts w:ascii="Arial" w:hAnsi="Arial" w:cs="Arial"/>
                <w:color w:val="C00000"/>
                <w:szCs w:val="22"/>
              </w:rPr>
            </w:pPr>
          </w:p>
        </w:tc>
      </w:tr>
      <w:tr w:rsidR="00C600AA" w:rsidRPr="00626D98" w14:paraId="0E7F969E" w14:textId="77777777" w:rsidTr="00766427">
        <w:tc>
          <w:tcPr>
            <w:tcW w:w="2518" w:type="dxa"/>
            <w:shd w:val="clear" w:color="auto" w:fill="auto"/>
          </w:tcPr>
          <w:p w14:paraId="58836D9C" w14:textId="77777777" w:rsidR="00C600AA" w:rsidRPr="00626D98" w:rsidRDefault="00C600AA" w:rsidP="00766427">
            <w:pPr>
              <w:pStyle w:val="BodyText2"/>
              <w:numPr>
                <w:ilvl w:val="0"/>
                <w:numId w:val="29"/>
              </w:numPr>
              <w:rPr>
                <w:rFonts w:ascii="Arial" w:hAnsi="Arial" w:cs="Arial"/>
                <w:b w:val="0"/>
                <w:szCs w:val="22"/>
              </w:rPr>
            </w:pPr>
            <w:r w:rsidRPr="00626D98">
              <w:rPr>
                <w:rFonts w:ascii="Arial" w:hAnsi="Arial" w:cs="Arial"/>
                <w:b w:val="0"/>
                <w:szCs w:val="22"/>
              </w:rPr>
              <w:t>Accountable for delivering high quality teaching and learning that will ensure good progress</w:t>
            </w:r>
          </w:p>
        </w:tc>
        <w:tc>
          <w:tcPr>
            <w:tcW w:w="6724" w:type="dxa"/>
            <w:shd w:val="clear" w:color="auto" w:fill="auto"/>
          </w:tcPr>
          <w:p w14:paraId="4510D8E8" w14:textId="77777777" w:rsidR="00C600AA" w:rsidRPr="00626D98" w:rsidRDefault="00C600AA" w:rsidP="00766427">
            <w:pPr>
              <w:numPr>
                <w:ilvl w:val="0"/>
                <w:numId w:val="30"/>
              </w:numPr>
              <w:jc w:val="both"/>
              <w:rPr>
                <w:rFonts w:ascii="Arial" w:eastAsia="Calibri" w:hAnsi="Arial" w:cs="Arial"/>
                <w:sz w:val="22"/>
                <w:szCs w:val="22"/>
              </w:rPr>
            </w:pPr>
            <w:r w:rsidRPr="00626D98">
              <w:rPr>
                <w:rFonts w:ascii="Arial" w:eastAsia="Calibri" w:hAnsi="Arial" w:cs="Arial"/>
                <w:sz w:val="22"/>
                <w:szCs w:val="22"/>
              </w:rPr>
              <w:t>ensure that their subject teaching inspires students to</w:t>
            </w:r>
            <w:r>
              <w:rPr>
                <w:rFonts w:ascii="Arial" w:eastAsia="Calibri" w:hAnsi="Arial" w:cs="Arial"/>
                <w:sz w:val="22"/>
                <w:szCs w:val="22"/>
              </w:rPr>
              <w:t xml:space="preserve"> meet</w:t>
            </w:r>
            <w:r w:rsidRPr="00626D98">
              <w:rPr>
                <w:rFonts w:ascii="Arial" w:eastAsia="Calibri" w:hAnsi="Arial" w:cs="Arial"/>
                <w:sz w:val="22"/>
                <w:szCs w:val="22"/>
              </w:rPr>
              <w:t xml:space="preserve"> or exceed their targets</w:t>
            </w:r>
          </w:p>
          <w:p w14:paraId="325E10F4" w14:textId="77777777" w:rsidR="00C600AA" w:rsidRPr="00626D98" w:rsidRDefault="00C600AA" w:rsidP="00766427">
            <w:pPr>
              <w:numPr>
                <w:ilvl w:val="0"/>
                <w:numId w:val="30"/>
              </w:numPr>
              <w:jc w:val="both"/>
              <w:rPr>
                <w:rFonts w:ascii="Arial" w:eastAsia="Calibri" w:hAnsi="Arial" w:cs="Arial"/>
                <w:sz w:val="22"/>
                <w:szCs w:val="22"/>
              </w:rPr>
            </w:pPr>
            <w:r w:rsidRPr="00626D98">
              <w:rPr>
                <w:rFonts w:ascii="Arial" w:eastAsia="Calibri" w:hAnsi="Arial" w:cs="Arial"/>
                <w:sz w:val="22"/>
                <w:szCs w:val="22"/>
              </w:rPr>
              <w:t>take account of, and plan for, the needs of all students taught, including SEN, EAL, PPG and Gifted &amp; Talented students</w:t>
            </w:r>
          </w:p>
          <w:p w14:paraId="5DBD1DDB" w14:textId="77777777" w:rsidR="00C600AA" w:rsidRPr="00626D98" w:rsidRDefault="00C600AA" w:rsidP="00766427">
            <w:pPr>
              <w:numPr>
                <w:ilvl w:val="0"/>
                <w:numId w:val="30"/>
              </w:numPr>
              <w:jc w:val="both"/>
              <w:rPr>
                <w:rFonts w:ascii="Arial" w:eastAsia="Calibri" w:hAnsi="Arial" w:cs="Arial"/>
                <w:sz w:val="22"/>
                <w:szCs w:val="22"/>
              </w:rPr>
            </w:pPr>
            <w:r w:rsidRPr="00626D98">
              <w:rPr>
                <w:rFonts w:ascii="Arial" w:eastAsia="Calibri" w:hAnsi="Arial" w:cs="Arial"/>
                <w:sz w:val="22"/>
                <w:szCs w:val="22"/>
              </w:rPr>
              <w:t>encourage students to explore and evaluate different learning strategies within their subject</w:t>
            </w:r>
          </w:p>
          <w:p w14:paraId="3B2F43C2" w14:textId="77777777" w:rsidR="00C600AA" w:rsidRPr="00626D98" w:rsidRDefault="00C600AA" w:rsidP="00766427">
            <w:pPr>
              <w:pStyle w:val="ListParagraph"/>
              <w:numPr>
                <w:ilvl w:val="0"/>
                <w:numId w:val="30"/>
              </w:numPr>
              <w:contextualSpacing/>
              <w:jc w:val="both"/>
              <w:rPr>
                <w:rFonts w:ascii="Arial" w:eastAsia="Calibri" w:hAnsi="Arial" w:cs="Arial"/>
                <w:sz w:val="22"/>
                <w:szCs w:val="22"/>
              </w:rPr>
            </w:pPr>
            <w:r w:rsidRPr="00626D98">
              <w:rPr>
                <w:rFonts w:ascii="Arial" w:eastAsia="Calibri" w:hAnsi="Arial" w:cs="Arial"/>
                <w:sz w:val="22"/>
                <w:szCs w:val="22"/>
              </w:rPr>
              <w:t xml:space="preserve">ensure that students understand the requirements and learning outcomes for </w:t>
            </w:r>
            <w:r>
              <w:rPr>
                <w:rFonts w:ascii="Arial" w:eastAsia="Calibri" w:hAnsi="Arial" w:cs="Arial"/>
                <w:sz w:val="22"/>
                <w:szCs w:val="22"/>
              </w:rPr>
              <w:t>Science</w:t>
            </w:r>
          </w:p>
          <w:p w14:paraId="1F474438" w14:textId="77777777" w:rsidR="00C600AA" w:rsidRPr="00626D98" w:rsidRDefault="00C600AA" w:rsidP="00766427">
            <w:pPr>
              <w:numPr>
                <w:ilvl w:val="0"/>
                <w:numId w:val="30"/>
              </w:numPr>
              <w:jc w:val="both"/>
              <w:rPr>
                <w:rFonts w:ascii="Arial" w:eastAsia="Calibri" w:hAnsi="Arial" w:cs="Arial"/>
                <w:sz w:val="22"/>
                <w:szCs w:val="22"/>
              </w:rPr>
            </w:pPr>
            <w:r w:rsidRPr="00626D98">
              <w:rPr>
                <w:rFonts w:ascii="Arial" w:eastAsia="Calibri" w:hAnsi="Arial" w:cs="Arial"/>
                <w:sz w:val="22"/>
                <w:szCs w:val="22"/>
              </w:rPr>
              <w:t>mark books regularly, according to the school expectations, and give regular feedback to enable all student to make good and outstanding progress</w:t>
            </w:r>
          </w:p>
          <w:p w14:paraId="0C10CA8D" w14:textId="77777777" w:rsidR="00C600AA" w:rsidRPr="00626D98" w:rsidRDefault="00C600AA" w:rsidP="00766427">
            <w:pPr>
              <w:numPr>
                <w:ilvl w:val="0"/>
                <w:numId w:val="30"/>
              </w:numPr>
              <w:jc w:val="both"/>
              <w:rPr>
                <w:rFonts w:ascii="Arial" w:eastAsia="Calibri" w:hAnsi="Arial" w:cs="Arial"/>
                <w:sz w:val="22"/>
                <w:szCs w:val="22"/>
              </w:rPr>
            </w:pPr>
            <w:r w:rsidRPr="00626D98">
              <w:rPr>
                <w:rFonts w:ascii="Arial" w:eastAsia="Calibri" w:hAnsi="Arial" w:cs="Arial"/>
                <w:sz w:val="22"/>
                <w:szCs w:val="22"/>
              </w:rPr>
              <w:t xml:space="preserve">with the Head of Faculty, contribute to the development of good practice in </w:t>
            </w:r>
            <w:r>
              <w:rPr>
                <w:rFonts w:ascii="Arial" w:eastAsia="Calibri" w:hAnsi="Arial" w:cs="Arial"/>
                <w:sz w:val="22"/>
                <w:szCs w:val="22"/>
              </w:rPr>
              <w:t>Science</w:t>
            </w:r>
            <w:r w:rsidRPr="00626D98">
              <w:rPr>
                <w:rFonts w:ascii="Arial" w:eastAsia="Calibri" w:hAnsi="Arial" w:cs="Arial"/>
                <w:sz w:val="22"/>
                <w:szCs w:val="22"/>
              </w:rPr>
              <w:t xml:space="preserve"> to ensure that learning is good or outstanding in the subject</w:t>
            </w:r>
          </w:p>
          <w:p w14:paraId="7B372B28" w14:textId="77777777" w:rsidR="00C600AA" w:rsidRPr="00626D98" w:rsidRDefault="00C600AA" w:rsidP="00766427">
            <w:pPr>
              <w:numPr>
                <w:ilvl w:val="0"/>
                <w:numId w:val="30"/>
              </w:numPr>
              <w:jc w:val="both"/>
              <w:rPr>
                <w:rFonts w:ascii="Arial" w:eastAsia="Calibri" w:hAnsi="Arial" w:cs="Arial"/>
                <w:sz w:val="22"/>
                <w:szCs w:val="22"/>
              </w:rPr>
            </w:pPr>
            <w:r w:rsidRPr="00626D98">
              <w:rPr>
                <w:rFonts w:ascii="Arial" w:eastAsia="Calibri" w:hAnsi="Arial" w:cs="Arial"/>
                <w:sz w:val="22"/>
                <w:szCs w:val="22"/>
              </w:rPr>
              <w:t xml:space="preserve">contribute to the regular review of the </w:t>
            </w:r>
            <w:r>
              <w:rPr>
                <w:rFonts w:ascii="Arial" w:eastAsia="Calibri" w:hAnsi="Arial" w:cs="Arial"/>
                <w:sz w:val="22"/>
                <w:szCs w:val="22"/>
              </w:rPr>
              <w:t>Science</w:t>
            </w:r>
            <w:r w:rsidRPr="00626D98">
              <w:rPr>
                <w:rFonts w:ascii="Arial" w:eastAsia="Calibri" w:hAnsi="Arial" w:cs="Arial"/>
                <w:sz w:val="22"/>
                <w:szCs w:val="22"/>
              </w:rPr>
              <w:t xml:space="preserve"> curriculum</w:t>
            </w:r>
          </w:p>
        </w:tc>
      </w:tr>
      <w:tr w:rsidR="00C600AA" w:rsidRPr="00626D98" w14:paraId="0B43F623" w14:textId="77777777" w:rsidTr="00766427">
        <w:tc>
          <w:tcPr>
            <w:tcW w:w="2518" w:type="dxa"/>
            <w:shd w:val="clear" w:color="auto" w:fill="auto"/>
          </w:tcPr>
          <w:p w14:paraId="4FC1F341" w14:textId="77777777" w:rsidR="00C600AA" w:rsidRPr="00626D98" w:rsidRDefault="00C600AA" w:rsidP="00766427">
            <w:pPr>
              <w:pStyle w:val="BodyText2"/>
              <w:numPr>
                <w:ilvl w:val="0"/>
                <w:numId w:val="29"/>
              </w:numPr>
              <w:rPr>
                <w:rFonts w:ascii="Arial" w:hAnsi="Arial" w:cs="Arial"/>
                <w:b w:val="0"/>
                <w:szCs w:val="22"/>
              </w:rPr>
            </w:pPr>
            <w:r w:rsidRPr="00626D98">
              <w:rPr>
                <w:rFonts w:ascii="Arial" w:hAnsi="Arial" w:cs="Arial"/>
                <w:b w:val="0"/>
                <w:szCs w:val="22"/>
              </w:rPr>
              <w:t>Accountable for the progress of students in the classes</w:t>
            </w:r>
          </w:p>
        </w:tc>
        <w:tc>
          <w:tcPr>
            <w:tcW w:w="6724" w:type="dxa"/>
            <w:shd w:val="clear" w:color="auto" w:fill="auto"/>
          </w:tcPr>
          <w:p w14:paraId="5E9DE5DE" w14:textId="77777777" w:rsidR="00C600AA" w:rsidRPr="00626D98" w:rsidRDefault="00C600AA" w:rsidP="00766427">
            <w:pPr>
              <w:pStyle w:val="BodyText2"/>
              <w:numPr>
                <w:ilvl w:val="0"/>
                <w:numId w:val="26"/>
              </w:numPr>
              <w:rPr>
                <w:rFonts w:ascii="Arial" w:hAnsi="Arial" w:cs="Arial"/>
                <w:b w:val="0"/>
                <w:szCs w:val="22"/>
              </w:rPr>
            </w:pPr>
            <w:r w:rsidRPr="00626D98">
              <w:rPr>
                <w:rFonts w:ascii="Arial" w:hAnsi="Arial" w:cs="Arial"/>
                <w:b w:val="0"/>
                <w:szCs w:val="22"/>
              </w:rPr>
              <w:t>make effective use of data to diagnose and track student performance in order to raise attainment</w:t>
            </w:r>
          </w:p>
          <w:p w14:paraId="6A886D02" w14:textId="77777777" w:rsidR="00C600AA" w:rsidRPr="00626D98" w:rsidRDefault="00C600AA" w:rsidP="00766427">
            <w:pPr>
              <w:numPr>
                <w:ilvl w:val="0"/>
                <w:numId w:val="26"/>
              </w:numPr>
              <w:jc w:val="both"/>
              <w:rPr>
                <w:rFonts w:ascii="Arial" w:eastAsia="Calibri" w:hAnsi="Arial" w:cs="Arial"/>
                <w:sz w:val="22"/>
                <w:szCs w:val="22"/>
              </w:rPr>
            </w:pPr>
            <w:r w:rsidRPr="00626D98">
              <w:rPr>
                <w:rFonts w:ascii="Arial" w:eastAsia="Calibri" w:hAnsi="Arial" w:cs="Arial"/>
                <w:sz w:val="22"/>
                <w:szCs w:val="22"/>
              </w:rPr>
              <w:t>ensure student records are regularly updated to enable the tracking and monitoring of progress</w:t>
            </w:r>
          </w:p>
          <w:p w14:paraId="0ECACD22" w14:textId="77777777" w:rsidR="00C600AA" w:rsidRPr="00626D98" w:rsidRDefault="00C600AA" w:rsidP="00766427">
            <w:pPr>
              <w:numPr>
                <w:ilvl w:val="0"/>
                <w:numId w:val="26"/>
              </w:numPr>
              <w:jc w:val="both"/>
              <w:rPr>
                <w:rFonts w:ascii="Arial" w:eastAsia="Calibri" w:hAnsi="Arial" w:cs="Arial"/>
                <w:sz w:val="22"/>
                <w:szCs w:val="22"/>
              </w:rPr>
            </w:pPr>
            <w:r w:rsidRPr="00626D98">
              <w:rPr>
                <w:rFonts w:ascii="Arial" w:eastAsia="Calibri" w:hAnsi="Arial" w:cs="Arial"/>
                <w:sz w:val="22"/>
                <w:szCs w:val="22"/>
              </w:rPr>
              <w:t xml:space="preserve">take overall responsibility for the performance and progress of students taught including published exam outcomes </w:t>
            </w:r>
          </w:p>
          <w:p w14:paraId="152C37F1" w14:textId="77777777" w:rsidR="00C600AA" w:rsidRPr="00626D98" w:rsidRDefault="00C600AA" w:rsidP="00766427">
            <w:pPr>
              <w:pStyle w:val="BodyText2"/>
              <w:numPr>
                <w:ilvl w:val="0"/>
                <w:numId w:val="26"/>
              </w:numPr>
              <w:rPr>
                <w:rFonts w:ascii="Arial" w:hAnsi="Arial" w:cs="Arial"/>
                <w:b w:val="0"/>
                <w:szCs w:val="22"/>
              </w:rPr>
            </w:pPr>
            <w:r w:rsidRPr="00626D98">
              <w:rPr>
                <w:rFonts w:ascii="Arial" w:hAnsi="Arial" w:cs="Arial"/>
                <w:b w:val="0"/>
                <w:szCs w:val="22"/>
              </w:rPr>
              <w:t>work collaboratively with colleagues to prepare students for public examinations, including contributing to exam preparation  and revision sessions</w:t>
            </w:r>
          </w:p>
          <w:p w14:paraId="5C6AE0EE" w14:textId="77777777" w:rsidR="00C600AA" w:rsidRPr="00626D98" w:rsidRDefault="00C600AA" w:rsidP="00766427">
            <w:pPr>
              <w:pStyle w:val="BodyText2"/>
              <w:numPr>
                <w:ilvl w:val="0"/>
                <w:numId w:val="26"/>
              </w:numPr>
              <w:rPr>
                <w:rFonts w:ascii="Arial" w:hAnsi="Arial" w:cs="Arial"/>
                <w:b w:val="0"/>
                <w:szCs w:val="22"/>
              </w:rPr>
            </w:pPr>
            <w:r w:rsidRPr="00626D98">
              <w:rPr>
                <w:rFonts w:ascii="Arial" w:eastAsia="Calibri" w:hAnsi="Arial" w:cs="Arial"/>
                <w:b w:val="0"/>
                <w:szCs w:val="22"/>
              </w:rPr>
              <w:t>undertake marking and standardisation and provide information for exam entries in line with school and statutory requirements</w:t>
            </w:r>
          </w:p>
        </w:tc>
      </w:tr>
      <w:tr w:rsidR="00C600AA" w:rsidRPr="00626D98" w14:paraId="6C4ED84F" w14:textId="77777777" w:rsidTr="00766427">
        <w:tc>
          <w:tcPr>
            <w:tcW w:w="2518" w:type="dxa"/>
            <w:shd w:val="clear" w:color="auto" w:fill="auto"/>
          </w:tcPr>
          <w:p w14:paraId="494650DD" w14:textId="77777777" w:rsidR="00C600AA" w:rsidRPr="00626D98" w:rsidRDefault="00C600AA" w:rsidP="00766427">
            <w:pPr>
              <w:pStyle w:val="BodyText2"/>
              <w:numPr>
                <w:ilvl w:val="0"/>
                <w:numId w:val="29"/>
              </w:numPr>
              <w:rPr>
                <w:rFonts w:ascii="Arial" w:hAnsi="Arial" w:cs="Arial"/>
                <w:b w:val="0"/>
                <w:szCs w:val="22"/>
              </w:rPr>
            </w:pPr>
            <w:r w:rsidRPr="00626D98">
              <w:rPr>
                <w:rFonts w:ascii="Arial" w:hAnsi="Arial" w:cs="Arial"/>
                <w:b w:val="0"/>
                <w:szCs w:val="22"/>
              </w:rPr>
              <w:t xml:space="preserve">Accountable for always ensuring the </w:t>
            </w:r>
            <w:r w:rsidRPr="00626D98">
              <w:rPr>
                <w:rFonts w:ascii="Arial" w:hAnsi="Arial" w:cs="Arial"/>
                <w:b w:val="0"/>
                <w:szCs w:val="22"/>
              </w:rPr>
              <w:lastRenderedPageBreak/>
              <w:t>vision and values of the school are promoted</w:t>
            </w:r>
          </w:p>
        </w:tc>
        <w:tc>
          <w:tcPr>
            <w:tcW w:w="6724" w:type="dxa"/>
            <w:shd w:val="clear" w:color="auto" w:fill="auto"/>
          </w:tcPr>
          <w:p w14:paraId="2999184F" w14:textId="77777777" w:rsidR="00C600AA" w:rsidRPr="00626D98" w:rsidRDefault="00C600AA" w:rsidP="00766427">
            <w:pPr>
              <w:pStyle w:val="ListParagraph"/>
              <w:numPr>
                <w:ilvl w:val="0"/>
                <w:numId w:val="26"/>
              </w:numPr>
              <w:contextualSpacing/>
              <w:jc w:val="both"/>
              <w:rPr>
                <w:rFonts w:ascii="Arial" w:eastAsia="Calibri" w:hAnsi="Arial" w:cs="Arial"/>
                <w:sz w:val="22"/>
                <w:szCs w:val="22"/>
              </w:rPr>
            </w:pPr>
            <w:r w:rsidRPr="00626D98">
              <w:rPr>
                <w:rFonts w:ascii="Arial" w:eastAsia="Calibri" w:hAnsi="Arial" w:cs="Arial"/>
                <w:sz w:val="22"/>
                <w:szCs w:val="22"/>
              </w:rPr>
              <w:lastRenderedPageBreak/>
              <w:t xml:space="preserve">always ensure highest expectations for all students in their conduct and learning, showing a real ambition for all students </w:t>
            </w:r>
          </w:p>
          <w:p w14:paraId="7146695C" w14:textId="77777777" w:rsidR="00C600AA" w:rsidRPr="00626D98" w:rsidRDefault="00C600AA" w:rsidP="00766427">
            <w:pPr>
              <w:numPr>
                <w:ilvl w:val="0"/>
                <w:numId w:val="26"/>
              </w:numPr>
              <w:jc w:val="both"/>
              <w:rPr>
                <w:rFonts w:ascii="Arial" w:eastAsia="Calibri" w:hAnsi="Arial" w:cs="Arial"/>
                <w:sz w:val="22"/>
                <w:szCs w:val="22"/>
              </w:rPr>
            </w:pPr>
            <w:r w:rsidRPr="00626D98">
              <w:rPr>
                <w:rFonts w:ascii="Arial" w:eastAsia="Calibri" w:hAnsi="Arial" w:cs="Arial"/>
                <w:sz w:val="22"/>
                <w:szCs w:val="22"/>
              </w:rPr>
              <w:lastRenderedPageBreak/>
              <w:t>follow the behaviour for learning policy and promote it at all times</w:t>
            </w:r>
          </w:p>
          <w:p w14:paraId="3544E662" w14:textId="77777777" w:rsidR="00C600AA" w:rsidRPr="00626D98" w:rsidRDefault="00C600AA" w:rsidP="00766427">
            <w:pPr>
              <w:pStyle w:val="ListParagraph"/>
              <w:numPr>
                <w:ilvl w:val="0"/>
                <w:numId w:val="26"/>
              </w:numPr>
              <w:contextualSpacing/>
              <w:jc w:val="both"/>
              <w:rPr>
                <w:rFonts w:ascii="Arial" w:eastAsia="Calibri" w:hAnsi="Arial" w:cs="Arial"/>
                <w:sz w:val="22"/>
                <w:szCs w:val="22"/>
              </w:rPr>
            </w:pPr>
            <w:r w:rsidRPr="00626D98">
              <w:rPr>
                <w:rFonts w:ascii="Arial" w:eastAsia="Calibri" w:hAnsi="Arial" w:cs="Arial"/>
                <w:sz w:val="22"/>
                <w:szCs w:val="22"/>
              </w:rPr>
              <w:t xml:space="preserve">contribute to school-wide initiatives in </w:t>
            </w:r>
            <w:r>
              <w:rPr>
                <w:rFonts w:ascii="Arial" w:eastAsia="Calibri" w:hAnsi="Arial" w:cs="Arial"/>
                <w:sz w:val="22"/>
                <w:szCs w:val="22"/>
              </w:rPr>
              <w:t>Science</w:t>
            </w:r>
          </w:p>
          <w:p w14:paraId="2F471019" w14:textId="77777777" w:rsidR="00C600AA" w:rsidRPr="00626D98" w:rsidRDefault="00C600AA" w:rsidP="00766427">
            <w:pPr>
              <w:numPr>
                <w:ilvl w:val="0"/>
                <w:numId w:val="26"/>
              </w:numPr>
              <w:tabs>
                <w:tab w:val="left" w:pos="426"/>
              </w:tabs>
              <w:jc w:val="both"/>
              <w:rPr>
                <w:rFonts w:ascii="Arial" w:eastAsia="Calibri" w:hAnsi="Arial" w:cs="Arial"/>
                <w:sz w:val="22"/>
                <w:szCs w:val="22"/>
              </w:rPr>
            </w:pPr>
            <w:r w:rsidRPr="00626D98">
              <w:rPr>
                <w:rFonts w:ascii="Arial" w:eastAsia="Calibri" w:hAnsi="Arial" w:cs="Arial"/>
                <w:sz w:val="22"/>
                <w:szCs w:val="22"/>
              </w:rPr>
              <w:t xml:space="preserve">contribute to the programme of extra-curricular activities, enrichment events, and visits and journeys relating to </w:t>
            </w:r>
            <w:r>
              <w:rPr>
                <w:rFonts w:ascii="Arial" w:eastAsia="Calibri" w:hAnsi="Arial" w:cs="Arial"/>
                <w:sz w:val="22"/>
                <w:szCs w:val="22"/>
              </w:rPr>
              <w:t>Science</w:t>
            </w:r>
          </w:p>
          <w:p w14:paraId="54416865" w14:textId="77777777" w:rsidR="00C600AA" w:rsidRPr="00626D98" w:rsidRDefault="00C600AA" w:rsidP="00766427">
            <w:pPr>
              <w:ind w:left="360"/>
              <w:jc w:val="both"/>
              <w:rPr>
                <w:rFonts w:ascii="Arial" w:eastAsia="Calibri" w:hAnsi="Arial" w:cs="Arial"/>
                <w:sz w:val="22"/>
                <w:szCs w:val="22"/>
              </w:rPr>
            </w:pPr>
            <w:r w:rsidRPr="00626D98">
              <w:rPr>
                <w:rFonts w:ascii="Arial" w:eastAsia="Calibri" w:hAnsi="Arial" w:cs="Arial"/>
                <w:sz w:val="22"/>
                <w:szCs w:val="22"/>
              </w:rPr>
              <w:t>embrace opportunities to work with colleagues across the trust to enhance and improve practice</w:t>
            </w:r>
          </w:p>
        </w:tc>
      </w:tr>
      <w:tr w:rsidR="00C600AA" w:rsidRPr="00626D98" w14:paraId="052066EE" w14:textId="77777777" w:rsidTr="00766427">
        <w:tc>
          <w:tcPr>
            <w:tcW w:w="2518" w:type="dxa"/>
            <w:shd w:val="clear" w:color="auto" w:fill="auto"/>
          </w:tcPr>
          <w:p w14:paraId="27CD44F0" w14:textId="77777777" w:rsidR="00C600AA" w:rsidRPr="00626D98" w:rsidRDefault="00C600AA" w:rsidP="00766427">
            <w:pPr>
              <w:pStyle w:val="BodyText2"/>
              <w:numPr>
                <w:ilvl w:val="0"/>
                <w:numId w:val="29"/>
              </w:numPr>
              <w:rPr>
                <w:rFonts w:ascii="Arial" w:hAnsi="Arial" w:cs="Arial"/>
                <w:b w:val="0"/>
                <w:szCs w:val="22"/>
              </w:rPr>
            </w:pPr>
            <w:r w:rsidRPr="00626D98">
              <w:rPr>
                <w:rFonts w:ascii="Arial" w:hAnsi="Arial" w:cs="Arial"/>
                <w:b w:val="0"/>
                <w:szCs w:val="22"/>
              </w:rPr>
              <w:lastRenderedPageBreak/>
              <w:t>Accountable for the safeguarding of students</w:t>
            </w:r>
          </w:p>
        </w:tc>
        <w:tc>
          <w:tcPr>
            <w:tcW w:w="6724" w:type="dxa"/>
            <w:shd w:val="clear" w:color="auto" w:fill="auto"/>
          </w:tcPr>
          <w:p w14:paraId="08DA76F2" w14:textId="77777777" w:rsidR="00C600AA" w:rsidRPr="00626D98" w:rsidRDefault="00C600AA" w:rsidP="00766427">
            <w:pPr>
              <w:pStyle w:val="Header"/>
              <w:numPr>
                <w:ilvl w:val="0"/>
                <w:numId w:val="31"/>
              </w:numPr>
              <w:tabs>
                <w:tab w:val="clear" w:pos="4320"/>
                <w:tab w:val="clear" w:pos="8640"/>
              </w:tabs>
              <w:rPr>
                <w:rFonts w:ascii="Arial" w:eastAsia="Calibri" w:hAnsi="Arial" w:cs="Arial"/>
                <w:sz w:val="22"/>
                <w:szCs w:val="22"/>
              </w:rPr>
            </w:pPr>
            <w:r w:rsidRPr="00626D98">
              <w:rPr>
                <w:rFonts w:ascii="Arial" w:eastAsia="Calibri" w:hAnsi="Arial" w:cs="Arial"/>
                <w:sz w:val="22"/>
                <w:szCs w:val="22"/>
              </w:rPr>
              <w:t>contribute to the safeguarding of students and to child protection using the procedures outlined in school policies</w:t>
            </w:r>
          </w:p>
          <w:p w14:paraId="4011C787" w14:textId="77777777" w:rsidR="00C600AA" w:rsidRPr="00626D98" w:rsidRDefault="00C600AA" w:rsidP="00766427">
            <w:pPr>
              <w:pStyle w:val="ListParagraph"/>
              <w:numPr>
                <w:ilvl w:val="0"/>
                <w:numId w:val="31"/>
              </w:numPr>
              <w:contextualSpacing/>
              <w:jc w:val="both"/>
              <w:rPr>
                <w:rFonts w:ascii="Arial" w:eastAsia="Calibri" w:hAnsi="Arial" w:cs="Arial"/>
                <w:sz w:val="22"/>
                <w:szCs w:val="22"/>
              </w:rPr>
            </w:pPr>
            <w:r w:rsidRPr="00626D98">
              <w:rPr>
                <w:rFonts w:ascii="Arial" w:eastAsia="Calibri" w:hAnsi="Arial" w:cs="Arial"/>
                <w:sz w:val="22"/>
                <w:szCs w:val="22"/>
              </w:rPr>
              <w:t>ensure that health and safety policy and risk assessments are followed.</w:t>
            </w:r>
          </w:p>
        </w:tc>
      </w:tr>
    </w:tbl>
    <w:p w14:paraId="4719669E" w14:textId="77777777" w:rsidR="00C600AA" w:rsidRPr="00626D98" w:rsidRDefault="00C600AA" w:rsidP="00C600AA">
      <w:pPr>
        <w:ind w:left="720"/>
        <w:jc w:val="both"/>
        <w:rPr>
          <w:rFonts w:ascii="Arial" w:hAnsi="Arial" w:cs="Arial"/>
          <w:color w:val="323E4F"/>
          <w:sz w:val="22"/>
          <w:szCs w:val="22"/>
        </w:rPr>
      </w:pPr>
    </w:p>
    <w:p w14:paraId="3482910B" w14:textId="77777777" w:rsidR="00C600AA" w:rsidRPr="00626D98" w:rsidRDefault="00C600AA" w:rsidP="00C600AA">
      <w:pPr>
        <w:ind w:left="720"/>
        <w:jc w:val="both"/>
        <w:rPr>
          <w:rFonts w:ascii="Arial" w:hAnsi="Arial" w:cs="Arial"/>
          <w:b/>
          <w:color w:val="C00000"/>
          <w:sz w:val="22"/>
          <w:szCs w:val="22"/>
        </w:rPr>
      </w:pPr>
      <w:r w:rsidRPr="00626D98">
        <w:rPr>
          <w:rFonts w:ascii="Arial" w:hAnsi="Arial" w:cs="Arial"/>
          <w:b/>
          <w:color w:val="C00000"/>
          <w:sz w:val="22"/>
          <w:szCs w:val="22"/>
        </w:rPr>
        <w:t>Other responsibilities</w:t>
      </w:r>
    </w:p>
    <w:p w14:paraId="10031E14" w14:textId="77777777" w:rsidR="00C600AA" w:rsidRPr="00626D98" w:rsidRDefault="00C600AA" w:rsidP="00C600AA">
      <w:pPr>
        <w:ind w:left="720"/>
        <w:jc w:val="both"/>
        <w:rPr>
          <w:rFonts w:ascii="Arial" w:hAnsi="Arial" w:cs="Arial"/>
          <w:sz w:val="22"/>
          <w:szCs w:val="22"/>
        </w:rPr>
      </w:pPr>
    </w:p>
    <w:p w14:paraId="62A598E4" w14:textId="77777777" w:rsidR="00C600AA" w:rsidRPr="00626D98" w:rsidRDefault="00C600AA" w:rsidP="00C600AA">
      <w:pPr>
        <w:ind w:left="720"/>
        <w:jc w:val="both"/>
        <w:rPr>
          <w:rFonts w:ascii="Arial" w:hAnsi="Arial" w:cs="Arial"/>
          <w:sz w:val="22"/>
          <w:szCs w:val="22"/>
        </w:rPr>
      </w:pPr>
      <w:r w:rsidRPr="00626D98">
        <w:rPr>
          <w:rFonts w:ascii="Arial" w:hAnsi="Arial" w:cs="Arial"/>
          <w:sz w:val="22"/>
          <w:szCs w:val="22"/>
        </w:rPr>
        <w:t>All teachers will:</w:t>
      </w:r>
    </w:p>
    <w:p w14:paraId="05E74271" w14:textId="77777777" w:rsidR="00C600AA" w:rsidRPr="00626D98" w:rsidRDefault="00C600AA" w:rsidP="00C600AA">
      <w:pPr>
        <w:ind w:left="720"/>
        <w:rPr>
          <w:rFonts w:ascii="Arial" w:hAnsi="Arial" w:cs="Arial"/>
          <w:sz w:val="22"/>
          <w:szCs w:val="22"/>
        </w:rPr>
      </w:pPr>
    </w:p>
    <w:p w14:paraId="13EC93D6" w14:textId="77777777" w:rsidR="00C600AA" w:rsidRPr="00626D98" w:rsidRDefault="00C600AA" w:rsidP="00C600AA">
      <w:pPr>
        <w:numPr>
          <w:ilvl w:val="0"/>
          <w:numId w:val="28"/>
        </w:numPr>
        <w:ind w:left="1440"/>
        <w:jc w:val="both"/>
        <w:rPr>
          <w:rFonts w:ascii="Arial" w:hAnsi="Arial" w:cs="Arial"/>
          <w:sz w:val="22"/>
          <w:szCs w:val="22"/>
        </w:rPr>
      </w:pPr>
      <w:r w:rsidRPr="00626D98">
        <w:rPr>
          <w:rFonts w:ascii="Arial" w:hAnsi="Arial" w:cs="Arial"/>
          <w:sz w:val="22"/>
          <w:szCs w:val="22"/>
        </w:rPr>
        <w:t>perform duties as form tutor</w:t>
      </w:r>
    </w:p>
    <w:p w14:paraId="75F047B7" w14:textId="77777777" w:rsidR="00C600AA" w:rsidRPr="00626D98" w:rsidRDefault="00C600AA" w:rsidP="00C600AA">
      <w:pPr>
        <w:numPr>
          <w:ilvl w:val="0"/>
          <w:numId w:val="28"/>
        </w:numPr>
        <w:ind w:left="1440"/>
        <w:jc w:val="both"/>
        <w:rPr>
          <w:rFonts w:ascii="Arial" w:hAnsi="Arial" w:cs="Arial"/>
          <w:sz w:val="22"/>
          <w:szCs w:val="22"/>
        </w:rPr>
      </w:pPr>
      <w:r w:rsidRPr="00626D98">
        <w:rPr>
          <w:rFonts w:ascii="Arial" w:hAnsi="Arial" w:cs="Arial"/>
          <w:sz w:val="22"/>
          <w:szCs w:val="22"/>
        </w:rPr>
        <w:t>undertake other duties commensurate with the status of the post as may from time to time be determined by the Headteacher</w:t>
      </w:r>
    </w:p>
    <w:p w14:paraId="1DFC228E" w14:textId="77777777" w:rsidR="00C600AA" w:rsidRPr="00626D98" w:rsidRDefault="00C600AA" w:rsidP="00C600AA">
      <w:pPr>
        <w:numPr>
          <w:ilvl w:val="0"/>
          <w:numId w:val="28"/>
        </w:numPr>
        <w:ind w:left="1440"/>
        <w:jc w:val="both"/>
        <w:rPr>
          <w:rFonts w:ascii="Arial" w:hAnsi="Arial" w:cs="Arial"/>
          <w:sz w:val="22"/>
          <w:szCs w:val="22"/>
        </w:rPr>
      </w:pPr>
      <w:r w:rsidRPr="00626D98">
        <w:rPr>
          <w:rFonts w:ascii="Arial" w:hAnsi="Arial" w:cs="Arial"/>
          <w:sz w:val="22"/>
          <w:szCs w:val="22"/>
        </w:rPr>
        <w:t>participate fully in the school’s Performance Management programme</w:t>
      </w:r>
    </w:p>
    <w:p w14:paraId="6CC66ACA" w14:textId="77777777" w:rsidR="00C600AA" w:rsidRPr="00626D98" w:rsidRDefault="00C600AA" w:rsidP="00C600AA">
      <w:pPr>
        <w:numPr>
          <w:ilvl w:val="0"/>
          <w:numId w:val="28"/>
        </w:numPr>
        <w:ind w:left="1440"/>
        <w:jc w:val="both"/>
        <w:rPr>
          <w:rFonts w:ascii="Arial" w:hAnsi="Arial" w:cs="Arial"/>
          <w:sz w:val="22"/>
          <w:szCs w:val="22"/>
        </w:rPr>
      </w:pPr>
      <w:r w:rsidRPr="00626D98">
        <w:rPr>
          <w:rFonts w:ascii="Arial" w:hAnsi="Arial" w:cs="Arial"/>
          <w:sz w:val="22"/>
          <w:szCs w:val="22"/>
        </w:rPr>
        <w:t>ensure that the school’s Equal Opportunities Policy is implemented across the subject area(s) and contribute to its regular review</w:t>
      </w:r>
    </w:p>
    <w:p w14:paraId="12FBB2FC" w14:textId="77777777" w:rsidR="00C600AA" w:rsidRPr="00626D98" w:rsidRDefault="00C600AA" w:rsidP="00C600AA">
      <w:pPr>
        <w:numPr>
          <w:ilvl w:val="0"/>
          <w:numId w:val="28"/>
        </w:numPr>
        <w:tabs>
          <w:tab w:val="left" w:pos="426"/>
        </w:tabs>
        <w:ind w:left="1440"/>
        <w:jc w:val="both"/>
        <w:rPr>
          <w:rFonts w:ascii="Arial" w:hAnsi="Arial" w:cs="Arial"/>
          <w:sz w:val="22"/>
          <w:szCs w:val="22"/>
        </w:rPr>
      </w:pPr>
      <w:r w:rsidRPr="00626D98">
        <w:rPr>
          <w:rFonts w:ascii="Arial" w:hAnsi="Arial" w:cs="Arial"/>
          <w:sz w:val="22"/>
          <w:szCs w:val="22"/>
        </w:rPr>
        <w:t>carry out supervisory duties in accordance with the published duty rota</w:t>
      </w:r>
    </w:p>
    <w:p w14:paraId="5D0E1ABA" w14:textId="77777777" w:rsidR="00C600AA" w:rsidRPr="00626D98" w:rsidRDefault="00C600AA" w:rsidP="00C600AA">
      <w:pPr>
        <w:tabs>
          <w:tab w:val="left" w:pos="426"/>
        </w:tabs>
        <w:ind w:left="720"/>
        <w:jc w:val="both"/>
        <w:rPr>
          <w:rFonts w:ascii="Arial" w:hAnsi="Arial" w:cs="Arial"/>
          <w:sz w:val="22"/>
          <w:szCs w:val="22"/>
        </w:rPr>
      </w:pPr>
    </w:p>
    <w:p w14:paraId="01243FB8" w14:textId="77777777" w:rsidR="00C600AA" w:rsidRPr="00626D98" w:rsidRDefault="00C600AA" w:rsidP="00C600AA">
      <w:pPr>
        <w:pStyle w:val="BodyText3"/>
        <w:ind w:left="720"/>
        <w:jc w:val="both"/>
        <w:rPr>
          <w:rFonts w:ascii="Arial" w:hAnsi="Arial" w:cs="Arial"/>
          <w:szCs w:val="22"/>
        </w:rPr>
      </w:pPr>
      <w:r w:rsidRPr="00626D98">
        <w:rPr>
          <w:rFonts w:ascii="Arial" w:hAnsi="Arial" w:cs="Arial"/>
          <w:szCs w:val="22"/>
        </w:rPr>
        <w:t>It is understood that the need to consider any major change in the manner and scope of responsibilities mentioned above will be through negotiation between the postholder and the Headteacher.</w:t>
      </w:r>
      <w:r w:rsidRPr="00626D98">
        <w:rPr>
          <w:rFonts w:ascii="Arial" w:hAnsi="Arial" w:cs="Arial"/>
          <w:szCs w:val="22"/>
        </w:rPr>
        <w:br/>
      </w:r>
    </w:p>
    <w:p w14:paraId="66AD29C4" w14:textId="77777777" w:rsidR="00C600AA" w:rsidRPr="005349C8" w:rsidRDefault="00C600AA" w:rsidP="00C600AA">
      <w:pPr>
        <w:ind w:left="720"/>
        <w:jc w:val="both"/>
        <w:rPr>
          <w:rFonts w:ascii="Arial" w:hAnsi="Arial" w:cs="Arial"/>
          <w:b/>
          <w:bCs/>
          <w:color w:val="C00000"/>
          <w:sz w:val="22"/>
          <w:szCs w:val="22"/>
        </w:rPr>
      </w:pPr>
      <w:r w:rsidRPr="00626D98">
        <w:rPr>
          <w:rFonts w:ascii="Arial" w:hAnsi="Arial" w:cs="Arial"/>
          <w:b/>
          <w:bCs/>
          <w:color w:val="C00000"/>
          <w:sz w:val="22"/>
          <w:szCs w:val="22"/>
        </w:rPr>
        <w:br w:type="page"/>
      </w:r>
      <w:r w:rsidRPr="00626D98">
        <w:rPr>
          <w:rFonts w:ascii="Arial" w:hAnsi="Arial" w:cs="Arial"/>
          <w:b/>
          <w:bCs/>
          <w:color w:val="C00000"/>
          <w:sz w:val="22"/>
          <w:szCs w:val="22"/>
        </w:rPr>
        <w:lastRenderedPageBreak/>
        <w:t xml:space="preserve">Person Specification </w:t>
      </w:r>
      <w:r>
        <w:rPr>
          <w:rFonts w:ascii="Arial" w:hAnsi="Arial" w:cs="Arial"/>
          <w:b/>
          <w:bCs/>
          <w:color w:val="C00000"/>
          <w:sz w:val="22"/>
          <w:szCs w:val="22"/>
        </w:rPr>
        <w:t>MPS-UPS</w:t>
      </w:r>
    </w:p>
    <w:p w14:paraId="1C283FB0" w14:textId="77777777" w:rsidR="00C600AA" w:rsidRPr="005349C8" w:rsidRDefault="00C600AA" w:rsidP="00C600AA">
      <w:pPr>
        <w:ind w:left="720"/>
        <w:jc w:val="both"/>
        <w:rPr>
          <w:rFonts w:ascii="Arial" w:hAnsi="Arial" w:cs="Arial"/>
          <w:b/>
          <w:bCs/>
          <w:color w:val="C00000"/>
          <w:sz w:val="22"/>
          <w:szCs w:val="22"/>
        </w:rPr>
      </w:pPr>
    </w:p>
    <w:tbl>
      <w:tblPr>
        <w:tblW w:w="97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09"/>
      </w:tblGrid>
      <w:tr w:rsidR="00C600AA" w:rsidRPr="00626D98" w14:paraId="0C85E9A4" w14:textId="77777777" w:rsidTr="00766427">
        <w:tc>
          <w:tcPr>
            <w:tcW w:w="1671" w:type="dxa"/>
            <w:tcBorders>
              <w:top w:val="single" w:sz="4" w:space="0" w:color="auto"/>
              <w:left w:val="single" w:sz="4" w:space="0" w:color="auto"/>
              <w:bottom w:val="single" w:sz="4" w:space="0" w:color="auto"/>
              <w:right w:val="single" w:sz="4" w:space="0" w:color="auto"/>
            </w:tcBorders>
          </w:tcPr>
          <w:p w14:paraId="4F200F10" w14:textId="77777777" w:rsidR="00C600AA" w:rsidRPr="00626D98" w:rsidRDefault="00C600AA" w:rsidP="00766427">
            <w:pPr>
              <w:spacing w:line="256" w:lineRule="auto"/>
              <w:jc w:val="both"/>
              <w:rPr>
                <w:rFonts w:ascii="Arial" w:hAnsi="Arial" w:cs="Arial"/>
                <w:sz w:val="22"/>
                <w:szCs w:val="22"/>
              </w:rPr>
            </w:pPr>
            <w:r w:rsidRPr="00626D98">
              <w:rPr>
                <w:rFonts w:ascii="Arial" w:hAnsi="Arial" w:cs="Arial"/>
                <w:sz w:val="22"/>
                <w:szCs w:val="22"/>
              </w:rPr>
              <w:t xml:space="preserve">Qualifications </w:t>
            </w:r>
          </w:p>
          <w:p w14:paraId="1BEEC7A2" w14:textId="77777777" w:rsidR="00C600AA" w:rsidRPr="00626D98" w:rsidRDefault="00C600AA" w:rsidP="00766427">
            <w:pPr>
              <w:spacing w:line="256" w:lineRule="auto"/>
              <w:jc w:val="both"/>
              <w:rPr>
                <w:rFonts w:ascii="Arial" w:hAnsi="Arial" w:cs="Arial"/>
                <w:sz w:val="22"/>
                <w:szCs w:val="22"/>
              </w:rPr>
            </w:pPr>
          </w:p>
        </w:tc>
        <w:tc>
          <w:tcPr>
            <w:tcW w:w="8109" w:type="dxa"/>
            <w:tcBorders>
              <w:top w:val="single" w:sz="4" w:space="0" w:color="auto"/>
              <w:left w:val="single" w:sz="4" w:space="0" w:color="auto"/>
              <w:bottom w:val="single" w:sz="4" w:space="0" w:color="auto"/>
              <w:right w:val="single" w:sz="4" w:space="0" w:color="auto"/>
            </w:tcBorders>
          </w:tcPr>
          <w:p w14:paraId="326D5E21" w14:textId="77777777" w:rsidR="00C600AA" w:rsidRPr="00626D98" w:rsidRDefault="00C600AA" w:rsidP="00766427">
            <w:pPr>
              <w:numPr>
                <w:ilvl w:val="0"/>
                <w:numId w:val="17"/>
              </w:numPr>
              <w:spacing w:line="256" w:lineRule="auto"/>
              <w:jc w:val="both"/>
              <w:rPr>
                <w:rFonts w:ascii="Arial" w:hAnsi="Arial" w:cs="Arial"/>
                <w:sz w:val="22"/>
                <w:szCs w:val="22"/>
              </w:rPr>
            </w:pPr>
            <w:r w:rsidRPr="00626D98">
              <w:rPr>
                <w:rFonts w:ascii="Arial" w:hAnsi="Arial" w:cs="Arial"/>
                <w:sz w:val="22"/>
                <w:szCs w:val="22"/>
              </w:rPr>
              <w:t xml:space="preserve">Graduate status </w:t>
            </w:r>
          </w:p>
          <w:p w14:paraId="28C0EE62" w14:textId="77777777" w:rsidR="00C600AA" w:rsidRPr="00626D98" w:rsidRDefault="00C600AA" w:rsidP="00766427">
            <w:pPr>
              <w:numPr>
                <w:ilvl w:val="0"/>
                <w:numId w:val="17"/>
              </w:numPr>
              <w:spacing w:line="256" w:lineRule="auto"/>
              <w:jc w:val="both"/>
              <w:rPr>
                <w:rFonts w:ascii="Arial" w:hAnsi="Arial" w:cs="Arial"/>
                <w:sz w:val="22"/>
                <w:szCs w:val="22"/>
              </w:rPr>
            </w:pPr>
            <w:r w:rsidRPr="00626D98">
              <w:rPr>
                <w:rFonts w:ascii="Arial" w:hAnsi="Arial" w:cs="Arial"/>
                <w:sz w:val="22"/>
                <w:szCs w:val="22"/>
              </w:rPr>
              <w:t>Qualified Teacher Status</w:t>
            </w:r>
          </w:p>
        </w:tc>
      </w:tr>
      <w:tr w:rsidR="00C600AA" w:rsidRPr="00626D98" w14:paraId="39734FEC" w14:textId="77777777" w:rsidTr="00766427">
        <w:trPr>
          <w:trHeight w:val="1058"/>
        </w:trPr>
        <w:tc>
          <w:tcPr>
            <w:tcW w:w="1671" w:type="dxa"/>
            <w:tcBorders>
              <w:top w:val="single" w:sz="4" w:space="0" w:color="auto"/>
              <w:left w:val="single" w:sz="4" w:space="0" w:color="auto"/>
              <w:bottom w:val="single" w:sz="4" w:space="0" w:color="auto"/>
              <w:right w:val="single" w:sz="4" w:space="0" w:color="auto"/>
            </w:tcBorders>
          </w:tcPr>
          <w:p w14:paraId="0860E95C" w14:textId="77777777" w:rsidR="00C600AA" w:rsidRPr="00626D98" w:rsidRDefault="00C600AA" w:rsidP="00766427">
            <w:pPr>
              <w:spacing w:line="256" w:lineRule="auto"/>
              <w:jc w:val="both"/>
              <w:rPr>
                <w:rFonts w:ascii="Arial" w:hAnsi="Arial" w:cs="Arial"/>
                <w:sz w:val="22"/>
                <w:szCs w:val="22"/>
              </w:rPr>
            </w:pPr>
            <w:r w:rsidRPr="00626D98">
              <w:rPr>
                <w:rFonts w:ascii="Arial" w:hAnsi="Arial" w:cs="Arial"/>
                <w:sz w:val="22"/>
                <w:szCs w:val="22"/>
              </w:rPr>
              <w:t>Experience</w:t>
            </w:r>
          </w:p>
          <w:p w14:paraId="08E52B6B" w14:textId="77777777" w:rsidR="00C600AA" w:rsidRPr="00626D98" w:rsidRDefault="00C600AA" w:rsidP="00766427">
            <w:pPr>
              <w:spacing w:line="256" w:lineRule="auto"/>
              <w:jc w:val="both"/>
              <w:rPr>
                <w:rFonts w:ascii="Arial" w:hAnsi="Arial" w:cs="Arial"/>
                <w:sz w:val="22"/>
                <w:szCs w:val="22"/>
              </w:rPr>
            </w:pPr>
          </w:p>
          <w:p w14:paraId="5ABF55CD" w14:textId="77777777" w:rsidR="00C600AA" w:rsidRPr="00626D98" w:rsidRDefault="00C600AA" w:rsidP="00766427">
            <w:pPr>
              <w:spacing w:line="256" w:lineRule="auto"/>
              <w:jc w:val="both"/>
              <w:rPr>
                <w:rFonts w:ascii="Arial" w:hAnsi="Arial" w:cs="Arial"/>
                <w:sz w:val="22"/>
                <w:szCs w:val="22"/>
              </w:rPr>
            </w:pPr>
          </w:p>
        </w:tc>
        <w:tc>
          <w:tcPr>
            <w:tcW w:w="8109" w:type="dxa"/>
            <w:tcBorders>
              <w:top w:val="single" w:sz="4" w:space="0" w:color="auto"/>
              <w:left w:val="single" w:sz="4" w:space="0" w:color="auto"/>
              <w:bottom w:val="single" w:sz="4" w:space="0" w:color="auto"/>
              <w:right w:val="single" w:sz="4" w:space="0" w:color="auto"/>
            </w:tcBorders>
            <w:hideMark/>
          </w:tcPr>
          <w:p w14:paraId="794B8092" w14:textId="77777777" w:rsidR="00C600AA" w:rsidRPr="00626D98" w:rsidRDefault="00C600AA" w:rsidP="00766427">
            <w:pPr>
              <w:numPr>
                <w:ilvl w:val="0"/>
                <w:numId w:val="27"/>
              </w:numPr>
              <w:spacing w:line="256" w:lineRule="auto"/>
              <w:jc w:val="both"/>
              <w:rPr>
                <w:rFonts w:ascii="Arial" w:hAnsi="Arial" w:cs="Arial"/>
                <w:sz w:val="22"/>
                <w:szCs w:val="22"/>
              </w:rPr>
            </w:pPr>
            <w:r w:rsidRPr="00626D98">
              <w:rPr>
                <w:rFonts w:ascii="Arial" w:hAnsi="Arial" w:cs="Arial"/>
                <w:sz w:val="22"/>
                <w:szCs w:val="22"/>
              </w:rPr>
              <w:t>Evidence of being a good to outstanding classroom teacher</w:t>
            </w:r>
          </w:p>
          <w:p w14:paraId="60905ED8" w14:textId="77777777" w:rsidR="00C600AA" w:rsidRPr="00626D98" w:rsidRDefault="00C600AA" w:rsidP="00766427">
            <w:pPr>
              <w:numPr>
                <w:ilvl w:val="0"/>
                <w:numId w:val="27"/>
              </w:numPr>
              <w:spacing w:line="256" w:lineRule="auto"/>
              <w:jc w:val="both"/>
              <w:rPr>
                <w:rFonts w:ascii="Arial" w:hAnsi="Arial" w:cs="Arial"/>
                <w:sz w:val="22"/>
                <w:szCs w:val="22"/>
              </w:rPr>
            </w:pPr>
            <w:r w:rsidRPr="00626D98">
              <w:rPr>
                <w:rFonts w:ascii="Arial" w:hAnsi="Arial" w:cs="Arial"/>
                <w:sz w:val="22"/>
                <w:szCs w:val="22"/>
              </w:rPr>
              <w:t xml:space="preserve">Evidence of being an excellent form tutor </w:t>
            </w:r>
          </w:p>
          <w:p w14:paraId="1D935D69" w14:textId="77777777" w:rsidR="00C600AA" w:rsidRPr="00626D98" w:rsidRDefault="00C600AA" w:rsidP="00766427">
            <w:pPr>
              <w:numPr>
                <w:ilvl w:val="0"/>
                <w:numId w:val="18"/>
              </w:numPr>
              <w:spacing w:line="256" w:lineRule="auto"/>
              <w:jc w:val="both"/>
              <w:rPr>
                <w:rFonts w:ascii="Arial" w:hAnsi="Arial" w:cs="Arial"/>
                <w:sz w:val="22"/>
                <w:szCs w:val="22"/>
              </w:rPr>
            </w:pPr>
            <w:r w:rsidRPr="00626D98">
              <w:rPr>
                <w:rFonts w:ascii="Arial" w:hAnsi="Arial" w:cs="Arial"/>
                <w:sz w:val="22"/>
                <w:szCs w:val="22"/>
              </w:rPr>
              <w:t>Evidence of monitoring student progress and teaching and learning</w:t>
            </w:r>
          </w:p>
        </w:tc>
      </w:tr>
      <w:tr w:rsidR="00C600AA" w:rsidRPr="00626D98" w14:paraId="0AE52FD0" w14:textId="77777777" w:rsidTr="00766427">
        <w:tc>
          <w:tcPr>
            <w:tcW w:w="1671" w:type="dxa"/>
            <w:tcBorders>
              <w:top w:val="single" w:sz="4" w:space="0" w:color="auto"/>
              <w:left w:val="single" w:sz="4" w:space="0" w:color="auto"/>
              <w:bottom w:val="single" w:sz="4" w:space="0" w:color="auto"/>
              <w:right w:val="single" w:sz="4" w:space="0" w:color="auto"/>
            </w:tcBorders>
            <w:hideMark/>
          </w:tcPr>
          <w:p w14:paraId="17CDF537" w14:textId="77777777" w:rsidR="00C600AA" w:rsidRPr="00626D98" w:rsidRDefault="00C600AA" w:rsidP="00766427">
            <w:pPr>
              <w:spacing w:line="256" w:lineRule="auto"/>
              <w:jc w:val="both"/>
              <w:rPr>
                <w:rFonts w:ascii="Arial" w:hAnsi="Arial" w:cs="Arial"/>
                <w:sz w:val="22"/>
                <w:szCs w:val="22"/>
              </w:rPr>
            </w:pPr>
            <w:r w:rsidRPr="00626D98">
              <w:rPr>
                <w:rFonts w:ascii="Arial" w:hAnsi="Arial" w:cs="Arial"/>
                <w:sz w:val="22"/>
                <w:szCs w:val="22"/>
              </w:rPr>
              <w:t>Knowledge and Skills</w:t>
            </w:r>
          </w:p>
        </w:tc>
        <w:tc>
          <w:tcPr>
            <w:tcW w:w="8109" w:type="dxa"/>
            <w:tcBorders>
              <w:top w:val="single" w:sz="4" w:space="0" w:color="auto"/>
              <w:left w:val="single" w:sz="4" w:space="0" w:color="auto"/>
              <w:bottom w:val="single" w:sz="4" w:space="0" w:color="auto"/>
              <w:right w:val="single" w:sz="4" w:space="0" w:color="auto"/>
            </w:tcBorders>
          </w:tcPr>
          <w:p w14:paraId="534508B6" w14:textId="77777777" w:rsidR="00C600AA" w:rsidRPr="00626D98" w:rsidRDefault="00C600AA" w:rsidP="00766427">
            <w:pPr>
              <w:numPr>
                <w:ilvl w:val="0"/>
                <w:numId w:val="19"/>
              </w:numPr>
              <w:spacing w:line="256" w:lineRule="auto"/>
              <w:jc w:val="both"/>
              <w:rPr>
                <w:rFonts w:ascii="Arial" w:hAnsi="Arial" w:cs="Arial"/>
                <w:sz w:val="22"/>
                <w:szCs w:val="22"/>
              </w:rPr>
            </w:pPr>
            <w:r w:rsidRPr="00626D98">
              <w:rPr>
                <w:rFonts w:ascii="Arial" w:hAnsi="Arial" w:cs="Arial"/>
                <w:sz w:val="22"/>
                <w:szCs w:val="22"/>
              </w:rPr>
              <w:t xml:space="preserve">Knowledge  and understanding of your subject up to A level and of assessment procedures at key stages 3-5 </w:t>
            </w:r>
          </w:p>
          <w:p w14:paraId="1A6BFDC5" w14:textId="77777777" w:rsidR="00C600AA" w:rsidRPr="00626D98" w:rsidRDefault="00C600AA" w:rsidP="00766427">
            <w:pPr>
              <w:numPr>
                <w:ilvl w:val="0"/>
                <w:numId w:val="19"/>
              </w:numPr>
              <w:spacing w:line="256" w:lineRule="auto"/>
              <w:jc w:val="both"/>
              <w:rPr>
                <w:rFonts w:ascii="Arial" w:hAnsi="Arial" w:cs="Arial"/>
                <w:sz w:val="22"/>
                <w:szCs w:val="22"/>
              </w:rPr>
            </w:pPr>
            <w:r w:rsidRPr="00626D98">
              <w:rPr>
                <w:rFonts w:ascii="Arial" w:hAnsi="Arial" w:cs="Arial"/>
                <w:sz w:val="22"/>
                <w:szCs w:val="22"/>
              </w:rPr>
              <w:t>Ability to promote a positive attitude to learning and to school</w:t>
            </w:r>
          </w:p>
          <w:p w14:paraId="3BF32544" w14:textId="77777777" w:rsidR="00C600AA" w:rsidRPr="00626D98" w:rsidRDefault="00C600AA" w:rsidP="00766427">
            <w:pPr>
              <w:numPr>
                <w:ilvl w:val="0"/>
                <w:numId w:val="19"/>
              </w:numPr>
              <w:spacing w:line="256" w:lineRule="auto"/>
              <w:jc w:val="both"/>
              <w:rPr>
                <w:rFonts w:ascii="Arial" w:hAnsi="Arial" w:cs="Arial"/>
                <w:sz w:val="22"/>
                <w:szCs w:val="22"/>
              </w:rPr>
            </w:pPr>
            <w:r w:rsidRPr="00626D98">
              <w:rPr>
                <w:rFonts w:ascii="Arial" w:hAnsi="Arial" w:cs="Arial"/>
                <w:sz w:val="22"/>
                <w:szCs w:val="22"/>
              </w:rPr>
              <w:t>A high standard of written and oral communication</w:t>
            </w:r>
          </w:p>
          <w:p w14:paraId="79E96C1B" w14:textId="77777777" w:rsidR="00C600AA" w:rsidRPr="00626D98" w:rsidRDefault="00C600AA" w:rsidP="00766427">
            <w:pPr>
              <w:numPr>
                <w:ilvl w:val="0"/>
                <w:numId w:val="19"/>
              </w:numPr>
              <w:spacing w:line="256" w:lineRule="auto"/>
              <w:jc w:val="both"/>
              <w:rPr>
                <w:rFonts w:ascii="Arial" w:hAnsi="Arial" w:cs="Arial"/>
                <w:sz w:val="22"/>
                <w:szCs w:val="22"/>
              </w:rPr>
            </w:pPr>
            <w:r w:rsidRPr="00626D98">
              <w:rPr>
                <w:rFonts w:ascii="Arial" w:hAnsi="Arial" w:cs="Arial"/>
                <w:sz w:val="22"/>
                <w:szCs w:val="22"/>
              </w:rPr>
              <w:t>Ability to use ICT effectively</w:t>
            </w:r>
          </w:p>
        </w:tc>
      </w:tr>
      <w:tr w:rsidR="00C600AA" w:rsidRPr="00626D98" w14:paraId="1E6676D6" w14:textId="77777777" w:rsidTr="00766427">
        <w:tc>
          <w:tcPr>
            <w:tcW w:w="1671" w:type="dxa"/>
            <w:tcBorders>
              <w:top w:val="single" w:sz="4" w:space="0" w:color="auto"/>
              <w:left w:val="single" w:sz="4" w:space="0" w:color="auto"/>
              <w:bottom w:val="single" w:sz="4" w:space="0" w:color="auto"/>
              <w:right w:val="single" w:sz="4" w:space="0" w:color="auto"/>
            </w:tcBorders>
            <w:hideMark/>
          </w:tcPr>
          <w:p w14:paraId="1567F689" w14:textId="77777777" w:rsidR="00C600AA" w:rsidRPr="00626D98" w:rsidRDefault="00C600AA" w:rsidP="00766427">
            <w:pPr>
              <w:spacing w:line="256" w:lineRule="auto"/>
              <w:jc w:val="both"/>
              <w:rPr>
                <w:rFonts w:ascii="Arial" w:hAnsi="Arial" w:cs="Arial"/>
                <w:sz w:val="22"/>
                <w:szCs w:val="22"/>
              </w:rPr>
            </w:pPr>
            <w:r w:rsidRPr="00626D98">
              <w:rPr>
                <w:rFonts w:ascii="Arial" w:hAnsi="Arial" w:cs="Arial"/>
                <w:sz w:val="22"/>
                <w:szCs w:val="22"/>
              </w:rPr>
              <w:t xml:space="preserve">Personal qualities </w:t>
            </w:r>
          </w:p>
        </w:tc>
        <w:tc>
          <w:tcPr>
            <w:tcW w:w="8109" w:type="dxa"/>
            <w:tcBorders>
              <w:top w:val="single" w:sz="4" w:space="0" w:color="auto"/>
              <w:left w:val="single" w:sz="4" w:space="0" w:color="auto"/>
              <w:bottom w:val="single" w:sz="4" w:space="0" w:color="auto"/>
              <w:right w:val="single" w:sz="4" w:space="0" w:color="auto"/>
            </w:tcBorders>
          </w:tcPr>
          <w:p w14:paraId="5069B38B" w14:textId="77777777" w:rsidR="00C600AA" w:rsidRPr="00626D98" w:rsidRDefault="00C600AA" w:rsidP="00766427">
            <w:pPr>
              <w:numPr>
                <w:ilvl w:val="0"/>
                <w:numId w:val="20"/>
              </w:numPr>
              <w:spacing w:line="256" w:lineRule="auto"/>
              <w:jc w:val="both"/>
              <w:rPr>
                <w:rFonts w:ascii="Arial" w:hAnsi="Arial" w:cs="Arial"/>
                <w:sz w:val="22"/>
                <w:szCs w:val="22"/>
              </w:rPr>
            </w:pPr>
            <w:r w:rsidRPr="00626D98">
              <w:rPr>
                <w:rFonts w:ascii="Arial" w:hAnsi="Arial" w:cs="Arial"/>
                <w:sz w:val="22"/>
                <w:szCs w:val="22"/>
              </w:rPr>
              <w:t>Enthusiasm for teaching and learning and for your subject</w:t>
            </w:r>
          </w:p>
          <w:p w14:paraId="0219CA2B" w14:textId="77777777" w:rsidR="00C600AA" w:rsidRPr="00626D98" w:rsidRDefault="00C600AA" w:rsidP="00766427">
            <w:pPr>
              <w:numPr>
                <w:ilvl w:val="0"/>
                <w:numId w:val="20"/>
              </w:numPr>
              <w:spacing w:line="256" w:lineRule="auto"/>
              <w:jc w:val="both"/>
              <w:rPr>
                <w:rFonts w:ascii="Arial" w:hAnsi="Arial" w:cs="Arial"/>
                <w:sz w:val="22"/>
                <w:szCs w:val="22"/>
              </w:rPr>
            </w:pPr>
            <w:r w:rsidRPr="00626D98">
              <w:rPr>
                <w:rFonts w:ascii="Arial" w:hAnsi="Arial" w:cs="Arial"/>
                <w:sz w:val="22"/>
                <w:szCs w:val="22"/>
              </w:rPr>
              <w:t>Commitment to continuous professional development of yourself and others</w:t>
            </w:r>
          </w:p>
          <w:p w14:paraId="326D91F6" w14:textId="77777777" w:rsidR="00C600AA" w:rsidRPr="00626D98" w:rsidRDefault="00C600AA" w:rsidP="00766427">
            <w:pPr>
              <w:numPr>
                <w:ilvl w:val="0"/>
                <w:numId w:val="20"/>
              </w:numPr>
              <w:spacing w:line="256" w:lineRule="auto"/>
              <w:jc w:val="both"/>
              <w:rPr>
                <w:rFonts w:ascii="Arial" w:hAnsi="Arial" w:cs="Arial"/>
                <w:sz w:val="22"/>
                <w:szCs w:val="22"/>
              </w:rPr>
            </w:pPr>
            <w:r w:rsidRPr="00626D98">
              <w:rPr>
                <w:rFonts w:ascii="Arial" w:hAnsi="Arial" w:cs="Arial"/>
                <w:sz w:val="22"/>
                <w:szCs w:val="22"/>
              </w:rPr>
              <w:t>Be able to relate well to students and a commitment to positive  and healthy outcomes for young people</w:t>
            </w:r>
          </w:p>
          <w:p w14:paraId="30856901" w14:textId="77777777" w:rsidR="00C600AA" w:rsidRPr="00626D98" w:rsidRDefault="00C600AA" w:rsidP="00766427">
            <w:pPr>
              <w:numPr>
                <w:ilvl w:val="0"/>
                <w:numId w:val="20"/>
              </w:numPr>
              <w:spacing w:line="256" w:lineRule="auto"/>
              <w:jc w:val="both"/>
              <w:rPr>
                <w:rFonts w:ascii="Arial" w:hAnsi="Arial" w:cs="Arial"/>
                <w:sz w:val="22"/>
                <w:szCs w:val="22"/>
              </w:rPr>
            </w:pPr>
            <w:r w:rsidRPr="00626D98">
              <w:rPr>
                <w:rFonts w:ascii="Arial" w:hAnsi="Arial" w:cs="Arial"/>
                <w:sz w:val="22"/>
                <w:szCs w:val="22"/>
              </w:rPr>
              <w:t>Be able to listen effectively and be sensitive to others</w:t>
            </w:r>
          </w:p>
          <w:p w14:paraId="091A25A8" w14:textId="77777777" w:rsidR="00C600AA" w:rsidRPr="00626D98" w:rsidRDefault="00C600AA" w:rsidP="00766427">
            <w:pPr>
              <w:numPr>
                <w:ilvl w:val="0"/>
                <w:numId w:val="20"/>
              </w:numPr>
              <w:spacing w:line="256" w:lineRule="auto"/>
              <w:jc w:val="both"/>
              <w:rPr>
                <w:rFonts w:ascii="Arial" w:hAnsi="Arial" w:cs="Arial"/>
                <w:sz w:val="22"/>
                <w:szCs w:val="22"/>
              </w:rPr>
            </w:pPr>
            <w:r w:rsidRPr="00626D98">
              <w:rPr>
                <w:rFonts w:ascii="Arial" w:hAnsi="Arial" w:cs="Arial"/>
                <w:sz w:val="22"/>
                <w:szCs w:val="22"/>
              </w:rPr>
              <w:t>A demonstrable commitment to the safeguarding of students and child protection</w:t>
            </w:r>
          </w:p>
          <w:p w14:paraId="4B234CC9" w14:textId="77777777" w:rsidR="00C600AA" w:rsidRPr="00626D98" w:rsidRDefault="00C600AA" w:rsidP="00766427">
            <w:pPr>
              <w:numPr>
                <w:ilvl w:val="0"/>
                <w:numId w:val="20"/>
              </w:numPr>
              <w:spacing w:line="256" w:lineRule="auto"/>
              <w:jc w:val="both"/>
              <w:rPr>
                <w:rFonts w:ascii="Arial" w:hAnsi="Arial" w:cs="Arial"/>
                <w:sz w:val="22"/>
                <w:szCs w:val="22"/>
              </w:rPr>
            </w:pPr>
            <w:r w:rsidRPr="00626D98">
              <w:rPr>
                <w:rFonts w:ascii="Arial" w:hAnsi="Arial" w:cs="Arial"/>
                <w:sz w:val="22"/>
                <w:szCs w:val="22"/>
              </w:rPr>
              <w:t>A demonstrable commitment to equal opportunities</w:t>
            </w:r>
          </w:p>
          <w:p w14:paraId="2445A20C" w14:textId="77777777" w:rsidR="00C600AA" w:rsidRPr="00626D98" w:rsidRDefault="00C600AA" w:rsidP="00766427">
            <w:pPr>
              <w:numPr>
                <w:ilvl w:val="0"/>
                <w:numId w:val="20"/>
              </w:numPr>
              <w:spacing w:line="256" w:lineRule="auto"/>
              <w:jc w:val="both"/>
              <w:rPr>
                <w:rFonts w:ascii="Arial" w:hAnsi="Arial" w:cs="Arial"/>
                <w:sz w:val="22"/>
                <w:szCs w:val="22"/>
              </w:rPr>
            </w:pPr>
            <w:r w:rsidRPr="00626D98">
              <w:rPr>
                <w:rFonts w:ascii="Arial" w:hAnsi="Arial" w:cs="Arial"/>
                <w:sz w:val="22"/>
                <w:szCs w:val="22"/>
              </w:rPr>
              <w:t>Excellent attendance and punctuality</w:t>
            </w:r>
          </w:p>
        </w:tc>
      </w:tr>
      <w:tr w:rsidR="00C600AA" w:rsidRPr="00626D98" w14:paraId="5AEE5435" w14:textId="77777777" w:rsidTr="00766427">
        <w:tc>
          <w:tcPr>
            <w:tcW w:w="1671" w:type="dxa"/>
            <w:tcBorders>
              <w:top w:val="single" w:sz="4" w:space="0" w:color="auto"/>
              <w:left w:val="single" w:sz="4" w:space="0" w:color="auto"/>
              <w:bottom w:val="single" w:sz="4" w:space="0" w:color="auto"/>
              <w:right w:val="single" w:sz="4" w:space="0" w:color="auto"/>
            </w:tcBorders>
            <w:hideMark/>
          </w:tcPr>
          <w:p w14:paraId="5BE9A65D" w14:textId="77777777" w:rsidR="00C600AA" w:rsidRPr="00626D98" w:rsidRDefault="00C600AA" w:rsidP="00766427">
            <w:pPr>
              <w:spacing w:line="256" w:lineRule="auto"/>
              <w:jc w:val="both"/>
              <w:rPr>
                <w:rFonts w:ascii="Arial" w:hAnsi="Arial" w:cs="Arial"/>
                <w:sz w:val="22"/>
                <w:szCs w:val="22"/>
              </w:rPr>
            </w:pPr>
            <w:r w:rsidRPr="00626D98">
              <w:rPr>
                <w:rFonts w:ascii="Arial" w:hAnsi="Arial" w:cs="Arial"/>
                <w:sz w:val="22"/>
                <w:szCs w:val="22"/>
              </w:rPr>
              <w:t>Other</w:t>
            </w:r>
          </w:p>
        </w:tc>
        <w:tc>
          <w:tcPr>
            <w:tcW w:w="8109" w:type="dxa"/>
            <w:tcBorders>
              <w:top w:val="single" w:sz="4" w:space="0" w:color="auto"/>
              <w:left w:val="single" w:sz="4" w:space="0" w:color="auto"/>
              <w:bottom w:val="single" w:sz="4" w:space="0" w:color="auto"/>
              <w:right w:val="single" w:sz="4" w:space="0" w:color="auto"/>
            </w:tcBorders>
            <w:hideMark/>
          </w:tcPr>
          <w:p w14:paraId="2DA02796" w14:textId="77777777" w:rsidR="00C600AA" w:rsidRPr="00626D98" w:rsidRDefault="00C600AA" w:rsidP="00766427">
            <w:pPr>
              <w:numPr>
                <w:ilvl w:val="0"/>
                <w:numId w:val="20"/>
              </w:numPr>
              <w:spacing w:line="256" w:lineRule="auto"/>
              <w:jc w:val="both"/>
              <w:rPr>
                <w:rFonts w:ascii="Arial" w:hAnsi="Arial" w:cs="Arial"/>
                <w:sz w:val="22"/>
                <w:szCs w:val="22"/>
              </w:rPr>
            </w:pPr>
            <w:r w:rsidRPr="00626D98">
              <w:rPr>
                <w:rFonts w:ascii="Arial" w:hAnsi="Arial" w:cs="Arial"/>
                <w:sz w:val="22"/>
                <w:szCs w:val="22"/>
              </w:rPr>
              <w:t>A willingness to take part in extra-curricular activities</w:t>
            </w:r>
          </w:p>
          <w:p w14:paraId="741B6B3F" w14:textId="77777777" w:rsidR="00C600AA" w:rsidRPr="00626D98" w:rsidRDefault="00C600AA" w:rsidP="00766427">
            <w:pPr>
              <w:numPr>
                <w:ilvl w:val="0"/>
                <w:numId w:val="20"/>
              </w:numPr>
              <w:spacing w:line="256" w:lineRule="auto"/>
              <w:jc w:val="both"/>
              <w:rPr>
                <w:rFonts w:ascii="Arial" w:hAnsi="Arial" w:cs="Arial"/>
                <w:sz w:val="22"/>
                <w:szCs w:val="22"/>
              </w:rPr>
            </w:pPr>
            <w:r w:rsidRPr="00626D98">
              <w:rPr>
                <w:rFonts w:ascii="Arial" w:hAnsi="Arial" w:cs="Arial"/>
                <w:sz w:val="22"/>
                <w:szCs w:val="22"/>
              </w:rPr>
              <w:t>Commitment to the school’s ethos, aims and its whole community</w:t>
            </w:r>
          </w:p>
        </w:tc>
      </w:tr>
    </w:tbl>
    <w:p w14:paraId="04216D11" w14:textId="77777777" w:rsidR="00C600AA" w:rsidRPr="00626D98" w:rsidRDefault="00C600AA" w:rsidP="00C600AA">
      <w:pPr>
        <w:ind w:left="720"/>
        <w:jc w:val="both"/>
        <w:rPr>
          <w:rFonts w:ascii="Arial" w:hAnsi="Arial" w:cs="Arial"/>
          <w:b/>
          <w:bCs/>
          <w:sz w:val="22"/>
          <w:szCs w:val="22"/>
        </w:rPr>
      </w:pPr>
    </w:p>
    <w:p w14:paraId="1161E9AA" w14:textId="77777777" w:rsidR="00C600AA" w:rsidRPr="00626D98" w:rsidRDefault="00C600AA" w:rsidP="00C600AA">
      <w:pPr>
        <w:ind w:left="720"/>
        <w:jc w:val="both"/>
        <w:rPr>
          <w:rFonts w:ascii="Arial" w:hAnsi="Arial" w:cs="Arial"/>
          <w:b/>
          <w:bCs/>
          <w:sz w:val="22"/>
          <w:szCs w:val="22"/>
        </w:rPr>
      </w:pPr>
    </w:p>
    <w:p w14:paraId="744DD2FB" w14:textId="77777777" w:rsidR="00C600AA" w:rsidRPr="00626D98" w:rsidRDefault="00C600AA" w:rsidP="00C600AA">
      <w:pPr>
        <w:ind w:left="720"/>
        <w:rPr>
          <w:rFonts w:ascii="Arial" w:hAnsi="Arial" w:cs="Arial"/>
          <w:sz w:val="22"/>
          <w:szCs w:val="22"/>
        </w:rPr>
      </w:pPr>
      <w:r>
        <w:rPr>
          <w:rFonts w:ascii="Arial" w:hAnsi="Arial" w:cs="Arial"/>
          <w:sz w:val="22"/>
          <w:szCs w:val="22"/>
        </w:rPr>
        <w:t>January 2018</w:t>
      </w:r>
    </w:p>
    <w:p w14:paraId="3ADF7964" w14:textId="77777777" w:rsidR="00183583" w:rsidRDefault="00183583" w:rsidP="00183583">
      <w:pPr>
        <w:jc w:val="both"/>
        <w:rPr>
          <w:rFonts w:ascii="Arial" w:hAnsi="Arial" w:cs="Arial"/>
          <w:b/>
          <w:bCs/>
          <w:color w:val="C00000"/>
          <w:sz w:val="22"/>
          <w:szCs w:val="22"/>
        </w:rPr>
      </w:pPr>
    </w:p>
    <w:sectPr w:rsidR="00183583">
      <w:headerReference w:type="default" r:id="rId10"/>
      <w:footerReference w:type="default" r:id="rId11"/>
      <w:headerReference w:type="first" r:id="rId12"/>
      <w:pgSz w:w="11900" w:h="16840"/>
      <w:pgMar w:top="3119" w:right="1100" w:bottom="1440" w:left="567" w:header="34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4ADF6" w14:textId="77777777" w:rsidR="007C76CE" w:rsidRDefault="007C76CE">
      <w:r>
        <w:separator/>
      </w:r>
    </w:p>
  </w:endnote>
  <w:endnote w:type="continuationSeparator" w:id="0">
    <w:p w14:paraId="61A5AF86" w14:textId="77777777" w:rsidR="007C76CE" w:rsidRDefault="007C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SCJSPQ+FrutigerLTStd-Light">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748B4" w14:textId="77777777" w:rsidR="00FF4E7D" w:rsidRDefault="00FF4E7D">
    <w:pPr>
      <w:pStyle w:val="Footer"/>
      <w:jc w:val="right"/>
    </w:pPr>
    <w:r>
      <w:fldChar w:fldCharType="begin"/>
    </w:r>
    <w:r>
      <w:instrText xml:space="preserve"> PAGE   \* MERGEFORMAT </w:instrText>
    </w:r>
    <w:r>
      <w:fldChar w:fldCharType="separate"/>
    </w:r>
    <w:r w:rsidR="0098066E">
      <w:rPr>
        <w:noProof/>
      </w:rPr>
      <w:t>2</w:t>
    </w:r>
    <w:r>
      <w:rPr>
        <w:noProof/>
      </w:rPr>
      <w:fldChar w:fldCharType="end"/>
    </w:r>
  </w:p>
  <w:p w14:paraId="0A200C97" w14:textId="77777777" w:rsidR="00FF4E7D" w:rsidRDefault="00FF4E7D">
    <w:pPr>
      <w:pStyle w:val="Footer"/>
      <w:ind w:lef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A9B00" w14:textId="77777777" w:rsidR="007C76CE" w:rsidRDefault="007C76CE">
      <w:r>
        <w:separator/>
      </w:r>
    </w:p>
  </w:footnote>
  <w:footnote w:type="continuationSeparator" w:id="0">
    <w:p w14:paraId="141E44CD" w14:textId="77777777" w:rsidR="007C76CE" w:rsidRDefault="007C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33AC4" w14:textId="77777777" w:rsidR="00FF4E7D" w:rsidRDefault="00FF4E7D">
    <w:pPr>
      <w:pStyle w:val="Header"/>
      <w:ind w:left="-567"/>
      <w:rPr>
        <w:lang w:eastAsia="en-GB"/>
      </w:rPr>
    </w:pPr>
  </w:p>
  <w:p w14:paraId="15558A72" w14:textId="77777777" w:rsidR="00FF4E7D" w:rsidRDefault="0040587C">
    <w:pPr>
      <w:pStyle w:val="Header"/>
      <w:tabs>
        <w:tab w:val="clear" w:pos="4320"/>
        <w:tab w:val="clear" w:pos="8640"/>
        <w:tab w:val="left" w:pos="1665"/>
      </w:tabs>
      <w:ind w:left="-567"/>
    </w:pPr>
    <w:r>
      <w:rPr>
        <w:noProof/>
        <w:lang w:val="en-GB" w:eastAsia="en-GB"/>
      </w:rPr>
      <w:drawing>
        <wp:anchor distT="0" distB="0" distL="114300" distR="114300" simplePos="0" relativeHeight="251657216" behindDoc="0" locked="0" layoutInCell="1" allowOverlap="1" wp14:anchorId="0D51DAB6" wp14:editId="07777777">
          <wp:simplePos x="0" y="0"/>
          <wp:positionH relativeFrom="column">
            <wp:posOffset>582930</wp:posOffset>
          </wp:positionH>
          <wp:positionV relativeFrom="paragraph">
            <wp:posOffset>53340</wp:posOffset>
          </wp:positionV>
          <wp:extent cx="802005" cy="704850"/>
          <wp:effectExtent l="0" t="0" r="0" b="0"/>
          <wp:wrapNone/>
          <wp:docPr id="2" name="Picture 2" descr="HamptonHigh_Landsca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tonHigh_Landscape_RGB"/>
                  <pic:cNvPicPr>
                    <a:picLocks noChangeAspect="1" noChangeArrowheads="1"/>
                  </pic:cNvPicPr>
                </pic:nvPicPr>
                <pic:blipFill>
                  <a:blip r:embed="rId1">
                    <a:extLst>
                      <a:ext uri="{28A0092B-C50C-407E-A947-70E740481C1C}">
                        <a14:useLocalDpi xmlns:a14="http://schemas.microsoft.com/office/drawing/2010/main" val="0"/>
                      </a:ext>
                    </a:extLst>
                  </a:blip>
                  <a:srcRect b="30952"/>
                  <a:stretch>
                    <a:fillRect/>
                  </a:stretch>
                </pic:blipFill>
                <pic:spPr bwMode="auto">
                  <a:xfrm>
                    <a:off x="0" y="0"/>
                    <a:ext cx="8020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E7D">
      <w:t xml:space="preserve">          </w:t>
    </w:r>
    <w:r w:rsidR="00FF4E7D">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DBE6F" w14:textId="77777777" w:rsidR="00FF4E7D" w:rsidRDefault="00FF4E7D">
    <w:pPr>
      <w:pStyle w:val="Heading2"/>
      <w:rPr>
        <w:rFonts w:ascii="Times New Roman" w:hAnsi="Times New Roman"/>
        <w:i w:val="0"/>
        <w:color w:val="88221E"/>
        <w:sz w:val="48"/>
        <w:szCs w:val="48"/>
      </w:rPr>
    </w:pPr>
  </w:p>
  <w:p w14:paraId="0F38C27F" w14:textId="77777777" w:rsidR="00FF4E7D" w:rsidRDefault="0040587C">
    <w:pPr>
      <w:pStyle w:val="Heading2"/>
      <w:rPr>
        <w:rFonts w:ascii="Times New Roman" w:hAnsi="Times New Roman"/>
        <w:i w:val="0"/>
        <w:color w:val="88221E"/>
        <w:sz w:val="48"/>
        <w:szCs w:val="48"/>
      </w:rPr>
    </w:pPr>
    <w:r>
      <w:rPr>
        <w:noProof/>
        <w:lang w:eastAsia="en-GB"/>
      </w:rPr>
      <w:drawing>
        <wp:inline distT="0" distB="0" distL="0" distR="0" wp14:anchorId="73B9BF34" wp14:editId="07777777">
          <wp:extent cx="809625"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pic:spPr>
              </pic:pic>
            </a:graphicData>
          </a:graphic>
        </wp:inline>
      </w:drawing>
    </w:r>
    <w:r w:rsidR="00FF4E7D">
      <w:t xml:space="preserve"> </w:t>
    </w:r>
    <w:r w:rsidR="00FF4E7D">
      <w:rPr>
        <w:rFonts w:ascii="Times New Roman" w:hAnsi="Times New Roman"/>
        <w:i w:val="0"/>
        <w:color w:val="88221E"/>
        <w:sz w:val="48"/>
        <w:szCs w:val="48"/>
      </w:rPr>
      <w:t>HAMPTON HIGH</w:t>
    </w:r>
  </w:p>
  <w:p w14:paraId="3E280CF9" w14:textId="77777777" w:rsidR="00FF4E7D" w:rsidRDefault="00FF4E7D">
    <w:pPr>
      <w:spacing w:line="200" w:lineRule="exact"/>
      <w:ind w:left="1440"/>
      <w:rPr>
        <w:rFonts w:ascii="SCJSPQ+FrutigerLTStd-Light" w:hAnsi="SCJSPQ+FrutigerLTStd-Light" w:cs="SCJSPQ+FrutigerLTStd-Light"/>
        <w:color w:val="323335"/>
        <w:sz w:val="14"/>
        <w:szCs w:val="14"/>
      </w:rPr>
    </w:pPr>
    <w:r>
      <w:rPr>
        <w:rFonts w:ascii="SCJSPQ+FrutigerLTStd-Light" w:hAnsi="SCJSPQ+FrutigerLTStd-Light" w:cs="SCJSPQ+FrutigerLTStd-Light"/>
        <w:color w:val="323335"/>
        <w:sz w:val="14"/>
        <w:szCs w:val="14"/>
      </w:rPr>
      <w:t>Hanworth Road, Hampton, TW12 3HB</w:t>
    </w:r>
  </w:p>
  <w:p w14:paraId="722A2E45" w14:textId="77777777" w:rsidR="00FF4E7D" w:rsidRDefault="00FF4E7D">
    <w:pPr>
      <w:spacing w:line="200" w:lineRule="exact"/>
      <w:ind w:left="1440"/>
      <w:rPr>
        <w:rFonts w:ascii="SCJSPQ+FrutigerLTStd-Light" w:hAnsi="SCJSPQ+FrutigerLTStd-Light" w:cs="SCJSPQ+FrutigerLTStd-Light"/>
        <w:color w:val="323335"/>
        <w:sz w:val="14"/>
        <w:szCs w:val="14"/>
      </w:rPr>
    </w:pPr>
    <w:r>
      <w:rPr>
        <w:rFonts w:ascii="SCJSPQ+FrutigerLTStd-Light" w:hAnsi="SCJSPQ+FrutigerLTStd-Light" w:cs="SCJSPQ+FrutigerLTStd-Light"/>
        <w:color w:val="323335"/>
        <w:sz w:val="14"/>
        <w:szCs w:val="14"/>
      </w:rPr>
      <w:t>020 8979 3399</w:t>
    </w:r>
  </w:p>
  <w:p w14:paraId="53355C19" w14:textId="77777777" w:rsidR="00FF4E7D" w:rsidRDefault="00FF4E7D">
    <w:pPr>
      <w:spacing w:line="200" w:lineRule="exact"/>
      <w:ind w:left="1440"/>
      <w:rPr>
        <w:rFonts w:ascii="SCJSPQ+FrutigerLTStd-Light" w:hAnsi="SCJSPQ+FrutigerLTStd-Light" w:cs="SCJSPQ+FrutigerLTStd-Light"/>
        <w:color w:val="323335"/>
        <w:sz w:val="14"/>
        <w:szCs w:val="14"/>
      </w:rPr>
    </w:pPr>
    <w:r>
      <w:rPr>
        <w:rFonts w:ascii="SCJSPQ+FrutigerLTStd-Light" w:hAnsi="SCJSPQ+FrutigerLTStd-Light" w:cs="SCJSPQ+FrutigerLTStd-Light"/>
        <w:color w:val="323335"/>
        <w:sz w:val="14"/>
        <w:szCs w:val="14"/>
      </w:rPr>
      <w:t>www.hamptonhigh.org.uk</w:t>
    </w:r>
  </w:p>
  <w:p w14:paraId="0D9D001C" w14:textId="77777777" w:rsidR="00FF4E7D" w:rsidRDefault="00FF4E7D">
    <w:pPr>
      <w:spacing w:line="200" w:lineRule="exact"/>
      <w:ind w:left="1440"/>
      <w:rPr>
        <w:rFonts w:ascii="SCJSPQ+FrutigerLTStd-Light" w:hAnsi="SCJSPQ+FrutigerLTStd-Light" w:cs="SCJSPQ+FrutigerLTStd-Light"/>
        <w:color w:val="323335"/>
        <w:sz w:val="14"/>
        <w:szCs w:val="14"/>
      </w:rPr>
    </w:pPr>
    <w:r>
      <w:rPr>
        <w:rFonts w:ascii="SCJSPQ+FrutigerLTStd-Light" w:hAnsi="SCJSPQ+FrutigerLTStd-Light" w:cs="SCJSPQ+FrutigerLTStd-Light"/>
        <w:color w:val="323335"/>
        <w:sz w:val="14"/>
        <w:szCs w:val="14"/>
      </w:rPr>
      <w:t>info@hamptonhigh.org.uk</w:t>
    </w:r>
  </w:p>
  <w:p w14:paraId="40BA6DF0" w14:textId="77777777" w:rsidR="00FF4E7D" w:rsidRDefault="00FF4E7D">
    <w:pPr>
      <w:spacing w:line="280" w:lineRule="exact"/>
      <w:ind w:left="1440"/>
      <w:rPr>
        <w:rFonts w:ascii="SCJSPQ+FrutigerLTStd-Light" w:hAnsi="SCJSPQ+FrutigerLTStd-Light" w:cs="SCJSPQ+FrutigerLTStd-Light"/>
        <w:color w:val="323335"/>
        <w:sz w:val="14"/>
        <w:szCs w:val="14"/>
      </w:rPr>
    </w:pPr>
    <w:r>
      <w:rPr>
        <w:rFonts w:ascii="SCJSPQ+FrutigerLTStd-Light" w:hAnsi="SCJSPQ+FrutigerLTStd-Light" w:cs="SCJSPQ+FrutigerLTStd-Light"/>
        <w:color w:val="323335"/>
        <w:sz w:val="14"/>
        <w:szCs w:val="14"/>
      </w:rPr>
      <w:t>Headteacher: Mrs Rebecca Poole</w:t>
    </w:r>
  </w:p>
  <w:p w14:paraId="5C63BE3F" w14:textId="77777777" w:rsidR="00FF4E7D" w:rsidRDefault="00FF4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793909"/>
    <w:multiLevelType w:val="hybridMultilevel"/>
    <w:tmpl w:val="ABA08A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9A6E2B"/>
    <w:multiLevelType w:val="hybridMultilevel"/>
    <w:tmpl w:val="7DBC12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6B043A"/>
    <w:multiLevelType w:val="hybridMultilevel"/>
    <w:tmpl w:val="9848A9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C31445"/>
    <w:multiLevelType w:val="hybridMultilevel"/>
    <w:tmpl w:val="AA1695E4"/>
    <w:lvl w:ilvl="0" w:tplc="3B64C9F2">
      <w:numFmt w:val="bullet"/>
      <w:lvlText w:val="•"/>
      <w:lvlJc w:val="left"/>
      <w:pPr>
        <w:ind w:left="2160" w:hanging="720"/>
      </w:pPr>
      <w:rPr>
        <w:rFonts w:ascii="Calibri" w:eastAsia="Cambria" w:hAnsi="Calibri" w:cs="Gill Sans M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BB30B9"/>
    <w:multiLevelType w:val="hybridMultilevel"/>
    <w:tmpl w:val="ADB2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C75FA"/>
    <w:multiLevelType w:val="hybridMultilevel"/>
    <w:tmpl w:val="7CA65D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25513"/>
    <w:multiLevelType w:val="hybridMultilevel"/>
    <w:tmpl w:val="11DA1524"/>
    <w:lvl w:ilvl="0" w:tplc="3B64C9F2">
      <w:numFmt w:val="bullet"/>
      <w:lvlText w:val="•"/>
      <w:lvlJc w:val="left"/>
      <w:pPr>
        <w:ind w:left="720" w:hanging="360"/>
      </w:pPr>
      <w:rPr>
        <w:rFonts w:ascii="Calibri" w:eastAsia="Cambria" w:hAnsi="Calibri"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E0FCD"/>
    <w:multiLevelType w:val="hybridMultilevel"/>
    <w:tmpl w:val="B7CCA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0F4082"/>
    <w:multiLevelType w:val="hybridMultilevel"/>
    <w:tmpl w:val="CCB02D14"/>
    <w:lvl w:ilvl="0" w:tplc="3B64C9F2">
      <w:numFmt w:val="bullet"/>
      <w:lvlText w:val="•"/>
      <w:lvlJc w:val="left"/>
      <w:pPr>
        <w:ind w:left="1440" w:hanging="720"/>
      </w:pPr>
      <w:rPr>
        <w:rFonts w:ascii="Calibri" w:eastAsia="Cambria" w:hAnsi="Calibri" w:cs="Gill Sans 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BC239E"/>
    <w:multiLevelType w:val="hybridMultilevel"/>
    <w:tmpl w:val="7D742D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02DC"/>
    <w:multiLevelType w:val="hybridMultilevel"/>
    <w:tmpl w:val="BDB43C82"/>
    <w:lvl w:ilvl="0" w:tplc="08090001">
      <w:start w:val="1"/>
      <w:numFmt w:val="bullet"/>
      <w:lvlText w:val=""/>
      <w:lvlJc w:val="left"/>
      <w:pPr>
        <w:tabs>
          <w:tab w:val="num" w:pos="2061"/>
        </w:tabs>
        <w:ind w:left="2061" w:hanging="360"/>
      </w:pPr>
      <w:rPr>
        <w:rFonts w:ascii="Symbol" w:hAnsi="Symbol" w:hint="default"/>
      </w:rPr>
    </w:lvl>
    <w:lvl w:ilvl="1" w:tplc="08090003" w:tentative="1">
      <w:start w:val="1"/>
      <w:numFmt w:val="bullet"/>
      <w:lvlText w:val="o"/>
      <w:lvlJc w:val="left"/>
      <w:pPr>
        <w:tabs>
          <w:tab w:val="num" w:pos="2781"/>
        </w:tabs>
        <w:ind w:left="2781" w:hanging="360"/>
      </w:pPr>
      <w:rPr>
        <w:rFonts w:ascii="Courier New" w:hAnsi="Courier New" w:cs="Courier New" w:hint="default"/>
      </w:rPr>
    </w:lvl>
    <w:lvl w:ilvl="2" w:tplc="08090005" w:tentative="1">
      <w:start w:val="1"/>
      <w:numFmt w:val="bullet"/>
      <w:lvlText w:val=""/>
      <w:lvlJc w:val="left"/>
      <w:pPr>
        <w:tabs>
          <w:tab w:val="num" w:pos="3501"/>
        </w:tabs>
        <w:ind w:left="3501" w:hanging="360"/>
      </w:pPr>
      <w:rPr>
        <w:rFonts w:ascii="Wingdings" w:hAnsi="Wingdings" w:hint="default"/>
      </w:rPr>
    </w:lvl>
    <w:lvl w:ilvl="3" w:tplc="08090001" w:tentative="1">
      <w:start w:val="1"/>
      <w:numFmt w:val="bullet"/>
      <w:lvlText w:val=""/>
      <w:lvlJc w:val="left"/>
      <w:pPr>
        <w:tabs>
          <w:tab w:val="num" w:pos="4221"/>
        </w:tabs>
        <w:ind w:left="4221" w:hanging="360"/>
      </w:pPr>
      <w:rPr>
        <w:rFonts w:ascii="Symbol" w:hAnsi="Symbol" w:hint="default"/>
      </w:rPr>
    </w:lvl>
    <w:lvl w:ilvl="4" w:tplc="08090003" w:tentative="1">
      <w:start w:val="1"/>
      <w:numFmt w:val="bullet"/>
      <w:lvlText w:val="o"/>
      <w:lvlJc w:val="left"/>
      <w:pPr>
        <w:tabs>
          <w:tab w:val="num" w:pos="4941"/>
        </w:tabs>
        <w:ind w:left="4941" w:hanging="360"/>
      </w:pPr>
      <w:rPr>
        <w:rFonts w:ascii="Courier New" w:hAnsi="Courier New" w:cs="Courier New" w:hint="default"/>
      </w:rPr>
    </w:lvl>
    <w:lvl w:ilvl="5" w:tplc="08090005" w:tentative="1">
      <w:start w:val="1"/>
      <w:numFmt w:val="bullet"/>
      <w:lvlText w:val=""/>
      <w:lvlJc w:val="left"/>
      <w:pPr>
        <w:tabs>
          <w:tab w:val="num" w:pos="5661"/>
        </w:tabs>
        <w:ind w:left="5661" w:hanging="360"/>
      </w:pPr>
      <w:rPr>
        <w:rFonts w:ascii="Wingdings" w:hAnsi="Wingdings" w:hint="default"/>
      </w:rPr>
    </w:lvl>
    <w:lvl w:ilvl="6" w:tplc="08090001" w:tentative="1">
      <w:start w:val="1"/>
      <w:numFmt w:val="bullet"/>
      <w:lvlText w:val=""/>
      <w:lvlJc w:val="left"/>
      <w:pPr>
        <w:tabs>
          <w:tab w:val="num" w:pos="6381"/>
        </w:tabs>
        <w:ind w:left="6381" w:hanging="360"/>
      </w:pPr>
      <w:rPr>
        <w:rFonts w:ascii="Symbol" w:hAnsi="Symbol" w:hint="default"/>
      </w:rPr>
    </w:lvl>
    <w:lvl w:ilvl="7" w:tplc="08090003" w:tentative="1">
      <w:start w:val="1"/>
      <w:numFmt w:val="bullet"/>
      <w:lvlText w:val="o"/>
      <w:lvlJc w:val="left"/>
      <w:pPr>
        <w:tabs>
          <w:tab w:val="num" w:pos="7101"/>
        </w:tabs>
        <w:ind w:left="7101" w:hanging="360"/>
      </w:pPr>
      <w:rPr>
        <w:rFonts w:ascii="Courier New" w:hAnsi="Courier New" w:cs="Courier New" w:hint="default"/>
      </w:rPr>
    </w:lvl>
    <w:lvl w:ilvl="8" w:tplc="08090005" w:tentative="1">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29ED330D"/>
    <w:multiLevelType w:val="hybridMultilevel"/>
    <w:tmpl w:val="5EC04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506E22"/>
    <w:multiLevelType w:val="hybridMultilevel"/>
    <w:tmpl w:val="5C50EF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886784"/>
    <w:multiLevelType w:val="hybridMultilevel"/>
    <w:tmpl w:val="1200FB4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F1B68BB"/>
    <w:multiLevelType w:val="hybridMultilevel"/>
    <w:tmpl w:val="3A9838D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3A7CC5"/>
    <w:multiLevelType w:val="multilevel"/>
    <w:tmpl w:val="C15A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54F48"/>
    <w:multiLevelType w:val="hybridMultilevel"/>
    <w:tmpl w:val="A3988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282FC9"/>
    <w:multiLevelType w:val="hybridMultilevel"/>
    <w:tmpl w:val="B98C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C532F"/>
    <w:multiLevelType w:val="hybridMultilevel"/>
    <w:tmpl w:val="71C2B1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360E04"/>
    <w:multiLevelType w:val="hybridMultilevel"/>
    <w:tmpl w:val="A5E252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2CE1FC8"/>
    <w:multiLevelType w:val="hybridMultilevel"/>
    <w:tmpl w:val="F638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D2730"/>
    <w:multiLevelType w:val="hybridMultilevel"/>
    <w:tmpl w:val="143CC79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4D86598C"/>
    <w:multiLevelType w:val="hybridMultilevel"/>
    <w:tmpl w:val="537C409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3178D4"/>
    <w:multiLevelType w:val="hybridMultilevel"/>
    <w:tmpl w:val="42702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5678E3"/>
    <w:multiLevelType w:val="hybridMultilevel"/>
    <w:tmpl w:val="FF96E2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FB81D44"/>
    <w:multiLevelType w:val="hybridMultilevel"/>
    <w:tmpl w:val="D3FE5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C14556"/>
    <w:multiLevelType w:val="hybridMultilevel"/>
    <w:tmpl w:val="510E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0229AB"/>
    <w:multiLevelType w:val="hybridMultilevel"/>
    <w:tmpl w:val="6B786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EF1696"/>
    <w:multiLevelType w:val="hybridMultilevel"/>
    <w:tmpl w:val="63CC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A370C"/>
    <w:multiLevelType w:val="hybridMultilevel"/>
    <w:tmpl w:val="43E07C4E"/>
    <w:lvl w:ilvl="0" w:tplc="87C2A758">
      <w:numFmt w:val="bullet"/>
      <w:lvlText w:val=""/>
      <w:lvlJc w:val="left"/>
      <w:pPr>
        <w:ind w:left="1080" w:hanging="360"/>
      </w:pPr>
      <w:rPr>
        <w:rFonts w:ascii="Calibri" w:eastAsia="Cambria"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24441A"/>
    <w:multiLevelType w:val="multilevel"/>
    <w:tmpl w:val="9EAE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52A1E"/>
    <w:multiLevelType w:val="multilevel"/>
    <w:tmpl w:val="D7CE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2D96221"/>
    <w:multiLevelType w:val="hybridMultilevel"/>
    <w:tmpl w:val="89F87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2911BB"/>
    <w:multiLevelType w:val="hybridMultilevel"/>
    <w:tmpl w:val="CE5425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030D06"/>
    <w:multiLevelType w:val="hybridMultilevel"/>
    <w:tmpl w:val="B046F2C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6B980188"/>
    <w:multiLevelType w:val="hybridMultilevel"/>
    <w:tmpl w:val="C194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86FE9"/>
    <w:multiLevelType w:val="hybridMultilevel"/>
    <w:tmpl w:val="BD342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A95ED6"/>
    <w:multiLevelType w:val="hybridMultilevel"/>
    <w:tmpl w:val="474A47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2907F9"/>
    <w:multiLevelType w:val="hybridMultilevel"/>
    <w:tmpl w:val="DB12DFFC"/>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0" w15:restartNumberingAfterBreak="0">
    <w:nsid w:val="7A0F693B"/>
    <w:multiLevelType w:val="hybridMultilevel"/>
    <w:tmpl w:val="95100A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F745124"/>
    <w:multiLevelType w:val="hybridMultilevel"/>
    <w:tmpl w:val="1C96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9"/>
  </w:num>
  <w:num w:numId="4">
    <w:abstractNumId w:val="28"/>
  </w:num>
  <w:num w:numId="5">
    <w:abstractNumId w:val="3"/>
  </w:num>
  <w:num w:numId="6">
    <w:abstractNumId w:val="9"/>
  </w:num>
  <w:num w:numId="7">
    <w:abstractNumId w:val="4"/>
  </w:num>
  <w:num w:numId="8">
    <w:abstractNumId w:val="30"/>
  </w:num>
  <w:num w:numId="9">
    <w:abstractNumId w:val="7"/>
  </w:num>
  <w:num w:numId="10">
    <w:abstractNumId w:val="20"/>
  </w:num>
  <w:num w:numId="11">
    <w:abstractNumId w:val="1"/>
  </w:num>
  <w:num w:numId="12">
    <w:abstractNumId w:val="33"/>
  </w:num>
  <w:num w:numId="13">
    <w:abstractNumId w:val="8"/>
  </w:num>
  <w:num w:numId="14">
    <w:abstractNumId w:val="37"/>
  </w:num>
  <w:num w:numId="15">
    <w:abstractNumId w:val="26"/>
  </w:num>
  <w:num w:numId="16">
    <w:abstractNumId w:val="24"/>
  </w:num>
  <w:num w:numId="17">
    <w:abstractNumId w:val="34"/>
  </w:num>
  <w:num w:numId="18">
    <w:abstractNumId w:val="13"/>
  </w:num>
  <w:num w:numId="19">
    <w:abstractNumId w:val="40"/>
  </w:num>
  <w:num w:numId="20">
    <w:abstractNumId w:val="19"/>
  </w:num>
  <w:num w:numId="21">
    <w:abstractNumId w:val="17"/>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
  </w:num>
  <w:num w:numId="28">
    <w:abstractNumId w:val="14"/>
  </w:num>
  <w:num w:numId="29">
    <w:abstractNumId w:val="38"/>
  </w:num>
  <w:num w:numId="30">
    <w:abstractNumId w:val="15"/>
  </w:num>
  <w:num w:numId="31">
    <w:abstractNumId w:val="23"/>
  </w:num>
  <w:num w:numId="32">
    <w:abstractNumId w:val="10"/>
  </w:num>
  <w:num w:numId="33">
    <w:abstractNumId w:val="0"/>
  </w:num>
  <w:num w:numId="34">
    <w:abstractNumId w:val="32"/>
  </w:num>
  <w:num w:numId="35">
    <w:abstractNumId w:val="16"/>
  </w:num>
  <w:num w:numId="36">
    <w:abstractNumId w:val="31"/>
  </w:num>
  <w:num w:numId="37">
    <w:abstractNumId w:val="22"/>
  </w:num>
  <w:num w:numId="38">
    <w:abstractNumId w:val="36"/>
  </w:num>
  <w:num w:numId="39">
    <w:abstractNumId w:val="21"/>
  </w:num>
  <w:num w:numId="40">
    <w:abstractNumId w:val="29"/>
  </w:num>
  <w:num w:numId="41">
    <w:abstractNumId w:val="18"/>
  </w:num>
  <w:num w:numId="42">
    <w:abstractNumId w:val="35"/>
  </w:num>
  <w:num w:numId="43">
    <w:abstractNumId w:val="5"/>
  </w:num>
  <w:num w:numId="44">
    <w:abstractNumId w:val="2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F3"/>
    <w:rsid w:val="0005303A"/>
    <w:rsid w:val="00105387"/>
    <w:rsid w:val="00131C77"/>
    <w:rsid w:val="00183583"/>
    <w:rsid w:val="001C13EF"/>
    <w:rsid w:val="001D3B3E"/>
    <w:rsid w:val="00275A99"/>
    <w:rsid w:val="00277ACB"/>
    <w:rsid w:val="002D7276"/>
    <w:rsid w:val="00341287"/>
    <w:rsid w:val="00371657"/>
    <w:rsid w:val="003A0176"/>
    <w:rsid w:val="003B134B"/>
    <w:rsid w:val="003F3779"/>
    <w:rsid w:val="0040587C"/>
    <w:rsid w:val="00420E0A"/>
    <w:rsid w:val="00454B91"/>
    <w:rsid w:val="0045598F"/>
    <w:rsid w:val="00477F56"/>
    <w:rsid w:val="00487D30"/>
    <w:rsid w:val="004F68AC"/>
    <w:rsid w:val="005349C8"/>
    <w:rsid w:val="006265A8"/>
    <w:rsid w:val="00626D98"/>
    <w:rsid w:val="006372B2"/>
    <w:rsid w:val="00690CE7"/>
    <w:rsid w:val="006B0262"/>
    <w:rsid w:val="006C3834"/>
    <w:rsid w:val="006F7FA3"/>
    <w:rsid w:val="00706110"/>
    <w:rsid w:val="007556BB"/>
    <w:rsid w:val="007C76CE"/>
    <w:rsid w:val="007E43B7"/>
    <w:rsid w:val="00905337"/>
    <w:rsid w:val="009248EC"/>
    <w:rsid w:val="009675DB"/>
    <w:rsid w:val="0098066E"/>
    <w:rsid w:val="009D2348"/>
    <w:rsid w:val="00A513C1"/>
    <w:rsid w:val="00A77BD4"/>
    <w:rsid w:val="00B06248"/>
    <w:rsid w:val="00B17416"/>
    <w:rsid w:val="00BF2D7E"/>
    <w:rsid w:val="00C05C56"/>
    <w:rsid w:val="00C600AA"/>
    <w:rsid w:val="00C77508"/>
    <w:rsid w:val="00CB15CA"/>
    <w:rsid w:val="00CE4855"/>
    <w:rsid w:val="00CE614A"/>
    <w:rsid w:val="00D51E7E"/>
    <w:rsid w:val="00D809E3"/>
    <w:rsid w:val="00E166D8"/>
    <w:rsid w:val="00E22642"/>
    <w:rsid w:val="00E2731D"/>
    <w:rsid w:val="00E6669E"/>
    <w:rsid w:val="00E93ED5"/>
    <w:rsid w:val="00EA2BEC"/>
    <w:rsid w:val="00EC3103"/>
    <w:rsid w:val="00EF7BA3"/>
    <w:rsid w:val="00F175F3"/>
    <w:rsid w:val="00F5273C"/>
    <w:rsid w:val="00F53643"/>
    <w:rsid w:val="00FE5BAD"/>
    <w:rsid w:val="00FF4E7D"/>
    <w:rsid w:val="2A6336B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F16B09C"/>
  <w15:docId w15:val="{864DCA3F-EE3F-4607-B707-06297841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pPr>
      <w:keepNext/>
      <w:outlineLvl w:val="1"/>
    </w:pPr>
    <w:rPr>
      <w:rFonts w:ascii="Gill Sans MT" w:eastAsia="Times New Roman" w:hAnsi="Gill Sans MT"/>
      <w:i/>
      <w:iCs/>
      <w:sz w:val="22"/>
      <w:lang w:val="en-GB"/>
    </w:rPr>
  </w:style>
  <w:style w:type="paragraph" w:styleId="Heading3">
    <w:name w:val="heading 3"/>
    <w:basedOn w:val="Normal"/>
    <w:next w:val="Normal"/>
    <w:link w:val="Heading3Char"/>
    <w:uiPriority w:val="9"/>
    <w:semiHidden/>
    <w:unhideWhenUsed/>
    <w:qFormat/>
    <w:rsid w:val="0018358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320"/>
        <w:tab w:val="right" w:pos="8640"/>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customStyle="1" w:styleId="Heading2Char">
    <w:name w:val="Heading 2 Char"/>
    <w:link w:val="Heading2"/>
    <w:rPr>
      <w:rFonts w:ascii="Gill Sans MT" w:eastAsia="Times New Roman" w:hAnsi="Gill Sans MT"/>
      <w:i/>
      <w:iCs/>
      <w:sz w:val="22"/>
      <w:szCs w:val="24"/>
      <w:lang w:eastAsia="en-US"/>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Normal1">
    <w:name w:val="Normal1"/>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styleId="NormalWeb">
    <w:name w:val="Normal (Web)"/>
    <w:basedOn w:val="Normal"/>
    <w:uiPriority w:val="99"/>
    <w:unhideWhenUsed/>
    <w:rPr>
      <w:rFonts w:ascii="Times New Roman" w:eastAsia="Calibri" w:hAnsi="Times New Roman"/>
      <w:lang w:val="en-GB" w:eastAsia="en-GB"/>
    </w:rPr>
  </w:style>
  <w:style w:type="paragraph" w:customStyle="1" w:styleId="Default">
    <w:name w:val="Default"/>
    <w:uiPriority w:val="99"/>
    <w:pPr>
      <w:autoSpaceDE w:val="0"/>
      <w:autoSpaceDN w:val="0"/>
      <w:adjustRightInd w:val="0"/>
    </w:pPr>
    <w:rPr>
      <w:rFonts w:ascii="Gill Sans MT" w:hAnsi="Gill Sans MT" w:cs="Gill Sans MT"/>
      <w:color w:val="000000"/>
      <w:sz w:val="24"/>
      <w:szCs w:val="24"/>
      <w:lang w:eastAsia="en-GB"/>
    </w:rPr>
  </w:style>
  <w:style w:type="paragraph" w:styleId="ListParagraph">
    <w:name w:val="List Paragraph"/>
    <w:basedOn w:val="Normal"/>
    <w:qFormat/>
    <w:pPr>
      <w:ind w:left="720"/>
    </w:pPr>
  </w:style>
  <w:style w:type="paragraph" w:styleId="BodyText2">
    <w:name w:val="Body Text 2"/>
    <w:basedOn w:val="Normal"/>
    <w:link w:val="BodyText2Char"/>
    <w:unhideWhenUsed/>
    <w:rPr>
      <w:rFonts w:ascii="Gill Sans MT" w:eastAsia="Times New Roman" w:hAnsi="Gill Sans MT"/>
      <w:b/>
      <w:bCs/>
      <w:sz w:val="22"/>
      <w:szCs w:val="20"/>
      <w:lang w:val="en-GB"/>
    </w:rPr>
  </w:style>
  <w:style w:type="character" w:customStyle="1" w:styleId="BodyText2Char">
    <w:name w:val="Body Text 2 Char"/>
    <w:link w:val="BodyText2"/>
    <w:rPr>
      <w:rFonts w:ascii="Gill Sans MT" w:eastAsia="Times New Roman" w:hAnsi="Gill Sans MT"/>
      <w:b/>
      <w:bCs/>
      <w:sz w:val="22"/>
      <w:lang w:eastAsia="en-US"/>
    </w:rPr>
  </w:style>
  <w:style w:type="paragraph" w:styleId="BodyText3">
    <w:name w:val="Body Text 3"/>
    <w:basedOn w:val="Normal"/>
    <w:link w:val="BodyText3Char"/>
    <w:semiHidden/>
    <w:unhideWhenUsed/>
    <w:rPr>
      <w:rFonts w:ascii="Gill Sans MT" w:eastAsia="Times New Roman" w:hAnsi="Gill Sans MT"/>
      <w:i/>
      <w:iCs/>
      <w:sz w:val="22"/>
      <w:szCs w:val="20"/>
      <w:lang w:val="en-GB"/>
    </w:rPr>
  </w:style>
  <w:style w:type="character" w:customStyle="1" w:styleId="BodyText3Char">
    <w:name w:val="Body Text 3 Char"/>
    <w:link w:val="BodyText3"/>
    <w:semiHidden/>
    <w:rPr>
      <w:rFonts w:ascii="Gill Sans MT" w:eastAsia="Times New Roman" w:hAnsi="Gill Sans MT"/>
      <w:i/>
      <w:iCs/>
      <w:sz w:val="22"/>
      <w:lang w:eastAsia="en-US"/>
    </w:rPr>
  </w:style>
  <w:style w:type="paragraph" w:customStyle="1" w:styleId="BulletsChar">
    <w:name w:val="Bullets Char"/>
    <w:basedOn w:val="Normal"/>
    <w:pPr>
      <w:tabs>
        <w:tab w:val="num" w:pos="851"/>
      </w:tabs>
      <w:spacing w:after="80"/>
      <w:ind w:left="851" w:hanging="284"/>
      <w:jc w:val="both"/>
    </w:pPr>
    <w:rPr>
      <w:rFonts w:ascii="Arial" w:eastAsia="Times New Roman" w:hAnsi="Arial" w:cs="Arial"/>
      <w:sz w:val="22"/>
      <w:szCs w:val="22"/>
      <w:lang w:val="en-GB" w:eastAsia="en-GB"/>
    </w:rPr>
  </w:style>
  <w:style w:type="table" w:styleId="TableGrid">
    <w:name w:val="Table Grid"/>
    <w:basedOn w:val="Table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83583"/>
    <w:rPr>
      <w:rFonts w:asciiTheme="majorHAnsi" w:eastAsiaTheme="majorEastAsia" w:hAnsiTheme="majorHAnsi" w:cstheme="majorBidi"/>
      <w:color w:val="1F3763" w:themeColor="accent1" w:themeShade="7F"/>
      <w:sz w:val="24"/>
      <w:szCs w:val="24"/>
      <w:lang w:val="en-US" w:eastAsia="en-US"/>
    </w:rPr>
  </w:style>
  <w:style w:type="paragraph" w:styleId="BodyText">
    <w:name w:val="Body Text"/>
    <w:basedOn w:val="Normal"/>
    <w:link w:val="BodyTextChar"/>
    <w:uiPriority w:val="99"/>
    <w:semiHidden/>
    <w:unhideWhenUsed/>
    <w:rsid w:val="00183583"/>
    <w:pPr>
      <w:spacing w:after="120"/>
    </w:pPr>
  </w:style>
  <w:style w:type="character" w:customStyle="1" w:styleId="BodyTextChar">
    <w:name w:val="Body Text Char"/>
    <w:basedOn w:val="DefaultParagraphFont"/>
    <w:link w:val="BodyText"/>
    <w:uiPriority w:val="99"/>
    <w:semiHidden/>
    <w:rsid w:val="00183583"/>
    <w:rPr>
      <w:sz w:val="24"/>
      <w:szCs w:val="24"/>
      <w:lang w:val="en-US" w:eastAsia="en-US"/>
    </w:rPr>
  </w:style>
  <w:style w:type="paragraph" w:styleId="NoSpacing">
    <w:name w:val="No Spacing"/>
    <w:uiPriority w:val="1"/>
    <w:qFormat/>
    <w:rsid w:val="00183583"/>
    <w:rPr>
      <w:rFonts w:ascii="Palatino Linotype" w:eastAsia="Calibri" w:hAnsi="Palatino Linotyp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72780">
      <w:bodyDiv w:val="1"/>
      <w:marLeft w:val="0"/>
      <w:marRight w:val="0"/>
      <w:marTop w:val="0"/>
      <w:marBottom w:val="0"/>
      <w:divBdr>
        <w:top w:val="none" w:sz="0" w:space="0" w:color="auto"/>
        <w:left w:val="none" w:sz="0" w:space="0" w:color="auto"/>
        <w:bottom w:val="none" w:sz="0" w:space="0" w:color="auto"/>
        <w:right w:val="none" w:sz="0" w:space="0" w:color="auto"/>
      </w:divBdr>
    </w:div>
    <w:div w:id="1120610758">
      <w:bodyDiv w:val="1"/>
      <w:marLeft w:val="0"/>
      <w:marRight w:val="0"/>
      <w:marTop w:val="0"/>
      <w:marBottom w:val="0"/>
      <w:divBdr>
        <w:top w:val="none" w:sz="0" w:space="0" w:color="auto"/>
        <w:left w:val="none" w:sz="0" w:space="0" w:color="auto"/>
        <w:bottom w:val="none" w:sz="0" w:space="0" w:color="auto"/>
        <w:right w:val="none" w:sz="0" w:space="0" w:color="auto"/>
      </w:divBdr>
    </w:div>
    <w:div w:id="14655372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rsty.Martin@hamptonhigh.org.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rsty.Martin@hamptonhigh.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1588</Words>
  <Characters>8873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Communitas</Company>
  <LinksUpToDate>false</LinksUpToDate>
  <CharactersWithSpaces>10441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 tt</dc:creator>
  <cp:keywords/>
  <cp:lastModifiedBy>Julie Dudley</cp:lastModifiedBy>
  <cp:revision>2</cp:revision>
  <cp:lastPrinted>2018-01-08T11:52:00Z</cp:lastPrinted>
  <dcterms:created xsi:type="dcterms:W3CDTF">2018-01-12T14:22:00Z</dcterms:created>
  <dcterms:modified xsi:type="dcterms:W3CDTF">2018-01-12T14:22:00Z</dcterms:modified>
</cp:coreProperties>
</file>