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370135" cy="822081"/>
            <wp:effectExtent l="19050" t="0" r="1465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1" cy="8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AB16D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and Social Care</w:t>
      </w:r>
      <w:r w:rsidR="004C1046">
        <w:rPr>
          <w:b/>
          <w:sz w:val="28"/>
          <w:szCs w:val="28"/>
        </w:rPr>
        <w:t xml:space="preserve"> Lecturer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B62702">
        <w:t>H</w:t>
      </w:r>
      <w:r w:rsidR="00AB16D7">
        <w:t>ealth and Social Care</w:t>
      </w:r>
      <w:r w:rsidR="00C314AA">
        <w:t xml:space="preserve"> </w:t>
      </w:r>
      <w:r>
        <w:t>provision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AB16D7">
        <w:rPr>
          <w:rFonts w:cs="Arial"/>
          <w:spacing w:val="-2"/>
        </w:rPr>
        <w:t>Health and Social Care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035E34" w:rsidRPr="00376C9C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standard.</w:t>
      </w:r>
    </w:p>
    <w:p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identify and implement strategies to ensure that the student’s learning experience is of the highest standard</w:t>
      </w:r>
    </w:p>
    <w:p w:rsidR="00376C9C" w:rsidRPr="00376C9C" w:rsidRDefault="00376C9C" w:rsidP="00376C9C">
      <w:pPr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cstheme="minorHAnsi"/>
          <w:spacing w:val="-2"/>
        </w:rPr>
      </w:pPr>
      <w:r w:rsidRPr="00376C9C">
        <w:rPr>
          <w:rFonts w:cstheme="minorHAnsi"/>
          <w:spacing w:val="-2"/>
        </w:rPr>
        <w:t>To act as a course leader as required.</w:t>
      </w:r>
    </w:p>
    <w:p w:rsidR="00376C9C" w:rsidRPr="00376C9C" w:rsidRDefault="00376C9C" w:rsidP="00376C9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EE1658" w:rsidRPr="00EE1658" w:rsidRDefault="00EE1658" w:rsidP="00FF1E3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AB16D7">
        <w:rPr>
          <w:rFonts w:cs="Arial"/>
          <w:b/>
          <w:spacing w:val="-2"/>
        </w:rPr>
        <w:t>Health and Social Care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AB16D7">
        <w:rPr>
          <w:rFonts w:cs="Arial"/>
          <w:spacing w:val="-2"/>
        </w:rPr>
        <w:t>Health and Social Care</w:t>
      </w:r>
      <w:r w:rsidRPr="00500EE8">
        <w:rPr>
          <w:rFonts w:cs="Arial"/>
          <w:spacing w:val="-2"/>
        </w:rPr>
        <w:t xml:space="preserve"> activities across the College and at external events, maintaining and forging links with </w:t>
      </w:r>
      <w:r w:rsidR="00FF1E3F">
        <w:rPr>
          <w:rFonts w:cs="Arial"/>
          <w:spacing w:val="-2"/>
        </w:rPr>
        <w:t>local employers and partner</w:t>
      </w:r>
      <w:r w:rsidRPr="00500EE8">
        <w:rPr>
          <w:rFonts w:cs="Arial"/>
          <w:spacing w:val="-2"/>
        </w:rPr>
        <w:t xml:space="preserve">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AB16D7">
        <w:rPr>
          <w:rFonts w:cs="Arial"/>
          <w:spacing w:val="-2"/>
        </w:rPr>
        <w:t>Health and Social Care</w:t>
      </w:r>
      <w:r w:rsidR="00690DAC">
        <w:rPr>
          <w:rFonts w:cs="Arial"/>
          <w:spacing w:val="-2"/>
        </w:rPr>
        <w:t xml:space="preserve">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165860" cy="699517"/>
            <wp:effectExtent l="0" t="0" r="0" b="5715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88" cy="70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5C7A7D" w:rsidRDefault="00AB16D7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and Social Care</w:t>
      </w:r>
      <w:r w:rsidR="002454B3">
        <w:rPr>
          <w:b/>
          <w:sz w:val="28"/>
          <w:szCs w:val="28"/>
        </w:rPr>
        <w:t xml:space="preserve"> Lecturer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Teaching qualification</w:t>
      </w:r>
      <w:r w:rsidR="007914A9" w:rsidRPr="007C7E99">
        <w:rPr>
          <w:rFonts w:cs="Arial"/>
          <w:spacing w:val="-2"/>
        </w:rPr>
        <w:t xml:space="preserve"> </w:t>
      </w:r>
    </w:p>
    <w:p w:rsidR="007C7E99" w:rsidRPr="007C7E99" w:rsidRDefault="004C1046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Assessor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>/</w:t>
      </w:r>
      <w:r w:rsidR="007C7E99" w:rsidRPr="007C7E99">
        <w:rPr>
          <w:rFonts w:cs="Arial"/>
          <w:spacing w:val="-2"/>
        </w:rPr>
        <w:t xml:space="preserve"> </w:t>
      </w:r>
      <w:r w:rsidRPr="007C7E99">
        <w:rPr>
          <w:rFonts w:cs="Arial"/>
          <w:spacing w:val="-2"/>
        </w:rPr>
        <w:t xml:space="preserve">Verifier qualification </w:t>
      </w:r>
    </w:p>
    <w:p w:rsidR="00DE5FDF" w:rsidRPr="007C7E99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7C7E99">
        <w:rPr>
          <w:rFonts w:cs="Arial"/>
          <w:spacing w:val="-2"/>
        </w:rPr>
        <w:t>Evidence of continuing professional development</w:t>
      </w:r>
    </w:p>
    <w:p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B62702" w:rsidRDefault="00B62702" w:rsidP="00B62702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AB16D7">
        <w:rPr>
          <w:rFonts w:cs="Arial"/>
          <w:spacing w:val="-2"/>
        </w:rPr>
        <w:t>Health and Social Care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AB16D7">
        <w:rPr>
          <w:rFonts w:cs="Arial"/>
          <w:spacing w:val="-2"/>
        </w:rPr>
        <w:t>Health and Social Care</w:t>
      </w:r>
    </w:p>
    <w:p w:rsidR="00035E34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915014" w:rsidRPr="008457E5" w:rsidRDefault="0091501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assessing and verifying students work would be an advantage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</w:t>
      </w:r>
      <w:r w:rsidR="00FF1E3F">
        <w:rPr>
          <w:rFonts w:cs="Arial"/>
          <w:spacing w:val="-2"/>
        </w:rPr>
        <w:t>ity to contribute to the whole c</w:t>
      </w:r>
      <w:r>
        <w:rPr>
          <w:rFonts w:cs="Arial"/>
          <w:spacing w:val="-2"/>
        </w:rPr>
        <w:t>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606A62" w:rsidRDefault="00606A62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B62702" w:rsidRPr="00070DA1" w:rsidRDefault="00B62702" w:rsidP="00B62702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Head of School, </w:t>
      </w:r>
      <w:r w:rsidR="00AB16D7">
        <w:t>Health and Social Care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>Salary – up to £</w:t>
      </w:r>
      <w:r w:rsidR="001608B0">
        <w:t>37</w:t>
      </w:r>
      <w:r w:rsidR="00264D0D">
        <w:t>,</w:t>
      </w:r>
      <w:r w:rsidR="001608B0">
        <w:t>071</w:t>
      </w:r>
      <w:bookmarkStart w:id="0" w:name="_GoBack"/>
      <w:bookmarkEnd w:id="0"/>
    </w:p>
    <w:p w:rsidR="00606A62" w:rsidRDefault="00DE5FDF" w:rsidP="00264D0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264D0D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606A62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4FE"/>
    <w:multiLevelType w:val="hybridMultilevel"/>
    <w:tmpl w:val="9F8E74FC"/>
    <w:lvl w:ilvl="0" w:tplc="7BD8A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7478B"/>
    <w:rsid w:val="000810DC"/>
    <w:rsid w:val="00083A58"/>
    <w:rsid w:val="000A7D3C"/>
    <w:rsid w:val="000D24AF"/>
    <w:rsid w:val="000E522D"/>
    <w:rsid w:val="000F3ABA"/>
    <w:rsid w:val="00102724"/>
    <w:rsid w:val="00137575"/>
    <w:rsid w:val="001608B0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D69F4"/>
    <w:rsid w:val="001E3A3A"/>
    <w:rsid w:val="00217594"/>
    <w:rsid w:val="00224E1A"/>
    <w:rsid w:val="00225314"/>
    <w:rsid w:val="002334D6"/>
    <w:rsid w:val="002419CE"/>
    <w:rsid w:val="002454B3"/>
    <w:rsid w:val="00245AFD"/>
    <w:rsid w:val="002502FF"/>
    <w:rsid w:val="00264D0D"/>
    <w:rsid w:val="00285E36"/>
    <w:rsid w:val="002C0F48"/>
    <w:rsid w:val="002C6719"/>
    <w:rsid w:val="002D7A90"/>
    <w:rsid w:val="002E06B9"/>
    <w:rsid w:val="002E1D07"/>
    <w:rsid w:val="002E2151"/>
    <w:rsid w:val="00332CC8"/>
    <w:rsid w:val="00336D4F"/>
    <w:rsid w:val="00337E99"/>
    <w:rsid w:val="00375325"/>
    <w:rsid w:val="00376C9C"/>
    <w:rsid w:val="003B26F8"/>
    <w:rsid w:val="003B29F8"/>
    <w:rsid w:val="003C4D0F"/>
    <w:rsid w:val="003D7B19"/>
    <w:rsid w:val="003E1BF4"/>
    <w:rsid w:val="00401512"/>
    <w:rsid w:val="00401D5E"/>
    <w:rsid w:val="00413B7F"/>
    <w:rsid w:val="004366B9"/>
    <w:rsid w:val="00444C96"/>
    <w:rsid w:val="004465C1"/>
    <w:rsid w:val="00454341"/>
    <w:rsid w:val="004607F8"/>
    <w:rsid w:val="00464212"/>
    <w:rsid w:val="00477B6B"/>
    <w:rsid w:val="004A0958"/>
    <w:rsid w:val="004A6789"/>
    <w:rsid w:val="004B2427"/>
    <w:rsid w:val="004B2D7B"/>
    <w:rsid w:val="004C1046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0A1F"/>
    <w:rsid w:val="005F4A0D"/>
    <w:rsid w:val="005F5EFA"/>
    <w:rsid w:val="00606A62"/>
    <w:rsid w:val="006142F9"/>
    <w:rsid w:val="0062338A"/>
    <w:rsid w:val="00625AAE"/>
    <w:rsid w:val="00635FFF"/>
    <w:rsid w:val="00641D01"/>
    <w:rsid w:val="00644F51"/>
    <w:rsid w:val="00645351"/>
    <w:rsid w:val="006629D8"/>
    <w:rsid w:val="00662F27"/>
    <w:rsid w:val="006771CB"/>
    <w:rsid w:val="00690DAC"/>
    <w:rsid w:val="006A1E61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710D8"/>
    <w:rsid w:val="0077262C"/>
    <w:rsid w:val="007821E7"/>
    <w:rsid w:val="007914A9"/>
    <w:rsid w:val="007C0FA7"/>
    <w:rsid w:val="007C2768"/>
    <w:rsid w:val="007C7E99"/>
    <w:rsid w:val="007D244D"/>
    <w:rsid w:val="007F1789"/>
    <w:rsid w:val="007F22A7"/>
    <w:rsid w:val="00831E9D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15014"/>
    <w:rsid w:val="00927B52"/>
    <w:rsid w:val="0093318F"/>
    <w:rsid w:val="00933884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A5F72"/>
    <w:rsid w:val="00AB16D7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62702"/>
    <w:rsid w:val="00BC2AE0"/>
    <w:rsid w:val="00BC3FE6"/>
    <w:rsid w:val="00BD54A3"/>
    <w:rsid w:val="00BE05B3"/>
    <w:rsid w:val="00BE3A25"/>
    <w:rsid w:val="00BF1D6C"/>
    <w:rsid w:val="00BF2453"/>
    <w:rsid w:val="00C14889"/>
    <w:rsid w:val="00C17B37"/>
    <w:rsid w:val="00C314AA"/>
    <w:rsid w:val="00C47F38"/>
    <w:rsid w:val="00C53659"/>
    <w:rsid w:val="00C67675"/>
    <w:rsid w:val="00C804BA"/>
    <w:rsid w:val="00CA00C1"/>
    <w:rsid w:val="00CA752D"/>
    <w:rsid w:val="00CB1C25"/>
    <w:rsid w:val="00CE330E"/>
    <w:rsid w:val="00CE7A68"/>
    <w:rsid w:val="00D004A1"/>
    <w:rsid w:val="00D12E91"/>
    <w:rsid w:val="00D26490"/>
    <w:rsid w:val="00D30809"/>
    <w:rsid w:val="00D4247B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43AE"/>
    <w:rsid w:val="00EF6627"/>
    <w:rsid w:val="00F01225"/>
    <w:rsid w:val="00F03EEA"/>
    <w:rsid w:val="00F10650"/>
    <w:rsid w:val="00F534E3"/>
    <w:rsid w:val="00F76752"/>
    <w:rsid w:val="00FA459E"/>
    <w:rsid w:val="00FB4C5B"/>
    <w:rsid w:val="00FB5B16"/>
    <w:rsid w:val="00FE7600"/>
    <w:rsid w:val="00FF0C9F"/>
    <w:rsid w:val="00FF1C4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F89FB-371D-4674-8C26-42A17BE7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FCA3-D3A8-458C-A4CF-60339B1D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2017-11-02T12:40:00Z</cp:lastPrinted>
  <dcterms:created xsi:type="dcterms:W3CDTF">2019-01-09T15:46:00Z</dcterms:created>
  <dcterms:modified xsi:type="dcterms:W3CDTF">2019-01-09T15:46:00Z</dcterms:modified>
</cp:coreProperties>
</file>