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321C25"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321C25" w:rsidRDefault="00465835" w:rsidP="00DE0AA1">
            <w:pPr>
              <w:spacing w:before="20" w:after="20"/>
              <w:rPr>
                <w:rFonts w:asciiTheme="minorHAnsi" w:hAnsiTheme="minorHAnsi"/>
                <w:sz w:val="20"/>
              </w:rPr>
            </w:pPr>
            <w:r w:rsidRPr="00321C25">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321C25" w:rsidRDefault="00465835" w:rsidP="00DE0AA1">
            <w:pPr>
              <w:spacing w:before="20" w:after="20"/>
              <w:rPr>
                <w:rFonts w:asciiTheme="minorHAnsi" w:hAnsiTheme="minorHAnsi"/>
                <w:sz w:val="20"/>
              </w:rPr>
            </w:pPr>
            <w:r w:rsidRPr="00321C25">
              <w:rPr>
                <w:rFonts w:asciiTheme="minorHAnsi" w:hAnsiTheme="minorHAnsi"/>
                <w:sz w:val="20"/>
              </w:rPr>
              <w:t>Strategic Partnerships</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321C25" w:rsidRDefault="00465835" w:rsidP="00DE0AA1">
            <w:pPr>
              <w:spacing w:before="20" w:after="20"/>
              <w:rPr>
                <w:rFonts w:asciiTheme="minorHAnsi" w:hAnsiTheme="minorHAnsi"/>
                <w:sz w:val="20"/>
              </w:rPr>
            </w:pPr>
            <w:r w:rsidRPr="00321C25">
              <w:rPr>
                <w:rFonts w:asciiTheme="minorHAnsi" w:hAnsiTheme="minorHAnsi"/>
                <w:sz w:val="20"/>
              </w:rPr>
              <w:t>Manager Remote School Attendance Strategy Program</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Designation</w:t>
            </w:r>
          </w:p>
        </w:tc>
        <w:tc>
          <w:tcPr>
            <w:tcW w:w="3966" w:type="dxa"/>
            <w:tcBorders>
              <w:left w:val="single" w:sz="4" w:space="0" w:color="1F1F5F" w:themeColor="text1"/>
            </w:tcBorders>
            <w:tcMar>
              <w:left w:w="57" w:type="dxa"/>
              <w:right w:w="57" w:type="dxa"/>
            </w:tcMar>
          </w:tcPr>
          <w:p w:rsidR="00EF0B77" w:rsidRPr="00321C25" w:rsidRDefault="00465835" w:rsidP="00321C25">
            <w:pPr>
              <w:spacing w:before="20" w:after="20"/>
              <w:rPr>
                <w:rFonts w:asciiTheme="minorHAnsi" w:hAnsiTheme="minorHAnsi"/>
                <w:sz w:val="20"/>
              </w:rPr>
            </w:pPr>
            <w:r w:rsidRPr="00321C25">
              <w:rPr>
                <w:rFonts w:asciiTheme="minorHAnsi" w:hAnsiTheme="minorHAnsi"/>
                <w:sz w:val="20"/>
              </w:rPr>
              <w:t xml:space="preserve">Administrative Officer </w:t>
            </w:r>
            <w:r w:rsidR="00321C25">
              <w:rPr>
                <w:rFonts w:asciiTheme="minorHAnsi" w:hAnsiTheme="minorHAnsi"/>
                <w:sz w:val="20"/>
              </w:rPr>
              <w:t>7</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321C25" w:rsidRDefault="00465835" w:rsidP="00DE0AA1">
            <w:pPr>
              <w:spacing w:before="20" w:after="20"/>
              <w:rPr>
                <w:rFonts w:asciiTheme="minorHAnsi" w:hAnsiTheme="minorHAnsi"/>
                <w:sz w:val="20"/>
              </w:rPr>
            </w:pPr>
            <w:r w:rsidRPr="00321C25">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Duration</w:t>
            </w:r>
          </w:p>
        </w:tc>
        <w:tc>
          <w:tcPr>
            <w:tcW w:w="3966" w:type="dxa"/>
            <w:tcBorders>
              <w:left w:val="single" w:sz="4" w:space="0" w:color="1F1F5F" w:themeColor="text1"/>
            </w:tcBorders>
            <w:tcMar>
              <w:left w:w="57" w:type="dxa"/>
              <w:right w:w="57" w:type="dxa"/>
            </w:tcMar>
          </w:tcPr>
          <w:p w:rsidR="00EF0B77" w:rsidRPr="00321C25" w:rsidRDefault="00321C25" w:rsidP="00321C25">
            <w:pPr>
              <w:spacing w:before="20" w:after="20"/>
              <w:rPr>
                <w:rFonts w:asciiTheme="minorHAnsi" w:hAnsiTheme="minorHAnsi"/>
                <w:sz w:val="20"/>
              </w:rPr>
            </w:pPr>
            <w:r w:rsidRPr="00321C25">
              <w:rPr>
                <w:rFonts w:asciiTheme="minorHAnsi" w:hAnsiTheme="minorHAnsi"/>
                <w:sz w:val="20"/>
              </w:rPr>
              <w:t xml:space="preserve">Fixed from </w:t>
            </w:r>
            <w:r w:rsidR="000F58EF" w:rsidRPr="00321C25">
              <w:rPr>
                <w:rFonts w:asciiTheme="minorHAnsi" w:hAnsiTheme="minorHAnsi"/>
                <w:sz w:val="20"/>
              </w:rPr>
              <w:t xml:space="preserve">19/09/2021 </w:t>
            </w:r>
            <w:r>
              <w:rPr>
                <w:rFonts w:asciiTheme="minorHAnsi" w:hAnsiTheme="minorHAnsi"/>
                <w:sz w:val="20"/>
              </w:rPr>
              <w:t>to</w:t>
            </w:r>
            <w:r w:rsidR="000F58EF" w:rsidRPr="00321C25">
              <w:rPr>
                <w:rFonts w:asciiTheme="minorHAnsi" w:hAnsiTheme="minorHAnsi"/>
                <w:sz w:val="20"/>
              </w:rPr>
              <w:t xml:space="preserve"> 31/12/2021</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321C25" w:rsidRDefault="00321C25" w:rsidP="00DE0AA1">
            <w:pPr>
              <w:spacing w:before="20" w:after="20"/>
              <w:rPr>
                <w:rFonts w:asciiTheme="minorHAnsi" w:hAnsiTheme="minorHAnsi"/>
                <w:sz w:val="20"/>
              </w:rPr>
            </w:pPr>
            <w:r>
              <w:rPr>
                <w:rFonts w:asciiTheme="minorHAnsi" w:hAnsiTheme="minorHAnsi"/>
                <w:sz w:val="20"/>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Location</w:t>
            </w:r>
          </w:p>
        </w:tc>
        <w:tc>
          <w:tcPr>
            <w:tcW w:w="3966" w:type="dxa"/>
            <w:tcBorders>
              <w:left w:val="single" w:sz="4" w:space="0" w:color="1F1F5F" w:themeColor="text1"/>
            </w:tcBorders>
            <w:tcMar>
              <w:left w:w="57" w:type="dxa"/>
              <w:right w:w="57" w:type="dxa"/>
            </w:tcMar>
          </w:tcPr>
          <w:p w:rsidR="00EF0B77" w:rsidRPr="00321C25" w:rsidRDefault="000F58EF" w:rsidP="00DE0AA1">
            <w:pPr>
              <w:spacing w:before="20" w:after="20"/>
              <w:rPr>
                <w:rFonts w:asciiTheme="minorHAnsi" w:hAnsiTheme="minorHAnsi"/>
                <w:sz w:val="20"/>
              </w:rPr>
            </w:pPr>
            <w:r w:rsidRPr="00321C25">
              <w:rPr>
                <w:rFonts w:asciiTheme="minorHAnsi" w:hAnsiTheme="minorHAnsi"/>
                <w:sz w:val="20"/>
              </w:rPr>
              <w:t>Darwin/Katherine</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lang w:val="en-GB"/>
              </w:rPr>
            </w:pPr>
            <w:r w:rsidRPr="00321C25">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321C25" w:rsidRDefault="000F58EF" w:rsidP="00DE0AA1">
            <w:pPr>
              <w:spacing w:before="20" w:after="20"/>
              <w:rPr>
                <w:rFonts w:asciiTheme="minorHAnsi" w:hAnsiTheme="minorHAnsi"/>
                <w:sz w:val="20"/>
              </w:rPr>
            </w:pPr>
            <w:r w:rsidRPr="00321C25">
              <w:rPr>
                <w:rFonts w:asciiTheme="minorHAnsi" w:hAnsiTheme="minorHAnsi"/>
                <w:sz w:val="20"/>
              </w:rPr>
              <w:t>34434</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321C25" w:rsidRDefault="00321C25" w:rsidP="00DE0AA1">
            <w:pPr>
              <w:spacing w:before="20" w:after="20"/>
              <w:rPr>
                <w:rFonts w:asciiTheme="minorHAnsi" w:hAnsiTheme="minorHAnsi"/>
                <w:sz w:val="20"/>
              </w:rPr>
            </w:pPr>
            <w:r>
              <w:rPr>
                <w:rFonts w:asciiTheme="minorHAnsi" w:hAnsiTheme="minorHAnsi"/>
                <w:sz w:val="20"/>
              </w:rPr>
              <w:t>217584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rPr>
            </w:pPr>
            <w:r w:rsidRPr="00321C25">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EF0B77" w:rsidRPr="00321C25" w:rsidRDefault="00321C25" w:rsidP="00DE0AA1">
            <w:pPr>
              <w:spacing w:before="20" w:after="20"/>
              <w:rPr>
                <w:rFonts w:asciiTheme="minorHAnsi" w:hAnsiTheme="minorHAnsi"/>
                <w:sz w:val="20"/>
              </w:rPr>
            </w:pPr>
            <w:r>
              <w:rPr>
                <w:rFonts w:asciiTheme="minorHAnsi" w:hAnsiTheme="minorHAnsi"/>
                <w:sz w:val="20"/>
              </w:rPr>
              <w:t>27/07/2021</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lang w:val="en-GB"/>
              </w:rPr>
            </w:pPr>
            <w:r w:rsidRPr="00321C25">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321C25" w:rsidRDefault="000F58EF" w:rsidP="00321C25">
            <w:pPr>
              <w:spacing w:before="20" w:after="20"/>
              <w:rPr>
                <w:rFonts w:asciiTheme="minorHAnsi" w:hAnsiTheme="minorHAnsi"/>
                <w:sz w:val="20"/>
              </w:rPr>
            </w:pPr>
            <w:r w:rsidRPr="00321C25">
              <w:rPr>
                <w:rFonts w:asciiTheme="minorHAnsi" w:hAnsiTheme="minorHAnsi"/>
                <w:sz w:val="20"/>
              </w:rPr>
              <w:t>Susan Considine, A</w:t>
            </w:r>
            <w:r w:rsidR="00321C25">
              <w:rPr>
                <w:rFonts w:asciiTheme="minorHAnsi" w:hAnsiTheme="minorHAnsi"/>
                <w:sz w:val="20"/>
              </w:rPr>
              <w:t xml:space="preserve">cting </w:t>
            </w:r>
            <w:r w:rsidRPr="00321C25">
              <w:rPr>
                <w:rFonts w:asciiTheme="minorHAnsi" w:hAnsiTheme="minorHAnsi"/>
                <w:sz w:val="20"/>
              </w:rPr>
              <w:t xml:space="preserve">Senior Director Strategic Partnerships on 08 8944 9355 </w:t>
            </w:r>
            <w:r w:rsidR="00321C25">
              <w:rPr>
                <w:rFonts w:asciiTheme="minorHAnsi" w:hAnsiTheme="minorHAnsi"/>
                <w:sz w:val="20"/>
              </w:rPr>
              <w:t xml:space="preserve">or </w:t>
            </w:r>
            <w:hyperlink r:id="rId9" w:history="1">
              <w:r w:rsidR="00321C25" w:rsidRPr="0002664E">
                <w:rPr>
                  <w:rStyle w:val="Hyperlink"/>
                  <w:rFonts w:asciiTheme="minorHAnsi" w:hAnsiTheme="minorHAnsi"/>
                  <w:sz w:val="20"/>
                </w:rPr>
                <w:t>susan.considine@education.nt.gov.au</w:t>
              </w:r>
            </w:hyperlink>
            <w:r w:rsidR="00321C25">
              <w:rPr>
                <w:rFonts w:asciiTheme="minorHAnsi" w:hAnsiTheme="minorHAnsi"/>
                <w:sz w:val="20"/>
              </w:rPr>
              <w:t xml:space="preserve"> </w:t>
            </w:r>
          </w:p>
        </w:tc>
      </w:tr>
      <w:tr w:rsidR="00EF0B77" w:rsidRPr="00321C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sz w:val="20"/>
                <w:lang w:val="en-GB"/>
              </w:rPr>
            </w:pPr>
            <w:r w:rsidRPr="00321C25">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321C25" w:rsidRDefault="00817914" w:rsidP="00DE0AA1">
            <w:pPr>
              <w:spacing w:before="20" w:after="20"/>
              <w:rPr>
                <w:rFonts w:asciiTheme="minorHAnsi" w:hAnsiTheme="minorHAnsi"/>
                <w:sz w:val="20"/>
              </w:rPr>
            </w:pPr>
            <w:hyperlink r:id="rId10" w:history="1">
              <w:r w:rsidR="000F58EF" w:rsidRPr="00321C25">
                <w:rPr>
                  <w:rStyle w:val="Hyperlink"/>
                  <w:rFonts w:asciiTheme="minorHAnsi" w:hAnsiTheme="minorHAnsi"/>
                  <w:sz w:val="20"/>
                </w:rPr>
                <w:t>www.education.nt.gov.au</w:t>
              </w:r>
            </w:hyperlink>
          </w:p>
        </w:tc>
      </w:tr>
      <w:tr w:rsidR="00EF0B77" w:rsidRPr="00321C25"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EF0B77" w:rsidRPr="00321C25" w:rsidRDefault="00EF0B77" w:rsidP="00DE0AA1">
            <w:pPr>
              <w:spacing w:before="20" w:after="20"/>
              <w:rPr>
                <w:rFonts w:asciiTheme="minorHAnsi" w:hAnsiTheme="minorHAnsi" w:cs="Arial"/>
                <w:bCs/>
                <w:iCs/>
                <w:sz w:val="20"/>
                <w:lang w:val="en-GB"/>
              </w:rPr>
            </w:pPr>
            <w:r w:rsidRPr="00321C25">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EF0B77" w:rsidRPr="00321C25" w:rsidRDefault="00321C25" w:rsidP="00DE0AA1">
            <w:pPr>
              <w:spacing w:before="20" w:after="20"/>
              <w:rPr>
                <w:rFonts w:asciiTheme="minorHAnsi" w:hAnsiTheme="minorHAnsi"/>
                <w:sz w:val="20"/>
              </w:rPr>
            </w:pPr>
            <w:hyperlink r:id="rId11" w:history="1">
              <w:r w:rsidRPr="0002664E">
                <w:rPr>
                  <w:rStyle w:val="Hyperlink"/>
                  <w:rFonts w:asciiTheme="minorHAnsi" w:hAnsiTheme="minorHAnsi"/>
                  <w:sz w:val="20"/>
                </w:rPr>
                <w:t>https://jobs.nt.gov.au/Home/JobDetails?rtfId=217584</w:t>
              </w:r>
            </w:hyperlink>
            <w:r>
              <w:rPr>
                <w:rFonts w:asciiTheme="minorHAnsi" w:hAnsiTheme="minorHAnsi"/>
                <w:sz w:val="20"/>
              </w:rPr>
              <w:t xml:space="preserve"> </w:t>
            </w:r>
          </w:p>
        </w:tc>
      </w:tr>
      <w:tr w:rsidR="009430CD" w:rsidRPr="00321C25"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9430CD" w:rsidRPr="00321C25" w:rsidRDefault="009430CD" w:rsidP="009430CD">
            <w:pPr>
              <w:pStyle w:val="Heading1"/>
              <w:outlineLvl w:val="0"/>
              <w:rPr>
                <w:rFonts w:asciiTheme="minorHAnsi" w:hAnsiTheme="minorHAnsi"/>
                <w:sz w:val="20"/>
              </w:rPr>
            </w:pPr>
            <w:r w:rsidRPr="00321C25">
              <w:rPr>
                <w:rFonts w:asciiTheme="minorHAnsi" w:hAnsiTheme="minorHAnsi"/>
                <w:sz w:val="20"/>
              </w:rPr>
              <w:t xml:space="preserve">Applications must be limited to a one-page summary sheet and detailed resume </w:t>
            </w:r>
          </w:p>
        </w:tc>
      </w:tr>
      <w:tr w:rsidR="00BB432E" w:rsidRPr="00321C25"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BB432E" w:rsidRPr="00321C25" w:rsidRDefault="00BB432E" w:rsidP="00321C25">
            <w:pPr>
              <w:pStyle w:val="Heading1"/>
              <w:ind w:right="141"/>
              <w:jc w:val="both"/>
              <w:outlineLvl w:val="0"/>
              <w:rPr>
                <w:rFonts w:asciiTheme="minorHAnsi" w:hAnsiTheme="minorHAnsi"/>
                <w:sz w:val="20"/>
              </w:rPr>
            </w:pPr>
            <w:r w:rsidRPr="00321C25">
              <w:rPr>
                <w:rFonts w:asciiTheme="minorHAnsi" w:hAnsiTheme="minorHAnsi"/>
                <w:sz w:val="20"/>
              </w:rPr>
              <w:t>Information for applicants</w:t>
            </w:r>
            <w:r w:rsidR="009430CD" w:rsidRPr="00321C25">
              <w:rPr>
                <w:rFonts w:asciiTheme="minorHAnsi" w:hAnsiTheme="minorHAnsi"/>
                <w:sz w:val="20"/>
              </w:rPr>
              <w:t xml:space="preserve"> – Inclusion and diversity and Special measures </w:t>
            </w:r>
          </w:p>
          <w:p w:rsidR="0072196C" w:rsidRPr="00321C25" w:rsidRDefault="00F33D27" w:rsidP="00321C25">
            <w:pPr>
              <w:ind w:right="141"/>
              <w:jc w:val="both"/>
              <w:rPr>
                <w:rFonts w:asciiTheme="minorHAnsi" w:hAnsiTheme="minorHAnsi"/>
                <w:sz w:val="20"/>
              </w:rPr>
            </w:pPr>
            <w:r w:rsidRPr="00321C25">
              <w:rPr>
                <w:rFonts w:asciiTheme="minorHAnsi" w:hAnsiTheme="minorHAnsi"/>
                <w:sz w:val="20"/>
              </w:rPr>
              <w:t>The NTPS values diversity and aims for a workforce that represents the community</w:t>
            </w:r>
            <w:r w:rsidR="004159C8" w:rsidRPr="00321C25">
              <w:rPr>
                <w:rFonts w:asciiTheme="minorHAnsi" w:hAnsiTheme="minorHAnsi"/>
                <w:sz w:val="20"/>
              </w:rPr>
              <w:t>. The NTPS</w:t>
            </w:r>
            <w:r w:rsidRPr="00321C25">
              <w:rPr>
                <w:rFonts w:asciiTheme="minorHAnsi" w:hAnsiTheme="minorHAnsi"/>
                <w:sz w:val="20"/>
              </w:rPr>
              <w:t xml:space="preserve"> encourage</w:t>
            </w:r>
            <w:r w:rsidR="004159C8" w:rsidRPr="00321C25">
              <w:rPr>
                <w:rFonts w:asciiTheme="minorHAnsi" w:hAnsiTheme="minorHAnsi"/>
                <w:sz w:val="20"/>
              </w:rPr>
              <w:t>s</w:t>
            </w:r>
            <w:r w:rsidRPr="00321C25">
              <w:rPr>
                <w:rFonts w:asciiTheme="minorHAnsi" w:hAnsiTheme="minorHAnsi"/>
                <w:sz w:val="20"/>
              </w:rPr>
              <w:t xml:space="preserve"> people from all diversity groups to apply</w:t>
            </w:r>
            <w:r w:rsidR="004159C8" w:rsidRPr="00321C25">
              <w:rPr>
                <w:rFonts w:asciiTheme="minorHAnsi" w:hAnsiTheme="minorHAnsi"/>
                <w:sz w:val="20"/>
              </w:rPr>
              <w:t xml:space="preserve"> for vacancies</w:t>
            </w:r>
            <w:r w:rsidR="004D3EE7" w:rsidRPr="00321C25">
              <w:rPr>
                <w:rFonts w:asciiTheme="minorHAnsi" w:hAnsiTheme="minorHAnsi"/>
                <w:sz w:val="20"/>
              </w:rPr>
              <w:t xml:space="preserve"> and</w:t>
            </w:r>
            <w:r w:rsidR="005C7265" w:rsidRPr="00321C25">
              <w:rPr>
                <w:rFonts w:asciiTheme="minorHAnsi" w:hAnsiTheme="minorHAnsi"/>
                <w:sz w:val="20"/>
              </w:rPr>
              <w:t xml:space="preserve"> accommodates people with dis</w:t>
            </w:r>
            <w:r w:rsidR="003C54D0" w:rsidRPr="00321C25">
              <w:rPr>
                <w:rFonts w:asciiTheme="minorHAnsi" w:hAnsiTheme="minorHAnsi"/>
                <w:sz w:val="20"/>
              </w:rPr>
              <w:t>ability</w:t>
            </w:r>
            <w:r w:rsidR="005C7265" w:rsidRPr="00321C25">
              <w:rPr>
                <w:rFonts w:asciiTheme="minorHAnsi" w:hAnsiTheme="minorHAnsi"/>
                <w:sz w:val="20"/>
              </w:rPr>
              <w:t xml:space="preserve"> by making reasonable workplace adjustments.</w:t>
            </w:r>
            <w:r w:rsidR="009430CD" w:rsidRPr="00321C25">
              <w:rPr>
                <w:rFonts w:asciiTheme="minorHAnsi" w:hAnsiTheme="minorHAnsi"/>
                <w:sz w:val="20"/>
              </w:rPr>
              <w:t xml:space="preserve"> If you require an adjustment for the recruitment process or job, please discuss this with the contact officer.</w:t>
            </w:r>
            <w:r w:rsidR="005C7265" w:rsidRPr="00321C25">
              <w:rPr>
                <w:rFonts w:asciiTheme="minorHAnsi" w:hAnsiTheme="minorHAnsi"/>
                <w:sz w:val="20"/>
              </w:rPr>
              <w:t xml:space="preserve"> </w:t>
            </w:r>
            <w:r w:rsidRPr="00321C25">
              <w:rPr>
                <w:rFonts w:asciiTheme="minorHAnsi" w:hAnsiTheme="minorHAnsi"/>
                <w:sz w:val="20"/>
              </w:rPr>
              <w:t>For more information about applying for this position and the merit process</w:t>
            </w:r>
            <w:r w:rsidR="0072196C" w:rsidRPr="00321C25">
              <w:rPr>
                <w:rFonts w:asciiTheme="minorHAnsi" w:hAnsiTheme="minorHAnsi"/>
                <w:sz w:val="20"/>
              </w:rPr>
              <w:t>,</w:t>
            </w:r>
            <w:r w:rsidRPr="00321C25">
              <w:rPr>
                <w:rFonts w:asciiTheme="minorHAnsi" w:hAnsiTheme="minorHAnsi"/>
                <w:sz w:val="20"/>
              </w:rPr>
              <w:t xml:space="preserve"> go to the </w:t>
            </w:r>
            <w:hyperlink r:id="rId12" w:history="1">
              <w:r w:rsidRPr="00321C25">
                <w:rPr>
                  <w:rStyle w:val="Hyperlink"/>
                  <w:rFonts w:asciiTheme="minorHAnsi" w:hAnsiTheme="minorHAnsi"/>
                  <w:sz w:val="20"/>
                </w:rPr>
                <w:t>OCPE website</w:t>
              </w:r>
            </w:hyperlink>
            <w:r w:rsidRPr="00321C25">
              <w:rPr>
                <w:rFonts w:asciiTheme="minorHAnsi" w:hAnsiTheme="minorHAnsi"/>
                <w:sz w:val="20"/>
              </w:rPr>
              <w:t>.</w:t>
            </w:r>
          </w:p>
          <w:p w:rsidR="00BB432E" w:rsidRPr="00321C25" w:rsidRDefault="004159C8" w:rsidP="00321C25">
            <w:pPr>
              <w:ind w:right="141"/>
              <w:jc w:val="both"/>
              <w:rPr>
                <w:rFonts w:asciiTheme="minorHAnsi" w:hAnsiTheme="minorHAnsi"/>
                <w:sz w:val="20"/>
              </w:rPr>
            </w:pPr>
            <w:r w:rsidRPr="00321C25">
              <w:rPr>
                <w:rFonts w:asciiTheme="minorHAnsi" w:hAnsiTheme="minorHAnsi"/>
                <w:sz w:val="20"/>
              </w:rPr>
              <w:t xml:space="preserve">Under the agency’s Special Measures Recruitment Plan </w:t>
            </w:r>
            <w:r w:rsidR="008D2207" w:rsidRPr="00321C25">
              <w:rPr>
                <w:rFonts w:asciiTheme="minorHAnsi" w:hAnsiTheme="minorHAnsi"/>
                <w:sz w:val="20"/>
              </w:rPr>
              <w:t xml:space="preserve">eligible </w:t>
            </w:r>
            <w:r w:rsidRPr="00321C25">
              <w:rPr>
                <w:rFonts w:asciiTheme="minorHAnsi" w:hAnsiTheme="minorHAnsi"/>
                <w:sz w:val="20"/>
              </w:rPr>
              <w:t xml:space="preserve">Aboriginal and Torres Strait Islander (Aboriginal) applicants will be granted </w:t>
            </w:r>
            <w:r w:rsidR="0072196C" w:rsidRPr="00321C25">
              <w:rPr>
                <w:rFonts w:asciiTheme="minorHAnsi" w:hAnsiTheme="minorHAnsi"/>
                <w:sz w:val="20"/>
              </w:rPr>
              <w:t>p</w:t>
            </w:r>
            <w:r w:rsidR="00F33D27" w:rsidRPr="00321C25">
              <w:rPr>
                <w:rFonts w:asciiTheme="minorHAnsi" w:hAnsiTheme="minorHAnsi"/>
                <w:sz w:val="20"/>
              </w:rPr>
              <w:t xml:space="preserve">riority </w:t>
            </w:r>
            <w:r w:rsidR="0072196C" w:rsidRPr="00321C25">
              <w:rPr>
                <w:rFonts w:asciiTheme="minorHAnsi" w:hAnsiTheme="minorHAnsi"/>
                <w:sz w:val="20"/>
              </w:rPr>
              <w:t>c</w:t>
            </w:r>
            <w:r w:rsidR="00F33D27" w:rsidRPr="00321C25">
              <w:rPr>
                <w:rFonts w:asciiTheme="minorHAnsi" w:hAnsiTheme="minorHAnsi"/>
                <w:sz w:val="20"/>
              </w:rPr>
              <w:t xml:space="preserve">onsideration </w:t>
            </w:r>
            <w:r w:rsidRPr="00321C25">
              <w:rPr>
                <w:rFonts w:asciiTheme="minorHAnsi" w:hAnsiTheme="minorHAnsi"/>
                <w:sz w:val="20"/>
              </w:rPr>
              <w:t xml:space="preserve">for this vacancy. </w:t>
            </w:r>
            <w:r w:rsidR="008D2207" w:rsidRPr="00321C25">
              <w:rPr>
                <w:rFonts w:asciiTheme="minorHAnsi" w:hAnsiTheme="minorHAnsi"/>
                <w:sz w:val="20"/>
              </w:rPr>
              <w:t xml:space="preserve">For more information on Special Measures, go to the </w:t>
            </w:r>
            <w:hyperlink r:id="rId13" w:history="1">
              <w:r w:rsidR="008D2207" w:rsidRPr="00321C25">
                <w:rPr>
                  <w:rStyle w:val="Hyperlink"/>
                  <w:rFonts w:asciiTheme="minorHAnsi" w:hAnsiTheme="minorHAnsi"/>
                  <w:sz w:val="20"/>
                </w:rPr>
                <w:t>OCPE website</w:t>
              </w:r>
            </w:hyperlink>
            <w:r w:rsidR="008D2207" w:rsidRPr="00321C25">
              <w:rPr>
                <w:rFonts w:asciiTheme="minorHAnsi" w:hAnsiTheme="minorHAnsi"/>
                <w:sz w:val="20"/>
              </w:rPr>
              <w:t>.</w:t>
            </w:r>
          </w:p>
        </w:tc>
      </w:tr>
    </w:tbl>
    <w:p w:rsidR="002942D4" w:rsidRPr="00321C25" w:rsidRDefault="003116ED" w:rsidP="00321C25">
      <w:pPr>
        <w:pStyle w:val="Heading1"/>
        <w:ind w:right="141"/>
        <w:jc w:val="both"/>
        <w:rPr>
          <w:rFonts w:asciiTheme="minorHAnsi" w:hAnsiTheme="minorHAnsi"/>
          <w:sz w:val="20"/>
        </w:rPr>
      </w:pPr>
      <w:r w:rsidRPr="00321C25">
        <w:rPr>
          <w:rFonts w:asciiTheme="minorHAnsi" w:hAnsiTheme="minorHAnsi"/>
          <w:sz w:val="20"/>
        </w:rPr>
        <w:t xml:space="preserve">Primary </w:t>
      </w:r>
      <w:r w:rsidR="002942D4" w:rsidRPr="00321C25">
        <w:rPr>
          <w:rFonts w:asciiTheme="minorHAnsi" w:hAnsiTheme="minorHAnsi"/>
          <w:sz w:val="20"/>
        </w:rPr>
        <w:t>objective</w:t>
      </w:r>
    </w:p>
    <w:p w:rsidR="00465835" w:rsidRPr="00321C25" w:rsidRDefault="00465835" w:rsidP="00321C25">
      <w:pPr>
        <w:pStyle w:val="Heading1"/>
        <w:spacing w:before="0"/>
        <w:ind w:right="141"/>
        <w:jc w:val="both"/>
        <w:rPr>
          <w:rFonts w:asciiTheme="minorHAnsi" w:hAnsiTheme="minorHAnsi" w:cs="Times New Roman"/>
          <w:b w:val="0"/>
          <w:bCs w:val="0"/>
          <w:iCs w:val="0"/>
          <w:color w:val="auto"/>
          <w:sz w:val="20"/>
          <w:lang w:val="en-AU"/>
        </w:rPr>
      </w:pPr>
      <w:r w:rsidRPr="00321C25">
        <w:rPr>
          <w:rFonts w:asciiTheme="minorHAnsi" w:hAnsiTheme="minorHAnsi" w:cs="Times New Roman"/>
          <w:b w:val="0"/>
          <w:bCs w:val="0"/>
          <w:iCs w:val="0"/>
          <w:color w:val="auto"/>
          <w:sz w:val="20"/>
          <w:lang w:val="en-AU"/>
        </w:rPr>
        <w:t>Manager RSAS program and reporting is responsible for the Department of Education’s role within the Remote School Attendance Strategy; this includes contract management, negotiation with the Australian Government and fulfilling the reporting requirements.</w:t>
      </w:r>
    </w:p>
    <w:p w:rsidR="002A321B" w:rsidRPr="00321C25" w:rsidRDefault="00B84E17" w:rsidP="00321C25">
      <w:pPr>
        <w:pStyle w:val="Heading1"/>
        <w:ind w:right="141"/>
        <w:jc w:val="both"/>
        <w:rPr>
          <w:rFonts w:asciiTheme="minorHAnsi" w:hAnsiTheme="minorHAnsi"/>
          <w:sz w:val="20"/>
        </w:rPr>
      </w:pPr>
      <w:r w:rsidRPr="00321C25">
        <w:rPr>
          <w:rFonts w:asciiTheme="minorHAnsi" w:hAnsiTheme="minorHAnsi"/>
          <w:sz w:val="20"/>
        </w:rPr>
        <w:t>Key d</w:t>
      </w:r>
      <w:r w:rsidR="00784A4B" w:rsidRPr="00321C25">
        <w:rPr>
          <w:rFonts w:asciiTheme="minorHAnsi" w:hAnsiTheme="minorHAnsi"/>
          <w:sz w:val="20"/>
        </w:rPr>
        <w:t xml:space="preserve">uties and </w:t>
      </w:r>
      <w:r w:rsidRPr="00321C25">
        <w:rPr>
          <w:rFonts w:asciiTheme="minorHAnsi" w:hAnsiTheme="minorHAnsi"/>
          <w:sz w:val="20"/>
        </w:rPr>
        <w:t>r</w:t>
      </w:r>
      <w:r w:rsidR="00D20905" w:rsidRPr="00321C25">
        <w:rPr>
          <w:rFonts w:asciiTheme="minorHAnsi" w:hAnsiTheme="minorHAnsi"/>
          <w:sz w:val="20"/>
        </w:rPr>
        <w:t>esponsibilities</w:t>
      </w:r>
    </w:p>
    <w:p w:rsidR="00465835" w:rsidRPr="00321C25" w:rsidRDefault="00465835" w:rsidP="00321C25">
      <w:pPr>
        <w:pStyle w:val="ListParagraph"/>
        <w:numPr>
          <w:ilvl w:val="0"/>
          <w:numId w:val="16"/>
        </w:numPr>
        <w:spacing w:after="0" w:line="240" w:lineRule="auto"/>
        <w:ind w:right="141"/>
        <w:contextualSpacing/>
        <w:jc w:val="both"/>
        <w:rPr>
          <w:rFonts w:asciiTheme="minorHAnsi" w:hAnsiTheme="minorHAnsi" w:cs="Arial"/>
          <w:bCs/>
          <w:iCs w:val="0"/>
          <w:sz w:val="20"/>
          <w:lang w:val="en-GB"/>
        </w:rPr>
      </w:pPr>
      <w:r w:rsidRPr="00321C25">
        <w:rPr>
          <w:rFonts w:asciiTheme="minorHAnsi" w:hAnsiTheme="minorHAnsi" w:cs="Arial"/>
          <w:bCs/>
          <w:sz w:val="20"/>
          <w:lang w:val="en-GB"/>
        </w:rPr>
        <w:t xml:space="preserve">Manage the delivery of the contractual, and reporting requirements of the RSAS agreement between the Australian Government and Northern Territory Department of Education. </w:t>
      </w:r>
    </w:p>
    <w:p w:rsidR="00465835" w:rsidRPr="00321C25" w:rsidRDefault="00465835" w:rsidP="00321C25">
      <w:pPr>
        <w:pStyle w:val="ListParagraph"/>
        <w:numPr>
          <w:ilvl w:val="0"/>
          <w:numId w:val="16"/>
        </w:numPr>
        <w:spacing w:after="0" w:line="240" w:lineRule="auto"/>
        <w:ind w:right="141"/>
        <w:contextualSpacing/>
        <w:jc w:val="both"/>
        <w:rPr>
          <w:rFonts w:asciiTheme="minorHAnsi" w:hAnsiTheme="minorHAnsi" w:cs="Arial"/>
          <w:bCs/>
          <w:iCs w:val="0"/>
          <w:sz w:val="20"/>
          <w:lang w:val="en-GB"/>
        </w:rPr>
      </w:pPr>
      <w:r w:rsidRPr="00321C25">
        <w:rPr>
          <w:rFonts w:asciiTheme="minorHAnsi" w:hAnsiTheme="minorHAnsi" w:cs="Arial"/>
          <w:bCs/>
          <w:sz w:val="20"/>
          <w:lang w:val="en-GB"/>
        </w:rPr>
        <w:t xml:space="preserve">Liaise with representatives of the Australian Government throughout the life of the program, and provide high-level advice and responses for senior and executive management.  </w:t>
      </w:r>
    </w:p>
    <w:p w:rsidR="00465835" w:rsidRPr="00321C25" w:rsidRDefault="00465835" w:rsidP="00321C25">
      <w:pPr>
        <w:pStyle w:val="ListParagraph"/>
        <w:numPr>
          <w:ilvl w:val="0"/>
          <w:numId w:val="16"/>
        </w:numPr>
        <w:spacing w:after="0" w:line="240" w:lineRule="auto"/>
        <w:ind w:right="141"/>
        <w:contextualSpacing/>
        <w:jc w:val="both"/>
        <w:rPr>
          <w:rFonts w:asciiTheme="minorHAnsi" w:hAnsiTheme="minorHAnsi" w:cs="Arial"/>
          <w:bCs/>
          <w:iCs w:val="0"/>
          <w:sz w:val="20"/>
          <w:lang w:val="en-GB"/>
        </w:rPr>
      </w:pPr>
      <w:r w:rsidRPr="00321C25">
        <w:rPr>
          <w:rFonts w:asciiTheme="minorHAnsi" w:hAnsiTheme="minorHAnsi" w:cs="Arial"/>
          <w:bCs/>
          <w:sz w:val="20"/>
          <w:lang w:val="en-GB"/>
        </w:rPr>
        <w:t xml:space="preserve">Identify needs, coordinate </w:t>
      </w:r>
      <w:r w:rsidRPr="00321C25">
        <w:rPr>
          <w:rFonts w:asciiTheme="minorHAnsi" w:hAnsiTheme="minorHAnsi" w:cs="Arial"/>
          <w:bCs/>
          <w:noProof/>
          <w:sz w:val="20"/>
          <w:lang w:val="en-GB"/>
        </w:rPr>
        <w:t>and</w:t>
      </w:r>
      <w:r w:rsidRPr="00321C25">
        <w:rPr>
          <w:rFonts w:asciiTheme="minorHAnsi" w:hAnsiTheme="minorHAnsi" w:cs="Arial"/>
          <w:bCs/>
          <w:sz w:val="20"/>
          <w:lang w:val="en-GB"/>
        </w:rPr>
        <w:t xml:space="preserve"> facilitate the delivery of professional development across multiple remote teams.</w:t>
      </w:r>
    </w:p>
    <w:p w:rsidR="00465835" w:rsidRPr="00321C25" w:rsidRDefault="00465835" w:rsidP="00321C25">
      <w:pPr>
        <w:pStyle w:val="ListParagraph"/>
        <w:numPr>
          <w:ilvl w:val="0"/>
          <w:numId w:val="16"/>
        </w:numPr>
        <w:spacing w:after="0" w:line="240" w:lineRule="auto"/>
        <w:ind w:right="141"/>
        <w:contextualSpacing/>
        <w:jc w:val="both"/>
        <w:rPr>
          <w:rFonts w:asciiTheme="minorHAnsi" w:hAnsiTheme="minorHAnsi" w:cs="Arial"/>
          <w:bCs/>
          <w:iCs w:val="0"/>
          <w:sz w:val="20"/>
          <w:lang w:val="en-GB"/>
        </w:rPr>
      </w:pPr>
      <w:r w:rsidRPr="00321C25">
        <w:rPr>
          <w:rFonts w:asciiTheme="minorHAnsi" w:hAnsiTheme="minorHAnsi" w:cs="Arial"/>
          <w:bCs/>
          <w:sz w:val="20"/>
          <w:lang w:val="en-GB"/>
        </w:rPr>
        <w:t>Develop effective networks and str</w:t>
      </w:r>
      <w:bookmarkStart w:id="0" w:name="_GoBack"/>
      <w:bookmarkEnd w:id="0"/>
      <w:r w:rsidRPr="00321C25">
        <w:rPr>
          <w:rFonts w:asciiTheme="minorHAnsi" w:hAnsiTheme="minorHAnsi" w:cs="Arial"/>
          <w:bCs/>
          <w:sz w:val="20"/>
          <w:lang w:val="en-GB"/>
        </w:rPr>
        <w:t xml:space="preserve">ategies to support schools and stakeholders to achieve improved outcomes for school engagement in a range of NT school settings.  </w:t>
      </w:r>
    </w:p>
    <w:p w:rsidR="00465835" w:rsidRPr="00321C25" w:rsidRDefault="00465835" w:rsidP="00321C25">
      <w:pPr>
        <w:pStyle w:val="ListParagraph"/>
        <w:numPr>
          <w:ilvl w:val="0"/>
          <w:numId w:val="16"/>
        </w:numPr>
        <w:spacing w:after="0" w:line="240" w:lineRule="auto"/>
        <w:ind w:right="141"/>
        <w:contextualSpacing/>
        <w:jc w:val="both"/>
        <w:rPr>
          <w:rFonts w:asciiTheme="minorHAnsi" w:hAnsiTheme="minorHAnsi" w:cs="Arial"/>
          <w:bCs/>
          <w:iCs w:val="0"/>
          <w:sz w:val="20"/>
          <w:lang w:val="en-GB"/>
        </w:rPr>
      </w:pPr>
      <w:r w:rsidRPr="00321C25">
        <w:rPr>
          <w:rFonts w:asciiTheme="minorHAnsi" w:hAnsiTheme="minorHAnsi" w:cs="Arial"/>
          <w:bCs/>
          <w:sz w:val="20"/>
          <w:lang w:val="en-GB"/>
        </w:rPr>
        <w:t xml:space="preserve">Manage the implementation and ongoing maintenance of local and territory-wide programs/strategies to improve school </w:t>
      </w:r>
      <w:r w:rsidRPr="00321C25">
        <w:rPr>
          <w:rFonts w:asciiTheme="minorHAnsi" w:hAnsiTheme="minorHAnsi" w:cs="Arial"/>
          <w:bCs/>
          <w:noProof/>
          <w:sz w:val="20"/>
          <w:lang w:val="en-GB"/>
        </w:rPr>
        <w:t>engagement in</w:t>
      </w:r>
      <w:r w:rsidRPr="00321C25">
        <w:rPr>
          <w:rFonts w:asciiTheme="minorHAnsi" w:hAnsiTheme="minorHAnsi" w:cs="Arial"/>
          <w:bCs/>
          <w:sz w:val="20"/>
          <w:lang w:val="en-GB"/>
        </w:rPr>
        <w:t xml:space="preserve"> rural and remote Indigenous communities.</w:t>
      </w:r>
    </w:p>
    <w:p w:rsidR="00465835" w:rsidRPr="00321C25" w:rsidRDefault="00465835" w:rsidP="00321C25">
      <w:pPr>
        <w:pStyle w:val="ListParagraph"/>
        <w:numPr>
          <w:ilvl w:val="0"/>
          <w:numId w:val="16"/>
        </w:numPr>
        <w:spacing w:after="0" w:line="240" w:lineRule="auto"/>
        <w:ind w:right="141"/>
        <w:contextualSpacing/>
        <w:jc w:val="both"/>
        <w:rPr>
          <w:rFonts w:asciiTheme="minorHAnsi" w:eastAsia="Calibri" w:hAnsiTheme="minorHAnsi" w:cs="Arial"/>
          <w:sz w:val="20"/>
          <w:lang w:eastAsia="en-US"/>
        </w:rPr>
      </w:pPr>
      <w:r w:rsidRPr="00321C25">
        <w:rPr>
          <w:rFonts w:asciiTheme="minorHAnsi" w:hAnsiTheme="minorHAnsi" w:cs="Arial"/>
          <w:bCs/>
          <w:sz w:val="20"/>
          <w:lang w:val="en-GB"/>
        </w:rPr>
        <w:t>Coordinate and manage the collection of data, and preparation of reports to the Australian Government, DoE and other key local stakeholders on issues that impact the continuing successful development and operation of school enrolment and engagement across all RSAS locations.</w:t>
      </w:r>
    </w:p>
    <w:p w:rsidR="002A321B" w:rsidRPr="00321C25" w:rsidRDefault="00B84E17" w:rsidP="00321C25">
      <w:pPr>
        <w:pStyle w:val="Heading1"/>
        <w:ind w:right="141"/>
        <w:jc w:val="both"/>
        <w:rPr>
          <w:rFonts w:asciiTheme="minorHAnsi" w:hAnsiTheme="minorHAnsi"/>
          <w:sz w:val="20"/>
        </w:rPr>
      </w:pPr>
      <w:r w:rsidRPr="00321C25">
        <w:rPr>
          <w:rFonts w:asciiTheme="minorHAnsi" w:hAnsiTheme="minorHAnsi"/>
          <w:sz w:val="20"/>
        </w:rPr>
        <w:t>Selection c</w:t>
      </w:r>
      <w:r w:rsidR="00D20905" w:rsidRPr="00321C25">
        <w:rPr>
          <w:rFonts w:asciiTheme="minorHAnsi" w:hAnsiTheme="minorHAnsi"/>
          <w:sz w:val="20"/>
        </w:rPr>
        <w:t>riteria</w:t>
      </w:r>
    </w:p>
    <w:p w:rsidR="005573A3" w:rsidRPr="00321C25" w:rsidRDefault="005573A3" w:rsidP="00321C25">
      <w:pPr>
        <w:pStyle w:val="Heading1"/>
        <w:spacing w:before="0"/>
        <w:ind w:right="141"/>
        <w:jc w:val="both"/>
        <w:rPr>
          <w:rFonts w:asciiTheme="minorHAnsi" w:hAnsiTheme="minorHAnsi"/>
          <w:sz w:val="20"/>
        </w:rPr>
      </w:pPr>
      <w:r w:rsidRPr="00321C25">
        <w:rPr>
          <w:rFonts w:asciiTheme="minorHAnsi" w:hAnsiTheme="minorHAnsi"/>
          <w:sz w:val="20"/>
        </w:rPr>
        <w:t>Essential</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 xml:space="preserve">Experience in the implementation of programs across multiple geographical locations, capability to interpret contracts, and to implement policy, in a sensitive, cross-cultural, and political environment. </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 xml:space="preserve">Proven ability to deliver clear, concise and tailored communications to a range of internal and external audiences. </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Demonstrated skills in staff management, recruitment and individual performance evaluation including the ability to coordinate the logistical operations of a mobile team.</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 xml:space="preserve">Experience in designing, implementing, reporting and evaluating projects within budget requirements and timeframes </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 xml:space="preserve">Ability and experience in developing and maintaining positive networks across all levels of government. </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sz w:val="20"/>
        </w:rPr>
        <w:t>Demonstrated experience in identifying training and development needs and facilitating professional development</w:t>
      </w:r>
    </w:p>
    <w:p w:rsidR="00465835" w:rsidRPr="00321C25" w:rsidRDefault="00465835" w:rsidP="00321C25">
      <w:pPr>
        <w:pStyle w:val="ListParagraph"/>
        <w:numPr>
          <w:ilvl w:val="0"/>
          <w:numId w:val="17"/>
        </w:numPr>
        <w:spacing w:after="0" w:line="240" w:lineRule="auto"/>
        <w:ind w:right="141"/>
        <w:contextualSpacing/>
        <w:jc w:val="both"/>
        <w:rPr>
          <w:rFonts w:asciiTheme="minorHAnsi" w:hAnsiTheme="minorHAnsi" w:cs="Arial"/>
          <w:sz w:val="20"/>
        </w:rPr>
      </w:pPr>
      <w:r w:rsidRPr="00321C25">
        <w:rPr>
          <w:rFonts w:asciiTheme="minorHAnsi" w:hAnsiTheme="minorHAnsi" w:cs="Arial"/>
          <w:noProof/>
          <w:sz w:val="20"/>
        </w:rPr>
        <w:t>Ability and willingness to travel to remote and very remote communities by light aircraft or 4WD at short notice, and for extended periods as required.</w:t>
      </w:r>
      <w:r w:rsidRPr="00321C25">
        <w:rPr>
          <w:rFonts w:asciiTheme="minorHAnsi" w:hAnsiTheme="minorHAnsi" w:cs="Arial"/>
          <w:sz w:val="20"/>
        </w:rPr>
        <w:t xml:space="preserve"> </w:t>
      </w:r>
    </w:p>
    <w:p w:rsidR="005573A3" w:rsidRPr="00321C25" w:rsidRDefault="005573A3" w:rsidP="00321C25">
      <w:pPr>
        <w:pStyle w:val="Heading1"/>
        <w:ind w:right="141"/>
        <w:jc w:val="both"/>
        <w:rPr>
          <w:rFonts w:asciiTheme="minorHAnsi" w:hAnsiTheme="minorHAnsi"/>
          <w:sz w:val="20"/>
        </w:rPr>
      </w:pPr>
      <w:r w:rsidRPr="00321C25">
        <w:rPr>
          <w:rFonts w:asciiTheme="minorHAnsi" w:hAnsiTheme="minorHAnsi"/>
          <w:sz w:val="20"/>
        </w:rPr>
        <w:t>Desirable</w:t>
      </w:r>
    </w:p>
    <w:p w:rsidR="00465835" w:rsidRPr="00321C25" w:rsidRDefault="00465835" w:rsidP="00321C25">
      <w:pPr>
        <w:pStyle w:val="ListParagraph"/>
        <w:numPr>
          <w:ilvl w:val="0"/>
          <w:numId w:val="18"/>
        </w:numPr>
        <w:spacing w:after="0" w:line="240" w:lineRule="auto"/>
        <w:ind w:right="141"/>
        <w:contextualSpacing/>
        <w:jc w:val="both"/>
        <w:rPr>
          <w:rFonts w:asciiTheme="minorHAnsi" w:hAnsiTheme="minorHAnsi" w:cs="Arial"/>
          <w:bCs/>
          <w:sz w:val="20"/>
          <w:lang w:val="en-GB"/>
        </w:rPr>
      </w:pPr>
      <w:r w:rsidRPr="00321C25">
        <w:rPr>
          <w:rFonts w:asciiTheme="minorHAnsi" w:hAnsiTheme="minorHAnsi" w:cs="Arial"/>
          <w:bCs/>
          <w:sz w:val="20"/>
          <w:lang w:val="en-GB"/>
        </w:rPr>
        <w:t xml:space="preserve">Tertiary qualifications in a related or relevant field. </w:t>
      </w:r>
    </w:p>
    <w:p w:rsidR="00465835" w:rsidRPr="00321C25" w:rsidRDefault="00465835" w:rsidP="00321C25">
      <w:pPr>
        <w:pStyle w:val="ListParagraph"/>
        <w:numPr>
          <w:ilvl w:val="0"/>
          <w:numId w:val="18"/>
        </w:numPr>
        <w:spacing w:after="0" w:line="240" w:lineRule="auto"/>
        <w:ind w:right="141"/>
        <w:contextualSpacing/>
        <w:jc w:val="both"/>
        <w:rPr>
          <w:rFonts w:asciiTheme="minorHAnsi" w:hAnsiTheme="minorHAnsi" w:cs="Arial"/>
          <w:bCs/>
          <w:sz w:val="20"/>
          <w:lang w:val="en-GB"/>
        </w:rPr>
      </w:pPr>
      <w:r w:rsidRPr="00321C25">
        <w:rPr>
          <w:rFonts w:asciiTheme="minorHAnsi" w:hAnsiTheme="minorHAnsi" w:cs="Arial"/>
          <w:bCs/>
          <w:sz w:val="20"/>
          <w:lang w:val="en-GB"/>
        </w:rPr>
        <w:t>Experience with the Remote School Attendance Strategy (RSAS)</w:t>
      </w:r>
    </w:p>
    <w:p w:rsidR="00465835" w:rsidRPr="00321C25" w:rsidRDefault="00465835" w:rsidP="00321C25">
      <w:pPr>
        <w:pStyle w:val="ListParagraph"/>
        <w:numPr>
          <w:ilvl w:val="0"/>
          <w:numId w:val="0"/>
        </w:numPr>
        <w:spacing w:after="0" w:line="240" w:lineRule="auto"/>
        <w:ind w:left="360" w:right="141"/>
        <w:contextualSpacing/>
        <w:jc w:val="both"/>
        <w:rPr>
          <w:rFonts w:asciiTheme="minorHAnsi" w:hAnsiTheme="minorHAnsi" w:cs="Arial"/>
          <w:bCs/>
          <w:sz w:val="20"/>
          <w:lang w:val="en-GB"/>
        </w:rPr>
      </w:pPr>
    </w:p>
    <w:p w:rsidR="002A321B" w:rsidRPr="00321C25" w:rsidRDefault="00784A4B" w:rsidP="00321C25">
      <w:pPr>
        <w:pStyle w:val="Heading1"/>
        <w:ind w:right="141"/>
        <w:jc w:val="both"/>
        <w:rPr>
          <w:rFonts w:asciiTheme="minorHAnsi" w:hAnsiTheme="minorHAnsi"/>
          <w:sz w:val="20"/>
        </w:rPr>
      </w:pPr>
      <w:r w:rsidRPr="00321C25">
        <w:rPr>
          <w:rFonts w:asciiTheme="minorHAnsi" w:hAnsiTheme="minorHAnsi"/>
          <w:sz w:val="20"/>
        </w:rPr>
        <w:t xml:space="preserve">Further </w:t>
      </w:r>
      <w:r w:rsidR="00B84E17" w:rsidRPr="00321C25">
        <w:rPr>
          <w:rFonts w:asciiTheme="minorHAnsi" w:hAnsiTheme="minorHAnsi"/>
          <w:sz w:val="20"/>
        </w:rPr>
        <w:t>i</w:t>
      </w:r>
      <w:r w:rsidR="00D20905" w:rsidRPr="00321C25">
        <w:rPr>
          <w:rFonts w:asciiTheme="minorHAnsi" w:hAnsiTheme="minorHAnsi"/>
          <w:sz w:val="20"/>
        </w:rPr>
        <w:t>nformation</w:t>
      </w:r>
    </w:p>
    <w:p w:rsidR="00465835" w:rsidRPr="00321C25" w:rsidRDefault="00465835" w:rsidP="00321C25">
      <w:pPr>
        <w:tabs>
          <w:tab w:val="clear" w:pos="4136"/>
          <w:tab w:val="right" w:pos="10773"/>
        </w:tabs>
        <w:spacing w:before="60"/>
        <w:ind w:right="141"/>
        <w:jc w:val="both"/>
        <w:rPr>
          <w:rFonts w:asciiTheme="minorHAnsi" w:hAnsiTheme="minorHAnsi" w:cs="Arial"/>
          <w:bCs/>
          <w:iCs/>
          <w:sz w:val="20"/>
          <w:lang w:val="en-GB"/>
        </w:rPr>
      </w:pPr>
      <w:r w:rsidRPr="00321C25">
        <w:rPr>
          <w:rFonts w:asciiTheme="minorHAnsi" w:hAnsiTheme="minorHAnsi" w:cs="Arial"/>
          <w:bCs/>
          <w:iCs/>
          <w:sz w:val="20"/>
          <w:lang w:val="en-GB"/>
        </w:rPr>
        <w:t>The occupant of this position must have a Working with Children Clearance (Ochre Card) and drivers’ licence.</w:t>
      </w:r>
    </w:p>
    <w:p w:rsidR="00465835" w:rsidRPr="00321C25" w:rsidRDefault="00465835" w:rsidP="00321C25">
      <w:pPr>
        <w:tabs>
          <w:tab w:val="clear" w:pos="4136"/>
          <w:tab w:val="right" w:pos="10773"/>
        </w:tabs>
        <w:spacing w:before="60"/>
        <w:ind w:right="141"/>
        <w:jc w:val="both"/>
        <w:rPr>
          <w:rFonts w:asciiTheme="minorHAnsi" w:hAnsiTheme="minorHAnsi"/>
          <w:b/>
          <w:sz w:val="20"/>
        </w:rPr>
      </w:pPr>
    </w:p>
    <w:p w:rsidR="00B14257" w:rsidRPr="00321C25" w:rsidRDefault="00694FEA" w:rsidP="00321C25">
      <w:pPr>
        <w:tabs>
          <w:tab w:val="clear" w:pos="4136"/>
          <w:tab w:val="right" w:pos="10773"/>
        </w:tabs>
        <w:spacing w:before="60"/>
        <w:ind w:right="141"/>
        <w:jc w:val="both"/>
        <w:rPr>
          <w:rFonts w:asciiTheme="minorHAnsi" w:hAnsiTheme="minorHAnsi"/>
          <w:sz w:val="20"/>
        </w:rPr>
      </w:pPr>
      <w:r w:rsidRPr="00321C25">
        <w:rPr>
          <w:rFonts w:asciiTheme="minorHAnsi" w:hAnsiTheme="minorHAnsi"/>
          <w:b/>
          <w:sz w:val="20"/>
        </w:rPr>
        <w:t>Approved:</w:t>
      </w:r>
      <w:r w:rsidRPr="00321C25">
        <w:rPr>
          <w:rFonts w:asciiTheme="minorHAnsi" w:hAnsiTheme="minorHAnsi"/>
          <w:sz w:val="20"/>
        </w:rPr>
        <w:t xml:space="preserve"> </w:t>
      </w:r>
      <w:r w:rsidR="00465835" w:rsidRPr="00321C25">
        <w:rPr>
          <w:rFonts w:asciiTheme="minorHAnsi" w:hAnsiTheme="minorHAnsi"/>
          <w:sz w:val="20"/>
        </w:rPr>
        <w:t>July 2021</w:t>
      </w:r>
      <w:r w:rsidRPr="00321C25">
        <w:rPr>
          <w:rFonts w:asciiTheme="minorHAnsi" w:hAnsiTheme="minorHAnsi"/>
          <w:sz w:val="20"/>
        </w:rPr>
        <w:tab/>
      </w:r>
      <w:r w:rsidR="00465835" w:rsidRPr="00321C25">
        <w:rPr>
          <w:rFonts w:asciiTheme="minorHAnsi" w:hAnsiTheme="minorHAnsi"/>
          <w:sz w:val="20"/>
        </w:rPr>
        <w:t>Susan Considine - Senior Director Strategic Partnerships</w:t>
      </w:r>
    </w:p>
    <w:sectPr w:rsidR="00B14257" w:rsidRPr="00321C25"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14" w:rsidRDefault="00817914" w:rsidP="00EF0B77">
      <w:r>
        <w:separator/>
      </w:r>
    </w:p>
  </w:endnote>
  <w:endnote w:type="continuationSeparator" w:id="0">
    <w:p w:rsidR="00817914" w:rsidRDefault="0081791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81791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1C2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1C25">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14" w:rsidRDefault="00817914" w:rsidP="00EF0B77">
      <w:r>
        <w:separator/>
      </w:r>
    </w:p>
  </w:footnote>
  <w:footnote w:type="continuationSeparator" w:id="0">
    <w:p w:rsidR="00817914" w:rsidRDefault="0081791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1791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0653553"/>
    <w:multiLevelType w:val="hybridMultilevel"/>
    <w:tmpl w:val="04B86C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7627B1"/>
    <w:multiLevelType w:val="hybridMultilevel"/>
    <w:tmpl w:val="F4C4B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8407AA5"/>
    <w:multiLevelType w:val="hybridMultilevel"/>
    <w:tmpl w:val="E280DC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9"/>
  </w:num>
  <w:num w:numId="4">
    <w:abstractNumId w:val="26"/>
  </w:num>
  <w:num w:numId="5">
    <w:abstractNumId w:val="18"/>
  </w:num>
  <w:num w:numId="6">
    <w:abstractNumId w:val="10"/>
  </w:num>
  <w:num w:numId="7">
    <w:abstractNumId w:val="28"/>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8"/>
  </w:num>
  <w:num w:numId="1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58EF"/>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381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1C25"/>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1C15"/>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5835"/>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5892"/>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914"/>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10A"/>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B7B7"/>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75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usan.considine@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B11E5"/>
    <w:rsid w:val="002F5191"/>
    <w:rsid w:val="003808C4"/>
    <w:rsid w:val="00380ED1"/>
    <w:rsid w:val="00543B83"/>
    <w:rsid w:val="00611EB4"/>
    <w:rsid w:val="006A6B3E"/>
    <w:rsid w:val="006D0FE8"/>
    <w:rsid w:val="00740510"/>
    <w:rsid w:val="007611DF"/>
    <w:rsid w:val="00793AE1"/>
    <w:rsid w:val="0079478A"/>
    <w:rsid w:val="00910BC7"/>
    <w:rsid w:val="009705E7"/>
    <w:rsid w:val="00977B5D"/>
    <w:rsid w:val="00A0562C"/>
    <w:rsid w:val="00A442F3"/>
    <w:rsid w:val="00AD765D"/>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500AA-142E-44D5-9FA9-1A3A3339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Debra Summers</cp:lastModifiedBy>
  <cp:revision>3</cp:revision>
  <cp:lastPrinted>2019-07-29T01:45:00Z</cp:lastPrinted>
  <dcterms:created xsi:type="dcterms:W3CDTF">2021-07-20T05:04:00Z</dcterms:created>
  <dcterms:modified xsi:type="dcterms:W3CDTF">2021-07-23T00:01:00Z</dcterms:modified>
</cp:coreProperties>
</file>