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7B329" w14:textId="77777777" w:rsidR="007E54A3" w:rsidRPr="002F5409" w:rsidRDefault="007E54A3" w:rsidP="00D00F92">
      <w:pPr>
        <w:pStyle w:val="Heading1"/>
        <w:spacing w:before="93"/>
        <w:ind w:left="0" w:right="1932"/>
        <w:rPr>
          <w:rFonts w:asciiTheme="majorHAnsi" w:hAnsiTheme="majorHAnsi" w:cstheme="majorHAnsi"/>
        </w:rPr>
      </w:pPr>
    </w:p>
    <w:p w14:paraId="57305171" w14:textId="7CAFBDF4" w:rsidR="007E54A3" w:rsidRPr="002F5409" w:rsidRDefault="007E54A3" w:rsidP="007E54A3">
      <w:pPr>
        <w:pStyle w:val="Heading1"/>
        <w:spacing w:before="93"/>
        <w:ind w:left="1931" w:right="1932"/>
        <w:jc w:val="both"/>
        <w:rPr>
          <w:rFonts w:asciiTheme="majorHAnsi" w:hAnsiTheme="majorHAnsi" w:cstheme="majorHAnsi"/>
        </w:rPr>
      </w:pPr>
      <w:r w:rsidRPr="002F5409">
        <w:rPr>
          <w:rFonts w:asciiTheme="majorHAnsi" w:hAnsiTheme="majorHAnsi" w:cstheme="majorHAnsi"/>
          <w:noProof/>
        </w:rPr>
        <w:drawing>
          <wp:inline distT="0" distB="0" distL="0" distR="0" wp14:anchorId="7D173BF0" wp14:editId="324FA00F">
            <wp:extent cx="3149600" cy="1345040"/>
            <wp:effectExtent l="0" t="0" r="0" b="1270"/>
            <wp:docPr id="1" name="Picture 1" descr="A blue and white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building&#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7410" cy="1369728"/>
                    </a:xfrm>
                    <a:prstGeom prst="rect">
                      <a:avLst/>
                    </a:prstGeom>
                  </pic:spPr>
                </pic:pic>
              </a:graphicData>
            </a:graphic>
          </wp:inline>
        </w:drawing>
      </w:r>
    </w:p>
    <w:p w14:paraId="7198300C" w14:textId="77777777" w:rsidR="007E54A3" w:rsidRPr="002F5409" w:rsidRDefault="007E54A3" w:rsidP="007E54A3">
      <w:pPr>
        <w:pStyle w:val="Heading1"/>
        <w:spacing w:before="93"/>
        <w:ind w:left="1931" w:right="1932"/>
        <w:jc w:val="center"/>
        <w:rPr>
          <w:rFonts w:asciiTheme="majorHAnsi" w:hAnsiTheme="majorHAnsi" w:cstheme="majorHAnsi"/>
        </w:rPr>
      </w:pPr>
    </w:p>
    <w:p w14:paraId="5A67BF0F" w14:textId="5DADD82A" w:rsidR="007E54A3" w:rsidRPr="002F5409" w:rsidRDefault="002F5409" w:rsidP="007E54A3">
      <w:pPr>
        <w:spacing w:before="4" w:line="237" w:lineRule="auto"/>
        <w:jc w:val="center"/>
        <w:rPr>
          <w:rFonts w:asciiTheme="majorHAnsi" w:hAnsiTheme="majorHAnsi" w:cstheme="majorHAnsi"/>
          <w:b/>
          <w:sz w:val="24"/>
          <w:szCs w:val="24"/>
        </w:rPr>
      </w:pPr>
      <w:r w:rsidRPr="002F5409">
        <w:rPr>
          <w:rFonts w:asciiTheme="majorHAnsi" w:hAnsiTheme="majorHAnsi" w:cstheme="majorHAnsi"/>
          <w:b/>
          <w:sz w:val="24"/>
          <w:szCs w:val="24"/>
        </w:rPr>
        <w:t>Office Manager and Head’s PA</w:t>
      </w:r>
    </w:p>
    <w:p w14:paraId="40699B71" w14:textId="2527D431" w:rsidR="007E54A3" w:rsidRPr="002F5409" w:rsidRDefault="00FF0C7F" w:rsidP="007E54A3">
      <w:pPr>
        <w:spacing w:before="4" w:line="237" w:lineRule="auto"/>
        <w:jc w:val="center"/>
        <w:rPr>
          <w:rFonts w:asciiTheme="majorHAnsi" w:hAnsiTheme="majorHAnsi" w:cstheme="majorHAnsi"/>
          <w:b/>
          <w:sz w:val="24"/>
          <w:szCs w:val="24"/>
        </w:rPr>
      </w:pPr>
      <w:r w:rsidRPr="002F5409">
        <w:rPr>
          <w:rFonts w:asciiTheme="majorHAnsi" w:hAnsiTheme="majorHAnsi" w:cstheme="majorHAnsi"/>
          <w:b/>
          <w:sz w:val="24"/>
          <w:szCs w:val="24"/>
        </w:rPr>
        <w:t>Full-Time Permanent</w:t>
      </w:r>
    </w:p>
    <w:p w14:paraId="2E7D277A" w14:textId="77777777" w:rsidR="007E54A3" w:rsidRPr="002F5409" w:rsidRDefault="007E54A3" w:rsidP="007E54A3">
      <w:pPr>
        <w:pStyle w:val="BodyText"/>
        <w:spacing w:before="10"/>
        <w:rPr>
          <w:rFonts w:asciiTheme="majorHAnsi" w:hAnsiTheme="majorHAnsi" w:cstheme="majorHAnsi"/>
          <w:b/>
          <w:sz w:val="24"/>
          <w:szCs w:val="24"/>
        </w:rPr>
      </w:pPr>
    </w:p>
    <w:p w14:paraId="307A6735" w14:textId="6C5D8F37" w:rsidR="002F5409" w:rsidRPr="002F5409" w:rsidRDefault="002F5409" w:rsidP="00301A96">
      <w:pPr>
        <w:pStyle w:val="BodyText"/>
        <w:spacing w:before="1"/>
        <w:rPr>
          <w:rFonts w:asciiTheme="majorHAnsi" w:hAnsiTheme="majorHAnsi" w:cstheme="majorHAnsi"/>
        </w:rPr>
      </w:pPr>
      <w:r w:rsidRPr="002F5409">
        <w:rPr>
          <w:rStyle w:val="normaltextrun"/>
          <w:rFonts w:asciiTheme="majorHAnsi" w:hAnsiTheme="majorHAnsi" w:cstheme="majorHAnsi"/>
          <w:color w:val="000000"/>
          <w:shd w:val="clear" w:color="auto" w:fill="FFFFFF"/>
        </w:rPr>
        <w:t>Maida Vale School values creativity, problem-solving, and curiosity in both the classroom and beyond. We strive for innovation and promote warmth and friendliness while encouraging high aspirations: our pupils aim high and achieve well. MVS, in its fourth year, is growing and continues to establish its reputation as a positive, progressive, kind, and tolerant academically selective school. </w:t>
      </w:r>
      <w:r w:rsidRPr="002F5409">
        <w:rPr>
          <w:rStyle w:val="eop"/>
          <w:rFonts w:asciiTheme="majorHAnsi" w:hAnsiTheme="majorHAnsi" w:cstheme="majorHAnsi"/>
          <w:color w:val="000000"/>
          <w:shd w:val="clear" w:color="auto" w:fill="FFFFFF"/>
        </w:rPr>
        <w:t> </w:t>
      </w:r>
    </w:p>
    <w:p w14:paraId="4D7618F2" w14:textId="77777777" w:rsidR="002F5409" w:rsidRPr="002F5409" w:rsidRDefault="002F5409" w:rsidP="00301A96">
      <w:pPr>
        <w:pStyle w:val="BodyText"/>
        <w:spacing w:before="1"/>
        <w:rPr>
          <w:rFonts w:asciiTheme="majorHAnsi" w:hAnsiTheme="majorHAnsi" w:cstheme="majorHAnsi"/>
        </w:rPr>
      </w:pPr>
    </w:p>
    <w:p w14:paraId="12603C9A" w14:textId="2A92DC97" w:rsidR="007E54A3" w:rsidRPr="002F5409" w:rsidRDefault="002F5409" w:rsidP="00301A96">
      <w:pPr>
        <w:pStyle w:val="BodyText"/>
        <w:spacing w:before="1"/>
        <w:rPr>
          <w:rFonts w:asciiTheme="majorHAnsi" w:hAnsiTheme="majorHAnsi" w:cstheme="majorHAnsi"/>
        </w:rPr>
      </w:pPr>
      <w:r w:rsidRPr="002F5409">
        <w:rPr>
          <w:rFonts w:asciiTheme="majorHAnsi" w:hAnsiTheme="majorHAnsi" w:cstheme="majorHAnsi"/>
        </w:rPr>
        <w:t xml:space="preserve">We are looking for a full-time Office Manager &amp; Headmaster’s PA. The successful candidate will be flexible and proactive in their approach. </w:t>
      </w:r>
      <w:r w:rsidR="007E54A3" w:rsidRPr="002F5409">
        <w:rPr>
          <w:rFonts w:asciiTheme="majorHAnsi" w:hAnsiTheme="majorHAnsi" w:cstheme="majorHAnsi"/>
        </w:rPr>
        <w:t>The role requires an individual excited at being involved in the development of this project with the energy to make it a success.</w:t>
      </w:r>
      <w:r w:rsidRPr="002F5409">
        <w:rPr>
          <w:rFonts w:asciiTheme="majorHAnsi" w:hAnsiTheme="majorHAnsi" w:cstheme="majorHAnsi"/>
        </w:rPr>
        <w:t xml:space="preserve"> </w:t>
      </w:r>
    </w:p>
    <w:p w14:paraId="57E25B77" w14:textId="77777777" w:rsidR="00FF0C7F" w:rsidRPr="002F5409" w:rsidRDefault="00FF0C7F" w:rsidP="00FF0C7F">
      <w:pPr>
        <w:pStyle w:val="BodyText"/>
        <w:rPr>
          <w:rFonts w:asciiTheme="majorHAnsi" w:hAnsiTheme="majorHAnsi" w:cstheme="majorHAnsi"/>
        </w:rPr>
      </w:pPr>
    </w:p>
    <w:p w14:paraId="29B5164A" w14:textId="78F6B0B6" w:rsidR="204FE490" w:rsidRPr="002F5409" w:rsidRDefault="00FF0C7F" w:rsidP="204FE490">
      <w:pPr>
        <w:pStyle w:val="BodyText"/>
        <w:rPr>
          <w:rFonts w:asciiTheme="majorHAnsi" w:hAnsiTheme="majorHAnsi" w:cstheme="majorHAnsi"/>
        </w:rPr>
      </w:pPr>
      <w:r w:rsidRPr="002F5409">
        <w:rPr>
          <w:rFonts w:asciiTheme="majorHAnsi" w:hAnsiTheme="majorHAnsi" w:cstheme="majorHAnsi"/>
        </w:rPr>
        <w:t xml:space="preserve">The </w:t>
      </w:r>
      <w:r w:rsidR="002F5409" w:rsidRPr="002F5409">
        <w:rPr>
          <w:rFonts w:asciiTheme="majorHAnsi" w:hAnsiTheme="majorHAnsi" w:cstheme="majorHAnsi"/>
        </w:rPr>
        <w:t xml:space="preserve">Office Manager and </w:t>
      </w:r>
      <w:r w:rsidRPr="002F5409">
        <w:rPr>
          <w:rFonts w:asciiTheme="majorHAnsi" w:hAnsiTheme="majorHAnsi" w:cstheme="majorHAnsi"/>
        </w:rPr>
        <w:t xml:space="preserve">Headmaster’s PA is central to the smooth running of the Headmaster’s office and key to </w:t>
      </w:r>
      <w:r w:rsidR="002F5409" w:rsidRPr="002F5409">
        <w:rPr>
          <w:rFonts w:asciiTheme="majorHAnsi" w:hAnsiTheme="majorHAnsi" w:cstheme="majorHAnsi"/>
        </w:rPr>
        <w:t>the successful operation of the school</w:t>
      </w:r>
      <w:r w:rsidRPr="002F5409">
        <w:rPr>
          <w:rFonts w:asciiTheme="majorHAnsi" w:hAnsiTheme="majorHAnsi" w:cstheme="majorHAnsi"/>
        </w:rPr>
        <w:t xml:space="preserve">. The postholder will </w:t>
      </w:r>
      <w:r w:rsidR="004E7C5E" w:rsidRPr="002F5409">
        <w:rPr>
          <w:rFonts w:asciiTheme="majorHAnsi" w:hAnsiTheme="majorHAnsi" w:cstheme="majorHAnsi"/>
        </w:rPr>
        <w:t>be a</w:t>
      </w:r>
      <w:r w:rsidRPr="002F5409">
        <w:rPr>
          <w:rFonts w:asciiTheme="majorHAnsi" w:hAnsiTheme="majorHAnsi" w:cstheme="majorHAnsi"/>
        </w:rPr>
        <w:t xml:space="preserve"> central point of contact for communications, internal and external, and will closely assist the Headmaster with operational planning and decision making. At the heart of the </w:t>
      </w:r>
      <w:r w:rsidR="002F5409" w:rsidRPr="002F5409">
        <w:rPr>
          <w:rFonts w:asciiTheme="majorHAnsi" w:hAnsiTheme="majorHAnsi" w:cstheme="majorHAnsi"/>
        </w:rPr>
        <w:t>school</w:t>
      </w:r>
      <w:r w:rsidRPr="002F5409">
        <w:rPr>
          <w:rFonts w:asciiTheme="majorHAnsi" w:hAnsiTheme="majorHAnsi" w:cstheme="majorHAnsi"/>
        </w:rPr>
        <w:t xml:space="preserve">, it is essential that the </w:t>
      </w:r>
      <w:r w:rsidR="002F5409" w:rsidRPr="002F5409">
        <w:rPr>
          <w:rFonts w:asciiTheme="majorHAnsi" w:hAnsiTheme="majorHAnsi" w:cstheme="majorHAnsi"/>
        </w:rPr>
        <w:t>Office Manager a</w:t>
      </w:r>
      <w:r w:rsidRPr="002F5409">
        <w:rPr>
          <w:rFonts w:asciiTheme="majorHAnsi" w:hAnsiTheme="majorHAnsi" w:cstheme="majorHAnsi"/>
        </w:rPr>
        <w:t xml:space="preserve"> is committed to the </w:t>
      </w:r>
      <w:r w:rsidR="002F5409" w:rsidRPr="002F5409">
        <w:rPr>
          <w:rFonts w:asciiTheme="majorHAnsi" w:hAnsiTheme="majorHAnsi" w:cstheme="majorHAnsi"/>
        </w:rPr>
        <w:t>school</w:t>
      </w:r>
      <w:r w:rsidRPr="002F5409">
        <w:rPr>
          <w:rFonts w:asciiTheme="majorHAnsi" w:hAnsiTheme="majorHAnsi" w:cstheme="majorHAnsi"/>
        </w:rPr>
        <w:t xml:space="preserve"> and its values.</w:t>
      </w:r>
      <w:r w:rsidR="479DD019" w:rsidRPr="002F5409">
        <w:rPr>
          <w:rFonts w:asciiTheme="majorHAnsi" w:hAnsiTheme="majorHAnsi" w:cstheme="majorHAnsi"/>
        </w:rPr>
        <w:t xml:space="preserve"> </w:t>
      </w:r>
    </w:p>
    <w:p w14:paraId="30F24EE8" w14:textId="77777777" w:rsidR="00FF0C7F" w:rsidRPr="002F5409" w:rsidRDefault="00FF0C7F" w:rsidP="00FF0C7F">
      <w:pPr>
        <w:pStyle w:val="BodyText"/>
        <w:rPr>
          <w:rFonts w:asciiTheme="majorHAnsi" w:hAnsiTheme="majorHAnsi" w:cstheme="majorHAnsi"/>
        </w:rPr>
      </w:pPr>
    </w:p>
    <w:p w14:paraId="11D496D7" w14:textId="77777777" w:rsidR="002F5409" w:rsidRPr="002F5409" w:rsidRDefault="002F5409" w:rsidP="002F5409">
      <w:pPr>
        <w:rPr>
          <w:rFonts w:asciiTheme="majorHAnsi" w:eastAsiaTheme="minorHAnsi" w:hAnsiTheme="majorHAnsi" w:cstheme="majorHAnsi"/>
          <w:b/>
          <w:lang w:val="en-GB"/>
        </w:rPr>
      </w:pPr>
      <w:r w:rsidRPr="002F5409">
        <w:rPr>
          <w:rFonts w:asciiTheme="majorHAnsi" w:hAnsiTheme="majorHAnsi" w:cstheme="majorHAnsi"/>
          <w:b/>
        </w:rPr>
        <w:t>Main duties:</w:t>
      </w:r>
      <w:r w:rsidRPr="002F5409">
        <w:rPr>
          <w:rFonts w:asciiTheme="majorHAnsi" w:hAnsiTheme="majorHAnsi" w:cstheme="majorHAnsi"/>
          <w:b/>
        </w:rPr>
        <w:tab/>
      </w:r>
    </w:p>
    <w:p w14:paraId="23AB6C48"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ensure the efficient leadership and management of the school’s secretarial and administrative support.</w:t>
      </w:r>
    </w:p>
    <w:p w14:paraId="0265C626"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organise and manage the School Admin Team allocating and keeping an oversight of duties.</w:t>
      </w:r>
    </w:p>
    <w:p w14:paraId="156F57EE"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Take part in the interviewing and training of new office staff where appropriate.</w:t>
      </w:r>
    </w:p>
    <w:p w14:paraId="6B8CFACF"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line manage and ensure the appraisal of appropriate support staff.</w:t>
      </w:r>
    </w:p>
    <w:p w14:paraId="1A7ED4A2"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liaise with Senior Leadership Team, facilitating effective SLT meetings by ensuring agenda and relevant reports are prepared and circulated beforehand, actions are updated, and reminders are sent.</w:t>
      </w:r>
    </w:p>
    <w:p w14:paraId="0EB00107"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assist in reception duties as required by staff breaks and rotas.</w:t>
      </w:r>
    </w:p>
    <w:p w14:paraId="11242989" w14:textId="7C9B7039"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ensure that parent, pupil, and staff details are up to date on iSAMS.</w:t>
      </w:r>
    </w:p>
    <w:p w14:paraId="335A24E4"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assist in the administration of new teaching staff appointments.</w:t>
      </w:r>
    </w:p>
    <w:p w14:paraId="24461A8B"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initiate, oversee and manage teaching and other employee adverts and assist in preparation of interview documentation.</w:t>
      </w:r>
    </w:p>
    <w:p w14:paraId="30750690"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lastRenderedPageBreak/>
        <w:t>To work closely with the SLT to ensure that the school’s Safer Recruitment and safeguarding policy and procedures are followed.</w:t>
      </w:r>
    </w:p>
    <w:p w14:paraId="14898168"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liaise with the Group HR Advisor to ensure compliance with Safer Recruitment policy.</w:t>
      </w:r>
    </w:p>
    <w:p w14:paraId="7A362402"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be responsible for and manage the single central register for the school.</w:t>
      </w:r>
    </w:p>
    <w:p w14:paraId="0A104788"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be responsible for ordering school office stock and managing the relevant Admin budget, and to reconcile and control purchases from the school credit card.</w:t>
      </w:r>
    </w:p>
    <w:p w14:paraId="2D94E7FA"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ensure that annual and termly calendars are accurate and published on time.</w:t>
      </w:r>
    </w:p>
    <w:p w14:paraId="449424CE" w14:textId="5619EA13"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 xml:space="preserve">To liaise with the Head of Marketing to contribute to the school’s website appropriate information regarding staff, uniform, calendar, </w:t>
      </w:r>
      <w:r w:rsidR="003E7895" w:rsidRPr="002F5409">
        <w:rPr>
          <w:rFonts w:asciiTheme="majorHAnsi" w:hAnsiTheme="majorHAnsi" w:cstheme="majorHAnsi"/>
          <w:sz w:val="20"/>
          <w:szCs w:val="20"/>
        </w:rPr>
        <w:t>policies,</w:t>
      </w:r>
      <w:r w:rsidRPr="002F5409">
        <w:rPr>
          <w:rFonts w:asciiTheme="majorHAnsi" w:hAnsiTheme="majorHAnsi" w:cstheme="majorHAnsi"/>
          <w:sz w:val="20"/>
          <w:szCs w:val="20"/>
        </w:rPr>
        <w:t xml:space="preserve"> and other admin items.</w:t>
      </w:r>
    </w:p>
    <w:p w14:paraId="0254DB84"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manage and administer MySchoolPortal including management of forms and payments for trips and sundries.</w:t>
      </w:r>
    </w:p>
    <w:p w14:paraId="0C7600EB"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ensure that reception is constantly staffed, personally attending to reception duties as needed, including agreed non-term time periods.</w:t>
      </w:r>
    </w:p>
    <w:p w14:paraId="260DE010"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oversee the management of school mail, both internal and incoming/outgoing, and establish effective systems and procedures.</w:t>
      </w:r>
    </w:p>
    <w:p w14:paraId="7D59821E" w14:textId="7777777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To supervise the operation of the franking machine used for postage.</w:t>
      </w:r>
    </w:p>
    <w:p w14:paraId="6DE1B251" w14:textId="227D6027" w:rsidR="002F5409" w:rsidRPr="002F5409" w:rsidRDefault="002F5409" w:rsidP="002F5409">
      <w:pPr>
        <w:widowControl/>
        <w:numPr>
          <w:ilvl w:val="0"/>
          <w:numId w:val="7"/>
        </w:numPr>
        <w:autoSpaceDE/>
        <w:autoSpaceDN/>
        <w:spacing w:before="240"/>
        <w:rPr>
          <w:rFonts w:asciiTheme="majorHAnsi" w:hAnsiTheme="majorHAnsi" w:cstheme="majorHAnsi"/>
          <w:sz w:val="20"/>
          <w:szCs w:val="20"/>
        </w:rPr>
      </w:pPr>
      <w:r w:rsidRPr="002F5409">
        <w:rPr>
          <w:rFonts w:asciiTheme="majorHAnsi" w:hAnsiTheme="majorHAnsi" w:cstheme="majorHAnsi"/>
          <w:sz w:val="20"/>
          <w:szCs w:val="20"/>
        </w:rPr>
        <w:t xml:space="preserve">From time to time, you may be required to assist in other duties in support of other activities, these duties will </w:t>
      </w:r>
      <w:r w:rsidR="00DC6B9D" w:rsidRPr="002F5409">
        <w:rPr>
          <w:rFonts w:asciiTheme="majorHAnsi" w:hAnsiTheme="majorHAnsi" w:cstheme="majorHAnsi"/>
          <w:sz w:val="20"/>
          <w:szCs w:val="20"/>
        </w:rPr>
        <w:t>not,</w:t>
      </w:r>
      <w:r w:rsidRPr="002F5409">
        <w:rPr>
          <w:rFonts w:asciiTheme="majorHAnsi" w:hAnsiTheme="majorHAnsi" w:cstheme="majorHAnsi"/>
          <w:sz w:val="20"/>
          <w:szCs w:val="20"/>
        </w:rPr>
        <w:t xml:space="preserve"> when considered in total</w:t>
      </w:r>
      <w:r w:rsidR="00DC6B9D">
        <w:rPr>
          <w:rFonts w:asciiTheme="majorHAnsi" w:hAnsiTheme="majorHAnsi" w:cstheme="majorHAnsi"/>
          <w:sz w:val="20"/>
          <w:szCs w:val="20"/>
        </w:rPr>
        <w:t>,</w:t>
      </w:r>
      <w:r w:rsidRPr="002F5409">
        <w:rPr>
          <w:rFonts w:asciiTheme="majorHAnsi" w:hAnsiTheme="majorHAnsi" w:cstheme="majorHAnsi"/>
          <w:sz w:val="20"/>
          <w:szCs w:val="20"/>
        </w:rPr>
        <w:t xml:space="preserve"> be to an extent which changes the overall character of your job.</w:t>
      </w:r>
    </w:p>
    <w:p w14:paraId="0682C7F0" w14:textId="77777777" w:rsidR="002F5409" w:rsidRPr="002F5409" w:rsidRDefault="002F5409" w:rsidP="002F5409">
      <w:pPr>
        <w:pStyle w:val="paragraph"/>
        <w:numPr>
          <w:ilvl w:val="0"/>
          <w:numId w:val="7"/>
        </w:numPr>
        <w:spacing w:before="240" w:beforeAutospacing="0" w:after="0" w:afterAutospacing="0"/>
        <w:jc w:val="both"/>
        <w:textAlignment w:val="baseline"/>
        <w:rPr>
          <w:rStyle w:val="eop"/>
          <w:rFonts w:asciiTheme="majorHAnsi" w:eastAsia="Arial" w:hAnsiTheme="majorHAnsi" w:cstheme="majorHAnsi"/>
        </w:rPr>
      </w:pPr>
      <w:r w:rsidRPr="002F5409">
        <w:rPr>
          <w:rStyle w:val="normaltextrun"/>
          <w:rFonts w:asciiTheme="majorHAnsi" w:hAnsiTheme="majorHAnsi" w:cstheme="majorHAnsi"/>
          <w:sz w:val="20"/>
          <w:szCs w:val="20"/>
        </w:rPr>
        <w:t>To undertake further job-related training.</w:t>
      </w:r>
      <w:r w:rsidRPr="002F5409">
        <w:rPr>
          <w:rStyle w:val="eop"/>
          <w:rFonts w:asciiTheme="majorHAnsi" w:eastAsia="Arial" w:hAnsiTheme="majorHAnsi" w:cstheme="majorHAnsi"/>
          <w:sz w:val="20"/>
          <w:szCs w:val="20"/>
        </w:rPr>
        <w:t> </w:t>
      </w:r>
    </w:p>
    <w:p w14:paraId="623CF510" w14:textId="32AACB10" w:rsidR="002F5409" w:rsidRPr="002F5409" w:rsidRDefault="002F5409" w:rsidP="002F5409">
      <w:pPr>
        <w:pStyle w:val="paragraph"/>
        <w:numPr>
          <w:ilvl w:val="0"/>
          <w:numId w:val="7"/>
        </w:numPr>
        <w:spacing w:before="240" w:beforeAutospacing="0" w:afterAutospacing="0"/>
        <w:rPr>
          <w:rFonts w:asciiTheme="majorHAnsi" w:eastAsia="Arial" w:hAnsiTheme="majorHAnsi" w:cstheme="majorHAnsi"/>
        </w:rPr>
      </w:pPr>
      <w:r w:rsidRPr="002F5409">
        <w:rPr>
          <w:rFonts w:asciiTheme="majorHAnsi" w:hAnsiTheme="majorHAnsi" w:cstheme="majorHAnsi"/>
          <w:sz w:val="20"/>
          <w:szCs w:val="20"/>
        </w:rPr>
        <w:t>To be aware of and comply with policies and procedures relating to child protection, disabled access, health, safety, and confidentiality, reporting all concerns appropriately. </w:t>
      </w:r>
    </w:p>
    <w:p w14:paraId="2A9B14E3" w14:textId="77777777" w:rsidR="003E7895" w:rsidRDefault="003E7895" w:rsidP="002F5409">
      <w:pPr>
        <w:textAlignment w:val="baseline"/>
        <w:rPr>
          <w:rFonts w:asciiTheme="majorHAnsi" w:eastAsia="Times New Roman" w:hAnsiTheme="majorHAnsi" w:cstheme="majorHAnsi"/>
          <w:b/>
          <w:bCs/>
          <w:lang w:eastAsia="en-GB"/>
        </w:rPr>
      </w:pPr>
    </w:p>
    <w:p w14:paraId="22B2A23A" w14:textId="1A7D00F7" w:rsidR="002F5409" w:rsidRDefault="002F5409" w:rsidP="002F5409">
      <w:pPr>
        <w:textAlignment w:val="baseline"/>
        <w:rPr>
          <w:rFonts w:asciiTheme="majorHAnsi" w:eastAsia="Times New Roman" w:hAnsiTheme="majorHAnsi" w:cstheme="majorHAnsi"/>
          <w:b/>
          <w:bCs/>
          <w:lang w:eastAsia="en-GB"/>
        </w:rPr>
      </w:pPr>
      <w:r w:rsidRPr="002F5409">
        <w:rPr>
          <w:rFonts w:asciiTheme="majorHAnsi" w:eastAsia="Times New Roman" w:hAnsiTheme="majorHAnsi" w:cstheme="majorHAnsi"/>
          <w:b/>
          <w:bCs/>
          <w:lang w:eastAsia="en-GB"/>
        </w:rPr>
        <w:t>Other Duties</w:t>
      </w:r>
    </w:p>
    <w:p w14:paraId="723400C5" w14:textId="77777777" w:rsidR="003E7895" w:rsidRPr="003E7895" w:rsidRDefault="003E7895" w:rsidP="002F5409">
      <w:pPr>
        <w:textAlignment w:val="baseline"/>
        <w:rPr>
          <w:rFonts w:asciiTheme="majorHAnsi" w:eastAsia="Times New Roman" w:hAnsiTheme="majorHAnsi" w:cstheme="majorHAnsi"/>
          <w:b/>
          <w:bCs/>
          <w:lang w:eastAsia="en-GB"/>
        </w:rPr>
      </w:pPr>
    </w:p>
    <w:p w14:paraId="3A06564D" w14:textId="77777777" w:rsidR="002F5409" w:rsidRPr="002F5409" w:rsidRDefault="002F5409" w:rsidP="002F5409">
      <w:pPr>
        <w:widowControl/>
        <w:numPr>
          <w:ilvl w:val="0"/>
          <w:numId w:val="8"/>
        </w:numPr>
        <w:autoSpaceDE/>
        <w:autoSpaceDN/>
        <w:spacing w:line="360" w:lineRule="auto"/>
        <w:ind w:hanging="436"/>
        <w:textAlignment w:val="baseline"/>
        <w:rPr>
          <w:rFonts w:asciiTheme="majorHAnsi" w:eastAsia="Times New Roman" w:hAnsiTheme="majorHAnsi" w:cstheme="majorHAnsi"/>
          <w:sz w:val="20"/>
          <w:szCs w:val="20"/>
          <w:lang w:eastAsia="en-GB"/>
        </w:rPr>
      </w:pPr>
      <w:r w:rsidRPr="002F5409">
        <w:rPr>
          <w:rFonts w:asciiTheme="majorHAnsi" w:eastAsia="Times New Roman" w:hAnsiTheme="majorHAnsi" w:cstheme="majorHAnsi"/>
          <w:sz w:val="20"/>
          <w:szCs w:val="20"/>
          <w:lang w:eastAsia="en-GB"/>
        </w:rPr>
        <w:t>To assist with school key events within the academic year as required. </w:t>
      </w:r>
    </w:p>
    <w:p w14:paraId="2029898A" w14:textId="77777777" w:rsidR="002F5409" w:rsidRPr="002F5409" w:rsidRDefault="002F5409" w:rsidP="002F5409">
      <w:pPr>
        <w:widowControl/>
        <w:numPr>
          <w:ilvl w:val="0"/>
          <w:numId w:val="8"/>
        </w:numPr>
        <w:autoSpaceDE/>
        <w:autoSpaceDN/>
        <w:spacing w:line="360" w:lineRule="auto"/>
        <w:ind w:hanging="436"/>
        <w:textAlignment w:val="baseline"/>
        <w:rPr>
          <w:rFonts w:asciiTheme="majorHAnsi" w:eastAsia="Times New Roman" w:hAnsiTheme="majorHAnsi" w:cstheme="majorHAnsi"/>
          <w:sz w:val="20"/>
          <w:szCs w:val="20"/>
          <w:lang w:eastAsia="en-GB"/>
        </w:rPr>
      </w:pPr>
      <w:r w:rsidRPr="002F5409">
        <w:rPr>
          <w:rFonts w:asciiTheme="majorHAnsi" w:eastAsia="Times New Roman" w:hAnsiTheme="majorHAnsi" w:cstheme="majorHAnsi"/>
          <w:sz w:val="20"/>
          <w:szCs w:val="20"/>
          <w:lang w:val="en" w:eastAsia="en-GB"/>
        </w:rPr>
        <w:t>To work within school policies and procedures.</w:t>
      </w:r>
      <w:r w:rsidRPr="002F5409">
        <w:rPr>
          <w:rFonts w:asciiTheme="majorHAnsi" w:eastAsia="Times New Roman" w:hAnsiTheme="majorHAnsi" w:cstheme="majorHAnsi"/>
          <w:sz w:val="20"/>
          <w:szCs w:val="20"/>
          <w:lang w:eastAsia="en-GB"/>
        </w:rPr>
        <w:t> </w:t>
      </w:r>
    </w:p>
    <w:p w14:paraId="748E2422" w14:textId="56970461" w:rsidR="002F5409" w:rsidRPr="002F5409" w:rsidRDefault="002F5409" w:rsidP="002F5409">
      <w:pPr>
        <w:widowControl/>
        <w:numPr>
          <w:ilvl w:val="0"/>
          <w:numId w:val="8"/>
        </w:numPr>
        <w:autoSpaceDE/>
        <w:autoSpaceDN/>
        <w:spacing w:line="360" w:lineRule="auto"/>
        <w:ind w:hanging="436"/>
        <w:textAlignment w:val="baseline"/>
        <w:rPr>
          <w:rFonts w:asciiTheme="majorHAnsi" w:eastAsia="Times New Roman" w:hAnsiTheme="majorHAnsi" w:cstheme="majorHAnsi"/>
          <w:sz w:val="20"/>
          <w:szCs w:val="20"/>
          <w:lang w:eastAsia="en-GB"/>
        </w:rPr>
      </w:pPr>
      <w:r w:rsidRPr="002F5409">
        <w:rPr>
          <w:rFonts w:asciiTheme="majorHAnsi" w:eastAsia="Times New Roman" w:hAnsiTheme="majorHAnsi" w:cstheme="majorHAnsi"/>
          <w:sz w:val="20"/>
          <w:szCs w:val="20"/>
          <w:lang w:val="en" w:eastAsia="en-GB"/>
        </w:rPr>
        <w:t>To contribute to the provision of positive relationships with staff, students, parents, and outside agencies.</w:t>
      </w:r>
      <w:r w:rsidRPr="002F5409">
        <w:rPr>
          <w:rFonts w:asciiTheme="majorHAnsi" w:eastAsia="Times New Roman" w:hAnsiTheme="majorHAnsi" w:cstheme="majorHAnsi"/>
          <w:sz w:val="20"/>
          <w:szCs w:val="20"/>
          <w:lang w:eastAsia="en-GB"/>
        </w:rPr>
        <w:t> </w:t>
      </w:r>
    </w:p>
    <w:p w14:paraId="0C0D249D" w14:textId="77777777" w:rsidR="002F5409" w:rsidRPr="002F5409" w:rsidRDefault="002F5409" w:rsidP="002F5409">
      <w:pPr>
        <w:widowControl/>
        <w:numPr>
          <w:ilvl w:val="0"/>
          <w:numId w:val="8"/>
        </w:numPr>
        <w:autoSpaceDE/>
        <w:autoSpaceDN/>
        <w:spacing w:line="360" w:lineRule="auto"/>
        <w:ind w:hanging="436"/>
        <w:textAlignment w:val="baseline"/>
        <w:rPr>
          <w:rFonts w:asciiTheme="majorHAnsi" w:eastAsia="Times New Roman" w:hAnsiTheme="majorHAnsi" w:cstheme="majorHAnsi"/>
          <w:sz w:val="20"/>
          <w:szCs w:val="20"/>
          <w:lang w:eastAsia="en-GB"/>
        </w:rPr>
      </w:pPr>
      <w:r w:rsidRPr="002F5409">
        <w:rPr>
          <w:rFonts w:asciiTheme="majorHAnsi" w:eastAsia="Times New Roman" w:hAnsiTheme="majorHAnsi" w:cstheme="majorHAnsi"/>
          <w:sz w:val="20"/>
          <w:szCs w:val="20"/>
          <w:lang w:val="en" w:eastAsia="en-GB"/>
        </w:rPr>
        <w:t>To attend training and participate in personal/performance and professional development as required.</w:t>
      </w:r>
      <w:r w:rsidRPr="002F5409">
        <w:rPr>
          <w:rFonts w:asciiTheme="majorHAnsi" w:eastAsia="Times New Roman" w:hAnsiTheme="majorHAnsi" w:cstheme="majorHAnsi"/>
          <w:sz w:val="20"/>
          <w:szCs w:val="20"/>
          <w:lang w:eastAsia="en-GB"/>
        </w:rPr>
        <w:t> </w:t>
      </w:r>
    </w:p>
    <w:p w14:paraId="6F42630A" w14:textId="77777777" w:rsidR="002F5409" w:rsidRPr="002F5409" w:rsidRDefault="002F5409" w:rsidP="002F5409">
      <w:pPr>
        <w:widowControl/>
        <w:numPr>
          <w:ilvl w:val="0"/>
          <w:numId w:val="8"/>
        </w:numPr>
        <w:autoSpaceDE/>
        <w:autoSpaceDN/>
        <w:spacing w:line="360" w:lineRule="auto"/>
        <w:ind w:hanging="436"/>
        <w:textAlignment w:val="baseline"/>
        <w:rPr>
          <w:rFonts w:asciiTheme="majorHAnsi" w:eastAsia="Times New Roman" w:hAnsiTheme="majorHAnsi" w:cstheme="majorHAnsi"/>
          <w:sz w:val="20"/>
          <w:szCs w:val="20"/>
          <w:lang w:eastAsia="en-GB"/>
        </w:rPr>
      </w:pPr>
      <w:r w:rsidRPr="002F5409">
        <w:rPr>
          <w:rFonts w:asciiTheme="majorHAnsi" w:eastAsia="Times New Roman" w:hAnsiTheme="majorHAnsi" w:cstheme="majorHAnsi"/>
          <w:sz w:val="20"/>
          <w:szCs w:val="20"/>
          <w:lang w:val="en" w:eastAsia="en-GB"/>
        </w:rPr>
        <w:t>To take care of their own and other people’s health and safety.</w:t>
      </w:r>
      <w:r w:rsidRPr="002F5409">
        <w:rPr>
          <w:rFonts w:asciiTheme="majorHAnsi" w:eastAsia="Times New Roman" w:hAnsiTheme="majorHAnsi" w:cstheme="majorHAnsi"/>
          <w:sz w:val="20"/>
          <w:szCs w:val="20"/>
          <w:lang w:eastAsia="en-GB"/>
        </w:rPr>
        <w:t> </w:t>
      </w:r>
    </w:p>
    <w:p w14:paraId="2E0ECAEC" w14:textId="35958EB9" w:rsidR="00870C2F" w:rsidRPr="002F5409" w:rsidRDefault="002F5409" w:rsidP="00870C2F">
      <w:pPr>
        <w:widowControl/>
        <w:numPr>
          <w:ilvl w:val="0"/>
          <w:numId w:val="9"/>
        </w:numPr>
        <w:autoSpaceDE/>
        <w:autoSpaceDN/>
        <w:spacing w:line="360" w:lineRule="auto"/>
        <w:ind w:left="709" w:hanging="436"/>
        <w:textAlignment w:val="baseline"/>
        <w:rPr>
          <w:rFonts w:asciiTheme="majorHAnsi" w:eastAsia="Times New Roman" w:hAnsiTheme="majorHAnsi" w:cstheme="majorHAnsi"/>
          <w:sz w:val="20"/>
          <w:szCs w:val="20"/>
          <w:lang w:eastAsia="en-GB"/>
        </w:rPr>
      </w:pPr>
      <w:r w:rsidRPr="002F5409">
        <w:rPr>
          <w:rFonts w:asciiTheme="majorHAnsi" w:eastAsia="Times New Roman" w:hAnsiTheme="majorHAnsi" w:cstheme="majorHAnsi"/>
          <w:sz w:val="20"/>
          <w:szCs w:val="20"/>
          <w:lang w:eastAsia="en-GB"/>
        </w:rPr>
        <w:t>To be aware of and respect the confidential nature of issues.</w:t>
      </w:r>
    </w:p>
    <w:p w14:paraId="0FD581FE" w14:textId="77777777" w:rsidR="00870C2F" w:rsidRPr="002F5409" w:rsidRDefault="00870C2F" w:rsidP="004E7C5E">
      <w:pPr>
        <w:pStyle w:val="BodyText"/>
        <w:rPr>
          <w:rFonts w:asciiTheme="majorHAnsi" w:hAnsiTheme="majorHAnsi" w:cstheme="majorHAnsi"/>
        </w:rPr>
      </w:pPr>
    </w:p>
    <w:p w14:paraId="7493D41A" w14:textId="17E263EE" w:rsidR="007E54A3" w:rsidRPr="002F5409" w:rsidRDefault="007E54A3" w:rsidP="004E7C5E">
      <w:pPr>
        <w:pStyle w:val="BodyText"/>
        <w:rPr>
          <w:rFonts w:asciiTheme="majorHAnsi" w:hAnsiTheme="majorHAnsi" w:cstheme="majorHAnsi"/>
          <w:b/>
          <w:bCs/>
        </w:rPr>
      </w:pPr>
      <w:r w:rsidRPr="002F5409">
        <w:rPr>
          <w:rFonts w:asciiTheme="majorHAnsi" w:hAnsiTheme="majorHAnsi" w:cstheme="majorHAnsi"/>
          <w:b/>
          <w:bCs/>
        </w:rPr>
        <w:t>Hours of Work</w:t>
      </w:r>
    </w:p>
    <w:p w14:paraId="663CEA8B" w14:textId="37F28AD1" w:rsidR="007E54A3" w:rsidRPr="002F5409" w:rsidRDefault="007E54A3" w:rsidP="00301A96">
      <w:pPr>
        <w:pStyle w:val="BodyText"/>
        <w:spacing w:line="251" w:lineRule="exact"/>
        <w:rPr>
          <w:rFonts w:asciiTheme="majorHAnsi" w:hAnsiTheme="majorHAnsi" w:cstheme="majorHAnsi"/>
        </w:rPr>
      </w:pPr>
      <w:r w:rsidRPr="002F5409">
        <w:rPr>
          <w:rFonts w:asciiTheme="majorHAnsi" w:hAnsiTheme="majorHAnsi" w:cstheme="majorHAnsi"/>
        </w:rPr>
        <w:t>Normal hours of work will be 08:</w:t>
      </w:r>
      <w:r w:rsidR="003E7895">
        <w:rPr>
          <w:rFonts w:asciiTheme="majorHAnsi" w:hAnsiTheme="majorHAnsi" w:cstheme="majorHAnsi"/>
        </w:rPr>
        <w:t>30</w:t>
      </w:r>
      <w:r w:rsidRPr="002F5409">
        <w:rPr>
          <w:rFonts w:asciiTheme="majorHAnsi" w:hAnsiTheme="majorHAnsi" w:cstheme="majorHAnsi"/>
        </w:rPr>
        <w:t xml:space="preserve"> – 17:</w:t>
      </w:r>
      <w:r w:rsidR="003E7895">
        <w:rPr>
          <w:rFonts w:asciiTheme="majorHAnsi" w:hAnsiTheme="majorHAnsi" w:cstheme="majorHAnsi"/>
        </w:rPr>
        <w:t>30</w:t>
      </w:r>
      <w:r w:rsidRPr="002F5409">
        <w:rPr>
          <w:rFonts w:asciiTheme="majorHAnsi" w:hAnsiTheme="majorHAnsi" w:cstheme="majorHAnsi"/>
        </w:rPr>
        <w:t>, Monday to Friday.</w:t>
      </w:r>
    </w:p>
    <w:p w14:paraId="49FED580" w14:textId="77777777" w:rsidR="007E54A3" w:rsidRPr="002F5409" w:rsidRDefault="007E54A3" w:rsidP="00301A96">
      <w:pPr>
        <w:pStyle w:val="BodyText"/>
        <w:spacing w:before="6"/>
        <w:rPr>
          <w:rFonts w:asciiTheme="majorHAnsi" w:hAnsiTheme="majorHAnsi" w:cstheme="majorHAnsi"/>
        </w:rPr>
      </w:pPr>
    </w:p>
    <w:p w14:paraId="505164C5" w14:textId="09B52135" w:rsidR="007E54A3" w:rsidRPr="002F5409" w:rsidRDefault="007E54A3" w:rsidP="00301A96">
      <w:pPr>
        <w:pStyle w:val="BodyText"/>
        <w:spacing w:line="237" w:lineRule="auto"/>
        <w:rPr>
          <w:rFonts w:asciiTheme="majorHAnsi" w:hAnsiTheme="majorHAnsi" w:cstheme="majorHAnsi"/>
        </w:rPr>
      </w:pPr>
      <w:r w:rsidRPr="002F5409">
        <w:rPr>
          <w:rFonts w:asciiTheme="majorHAnsi" w:hAnsiTheme="majorHAnsi" w:cstheme="majorHAnsi"/>
        </w:rPr>
        <w:t>There will be some occasions when there will be a need to work later in the evenings or a need to be present during an evening or weekend function.</w:t>
      </w:r>
    </w:p>
    <w:p w14:paraId="04C7B284" w14:textId="7C1837A2" w:rsidR="00CD49F2" w:rsidRPr="002F5409" w:rsidRDefault="00CD49F2" w:rsidP="00301A96">
      <w:pPr>
        <w:pStyle w:val="BodyText"/>
        <w:spacing w:line="237" w:lineRule="auto"/>
        <w:rPr>
          <w:rFonts w:asciiTheme="majorHAnsi" w:hAnsiTheme="majorHAnsi" w:cstheme="majorHAnsi"/>
        </w:rPr>
      </w:pPr>
    </w:p>
    <w:p w14:paraId="71DA6D41" w14:textId="77777777" w:rsidR="007E54A3" w:rsidRPr="002F5409" w:rsidRDefault="007E54A3" w:rsidP="00301A96">
      <w:pPr>
        <w:pStyle w:val="BodyText"/>
        <w:rPr>
          <w:rFonts w:asciiTheme="majorHAnsi" w:hAnsiTheme="majorHAnsi" w:cstheme="majorHAnsi"/>
        </w:rPr>
      </w:pPr>
      <w:r w:rsidRPr="002F5409">
        <w:rPr>
          <w:rFonts w:asciiTheme="majorHAnsi" w:hAnsiTheme="majorHAnsi" w:cstheme="majorHAnsi"/>
        </w:rPr>
        <w:lastRenderedPageBreak/>
        <w:t>Maida Vale School is committed to safeguarding and promoting the welfare of children and young people and expects all staff and volunteers to share this commitment. All positions are subject to an enhanced DBS check.</w:t>
      </w:r>
    </w:p>
    <w:p w14:paraId="639E3851" w14:textId="77777777" w:rsidR="007E54A3" w:rsidRPr="002F5409" w:rsidRDefault="007E54A3" w:rsidP="00301A96">
      <w:pPr>
        <w:pStyle w:val="BodyText"/>
        <w:spacing w:before="6"/>
        <w:rPr>
          <w:rFonts w:asciiTheme="majorHAnsi" w:hAnsiTheme="majorHAnsi" w:cstheme="majorHAnsi"/>
        </w:rPr>
      </w:pPr>
    </w:p>
    <w:p w14:paraId="47E3763C" w14:textId="49C961A5" w:rsidR="007E54A3" w:rsidRDefault="007E54A3" w:rsidP="00301A96">
      <w:pPr>
        <w:pStyle w:val="BodyText"/>
        <w:spacing w:line="237" w:lineRule="auto"/>
        <w:rPr>
          <w:rFonts w:asciiTheme="majorHAnsi" w:hAnsiTheme="majorHAnsi" w:cstheme="majorHAnsi"/>
        </w:rPr>
      </w:pPr>
      <w:r w:rsidRPr="002F5409">
        <w:rPr>
          <w:rFonts w:asciiTheme="majorHAnsi" w:hAnsiTheme="majorHAnsi" w:cstheme="majorHAnsi"/>
        </w:rPr>
        <w:t>To apply, please use the staff application form on ou</w:t>
      </w:r>
      <w:r w:rsidR="00301A96" w:rsidRPr="002F5409">
        <w:rPr>
          <w:rFonts w:asciiTheme="majorHAnsi" w:hAnsiTheme="majorHAnsi" w:cstheme="majorHAnsi"/>
        </w:rPr>
        <w:t xml:space="preserve">r </w:t>
      </w:r>
      <w:r w:rsidRPr="002F5409">
        <w:rPr>
          <w:rFonts w:asciiTheme="majorHAnsi" w:hAnsiTheme="majorHAnsi" w:cstheme="majorHAnsi"/>
        </w:rPr>
        <w:t>website</w:t>
      </w:r>
      <w:r w:rsidR="00511FA9" w:rsidRPr="002F5409">
        <w:rPr>
          <w:rFonts w:asciiTheme="majorHAnsi" w:hAnsiTheme="majorHAnsi" w:cstheme="majorHAnsi"/>
        </w:rPr>
        <w:t xml:space="preserve"> </w:t>
      </w:r>
      <w:r w:rsidRPr="002F5409">
        <w:rPr>
          <w:rFonts w:asciiTheme="majorHAnsi" w:hAnsiTheme="majorHAnsi" w:cstheme="majorHAnsi"/>
        </w:rPr>
        <w:t>(</w:t>
      </w:r>
      <w:hyperlink r:id="rId9" w:history="1">
        <w:r w:rsidR="006939AD" w:rsidRPr="002F5409">
          <w:rPr>
            <w:rStyle w:val="Hyperlink"/>
            <w:rFonts w:asciiTheme="majorHAnsi" w:hAnsiTheme="majorHAnsi" w:cstheme="majorHAnsi"/>
          </w:rPr>
          <w:t>www.maidavaleschool.com</w:t>
        </w:r>
      </w:hyperlink>
      <w:r w:rsidR="006939AD" w:rsidRPr="002F5409">
        <w:rPr>
          <w:rFonts w:asciiTheme="majorHAnsi" w:hAnsiTheme="majorHAnsi" w:cstheme="majorHAnsi"/>
        </w:rPr>
        <w:t xml:space="preserve">) </w:t>
      </w:r>
      <w:r w:rsidRPr="002F5409">
        <w:rPr>
          <w:rFonts w:asciiTheme="majorHAnsi" w:hAnsiTheme="majorHAnsi" w:cstheme="majorHAnsi"/>
        </w:rPr>
        <w:t xml:space="preserve">and email </w:t>
      </w:r>
      <w:r w:rsidR="00301A96" w:rsidRPr="002F5409">
        <w:rPr>
          <w:rFonts w:asciiTheme="majorHAnsi" w:hAnsiTheme="majorHAnsi" w:cstheme="majorHAnsi"/>
        </w:rPr>
        <w:t xml:space="preserve">to </w:t>
      </w:r>
      <w:hyperlink r:id="rId10" w:history="1">
        <w:r w:rsidR="002F5409" w:rsidRPr="009213B7">
          <w:rPr>
            <w:rStyle w:val="Hyperlink"/>
            <w:rFonts w:asciiTheme="majorHAnsi" w:hAnsiTheme="majorHAnsi" w:cstheme="majorHAnsi"/>
          </w:rPr>
          <w:t>recruitment@maidavaleschool.com</w:t>
        </w:r>
      </w:hyperlink>
    </w:p>
    <w:p w14:paraId="41152D1A" w14:textId="64702731" w:rsidR="00A60E40" w:rsidRPr="002F5409" w:rsidRDefault="00A60E40" w:rsidP="00301A96">
      <w:pPr>
        <w:pStyle w:val="BodyText"/>
        <w:spacing w:line="237" w:lineRule="auto"/>
        <w:rPr>
          <w:rFonts w:asciiTheme="majorHAnsi" w:hAnsiTheme="majorHAnsi" w:cstheme="majorHAnsi"/>
        </w:rPr>
      </w:pPr>
    </w:p>
    <w:p w14:paraId="3E603562" w14:textId="5C98C1F8" w:rsidR="00B239C8" w:rsidRPr="002F5409" w:rsidRDefault="00A60E40" w:rsidP="00366886">
      <w:pPr>
        <w:pStyle w:val="BodyText"/>
        <w:spacing w:line="237" w:lineRule="auto"/>
        <w:rPr>
          <w:rFonts w:asciiTheme="majorHAnsi" w:hAnsiTheme="majorHAnsi" w:cstheme="majorHAnsi"/>
        </w:rPr>
      </w:pPr>
      <w:r w:rsidRPr="00DC6B9D">
        <w:rPr>
          <w:rFonts w:asciiTheme="majorHAnsi" w:hAnsiTheme="majorHAnsi" w:cstheme="majorHAnsi"/>
          <w:b/>
          <w:bCs/>
        </w:rPr>
        <w:t xml:space="preserve">Closing Date </w:t>
      </w:r>
      <w:r w:rsidR="00DC6B9D" w:rsidRPr="00DC6B9D">
        <w:rPr>
          <w:rFonts w:asciiTheme="majorHAnsi" w:hAnsiTheme="majorHAnsi" w:cstheme="majorHAnsi"/>
          <w:b/>
          <w:bCs/>
        </w:rPr>
        <w:t>– 9am</w:t>
      </w:r>
      <w:r w:rsidR="00366886" w:rsidRPr="00DC6B9D">
        <w:rPr>
          <w:rFonts w:asciiTheme="majorHAnsi" w:hAnsiTheme="majorHAnsi" w:cstheme="majorHAnsi"/>
          <w:b/>
          <w:bCs/>
        </w:rPr>
        <w:t xml:space="preserve"> Friday </w:t>
      </w:r>
      <w:r w:rsidR="00DC6B9D" w:rsidRPr="00DC6B9D">
        <w:rPr>
          <w:rFonts w:asciiTheme="majorHAnsi" w:hAnsiTheme="majorHAnsi" w:cstheme="majorHAnsi"/>
          <w:b/>
          <w:bCs/>
        </w:rPr>
        <w:t xml:space="preserve">April </w:t>
      </w:r>
      <w:r w:rsidR="00CC6628">
        <w:rPr>
          <w:rFonts w:asciiTheme="majorHAnsi" w:hAnsiTheme="majorHAnsi" w:cstheme="majorHAnsi"/>
          <w:b/>
          <w:bCs/>
        </w:rPr>
        <w:t>5</w:t>
      </w:r>
      <w:r w:rsidR="00CC6628" w:rsidRPr="00CC6628">
        <w:rPr>
          <w:rFonts w:asciiTheme="majorHAnsi" w:hAnsiTheme="majorHAnsi" w:cstheme="majorHAnsi"/>
          <w:b/>
          <w:bCs/>
          <w:vertAlign w:val="superscript"/>
        </w:rPr>
        <w:t>th</w:t>
      </w:r>
      <w:r w:rsidR="00366886" w:rsidRPr="00DC6B9D">
        <w:rPr>
          <w:rFonts w:asciiTheme="majorHAnsi" w:hAnsiTheme="majorHAnsi" w:cstheme="majorHAnsi"/>
          <w:b/>
          <w:bCs/>
        </w:rPr>
        <w:t>.</w:t>
      </w:r>
      <w:r w:rsidR="00366886" w:rsidRPr="00DC6B9D">
        <w:rPr>
          <w:rFonts w:asciiTheme="majorHAnsi" w:hAnsiTheme="majorHAnsi" w:cstheme="majorHAnsi"/>
        </w:rPr>
        <w:t xml:space="preserve">  </w:t>
      </w:r>
      <w:r w:rsidR="00DC6B9D" w:rsidRPr="00DC6B9D">
        <w:rPr>
          <w:rFonts w:asciiTheme="majorHAnsi" w:hAnsiTheme="majorHAnsi" w:cstheme="majorHAnsi"/>
        </w:rPr>
        <w:t xml:space="preserve">Interviews are likely to be held on </w:t>
      </w:r>
      <w:r w:rsidR="00DC6B9D" w:rsidRPr="00DC6B9D">
        <w:rPr>
          <w:rFonts w:asciiTheme="majorHAnsi" w:hAnsiTheme="majorHAnsi" w:cstheme="majorHAnsi"/>
          <w:b/>
          <w:bCs/>
        </w:rPr>
        <w:t xml:space="preserve">Monday </w:t>
      </w:r>
      <w:r w:rsidR="003E7895">
        <w:rPr>
          <w:rFonts w:asciiTheme="majorHAnsi" w:hAnsiTheme="majorHAnsi" w:cstheme="majorHAnsi"/>
          <w:b/>
          <w:bCs/>
        </w:rPr>
        <w:t>8</w:t>
      </w:r>
      <w:r w:rsidR="003E7895" w:rsidRPr="003E7895">
        <w:rPr>
          <w:rFonts w:asciiTheme="majorHAnsi" w:hAnsiTheme="majorHAnsi" w:cstheme="majorHAnsi"/>
          <w:b/>
          <w:bCs/>
          <w:vertAlign w:val="superscript"/>
        </w:rPr>
        <w:t>th</w:t>
      </w:r>
      <w:r w:rsidR="003E7895">
        <w:rPr>
          <w:rFonts w:asciiTheme="majorHAnsi" w:hAnsiTheme="majorHAnsi" w:cstheme="majorHAnsi"/>
          <w:b/>
          <w:bCs/>
        </w:rPr>
        <w:t xml:space="preserve"> </w:t>
      </w:r>
      <w:r w:rsidR="00DC6B9D" w:rsidRPr="00DC6B9D">
        <w:rPr>
          <w:rFonts w:asciiTheme="majorHAnsi" w:hAnsiTheme="majorHAnsi" w:cstheme="majorHAnsi"/>
          <w:b/>
          <w:bCs/>
        </w:rPr>
        <w:t xml:space="preserve">April or Tuesday </w:t>
      </w:r>
      <w:r w:rsidR="003E7895">
        <w:rPr>
          <w:rFonts w:asciiTheme="majorHAnsi" w:hAnsiTheme="majorHAnsi" w:cstheme="majorHAnsi"/>
          <w:b/>
          <w:bCs/>
        </w:rPr>
        <w:t>9</w:t>
      </w:r>
      <w:r w:rsidR="003E7895" w:rsidRPr="003E7895">
        <w:rPr>
          <w:rFonts w:asciiTheme="majorHAnsi" w:hAnsiTheme="majorHAnsi" w:cstheme="majorHAnsi"/>
          <w:b/>
          <w:bCs/>
          <w:vertAlign w:val="superscript"/>
        </w:rPr>
        <w:t>th</w:t>
      </w:r>
      <w:r w:rsidR="003E7895">
        <w:rPr>
          <w:rFonts w:asciiTheme="majorHAnsi" w:hAnsiTheme="majorHAnsi" w:cstheme="majorHAnsi"/>
          <w:b/>
          <w:bCs/>
        </w:rPr>
        <w:t xml:space="preserve"> </w:t>
      </w:r>
      <w:r w:rsidR="00DC6B9D" w:rsidRPr="00DC6B9D">
        <w:rPr>
          <w:rFonts w:asciiTheme="majorHAnsi" w:hAnsiTheme="majorHAnsi" w:cstheme="majorHAnsi"/>
          <w:b/>
          <w:bCs/>
        </w:rPr>
        <w:t>April</w:t>
      </w:r>
      <w:r w:rsidR="00DC6B9D" w:rsidRPr="00DC6B9D">
        <w:rPr>
          <w:rFonts w:asciiTheme="majorHAnsi" w:hAnsiTheme="majorHAnsi" w:cstheme="majorHAnsi"/>
        </w:rPr>
        <w:t>.</w:t>
      </w:r>
    </w:p>
    <w:sectPr w:rsidR="00B239C8" w:rsidRPr="002F5409" w:rsidSect="002712B8">
      <w:pgSz w:w="1190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7616D"/>
    <w:multiLevelType w:val="hybridMultilevel"/>
    <w:tmpl w:val="CE6E0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871D5"/>
    <w:multiLevelType w:val="multilevel"/>
    <w:tmpl w:val="771E4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0720DB"/>
    <w:multiLevelType w:val="hybridMultilevel"/>
    <w:tmpl w:val="4AAAD3D4"/>
    <w:lvl w:ilvl="0" w:tplc="0FC8A8C4">
      <w:numFmt w:val="bullet"/>
      <w:lvlText w:val="•"/>
      <w:lvlJc w:val="left"/>
      <w:pPr>
        <w:ind w:left="829" w:hanging="360"/>
      </w:pPr>
      <w:rPr>
        <w:rFonts w:hint="default"/>
        <w:w w:val="100"/>
        <w:lang w:val="en-US" w:eastAsia="en-US" w:bidi="ar-SA"/>
      </w:rPr>
    </w:lvl>
    <w:lvl w:ilvl="1" w:tplc="12FA704C">
      <w:numFmt w:val="bullet"/>
      <w:lvlText w:val="•"/>
      <w:lvlJc w:val="left"/>
      <w:pPr>
        <w:ind w:left="1668" w:hanging="360"/>
      </w:pPr>
      <w:rPr>
        <w:rFonts w:hint="default"/>
        <w:lang w:val="en-US" w:eastAsia="en-US" w:bidi="ar-SA"/>
      </w:rPr>
    </w:lvl>
    <w:lvl w:ilvl="2" w:tplc="96DCF26C">
      <w:numFmt w:val="bullet"/>
      <w:lvlText w:val="•"/>
      <w:lvlJc w:val="left"/>
      <w:pPr>
        <w:ind w:left="2508" w:hanging="360"/>
      </w:pPr>
      <w:rPr>
        <w:rFonts w:hint="default"/>
        <w:lang w:val="en-US" w:eastAsia="en-US" w:bidi="ar-SA"/>
      </w:rPr>
    </w:lvl>
    <w:lvl w:ilvl="3" w:tplc="AB6CD886">
      <w:numFmt w:val="bullet"/>
      <w:lvlText w:val="•"/>
      <w:lvlJc w:val="left"/>
      <w:pPr>
        <w:ind w:left="3348" w:hanging="360"/>
      </w:pPr>
      <w:rPr>
        <w:rFonts w:hint="default"/>
        <w:lang w:val="en-US" w:eastAsia="en-US" w:bidi="ar-SA"/>
      </w:rPr>
    </w:lvl>
    <w:lvl w:ilvl="4" w:tplc="38C08474">
      <w:numFmt w:val="bullet"/>
      <w:lvlText w:val="•"/>
      <w:lvlJc w:val="left"/>
      <w:pPr>
        <w:ind w:left="4188" w:hanging="360"/>
      </w:pPr>
      <w:rPr>
        <w:rFonts w:hint="default"/>
        <w:lang w:val="en-US" w:eastAsia="en-US" w:bidi="ar-SA"/>
      </w:rPr>
    </w:lvl>
    <w:lvl w:ilvl="5" w:tplc="BB7AEAB8">
      <w:numFmt w:val="bullet"/>
      <w:lvlText w:val="•"/>
      <w:lvlJc w:val="left"/>
      <w:pPr>
        <w:ind w:left="5028" w:hanging="360"/>
      </w:pPr>
      <w:rPr>
        <w:rFonts w:hint="default"/>
        <w:lang w:val="en-US" w:eastAsia="en-US" w:bidi="ar-SA"/>
      </w:rPr>
    </w:lvl>
    <w:lvl w:ilvl="6" w:tplc="41F830C8">
      <w:numFmt w:val="bullet"/>
      <w:lvlText w:val="•"/>
      <w:lvlJc w:val="left"/>
      <w:pPr>
        <w:ind w:left="5868" w:hanging="360"/>
      </w:pPr>
      <w:rPr>
        <w:rFonts w:hint="default"/>
        <w:lang w:val="en-US" w:eastAsia="en-US" w:bidi="ar-SA"/>
      </w:rPr>
    </w:lvl>
    <w:lvl w:ilvl="7" w:tplc="DB421C84">
      <w:numFmt w:val="bullet"/>
      <w:lvlText w:val="•"/>
      <w:lvlJc w:val="left"/>
      <w:pPr>
        <w:ind w:left="6708" w:hanging="360"/>
      </w:pPr>
      <w:rPr>
        <w:rFonts w:hint="default"/>
        <w:lang w:val="en-US" w:eastAsia="en-US" w:bidi="ar-SA"/>
      </w:rPr>
    </w:lvl>
    <w:lvl w:ilvl="8" w:tplc="52F634A0">
      <w:numFmt w:val="bullet"/>
      <w:lvlText w:val="•"/>
      <w:lvlJc w:val="left"/>
      <w:pPr>
        <w:ind w:left="7548" w:hanging="360"/>
      </w:pPr>
      <w:rPr>
        <w:rFonts w:hint="default"/>
        <w:lang w:val="en-US" w:eastAsia="en-US" w:bidi="ar-SA"/>
      </w:rPr>
    </w:lvl>
  </w:abstractNum>
  <w:abstractNum w:abstractNumId="3" w15:restartNumberingAfterBreak="0">
    <w:nsid w:val="24B73FC4"/>
    <w:multiLevelType w:val="hybridMultilevel"/>
    <w:tmpl w:val="0930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16022"/>
    <w:multiLevelType w:val="hybridMultilevel"/>
    <w:tmpl w:val="A37C6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8B7742"/>
    <w:multiLevelType w:val="hybridMultilevel"/>
    <w:tmpl w:val="FCFC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8198E"/>
    <w:multiLevelType w:val="multilevel"/>
    <w:tmpl w:val="08C2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2300C8"/>
    <w:multiLevelType w:val="hybridMultilevel"/>
    <w:tmpl w:val="87262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114C51"/>
    <w:multiLevelType w:val="multilevel"/>
    <w:tmpl w:val="FDE263CE"/>
    <w:lvl w:ilvl="0">
      <w:start w:val="1"/>
      <w:numFmt w:val="bullet"/>
      <w:lvlText w:val=""/>
      <w:lvlJc w:val="left"/>
      <w:pPr>
        <w:tabs>
          <w:tab w:val="num" w:pos="720"/>
        </w:tabs>
        <w:ind w:left="720" w:hanging="360"/>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49671266">
    <w:abstractNumId w:val="2"/>
  </w:num>
  <w:num w:numId="2" w16cid:durableId="512260886">
    <w:abstractNumId w:val="6"/>
  </w:num>
  <w:num w:numId="3" w16cid:durableId="1706174792">
    <w:abstractNumId w:val="3"/>
  </w:num>
  <w:num w:numId="4" w16cid:durableId="1581016476">
    <w:abstractNumId w:val="7"/>
  </w:num>
  <w:num w:numId="5" w16cid:durableId="853375240">
    <w:abstractNumId w:val="0"/>
  </w:num>
  <w:num w:numId="6" w16cid:durableId="1660190263">
    <w:abstractNumId w:val="5"/>
  </w:num>
  <w:num w:numId="7" w16cid:durableId="139811503">
    <w:abstractNumId w:val="4"/>
  </w:num>
  <w:num w:numId="8" w16cid:durableId="1077021769">
    <w:abstractNumId w:val="8"/>
  </w:num>
  <w:num w:numId="9" w16cid:durableId="117226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A3"/>
    <w:rsid w:val="000A5D31"/>
    <w:rsid w:val="00243091"/>
    <w:rsid w:val="002712B8"/>
    <w:rsid w:val="002A45EF"/>
    <w:rsid w:val="002F5409"/>
    <w:rsid w:val="00301A96"/>
    <w:rsid w:val="00366886"/>
    <w:rsid w:val="0038356E"/>
    <w:rsid w:val="00390075"/>
    <w:rsid w:val="0039427E"/>
    <w:rsid w:val="003C2013"/>
    <w:rsid w:val="003E7895"/>
    <w:rsid w:val="004E7C5E"/>
    <w:rsid w:val="00511FA9"/>
    <w:rsid w:val="006454AB"/>
    <w:rsid w:val="006830B9"/>
    <w:rsid w:val="006939AD"/>
    <w:rsid w:val="006D5354"/>
    <w:rsid w:val="00763943"/>
    <w:rsid w:val="007E54A3"/>
    <w:rsid w:val="00870C2F"/>
    <w:rsid w:val="00895D81"/>
    <w:rsid w:val="008A2686"/>
    <w:rsid w:val="00915059"/>
    <w:rsid w:val="00987D6B"/>
    <w:rsid w:val="009B3B0F"/>
    <w:rsid w:val="00A60E40"/>
    <w:rsid w:val="00B239C8"/>
    <w:rsid w:val="00B270A6"/>
    <w:rsid w:val="00BA7A5A"/>
    <w:rsid w:val="00C540D5"/>
    <w:rsid w:val="00C858F9"/>
    <w:rsid w:val="00CC6628"/>
    <w:rsid w:val="00CD49F2"/>
    <w:rsid w:val="00D00F92"/>
    <w:rsid w:val="00DC6B9D"/>
    <w:rsid w:val="00E621CD"/>
    <w:rsid w:val="00E868F5"/>
    <w:rsid w:val="00E94F72"/>
    <w:rsid w:val="00F55B82"/>
    <w:rsid w:val="00FF0C7F"/>
    <w:rsid w:val="204FE490"/>
    <w:rsid w:val="479DD019"/>
    <w:rsid w:val="528C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DA31"/>
  <w15:chartTrackingRefBased/>
  <w15:docId w15:val="{33956D6A-486D-EB46-8B24-584A9C4E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A3"/>
    <w:pPr>
      <w:widowControl w:val="0"/>
      <w:autoSpaceDE w:val="0"/>
      <w:autoSpaceDN w:val="0"/>
    </w:pPr>
    <w:rPr>
      <w:rFonts w:ascii="Arial" w:eastAsia="Arial" w:hAnsi="Arial" w:cs="Arial"/>
      <w:sz w:val="22"/>
      <w:szCs w:val="22"/>
      <w:lang w:val="en-US"/>
    </w:rPr>
  </w:style>
  <w:style w:type="paragraph" w:styleId="Heading1">
    <w:name w:val="heading 1"/>
    <w:basedOn w:val="Normal"/>
    <w:link w:val="Heading1Char"/>
    <w:uiPriority w:val="9"/>
    <w:qFormat/>
    <w:rsid w:val="007E54A3"/>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4A3"/>
    <w:rPr>
      <w:rFonts w:ascii="Arial" w:eastAsia="Arial" w:hAnsi="Arial" w:cs="Arial"/>
      <w:b/>
      <w:bCs/>
      <w:sz w:val="22"/>
      <w:szCs w:val="22"/>
      <w:lang w:val="en-US"/>
    </w:rPr>
  </w:style>
  <w:style w:type="paragraph" w:styleId="BodyText">
    <w:name w:val="Body Text"/>
    <w:basedOn w:val="Normal"/>
    <w:link w:val="BodyTextChar"/>
    <w:uiPriority w:val="1"/>
    <w:qFormat/>
    <w:rsid w:val="007E54A3"/>
  </w:style>
  <w:style w:type="character" w:customStyle="1" w:styleId="BodyTextChar">
    <w:name w:val="Body Text Char"/>
    <w:basedOn w:val="DefaultParagraphFont"/>
    <w:link w:val="BodyText"/>
    <w:uiPriority w:val="1"/>
    <w:rsid w:val="007E54A3"/>
    <w:rPr>
      <w:rFonts w:ascii="Arial" w:eastAsia="Arial" w:hAnsi="Arial" w:cs="Arial"/>
      <w:sz w:val="22"/>
      <w:szCs w:val="22"/>
      <w:lang w:val="en-US"/>
    </w:rPr>
  </w:style>
  <w:style w:type="paragraph" w:styleId="ListParagraph">
    <w:name w:val="List Paragraph"/>
    <w:basedOn w:val="Normal"/>
    <w:uiPriority w:val="34"/>
    <w:qFormat/>
    <w:rsid w:val="007E54A3"/>
    <w:pPr>
      <w:ind w:left="821" w:hanging="361"/>
    </w:pPr>
  </w:style>
  <w:style w:type="character" w:styleId="Hyperlink">
    <w:name w:val="Hyperlink"/>
    <w:basedOn w:val="DefaultParagraphFont"/>
    <w:uiPriority w:val="99"/>
    <w:unhideWhenUsed/>
    <w:rsid w:val="006939AD"/>
    <w:rPr>
      <w:color w:val="0563C1" w:themeColor="hyperlink"/>
      <w:u w:val="single"/>
    </w:rPr>
  </w:style>
  <w:style w:type="character" w:styleId="UnresolvedMention">
    <w:name w:val="Unresolved Mention"/>
    <w:basedOn w:val="DefaultParagraphFont"/>
    <w:uiPriority w:val="99"/>
    <w:semiHidden/>
    <w:unhideWhenUsed/>
    <w:rsid w:val="006939AD"/>
    <w:rPr>
      <w:color w:val="605E5C"/>
      <w:shd w:val="clear" w:color="auto" w:fill="E1DFDD"/>
    </w:rPr>
  </w:style>
  <w:style w:type="character" w:customStyle="1" w:styleId="normaltextrun">
    <w:name w:val="normaltextrun"/>
    <w:basedOn w:val="DefaultParagraphFont"/>
    <w:rsid w:val="002F5409"/>
  </w:style>
  <w:style w:type="character" w:customStyle="1" w:styleId="eop">
    <w:name w:val="eop"/>
    <w:basedOn w:val="DefaultParagraphFont"/>
    <w:rsid w:val="002F5409"/>
  </w:style>
  <w:style w:type="paragraph" w:customStyle="1" w:styleId="paragraph">
    <w:name w:val="paragraph"/>
    <w:basedOn w:val="Normal"/>
    <w:rsid w:val="002F540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481628">
      <w:bodyDiv w:val="1"/>
      <w:marLeft w:val="0"/>
      <w:marRight w:val="0"/>
      <w:marTop w:val="0"/>
      <w:marBottom w:val="0"/>
      <w:divBdr>
        <w:top w:val="none" w:sz="0" w:space="0" w:color="auto"/>
        <w:left w:val="none" w:sz="0" w:space="0" w:color="auto"/>
        <w:bottom w:val="none" w:sz="0" w:space="0" w:color="auto"/>
        <w:right w:val="none" w:sz="0" w:space="0" w:color="auto"/>
      </w:divBdr>
    </w:div>
    <w:div w:id="10394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maidavaleschool.com" TargetMode="External"/><Relationship Id="rId4" Type="http://schemas.openxmlformats.org/officeDocument/2006/relationships/numbering" Target="numbering.xml"/><Relationship Id="rId9" Type="http://schemas.openxmlformats.org/officeDocument/2006/relationships/hyperlink" Target="http://www.maidavale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8dac6d-282e-4b5a-b890-7721c8e604ae">
      <UserInfo>
        <DisplayName/>
        <AccountId xsi:nil="true"/>
        <AccountType/>
      </UserInfo>
    </SharedWithUsers>
    <TaxCatchAll xmlns="dd8dac6d-282e-4b5a-b890-7721c8e604ae" xsi:nil="true"/>
    <lcf76f155ced4ddcb4097134ff3c332f xmlns="7e6f2ce9-b095-4edc-9fce-60c49aa2a0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97ECAC998788469871229DB25C5421" ma:contentTypeVersion="17" ma:contentTypeDescription="Create a new document." ma:contentTypeScope="" ma:versionID="d36a08a3aa6ffbd3c2431cbaaf60dcb9">
  <xsd:schema xmlns:xsd="http://www.w3.org/2001/XMLSchema" xmlns:xs="http://www.w3.org/2001/XMLSchema" xmlns:p="http://schemas.microsoft.com/office/2006/metadata/properties" xmlns:ns2="7e6f2ce9-b095-4edc-9fce-60c49aa2a053" xmlns:ns3="dd8dac6d-282e-4b5a-b890-7721c8e604ae" targetNamespace="http://schemas.microsoft.com/office/2006/metadata/properties" ma:root="true" ma:fieldsID="5b7c060e297235f5e49e6fa33c66a744" ns2:_="" ns3:_="">
    <xsd:import namespace="7e6f2ce9-b095-4edc-9fce-60c49aa2a053"/>
    <xsd:import namespace="dd8dac6d-282e-4b5a-b890-7721c8e60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f2ce9-b095-4edc-9fce-60c49aa2a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71d91e-2b0f-4209-ade5-7f2280c6e7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8dac6d-282e-4b5a-b890-7721c8e60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22b076-85da-4892-a063-ada3334e2776}" ma:internalName="TaxCatchAll" ma:showField="CatchAllData" ma:web="dd8dac6d-282e-4b5a-b890-7721c8e60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585C0-6A7B-4BE0-AE63-21023405EC14}">
  <ds:schemaRefs>
    <ds:schemaRef ds:uri="http://schemas.microsoft.com/office/2006/metadata/properties"/>
    <ds:schemaRef ds:uri="http://schemas.microsoft.com/office/infopath/2007/PartnerControls"/>
    <ds:schemaRef ds:uri="dd8dac6d-282e-4b5a-b890-7721c8e604ae"/>
    <ds:schemaRef ds:uri="7e6f2ce9-b095-4edc-9fce-60c49aa2a053"/>
  </ds:schemaRefs>
</ds:datastoreItem>
</file>

<file path=customXml/itemProps2.xml><?xml version="1.0" encoding="utf-8"?>
<ds:datastoreItem xmlns:ds="http://schemas.openxmlformats.org/officeDocument/2006/customXml" ds:itemID="{441070F5-C50E-4236-AED4-E27002385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f2ce9-b095-4edc-9fce-60c49aa2a053"/>
    <ds:schemaRef ds:uri="dd8dac6d-282e-4b5a-b890-7721c8e60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34325-8D77-4913-8357-F63DCCA81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Winter</dc:creator>
  <cp:keywords/>
  <dc:description/>
  <cp:lastModifiedBy>Matthew Nottidge</cp:lastModifiedBy>
  <cp:revision>5</cp:revision>
  <cp:lastPrinted>2024-03-28T14:46:00Z</cp:lastPrinted>
  <dcterms:created xsi:type="dcterms:W3CDTF">2024-03-28T11:32:00Z</dcterms:created>
  <dcterms:modified xsi:type="dcterms:W3CDTF">2024-03-28T14:50:00Z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0x0101006397ECAC998788469871229DB25C5421</vt:lpwstr>
  </property>
  <property fmtid="{D5CDD505-2E9C-101B-9397-08002B2CF9AE}" pid="3" name="Order">
    <vt:r8>962300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