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1F5" w:rsidRDefault="002B61F5" w:rsidP="002B61F5">
      <w:pPr>
        <w:pStyle w:val="Heading5"/>
        <w:keepNext w:val="0"/>
        <w:keepLines w:val="0"/>
        <w:spacing w:before="220" w:after="4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The successful candidate will demonstrate the following in their work:</w:t>
      </w:r>
    </w:p>
    <w:p w:rsidR="002B61F5" w:rsidRDefault="002B61F5" w:rsidP="002B61F5">
      <w:pPr>
        <w:pStyle w:val="Heading5"/>
        <w:keepNext w:val="0"/>
        <w:keepLines w:val="0"/>
        <w:spacing w:before="220" w:after="40"/>
        <w:rPr>
          <w:b/>
          <w:color w:val="000000"/>
          <w:u w:val="single"/>
        </w:rPr>
      </w:pPr>
      <w:bookmarkStart w:id="0" w:name="_8uxp9bvvxvht" w:colFirst="0" w:colLast="0"/>
      <w:bookmarkEnd w:id="0"/>
      <w:r>
        <w:rPr>
          <w:b/>
          <w:color w:val="000000"/>
          <w:u w:val="single"/>
        </w:rPr>
        <w:t>Strategic Leadership</w:t>
      </w:r>
    </w:p>
    <w:p w:rsidR="002B61F5" w:rsidRDefault="002B61F5" w:rsidP="002B61F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2B61F5" w:rsidRDefault="002B61F5" w:rsidP="002B61F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Knowledge of</w:t>
      </w:r>
      <w:r>
        <w:rPr>
          <w:rFonts w:ascii="Calibri" w:eastAsia="Calibri" w:hAnsi="Calibri" w:cs="Calibri"/>
        </w:rPr>
        <w:t>: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Local, national and global trends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How to build, communicate and implement a shared vision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The strategic planning process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New technologies, their use and impact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Leading change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Creative and innovative skills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 xml:space="preserve">Evidence based classroom strategies to improve outcomes for </w:t>
      </w:r>
      <w:proofErr w:type="spellStart"/>
      <w:r>
        <w:rPr>
          <w:rFonts w:ascii="Calibri" w:eastAsia="Calibri" w:hAnsi="Calibri" w:cs="Calibri"/>
        </w:rPr>
        <w:t>disdvantaged</w:t>
      </w:r>
      <w:proofErr w:type="spellEnd"/>
      <w:r>
        <w:rPr>
          <w:rFonts w:ascii="Calibri" w:eastAsia="Calibri" w:hAnsi="Calibri" w:cs="Calibri"/>
        </w:rPr>
        <w:t xml:space="preserve"> students</w:t>
      </w:r>
    </w:p>
    <w:p w:rsidR="002B61F5" w:rsidRDefault="002B61F5" w:rsidP="002B61F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2B61F5" w:rsidRDefault="002B61F5" w:rsidP="002B61F5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Professional Qualities:</w:t>
      </w:r>
    </w:p>
    <w:p w:rsidR="002B61F5" w:rsidRDefault="002B61F5" w:rsidP="002B61F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Commitment to: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Collaborative school vision of excellence and equity (high standards/expectations for all students)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Helping to set and achieve challenging and ambitious targets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Inclusion</w:t>
      </w:r>
    </w:p>
    <w:p w:rsidR="002B61F5" w:rsidRDefault="002B61F5" w:rsidP="002B61F5">
      <w:pPr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2B61F5" w:rsidRDefault="002B61F5" w:rsidP="002B61F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Ability to: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Think strategically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Inspire, challenge, motivate and empower others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Model the values and vision of the school at all times</w:t>
      </w:r>
    </w:p>
    <w:p w:rsidR="002B61F5" w:rsidRDefault="002B61F5" w:rsidP="002B61F5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2B61F5" w:rsidRDefault="002B61F5" w:rsidP="002B61F5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bookmarkStart w:id="1" w:name="_c2vczgl7j7ci" w:colFirst="0" w:colLast="0"/>
      <w:bookmarkEnd w:id="1"/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Leading the pupil premium strategy</w:t>
      </w:r>
    </w:p>
    <w:p w:rsidR="002B61F5" w:rsidRDefault="002B61F5" w:rsidP="002B61F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2B61F5" w:rsidRDefault="002B61F5" w:rsidP="002B61F5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Knowledge of: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Strategies for raising achievement and achieving excellence for disadvantaged students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Use of new and emerging technologies to support teaching and learning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Effective teaching, learning and assessment strategies which focus on closing achievement gaps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School self-evaluation and evaluation of pupil premium strategy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Strategies for developing effective teachers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Data collection tools and analysis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Latest academic research into closing progress gaps</w:t>
      </w:r>
    </w:p>
    <w:p w:rsidR="002B61F5" w:rsidRDefault="002B61F5" w:rsidP="002B61F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2B61F5" w:rsidRDefault="002B61F5" w:rsidP="002B61F5">
      <w:pPr>
        <w:pStyle w:val="Heading1"/>
        <w:keepNext w:val="0"/>
        <w:keepLines w:val="0"/>
        <w:spacing w:before="480"/>
        <w:rPr>
          <w:rFonts w:ascii="Calibri" w:eastAsia="Calibri" w:hAnsi="Calibri" w:cs="Calibri"/>
          <w:sz w:val="22"/>
          <w:szCs w:val="22"/>
        </w:rPr>
      </w:pPr>
      <w:bookmarkStart w:id="2" w:name="_mmr0rgxydqjw" w:colFirst="0" w:colLast="0"/>
      <w:bookmarkEnd w:id="2"/>
      <w:r>
        <w:rPr>
          <w:rFonts w:ascii="Calibri" w:eastAsia="Calibri" w:hAnsi="Calibri" w:cs="Calibri"/>
          <w:b/>
          <w:sz w:val="22"/>
          <w:szCs w:val="22"/>
        </w:rPr>
        <w:t>Professional Qualities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2B61F5" w:rsidRDefault="002B61F5" w:rsidP="002B61F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Commitment to: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Raising standards for all in pursuit of excellence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The entitlement of all pupils to very high quality teaching and learning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proofErr w:type="spellStart"/>
      <w:r>
        <w:rPr>
          <w:rFonts w:ascii="Calibri" w:eastAsia="Calibri" w:hAnsi="Calibri" w:cs="Calibri"/>
        </w:rPr>
        <w:t>Personalised</w:t>
      </w:r>
      <w:proofErr w:type="spellEnd"/>
      <w:r>
        <w:rPr>
          <w:rFonts w:ascii="Calibri" w:eastAsia="Calibri" w:hAnsi="Calibri" w:cs="Calibri"/>
        </w:rPr>
        <w:t xml:space="preserve"> learning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Development of professional learning of all staff</w:t>
      </w:r>
    </w:p>
    <w:p w:rsidR="002B61F5" w:rsidRDefault="002B61F5" w:rsidP="002B61F5">
      <w:pPr>
        <w:ind w:left="720" w:hanging="360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Calibri" w:eastAsia="Calibri" w:hAnsi="Calibri" w:cs="Calibri"/>
        </w:rPr>
        <w:t xml:space="preserve">Creating and consolidating strong networks investigating pupil premium strategies with other </w:t>
      </w:r>
      <w:proofErr w:type="spellStart"/>
      <w:r>
        <w:rPr>
          <w:rFonts w:ascii="Calibri" w:eastAsia="Calibri" w:hAnsi="Calibri" w:cs="Calibri"/>
        </w:rPr>
        <w:t>organisations</w:t>
      </w:r>
      <w:proofErr w:type="spellEnd"/>
    </w:p>
    <w:p w:rsidR="002B61F5" w:rsidRDefault="002B61F5" w:rsidP="002B61F5">
      <w:pPr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2B61F5" w:rsidRDefault="002B61F5" w:rsidP="002B61F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Ability to: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Demonstrate personal enthusiasm for the learning process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Demonstrate the principles and practice of effective teaching and learning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Challenge poor performance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Develop relevant strategies for improved performance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Inspire others through outstanding classroom practice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Calibri" w:eastAsia="Calibri" w:hAnsi="Calibri" w:cs="Calibri"/>
        </w:rPr>
        <w:t>Develop and support collaborative practice to improve pedagogical and curriculum transition between Key Stages, particularly KS2 to KS3</w:t>
      </w:r>
    </w:p>
    <w:p w:rsidR="002B61F5" w:rsidRDefault="002B61F5" w:rsidP="002B61F5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bookmarkStart w:id="3" w:name="_by5ik1u41zdv" w:colFirst="0" w:colLast="0"/>
      <w:bookmarkEnd w:id="3"/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Leading People</w:t>
      </w:r>
    </w:p>
    <w:p w:rsidR="002B61F5" w:rsidRDefault="002B61F5" w:rsidP="002B61F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2B61F5" w:rsidRDefault="002B61F5" w:rsidP="002B61F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Knowledge of</w:t>
      </w:r>
      <w:r>
        <w:rPr>
          <w:rFonts w:ascii="Calibri" w:eastAsia="Calibri" w:hAnsi="Calibri" w:cs="Calibri"/>
        </w:rPr>
        <w:t>: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Awareness of significance of interpersonal relationships and models of CPD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Strategies to promote individual and team development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The interconnection between managing performance, CPD and sustained school improvement</w:t>
      </w:r>
    </w:p>
    <w:p w:rsidR="002B61F5" w:rsidRDefault="002B61F5" w:rsidP="002B61F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2B61F5" w:rsidRDefault="002B61F5" w:rsidP="002B61F5">
      <w:pPr>
        <w:pStyle w:val="Heading1"/>
        <w:keepNext w:val="0"/>
        <w:keepLines w:val="0"/>
        <w:spacing w:before="480"/>
        <w:rPr>
          <w:rFonts w:ascii="Calibri" w:eastAsia="Calibri" w:hAnsi="Calibri" w:cs="Calibri"/>
          <w:b/>
          <w:sz w:val="22"/>
          <w:szCs w:val="22"/>
        </w:rPr>
      </w:pPr>
      <w:bookmarkStart w:id="4" w:name="_1ajlat1of8y9" w:colFirst="0" w:colLast="0"/>
      <w:bookmarkEnd w:id="4"/>
      <w:r>
        <w:rPr>
          <w:rFonts w:ascii="Calibri" w:eastAsia="Calibri" w:hAnsi="Calibri" w:cs="Calibri"/>
          <w:b/>
          <w:sz w:val="22"/>
          <w:szCs w:val="22"/>
        </w:rPr>
        <w:t>Professional Qualities:</w:t>
      </w:r>
    </w:p>
    <w:p w:rsidR="002B61F5" w:rsidRDefault="002B61F5" w:rsidP="002B61F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Commitment to: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Effective working relationships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Shared leadership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School to school support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Effective team working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Calibri" w:eastAsia="Calibri" w:hAnsi="Calibri" w:cs="Calibri"/>
        </w:rPr>
        <w:t>Effective performance management and ensuring that team leaders are properly accountable for the performance of their team members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CPD for self and others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A training, coaching and mentoring role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Participation in staff selection</w:t>
      </w:r>
    </w:p>
    <w:p w:rsidR="002B61F5" w:rsidRDefault="002B61F5" w:rsidP="002B61F5">
      <w:pPr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2B61F5" w:rsidRDefault="002B61F5" w:rsidP="002B61F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Ability to: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Foster an open, equitable culture and manage conflict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Develop, empower and sustain individuals and teams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Collaborate and network within and beyond the school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Give and receive effective feedback and act to improve personal performance</w:t>
      </w:r>
    </w:p>
    <w:p w:rsidR="002B61F5" w:rsidRDefault="002B61F5" w:rsidP="002B61F5">
      <w:pPr>
        <w:ind w:left="720" w:hanging="360"/>
        <w:jc w:val="both"/>
        <w:rPr>
          <w:rFonts w:ascii="Calibri" w:eastAsia="Calibri" w:hAnsi="Calibri" w:cs="Calibri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Calibri" w:eastAsia="Calibri" w:hAnsi="Calibri" w:cs="Calibri"/>
        </w:rPr>
        <w:t>Create opportunities for staff development based on action research models</w:t>
      </w:r>
    </w:p>
    <w:p w:rsidR="002B61F5" w:rsidRDefault="002B61F5" w:rsidP="002B61F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2B61F5" w:rsidRDefault="002B61F5" w:rsidP="002B61F5">
      <w:pPr>
        <w:rPr>
          <w:rFonts w:ascii="Calibri" w:eastAsia="Calibri" w:hAnsi="Calibri" w:cs="Calibri"/>
        </w:rPr>
      </w:pPr>
    </w:p>
    <w:p w:rsidR="002B61F5" w:rsidRDefault="002B61F5" w:rsidP="002B61F5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bookmarkStart w:id="5" w:name="_GoBack"/>
      <w:bookmarkEnd w:id="5"/>
    </w:p>
    <w:p w:rsidR="00821F5A" w:rsidRDefault="00821F5A"/>
    <w:sectPr w:rsidR="00821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F5"/>
    <w:rsid w:val="002B61F5"/>
    <w:rsid w:val="0082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0BC07-8168-422E-939B-7C47BC2A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B61F5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 w:eastAsia="en-GB"/>
    </w:rPr>
  </w:style>
  <w:style w:type="paragraph" w:styleId="Heading1">
    <w:name w:val="heading 1"/>
    <w:basedOn w:val="Normal"/>
    <w:next w:val="Normal"/>
    <w:link w:val="Heading1Char"/>
    <w:rsid w:val="002B61F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3">
    <w:name w:val="heading 3"/>
    <w:basedOn w:val="Normal"/>
    <w:next w:val="Normal"/>
    <w:link w:val="Heading3Char"/>
    <w:rsid w:val="002B61F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5">
    <w:name w:val="heading 5"/>
    <w:basedOn w:val="Normal"/>
    <w:next w:val="Normal"/>
    <w:link w:val="Heading5Char"/>
    <w:rsid w:val="002B61F5"/>
    <w:pPr>
      <w:keepNext/>
      <w:keepLines/>
      <w:spacing w:before="240" w:after="80"/>
      <w:outlineLvl w:val="4"/>
    </w:pPr>
    <w:rPr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1F5"/>
    <w:rPr>
      <w:rFonts w:ascii="Arial" w:eastAsia="Arial" w:hAnsi="Arial" w:cs="Arial"/>
      <w:color w:val="000000"/>
      <w:sz w:val="40"/>
      <w:szCs w:val="40"/>
      <w:lang w:val="en" w:eastAsia="en-GB"/>
    </w:rPr>
  </w:style>
  <w:style w:type="character" w:customStyle="1" w:styleId="Heading3Char">
    <w:name w:val="Heading 3 Char"/>
    <w:basedOn w:val="DefaultParagraphFont"/>
    <w:link w:val="Heading3"/>
    <w:rsid w:val="002B61F5"/>
    <w:rPr>
      <w:rFonts w:ascii="Arial" w:eastAsia="Arial" w:hAnsi="Arial" w:cs="Arial"/>
      <w:color w:val="434343"/>
      <w:sz w:val="28"/>
      <w:szCs w:val="28"/>
      <w:lang w:val="en" w:eastAsia="en-GB"/>
    </w:rPr>
  </w:style>
  <w:style w:type="character" w:customStyle="1" w:styleId="Heading5Char">
    <w:name w:val="Heading 5 Char"/>
    <w:basedOn w:val="DefaultParagraphFont"/>
    <w:link w:val="Heading5"/>
    <w:rsid w:val="002B61F5"/>
    <w:rPr>
      <w:rFonts w:ascii="Arial" w:eastAsia="Arial" w:hAnsi="Arial" w:cs="Arial"/>
      <w:color w:val="666666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F21C56D5</Template>
  <TotalTime>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Churchill Community College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Bell</dc:creator>
  <cp:keywords/>
  <dc:description/>
  <cp:lastModifiedBy>Mrs Bell</cp:lastModifiedBy>
  <cp:revision>1</cp:revision>
  <dcterms:created xsi:type="dcterms:W3CDTF">2018-02-08T11:38:00Z</dcterms:created>
  <dcterms:modified xsi:type="dcterms:W3CDTF">2018-02-08T11:39:00Z</dcterms:modified>
</cp:coreProperties>
</file>