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EB16C7" w:rsidRDefault="00EB16C7"/>
    <w:p w14:paraId="7D5656F7" w14:textId="77777777" w:rsidR="00136EE9" w:rsidRDefault="00136EE9" w:rsidP="00BF2660">
      <w:pPr>
        <w:jc w:val="center"/>
        <w:rPr>
          <w:b/>
          <w:sz w:val="72"/>
          <w:szCs w:val="72"/>
        </w:rPr>
      </w:pPr>
    </w:p>
    <w:p w14:paraId="2E9641BE" w14:textId="271F7849" w:rsidR="00BF2660" w:rsidRPr="00AB7282" w:rsidRDefault="00AB7282" w:rsidP="00BF2660">
      <w:pPr>
        <w:jc w:val="center"/>
        <w:rPr>
          <w:b/>
          <w:sz w:val="72"/>
          <w:szCs w:val="72"/>
        </w:rPr>
      </w:pPr>
      <w:r w:rsidRPr="00AB7282">
        <w:rPr>
          <w:b/>
          <w:sz w:val="72"/>
          <w:szCs w:val="72"/>
        </w:rPr>
        <w:t>RECRUITMENT PACK</w:t>
      </w:r>
    </w:p>
    <w:p w14:paraId="58BBA001" w14:textId="72372F86" w:rsidR="004923ED" w:rsidRPr="004923ED" w:rsidRDefault="004923ED" w:rsidP="004923ED">
      <w:pPr>
        <w:jc w:val="center"/>
        <w:rPr>
          <w:rFonts w:cstheme="minorHAnsi"/>
          <w:b/>
          <w:sz w:val="48"/>
          <w:szCs w:val="48"/>
        </w:rPr>
      </w:pPr>
      <w:r>
        <w:rPr>
          <w:rFonts w:cstheme="minorHAnsi"/>
          <w:b/>
          <w:sz w:val="48"/>
          <w:szCs w:val="48"/>
        </w:rPr>
        <w:t>Teacher of</w:t>
      </w:r>
      <w:r w:rsidRPr="004923ED">
        <w:rPr>
          <w:rFonts w:cstheme="minorHAnsi"/>
          <w:b/>
          <w:sz w:val="48"/>
          <w:szCs w:val="48"/>
        </w:rPr>
        <w:t xml:space="preserve"> </w:t>
      </w:r>
      <w:r w:rsidR="00EA4C54">
        <w:rPr>
          <w:rFonts w:cstheme="minorHAnsi"/>
          <w:b/>
          <w:sz w:val="48"/>
          <w:szCs w:val="48"/>
        </w:rPr>
        <w:t>Music with the ability to teach Drama</w:t>
      </w:r>
    </w:p>
    <w:p w14:paraId="30F638DB" w14:textId="77777777" w:rsidR="004923ED" w:rsidRPr="004923ED" w:rsidRDefault="004923ED" w:rsidP="004923ED">
      <w:pPr>
        <w:jc w:val="center"/>
        <w:rPr>
          <w:rFonts w:cstheme="minorHAnsi"/>
          <w:b/>
          <w:sz w:val="40"/>
          <w:szCs w:val="40"/>
        </w:rPr>
      </w:pPr>
      <w:r w:rsidRPr="00EA4C54">
        <w:rPr>
          <w:rFonts w:cstheme="minorHAnsi"/>
          <w:b/>
          <w:sz w:val="40"/>
          <w:szCs w:val="40"/>
        </w:rPr>
        <w:t>TMR/UPR</w:t>
      </w:r>
    </w:p>
    <w:p w14:paraId="70EFF203" w14:textId="69CAC7FE" w:rsidR="004923ED" w:rsidRPr="004923ED" w:rsidRDefault="00EA4C54" w:rsidP="004923ED">
      <w:pPr>
        <w:jc w:val="center"/>
        <w:rPr>
          <w:rFonts w:cstheme="minorHAnsi"/>
          <w:b/>
          <w:sz w:val="40"/>
          <w:szCs w:val="40"/>
        </w:rPr>
      </w:pPr>
      <w:r>
        <w:rPr>
          <w:rFonts w:cstheme="minorHAnsi"/>
          <w:b/>
          <w:sz w:val="40"/>
          <w:szCs w:val="40"/>
        </w:rPr>
        <w:t xml:space="preserve">Required: January </w:t>
      </w:r>
      <w:r w:rsidR="004923ED" w:rsidRPr="004923ED">
        <w:rPr>
          <w:rFonts w:cstheme="minorHAnsi"/>
          <w:b/>
          <w:sz w:val="40"/>
          <w:szCs w:val="40"/>
        </w:rPr>
        <w:t>2019</w:t>
      </w:r>
    </w:p>
    <w:p w14:paraId="6FB2E4ED" w14:textId="25740D4B" w:rsidR="008B2181" w:rsidRDefault="00E1694B" w:rsidP="00AB7282">
      <w:pPr>
        <w:rPr>
          <w:b/>
          <w:sz w:val="32"/>
          <w:szCs w:val="26"/>
        </w:rPr>
      </w:pPr>
      <w:r>
        <w:rPr>
          <w:b/>
          <w:noProof/>
          <w:sz w:val="72"/>
          <w:szCs w:val="72"/>
          <w:lang w:eastAsia="en-GB"/>
        </w:rPr>
        <w:drawing>
          <wp:anchor distT="0" distB="0" distL="114300" distR="114300" simplePos="0" relativeHeight="251661312" behindDoc="1" locked="0" layoutInCell="1" allowOverlap="1" wp14:anchorId="56A6DE16" wp14:editId="0A42AAAE">
            <wp:simplePos x="0" y="0"/>
            <wp:positionH relativeFrom="margin">
              <wp:align>center</wp:align>
            </wp:positionH>
            <wp:positionV relativeFrom="paragraph">
              <wp:posOffset>480695</wp:posOffset>
            </wp:positionV>
            <wp:extent cx="5836285" cy="3889375"/>
            <wp:effectExtent l="0" t="0" r="0" b="0"/>
            <wp:wrapTight wrapText="bothSides">
              <wp:wrapPolygon edited="0">
                <wp:start x="0" y="0"/>
                <wp:lineTo x="0" y="21477"/>
                <wp:lineTo x="21504" y="21477"/>
                <wp:lineTo x="2150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jpg"/>
                    <pic:cNvPicPr/>
                  </pic:nvPicPr>
                  <pic:blipFill>
                    <a:blip r:embed="rId8">
                      <a:extLst>
                        <a:ext uri="{28A0092B-C50C-407E-A947-70E740481C1C}">
                          <a14:useLocalDpi xmlns:a14="http://schemas.microsoft.com/office/drawing/2010/main" val="0"/>
                        </a:ext>
                      </a:extLst>
                    </a:blip>
                    <a:stretch>
                      <a:fillRect/>
                    </a:stretch>
                  </pic:blipFill>
                  <pic:spPr>
                    <a:xfrm>
                      <a:off x="0" y="0"/>
                      <a:ext cx="5841488" cy="3892628"/>
                    </a:xfrm>
                    <a:prstGeom prst="rect">
                      <a:avLst/>
                    </a:prstGeom>
                  </pic:spPr>
                </pic:pic>
              </a:graphicData>
            </a:graphic>
            <wp14:sizeRelH relativeFrom="page">
              <wp14:pctWidth>0</wp14:pctWidth>
            </wp14:sizeRelH>
            <wp14:sizeRelV relativeFrom="page">
              <wp14:pctHeight>0</wp14:pctHeight>
            </wp14:sizeRelV>
          </wp:anchor>
        </w:drawing>
      </w:r>
    </w:p>
    <w:p w14:paraId="1CE8CA7D" w14:textId="77777777" w:rsidR="008B2181" w:rsidRDefault="008B2181" w:rsidP="00AB7282">
      <w:pPr>
        <w:rPr>
          <w:b/>
          <w:sz w:val="32"/>
          <w:szCs w:val="26"/>
        </w:rPr>
      </w:pPr>
    </w:p>
    <w:p w14:paraId="7D0D562D" w14:textId="77777777" w:rsidR="00214471" w:rsidRPr="00214471" w:rsidRDefault="00214471" w:rsidP="00AB7282">
      <w:pPr>
        <w:rPr>
          <w:b/>
          <w:sz w:val="18"/>
          <w:szCs w:val="18"/>
        </w:rPr>
      </w:pPr>
    </w:p>
    <w:p w14:paraId="709F6744" w14:textId="74CCFCF6" w:rsidR="008B2181" w:rsidRPr="005723D2" w:rsidRDefault="00AB7282" w:rsidP="00AB7282">
      <w:pPr>
        <w:rPr>
          <w:b/>
          <w:sz w:val="32"/>
          <w:szCs w:val="32"/>
        </w:rPr>
      </w:pPr>
      <w:r w:rsidRPr="005723D2">
        <w:rPr>
          <w:b/>
          <w:sz w:val="32"/>
          <w:szCs w:val="32"/>
        </w:rPr>
        <w:t xml:space="preserve">Introduction from the </w:t>
      </w:r>
      <w:proofErr w:type="spellStart"/>
      <w:r w:rsidR="004923ED">
        <w:rPr>
          <w:b/>
          <w:sz w:val="32"/>
          <w:szCs w:val="32"/>
        </w:rPr>
        <w:t>Headteacher</w:t>
      </w:r>
      <w:proofErr w:type="spellEnd"/>
    </w:p>
    <w:p w14:paraId="4E3B2706" w14:textId="77777777" w:rsidR="00D27776" w:rsidRPr="00214471" w:rsidRDefault="00D27776" w:rsidP="00136EE9">
      <w:pPr>
        <w:rPr>
          <w:sz w:val="18"/>
          <w:szCs w:val="18"/>
        </w:rPr>
      </w:pPr>
    </w:p>
    <w:p w14:paraId="70A6575B" w14:textId="77777777" w:rsidR="004923ED" w:rsidRDefault="00136EE9" w:rsidP="004923ED">
      <w:pPr>
        <w:spacing w:after="0" w:line="240" w:lineRule="auto"/>
        <w:jc w:val="both"/>
        <w:rPr>
          <w:sz w:val="28"/>
          <w:szCs w:val="28"/>
        </w:rPr>
      </w:pPr>
      <w:r w:rsidRPr="004923ED">
        <w:rPr>
          <w:b/>
          <w:noProof/>
          <w:sz w:val="28"/>
          <w:szCs w:val="28"/>
          <w:lang w:eastAsia="en-GB"/>
        </w:rPr>
        <w:drawing>
          <wp:anchor distT="0" distB="0" distL="114300" distR="114300" simplePos="0" relativeHeight="251659264" behindDoc="0" locked="0" layoutInCell="1" allowOverlap="1" wp14:anchorId="6D4CCE64" wp14:editId="6DBECBAA">
            <wp:simplePos x="0" y="0"/>
            <wp:positionH relativeFrom="margin">
              <wp:align>right</wp:align>
            </wp:positionH>
            <wp:positionV relativeFrom="paragraph">
              <wp:posOffset>6985</wp:posOffset>
            </wp:positionV>
            <wp:extent cx="3058160" cy="2038350"/>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8160" cy="2038350"/>
                    </a:xfrm>
                    <a:prstGeom prst="rect">
                      <a:avLst/>
                    </a:prstGeom>
                  </pic:spPr>
                </pic:pic>
              </a:graphicData>
            </a:graphic>
          </wp:anchor>
        </w:drawing>
      </w:r>
      <w:r w:rsidR="004923ED" w:rsidRPr="004923ED">
        <w:rPr>
          <w:sz w:val="28"/>
          <w:szCs w:val="28"/>
        </w:rPr>
        <w:t>The Henry Box School is a successful, thriving mixed comprehensive school of over 1</w:t>
      </w:r>
      <w:r w:rsidR="004923ED">
        <w:rPr>
          <w:sz w:val="28"/>
          <w:szCs w:val="28"/>
        </w:rPr>
        <w:t>,</w:t>
      </w:r>
      <w:r w:rsidR="004923ED" w:rsidRPr="004923ED">
        <w:rPr>
          <w:sz w:val="28"/>
          <w:szCs w:val="28"/>
        </w:rPr>
        <w:t>200 students situated on Church Green in the historic market town of Witney. The school was founded in 1660 by local man, Henry Box, and the beautiful original school building is still in daily use in the centre of our attractive site.</w:t>
      </w:r>
      <w:r w:rsidR="004923ED">
        <w:rPr>
          <w:sz w:val="28"/>
          <w:szCs w:val="28"/>
        </w:rPr>
        <w:t xml:space="preserve"> </w:t>
      </w:r>
      <w:r w:rsidR="004923ED" w:rsidRPr="004923ED">
        <w:rPr>
          <w:sz w:val="28"/>
          <w:szCs w:val="28"/>
        </w:rPr>
        <w:t xml:space="preserve">We are proud of our history and tradition and very excited about our future. </w:t>
      </w:r>
    </w:p>
    <w:p w14:paraId="64C2FB07" w14:textId="77777777" w:rsidR="004923ED" w:rsidRDefault="004923ED" w:rsidP="004923ED">
      <w:pPr>
        <w:spacing w:after="0" w:line="240" w:lineRule="auto"/>
        <w:jc w:val="both"/>
        <w:rPr>
          <w:sz w:val="28"/>
          <w:szCs w:val="28"/>
        </w:rPr>
      </w:pPr>
    </w:p>
    <w:p w14:paraId="31D579CC" w14:textId="38722B61" w:rsidR="004923ED" w:rsidRPr="004923ED" w:rsidRDefault="004923ED" w:rsidP="004923ED">
      <w:pPr>
        <w:spacing w:after="0" w:line="240" w:lineRule="auto"/>
        <w:jc w:val="both"/>
        <w:rPr>
          <w:sz w:val="28"/>
          <w:szCs w:val="28"/>
        </w:rPr>
      </w:pPr>
      <w:r w:rsidRPr="004923ED">
        <w:rPr>
          <w:sz w:val="28"/>
          <w:szCs w:val="28"/>
        </w:rPr>
        <w:t>The school was inspected by Ofsted in November 2017 and was judged as ‘good’ in every category. The GCSE examination results in 2018 were good, with excellent ‘A’ Level results.</w:t>
      </w:r>
    </w:p>
    <w:p w14:paraId="0EF702AE" w14:textId="77777777" w:rsidR="004923ED" w:rsidRDefault="004923ED" w:rsidP="004923ED">
      <w:pPr>
        <w:spacing w:after="0" w:line="240" w:lineRule="auto"/>
        <w:jc w:val="both"/>
        <w:rPr>
          <w:rFonts w:cstheme="minorHAnsi"/>
          <w:sz w:val="28"/>
          <w:szCs w:val="28"/>
        </w:rPr>
      </w:pPr>
    </w:p>
    <w:p w14:paraId="1BFE5855" w14:textId="77777777" w:rsidR="004923ED" w:rsidRDefault="004923ED" w:rsidP="004923ED">
      <w:pPr>
        <w:spacing w:after="0" w:line="240" w:lineRule="auto"/>
        <w:jc w:val="both"/>
        <w:rPr>
          <w:rFonts w:cstheme="minorHAnsi"/>
          <w:sz w:val="28"/>
          <w:szCs w:val="28"/>
        </w:rPr>
      </w:pPr>
      <w:r w:rsidRPr="004923ED">
        <w:rPr>
          <w:rFonts w:cstheme="minorHAnsi"/>
          <w:sz w:val="28"/>
          <w:szCs w:val="28"/>
        </w:rPr>
        <w:t xml:space="preserve">At </w:t>
      </w:r>
      <w:r>
        <w:rPr>
          <w:rFonts w:cstheme="minorHAnsi"/>
          <w:sz w:val="28"/>
          <w:szCs w:val="28"/>
        </w:rPr>
        <w:t xml:space="preserve">The </w:t>
      </w:r>
      <w:r w:rsidRPr="004923ED">
        <w:rPr>
          <w:rFonts w:cstheme="minorHAnsi"/>
          <w:sz w:val="28"/>
          <w:szCs w:val="28"/>
        </w:rPr>
        <w:t>Henry Box</w:t>
      </w:r>
      <w:r>
        <w:rPr>
          <w:rFonts w:cstheme="minorHAnsi"/>
          <w:sz w:val="28"/>
          <w:szCs w:val="28"/>
        </w:rPr>
        <w:t xml:space="preserve"> School</w:t>
      </w:r>
      <w:r w:rsidRPr="004923ED">
        <w:rPr>
          <w:rFonts w:cstheme="minorHAnsi"/>
          <w:sz w:val="28"/>
          <w:szCs w:val="28"/>
        </w:rPr>
        <w:t xml:space="preserve">, we are fortunate to have fantastic staff, both teaching and support, experienced and supportive governors, and students who have positive attitudes and are keen to learn. Students and staff enjoy respectful relationships, and above all we are a very happy school.  </w:t>
      </w:r>
    </w:p>
    <w:p w14:paraId="259D25F9" w14:textId="77777777" w:rsidR="004923ED" w:rsidRDefault="004923ED" w:rsidP="004923ED">
      <w:pPr>
        <w:spacing w:after="0" w:line="240" w:lineRule="auto"/>
        <w:jc w:val="both"/>
        <w:rPr>
          <w:rFonts w:cstheme="minorHAnsi"/>
          <w:sz w:val="28"/>
          <w:szCs w:val="28"/>
        </w:rPr>
      </w:pPr>
    </w:p>
    <w:p w14:paraId="6E2337F0" w14:textId="078F758C" w:rsidR="004923ED" w:rsidRPr="004923ED" w:rsidRDefault="004923ED" w:rsidP="004923ED">
      <w:pPr>
        <w:spacing w:after="0" w:line="240" w:lineRule="auto"/>
        <w:jc w:val="both"/>
        <w:rPr>
          <w:rFonts w:cstheme="minorHAnsi"/>
          <w:sz w:val="28"/>
          <w:szCs w:val="28"/>
        </w:rPr>
      </w:pPr>
      <w:r w:rsidRPr="004923ED">
        <w:rPr>
          <w:rFonts w:cstheme="minorHAnsi"/>
          <w:sz w:val="28"/>
          <w:szCs w:val="28"/>
        </w:rPr>
        <w:t>Professional Development is central to our work and we offer opportunities and support for all staff to develop their skills.  From our excellent NQT programme through to our ‘Future Leader’ programme, we are committed to recruiting and retaining the best.  Being the lead school in our multi academy trust, we can also offer the opportunity for colleagues to develop their careers beyond one school if this is their area of interest.</w:t>
      </w:r>
      <w:r w:rsidRPr="004923ED">
        <w:rPr>
          <w:rFonts w:cstheme="minorHAnsi"/>
          <w:sz w:val="28"/>
          <w:szCs w:val="28"/>
        </w:rPr>
        <w:tab/>
      </w:r>
      <w:r w:rsidRPr="004923ED">
        <w:rPr>
          <w:rFonts w:cstheme="minorHAnsi"/>
          <w:sz w:val="28"/>
          <w:szCs w:val="28"/>
        </w:rPr>
        <w:tab/>
        <w:t xml:space="preserve">         </w:t>
      </w:r>
    </w:p>
    <w:p w14:paraId="5825E547" w14:textId="77777777" w:rsidR="004923ED" w:rsidRPr="004923ED" w:rsidRDefault="004923ED" w:rsidP="004923ED">
      <w:pPr>
        <w:spacing w:after="0" w:line="240" w:lineRule="auto"/>
        <w:jc w:val="both"/>
        <w:rPr>
          <w:rFonts w:cstheme="minorHAnsi"/>
          <w:sz w:val="28"/>
          <w:szCs w:val="28"/>
        </w:rPr>
      </w:pPr>
      <w:r w:rsidRPr="004923ED">
        <w:rPr>
          <w:rFonts w:cstheme="minorHAnsi"/>
          <w:sz w:val="28"/>
          <w:szCs w:val="28"/>
        </w:rPr>
        <w:tab/>
      </w:r>
      <w:r w:rsidRPr="004923ED">
        <w:rPr>
          <w:rFonts w:cstheme="minorHAnsi"/>
          <w:sz w:val="28"/>
          <w:szCs w:val="28"/>
        </w:rPr>
        <w:tab/>
      </w:r>
      <w:r w:rsidRPr="004923ED">
        <w:rPr>
          <w:rFonts w:cstheme="minorHAnsi"/>
          <w:sz w:val="28"/>
          <w:szCs w:val="28"/>
        </w:rPr>
        <w:tab/>
      </w:r>
      <w:r w:rsidRPr="004923ED">
        <w:rPr>
          <w:rFonts w:cstheme="minorHAnsi"/>
          <w:sz w:val="28"/>
          <w:szCs w:val="28"/>
        </w:rPr>
        <w:tab/>
      </w:r>
      <w:r w:rsidRPr="004923ED">
        <w:rPr>
          <w:rFonts w:cstheme="minorHAnsi"/>
          <w:sz w:val="28"/>
          <w:szCs w:val="28"/>
        </w:rPr>
        <w:tab/>
      </w:r>
      <w:r w:rsidRPr="004923ED">
        <w:rPr>
          <w:rFonts w:cstheme="minorHAnsi"/>
          <w:sz w:val="28"/>
          <w:szCs w:val="28"/>
        </w:rPr>
        <w:tab/>
      </w:r>
      <w:r w:rsidRPr="004923ED">
        <w:rPr>
          <w:rFonts w:cstheme="minorHAnsi"/>
          <w:sz w:val="28"/>
          <w:szCs w:val="28"/>
        </w:rPr>
        <w:tab/>
      </w:r>
      <w:r w:rsidRPr="004923ED">
        <w:rPr>
          <w:rFonts w:cstheme="minorHAnsi"/>
          <w:sz w:val="28"/>
          <w:szCs w:val="28"/>
        </w:rPr>
        <w:tab/>
      </w:r>
      <w:r w:rsidRPr="004923ED">
        <w:rPr>
          <w:rFonts w:cstheme="minorHAnsi"/>
          <w:sz w:val="28"/>
          <w:szCs w:val="28"/>
        </w:rPr>
        <w:tab/>
      </w:r>
      <w:r w:rsidRPr="004923ED">
        <w:rPr>
          <w:rFonts w:cstheme="minorHAnsi"/>
          <w:sz w:val="28"/>
          <w:szCs w:val="28"/>
        </w:rPr>
        <w:tab/>
      </w:r>
      <w:r w:rsidRPr="004923ED">
        <w:rPr>
          <w:rFonts w:cstheme="minorHAnsi"/>
          <w:sz w:val="28"/>
          <w:szCs w:val="28"/>
        </w:rPr>
        <w:tab/>
      </w:r>
    </w:p>
    <w:p w14:paraId="40D9AEA2" w14:textId="77777777" w:rsidR="004923ED" w:rsidRPr="004923ED" w:rsidRDefault="004923ED" w:rsidP="004923ED">
      <w:pPr>
        <w:pStyle w:val="Default"/>
        <w:jc w:val="both"/>
        <w:rPr>
          <w:rFonts w:asciiTheme="minorHAnsi" w:hAnsiTheme="minorHAnsi" w:cstheme="minorHAnsi"/>
          <w:sz w:val="28"/>
          <w:szCs w:val="28"/>
        </w:rPr>
      </w:pPr>
      <w:r w:rsidRPr="004923ED">
        <w:rPr>
          <w:rFonts w:asciiTheme="minorHAnsi" w:hAnsiTheme="minorHAnsi" w:cstheme="minorHAnsi"/>
          <w:sz w:val="28"/>
          <w:szCs w:val="28"/>
        </w:rPr>
        <w:t xml:space="preserve">The Henry Box School is committed to promoting the welfare of children and young people and expects all staff and volunteers to share this commitment. </w:t>
      </w:r>
      <w:r w:rsidRPr="004923ED">
        <w:rPr>
          <w:rFonts w:asciiTheme="minorHAnsi" w:hAnsiTheme="minorHAnsi" w:cstheme="minorHAnsi"/>
          <w:sz w:val="28"/>
          <w:szCs w:val="28"/>
        </w:rPr>
        <w:lastRenderedPageBreak/>
        <w:t xml:space="preserve">The appointment will be subject to enhanced DBS clearance, satisfactory references and other relevant pre-employment checks. </w:t>
      </w:r>
    </w:p>
    <w:p w14:paraId="7A0D4E85" w14:textId="77777777" w:rsidR="004923ED" w:rsidRPr="004923ED" w:rsidRDefault="004923ED" w:rsidP="004923ED">
      <w:pPr>
        <w:jc w:val="both"/>
        <w:rPr>
          <w:rFonts w:cstheme="minorHAnsi"/>
          <w:sz w:val="28"/>
          <w:szCs w:val="28"/>
        </w:rPr>
      </w:pPr>
    </w:p>
    <w:p w14:paraId="0401A82F" w14:textId="77777777" w:rsidR="00214471" w:rsidRPr="00214471" w:rsidRDefault="00214471" w:rsidP="004923ED">
      <w:pPr>
        <w:spacing w:after="0" w:line="240" w:lineRule="auto"/>
        <w:jc w:val="both"/>
        <w:rPr>
          <w:rFonts w:cstheme="minorHAnsi"/>
          <w:sz w:val="18"/>
          <w:szCs w:val="18"/>
        </w:rPr>
      </w:pPr>
    </w:p>
    <w:p w14:paraId="0BFCCF06" w14:textId="5A9704C9" w:rsidR="00E635B9" w:rsidRPr="00E635B9" w:rsidRDefault="00E635B9" w:rsidP="00E635B9">
      <w:pPr>
        <w:spacing w:after="0" w:line="240" w:lineRule="auto"/>
        <w:jc w:val="both"/>
        <w:rPr>
          <w:rFonts w:cstheme="minorHAnsi"/>
          <w:sz w:val="28"/>
          <w:szCs w:val="28"/>
        </w:rPr>
      </w:pPr>
      <w:r w:rsidRPr="00E635B9">
        <w:rPr>
          <w:rFonts w:cstheme="minorHAnsi"/>
          <w:sz w:val="28"/>
          <w:szCs w:val="28"/>
        </w:rPr>
        <w:t>All staff at The Henry Box School have a responsibility to co-operate with and follow all Health and Safety requirements in accordance with the school Health and Safety Policy.</w:t>
      </w:r>
    </w:p>
    <w:p w14:paraId="7C9EE142" w14:textId="77777777" w:rsidR="00E635B9" w:rsidRDefault="00E635B9" w:rsidP="004923ED">
      <w:pPr>
        <w:spacing w:after="0" w:line="240" w:lineRule="auto"/>
        <w:jc w:val="both"/>
        <w:rPr>
          <w:rFonts w:cstheme="minorHAnsi"/>
          <w:sz w:val="28"/>
          <w:szCs w:val="28"/>
        </w:rPr>
      </w:pPr>
    </w:p>
    <w:p w14:paraId="6B8A4411" w14:textId="560B12C1" w:rsidR="004923ED" w:rsidRPr="004923ED" w:rsidRDefault="004923ED" w:rsidP="004923ED">
      <w:pPr>
        <w:spacing w:after="0" w:line="240" w:lineRule="auto"/>
        <w:jc w:val="both"/>
        <w:rPr>
          <w:rFonts w:cstheme="minorHAnsi"/>
          <w:sz w:val="28"/>
          <w:szCs w:val="28"/>
        </w:rPr>
      </w:pPr>
      <w:r w:rsidRPr="004923ED">
        <w:rPr>
          <w:rFonts w:cstheme="minorHAnsi"/>
          <w:sz w:val="28"/>
          <w:szCs w:val="28"/>
        </w:rPr>
        <w:t>If you are interested in working in a forward thinking organisation, then Henry Box could well be the place for you.  Our commitment to learning, leadership and literacy can found in our latest Ofsted report attached.</w:t>
      </w:r>
    </w:p>
    <w:p w14:paraId="2B2AEEEA" w14:textId="77777777" w:rsidR="004923ED" w:rsidRPr="004923ED" w:rsidRDefault="004923ED" w:rsidP="004923ED">
      <w:pPr>
        <w:spacing w:after="0" w:line="240" w:lineRule="auto"/>
        <w:jc w:val="both"/>
        <w:rPr>
          <w:rFonts w:cstheme="minorHAnsi"/>
          <w:sz w:val="28"/>
          <w:szCs w:val="28"/>
        </w:rPr>
      </w:pPr>
    </w:p>
    <w:p w14:paraId="3DDC579D" w14:textId="10A82498" w:rsidR="004923ED" w:rsidRPr="004923ED" w:rsidRDefault="004923ED" w:rsidP="004923ED">
      <w:pPr>
        <w:pStyle w:val="Default"/>
        <w:jc w:val="both"/>
        <w:rPr>
          <w:rFonts w:asciiTheme="minorHAnsi" w:hAnsiTheme="minorHAnsi" w:cstheme="minorHAnsi"/>
          <w:sz w:val="28"/>
          <w:szCs w:val="28"/>
        </w:rPr>
      </w:pPr>
      <w:r w:rsidRPr="004923ED">
        <w:rPr>
          <w:rFonts w:asciiTheme="minorHAnsi" w:hAnsiTheme="minorHAnsi" w:cstheme="minorHAnsi"/>
          <w:sz w:val="28"/>
          <w:szCs w:val="28"/>
        </w:rPr>
        <w:t xml:space="preserve">Further information about the </w:t>
      </w:r>
      <w:r w:rsidR="00214471">
        <w:rPr>
          <w:rFonts w:asciiTheme="minorHAnsi" w:hAnsiTheme="minorHAnsi" w:cstheme="minorHAnsi"/>
          <w:sz w:val="28"/>
          <w:szCs w:val="28"/>
        </w:rPr>
        <w:t>role</w:t>
      </w:r>
      <w:r w:rsidRPr="004923ED">
        <w:rPr>
          <w:rFonts w:asciiTheme="minorHAnsi" w:hAnsiTheme="minorHAnsi" w:cstheme="minorHAnsi"/>
          <w:sz w:val="28"/>
          <w:szCs w:val="28"/>
        </w:rPr>
        <w:t xml:space="preserve"> is given below. </w:t>
      </w:r>
    </w:p>
    <w:p w14:paraId="4919E83E" w14:textId="77777777" w:rsidR="004923ED" w:rsidRPr="004923ED" w:rsidRDefault="004923ED" w:rsidP="004923ED">
      <w:pPr>
        <w:pStyle w:val="Default"/>
        <w:jc w:val="both"/>
        <w:rPr>
          <w:rFonts w:asciiTheme="minorHAnsi" w:hAnsiTheme="minorHAnsi" w:cstheme="minorHAnsi"/>
          <w:sz w:val="28"/>
          <w:szCs w:val="28"/>
        </w:rPr>
      </w:pPr>
    </w:p>
    <w:p w14:paraId="01EF73EF" w14:textId="77777777" w:rsidR="004923ED" w:rsidRPr="004923ED" w:rsidRDefault="004923ED" w:rsidP="004923ED">
      <w:pPr>
        <w:pStyle w:val="Default"/>
        <w:jc w:val="both"/>
        <w:rPr>
          <w:rFonts w:asciiTheme="minorHAnsi" w:hAnsiTheme="minorHAnsi" w:cstheme="minorHAnsi"/>
          <w:sz w:val="28"/>
          <w:szCs w:val="28"/>
        </w:rPr>
      </w:pPr>
      <w:r w:rsidRPr="004923ED">
        <w:rPr>
          <w:rFonts w:asciiTheme="minorHAnsi" w:hAnsiTheme="minorHAnsi" w:cstheme="minorHAnsi"/>
          <w:sz w:val="28"/>
          <w:szCs w:val="28"/>
        </w:rPr>
        <w:t xml:space="preserve">Yours sincerely </w:t>
      </w:r>
    </w:p>
    <w:p w14:paraId="5A3F5065" w14:textId="77777777" w:rsidR="004923ED" w:rsidRPr="004923ED" w:rsidRDefault="004923ED" w:rsidP="004923ED">
      <w:pPr>
        <w:pStyle w:val="Default"/>
        <w:jc w:val="both"/>
        <w:rPr>
          <w:rFonts w:asciiTheme="minorHAnsi" w:hAnsiTheme="minorHAnsi" w:cstheme="minorHAnsi"/>
          <w:noProof/>
          <w:sz w:val="28"/>
          <w:szCs w:val="28"/>
          <w:lang w:val="en-GB" w:eastAsia="en-GB"/>
        </w:rPr>
      </w:pPr>
      <w:r w:rsidRPr="004923ED">
        <w:rPr>
          <w:rFonts w:asciiTheme="minorHAnsi" w:hAnsiTheme="minorHAnsi" w:cstheme="minorHAnsi"/>
          <w:noProof/>
          <w:sz w:val="28"/>
          <w:szCs w:val="28"/>
          <w:lang w:val="en-GB" w:eastAsia="en-GB"/>
        </w:rPr>
        <w:drawing>
          <wp:inline distT="0" distB="0" distL="0" distR="0" wp14:anchorId="1C6CA231" wp14:editId="2F1EF6E6">
            <wp:extent cx="1907962" cy="528034"/>
            <wp:effectExtent l="0" t="0" r="0" b="5715"/>
            <wp:docPr id="6" name="Picture 6" descr="M:\The MILL HR Confidential\WHE Signature\W Hemmings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The MILL HR Confidential\WHE Signature\W Hemmingsle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2597" cy="529317"/>
                    </a:xfrm>
                    <a:prstGeom prst="rect">
                      <a:avLst/>
                    </a:prstGeom>
                    <a:noFill/>
                    <a:ln>
                      <a:noFill/>
                    </a:ln>
                  </pic:spPr>
                </pic:pic>
              </a:graphicData>
            </a:graphic>
          </wp:inline>
        </w:drawing>
      </w:r>
    </w:p>
    <w:p w14:paraId="49FC11DA" w14:textId="77777777" w:rsidR="004923ED" w:rsidRPr="00214471" w:rsidRDefault="004923ED" w:rsidP="004923ED">
      <w:pPr>
        <w:spacing w:after="0" w:line="240" w:lineRule="auto"/>
        <w:jc w:val="both"/>
        <w:rPr>
          <w:rFonts w:cstheme="minorHAnsi"/>
          <w:b/>
          <w:sz w:val="28"/>
          <w:szCs w:val="28"/>
        </w:rPr>
      </w:pPr>
      <w:r w:rsidRPr="00214471">
        <w:rPr>
          <w:rFonts w:cstheme="minorHAnsi"/>
          <w:b/>
          <w:sz w:val="28"/>
          <w:szCs w:val="28"/>
        </w:rPr>
        <w:t>W J Hemmingsley</w:t>
      </w:r>
    </w:p>
    <w:p w14:paraId="6645BCE6" w14:textId="77777777" w:rsidR="004923ED" w:rsidRPr="00214471" w:rsidRDefault="004923ED" w:rsidP="004923ED">
      <w:pPr>
        <w:spacing w:after="0" w:line="240" w:lineRule="auto"/>
        <w:jc w:val="both"/>
        <w:rPr>
          <w:rFonts w:cstheme="minorHAnsi"/>
          <w:sz w:val="28"/>
          <w:szCs w:val="28"/>
        </w:rPr>
      </w:pPr>
      <w:proofErr w:type="spellStart"/>
      <w:r w:rsidRPr="00214471">
        <w:rPr>
          <w:rFonts w:cstheme="minorHAnsi"/>
          <w:sz w:val="28"/>
          <w:szCs w:val="28"/>
        </w:rPr>
        <w:t>Headteacher</w:t>
      </w:r>
      <w:proofErr w:type="spellEnd"/>
    </w:p>
    <w:p w14:paraId="291C4DAB" w14:textId="2A3645C7" w:rsidR="004923ED" w:rsidRDefault="00A37DA9" w:rsidP="004923ED">
      <w:pPr>
        <w:jc w:val="both"/>
        <w:rPr>
          <w:rFonts w:cstheme="minorHAnsi"/>
          <w:sz w:val="28"/>
          <w:szCs w:val="28"/>
        </w:rPr>
      </w:pPr>
      <w:r>
        <w:rPr>
          <w:rFonts w:cstheme="minorHAnsi"/>
          <w:sz w:val="28"/>
          <w:szCs w:val="28"/>
        </w:rPr>
        <w:pict w14:anchorId="7F1FA6F3">
          <v:rect id="_x0000_i1025" style="width:0;height:1.5pt" o:hralign="center" o:hrstd="t" o:hr="t" fillcolor="#a0a0a0" stroked="f"/>
        </w:pict>
      </w:r>
    </w:p>
    <w:p w14:paraId="06E656A1" w14:textId="4D6BB816" w:rsidR="00214471" w:rsidRDefault="00214471" w:rsidP="00214471">
      <w:pPr>
        <w:rPr>
          <w:b/>
          <w:sz w:val="32"/>
          <w:szCs w:val="32"/>
        </w:rPr>
      </w:pPr>
      <w:r>
        <w:rPr>
          <w:b/>
          <w:sz w:val="32"/>
          <w:szCs w:val="32"/>
        </w:rPr>
        <w:t>About the role</w:t>
      </w:r>
    </w:p>
    <w:p w14:paraId="18044FF4" w14:textId="62895D9D" w:rsidR="00214471" w:rsidRPr="00214471" w:rsidRDefault="00214471" w:rsidP="00214471">
      <w:pPr>
        <w:rPr>
          <w:rFonts w:cstheme="minorHAnsi"/>
          <w:b/>
          <w:sz w:val="28"/>
          <w:szCs w:val="28"/>
        </w:rPr>
      </w:pPr>
      <w:r w:rsidRPr="00EA4C54">
        <w:rPr>
          <w:b/>
          <w:sz w:val="28"/>
          <w:szCs w:val="28"/>
        </w:rPr>
        <w:t xml:space="preserve">Position: </w:t>
      </w:r>
      <w:r w:rsidR="00EA4C54">
        <w:rPr>
          <w:b/>
          <w:sz w:val="28"/>
          <w:szCs w:val="28"/>
        </w:rPr>
        <w:t>Teacher of Music with the ability to teach Drama</w:t>
      </w:r>
    </w:p>
    <w:p w14:paraId="787C04E6" w14:textId="738F4718" w:rsidR="00214471" w:rsidRPr="00EA4C54" w:rsidRDefault="00EA4C54" w:rsidP="00214471">
      <w:pPr>
        <w:rPr>
          <w:rFonts w:cstheme="minorHAnsi"/>
          <w:b/>
          <w:sz w:val="28"/>
          <w:szCs w:val="28"/>
        </w:rPr>
      </w:pPr>
      <w:r w:rsidRPr="00EA4C54">
        <w:rPr>
          <w:rFonts w:cstheme="minorHAnsi"/>
          <w:b/>
          <w:sz w:val="28"/>
          <w:szCs w:val="28"/>
        </w:rPr>
        <w:t>Working Hours: Full Time</w:t>
      </w:r>
    </w:p>
    <w:p w14:paraId="40DDBFDE" w14:textId="0045F77D" w:rsidR="00214471" w:rsidRPr="00214471" w:rsidRDefault="00214471" w:rsidP="00214471">
      <w:pPr>
        <w:rPr>
          <w:rFonts w:cstheme="minorHAnsi"/>
          <w:b/>
          <w:sz w:val="28"/>
          <w:szCs w:val="28"/>
        </w:rPr>
      </w:pPr>
      <w:r w:rsidRPr="00EA4C54">
        <w:rPr>
          <w:rFonts w:cstheme="minorHAnsi"/>
          <w:b/>
          <w:sz w:val="28"/>
          <w:szCs w:val="28"/>
        </w:rPr>
        <w:t>Required:</w:t>
      </w:r>
      <w:r w:rsidRPr="00214471">
        <w:rPr>
          <w:rFonts w:cstheme="minorHAnsi"/>
          <w:b/>
          <w:sz w:val="28"/>
          <w:szCs w:val="28"/>
        </w:rPr>
        <w:t xml:space="preserve"> </w:t>
      </w:r>
      <w:r w:rsidR="00EA4C54">
        <w:rPr>
          <w:rFonts w:cstheme="minorHAnsi"/>
          <w:b/>
          <w:sz w:val="28"/>
          <w:szCs w:val="28"/>
        </w:rPr>
        <w:t>January 2019</w:t>
      </w:r>
    </w:p>
    <w:p w14:paraId="326234D7" w14:textId="77777777" w:rsidR="004923ED" w:rsidRPr="004923ED" w:rsidRDefault="004923ED" w:rsidP="00214471">
      <w:pPr>
        <w:spacing w:after="0"/>
        <w:jc w:val="both"/>
        <w:rPr>
          <w:rFonts w:cstheme="minorHAnsi"/>
          <w:sz w:val="28"/>
          <w:szCs w:val="28"/>
        </w:rPr>
      </w:pPr>
      <w:r w:rsidRPr="004923ED">
        <w:rPr>
          <w:rFonts w:cstheme="minorHAnsi"/>
          <w:sz w:val="28"/>
          <w:szCs w:val="28"/>
        </w:rPr>
        <w:tab/>
      </w:r>
      <w:r w:rsidRPr="004923ED">
        <w:rPr>
          <w:rFonts w:cstheme="minorHAnsi"/>
          <w:sz w:val="28"/>
          <w:szCs w:val="28"/>
        </w:rPr>
        <w:tab/>
      </w:r>
      <w:r w:rsidRPr="004923ED">
        <w:rPr>
          <w:rFonts w:cstheme="minorHAnsi"/>
          <w:sz w:val="28"/>
          <w:szCs w:val="28"/>
        </w:rPr>
        <w:tab/>
      </w:r>
      <w:r w:rsidRPr="004923ED">
        <w:rPr>
          <w:rFonts w:cstheme="minorHAnsi"/>
          <w:sz w:val="28"/>
          <w:szCs w:val="28"/>
        </w:rPr>
        <w:tab/>
      </w:r>
      <w:r w:rsidRPr="004923ED">
        <w:rPr>
          <w:rFonts w:cstheme="minorHAnsi"/>
          <w:sz w:val="28"/>
          <w:szCs w:val="28"/>
        </w:rPr>
        <w:tab/>
      </w:r>
      <w:r w:rsidRPr="004923ED">
        <w:rPr>
          <w:rFonts w:cstheme="minorHAnsi"/>
          <w:sz w:val="28"/>
          <w:szCs w:val="28"/>
        </w:rPr>
        <w:tab/>
      </w:r>
      <w:r w:rsidRPr="004923ED">
        <w:rPr>
          <w:rFonts w:cstheme="minorHAnsi"/>
          <w:sz w:val="28"/>
          <w:szCs w:val="28"/>
        </w:rPr>
        <w:tab/>
      </w:r>
    </w:p>
    <w:p w14:paraId="5626CED8" w14:textId="7328FA97" w:rsidR="004923ED" w:rsidRPr="00214471" w:rsidRDefault="004923ED" w:rsidP="004923ED">
      <w:pPr>
        <w:pStyle w:val="Default"/>
        <w:jc w:val="both"/>
        <w:rPr>
          <w:rFonts w:asciiTheme="minorHAnsi" w:hAnsiTheme="minorHAnsi" w:cstheme="minorHAnsi"/>
          <w:sz w:val="28"/>
          <w:szCs w:val="28"/>
        </w:rPr>
      </w:pPr>
      <w:r w:rsidRPr="00EA4C54">
        <w:rPr>
          <w:rFonts w:asciiTheme="minorHAnsi" w:hAnsiTheme="minorHAnsi" w:cstheme="minorBidi"/>
          <w:sz w:val="28"/>
          <w:szCs w:val="28"/>
        </w:rPr>
        <w:t xml:space="preserve">We are looking for a well-qualified, committed and enthusiastic Teacher of </w:t>
      </w:r>
      <w:r w:rsidR="00EA4C54" w:rsidRPr="00EA4C54">
        <w:rPr>
          <w:rFonts w:asciiTheme="minorHAnsi" w:hAnsiTheme="minorHAnsi" w:cstheme="minorBidi"/>
          <w:sz w:val="28"/>
          <w:szCs w:val="28"/>
        </w:rPr>
        <w:t xml:space="preserve">Music with the ability to teach Drama </w:t>
      </w:r>
      <w:r w:rsidRPr="00EA4C54">
        <w:rPr>
          <w:rFonts w:asciiTheme="minorHAnsi" w:hAnsiTheme="minorHAnsi" w:cstheme="minorBidi"/>
          <w:sz w:val="28"/>
          <w:szCs w:val="28"/>
        </w:rPr>
        <w:t xml:space="preserve">to join our successful 11-18 comprehensive school. This is an excellent opportunity for a talented and well qualified teacher to join a strong and successful </w:t>
      </w:r>
      <w:r w:rsidR="00EA4C54" w:rsidRPr="00EA4C54">
        <w:rPr>
          <w:rFonts w:asciiTheme="minorHAnsi" w:hAnsiTheme="minorHAnsi" w:cstheme="minorBidi"/>
          <w:color w:val="auto"/>
          <w:sz w:val="28"/>
          <w:szCs w:val="28"/>
          <w:lang w:val="en-GB"/>
        </w:rPr>
        <w:t>Performance and Creativity</w:t>
      </w:r>
      <w:r w:rsidR="00EA4C54" w:rsidRPr="00EA4C54">
        <w:rPr>
          <w:rFonts w:asciiTheme="minorHAnsi" w:hAnsiTheme="minorHAnsi" w:cstheme="minorBidi"/>
          <w:b/>
          <w:color w:val="auto"/>
          <w:sz w:val="28"/>
          <w:szCs w:val="28"/>
          <w:lang w:val="en-GB"/>
        </w:rPr>
        <w:t xml:space="preserve"> </w:t>
      </w:r>
      <w:r w:rsidRPr="00EA4C54">
        <w:rPr>
          <w:rFonts w:asciiTheme="minorHAnsi" w:hAnsiTheme="minorHAnsi" w:cstheme="minorBidi"/>
          <w:sz w:val="28"/>
          <w:szCs w:val="28"/>
        </w:rPr>
        <w:t>Faculty</w:t>
      </w:r>
      <w:r w:rsidRPr="00EA4C54">
        <w:rPr>
          <w:rFonts w:asciiTheme="minorHAnsi" w:hAnsiTheme="minorHAnsi" w:cs="Calibri"/>
          <w:sz w:val="28"/>
          <w:szCs w:val="28"/>
        </w:rPr>
        <w:t>.  Applications are welcome from NQTs or experienced teachers.  Visits to the school are welcome, by prior arrangement</w:t>
      </w:r>
      <w:r w:rsidR="00214471" w:rsidRPr="00EA4C54">
        <w:rPr>
          <w:rFonts w:asciiTheme="minorHAnsi" w:hAnsiTheme="minorHAnsi" w:cs="Calibri"/>
          <w:sz w:val="28"/>
          <w:szCs w:val="28"/>
        </w:rPr>
        <w:t>.</w:t>
      </w:r>
    </w:p>
    <w:p w14:paraId="29DA25FD" w14:textId="77777777" w:rsidR="004923ED" w:rsidRDefault="004923ED" w:rsidP="004923ED">
      <w:pPr>
        <w:pStyle w:val="Default"/>
        <w:jc w:val="both"/>
        <w:rPr>
          <w:rFonts w:asciiTheme="minorHAnsi" w:hAnsiTheme="minorHAnsi" w:cstheme="minorHAnsi"/>
          <w:sz w:val="28"/>
          <w:szCs w:val="28"/>
        </w:rPr>
      </w:pPr>
    </w:p>
    <w:p w14:paraId="7DFBE394" w14:textId="7C54B94D" w:rsidR="008B2181" w:rsidRDefault="00214471" w:rsidP="00BC35EA">
      <w:pPr>
        <w:rPr>
          <w:b/>
          <w:sz w:val="24"/>
          <w:szCs w:val="24"/>
        </w:rPr>
      </w:pPr>
      <w:r w:rsidRPr="008B2181">
        <w:rPr>
          <w:b/>
          <w:noProof/>
          <w:sz w:val="24"/>
          <w:szCs w:val="24"/>
          <w:lang w:eastAsia="en-GB"/>
        </w:rPr>
        <w:lastRenderedPageBreak/>
        <w:drawing>
          <wp:anchor distT="0" distB="0" distL="114300" distR="114300" simplePos="0" relativeHeight="251662336" behindDoc="1" locked="0" layoutInCell="1" allowOverlap="1" wp14:anchorId="790B93B7" wp14:editId="542A7A64">
            <wp:simplePos x="0" y="0"/>
            <wp:positionH relativeFrom="margin">
              <wp:posOffset>4445</wp:posOffset>
            </wp:positionH>
            <wp:positionV relativeFrom="paragraph">
              <wp:posOffset>103505</wp:posOffset>
            </wp:positionV>
            <wp:extent cx="5742305" cy="2289175"/>
            <wp:effectExtent l="0" t="0" r="0" b="0"/>
            <wp:wrapTight wrapText="bothSides">
              <wp:wrapPolygon edited="0">
                <wp:start x="0" y="0"/>
                <wp:lineTo x="0" y="21390"/>
                <wp:lineTo x="21497" y="21390"/>
                <wp:lineTo x="2149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rotWithShape="1">
                    <a:blip r:embed="rId11">
                      <a:extLst>
                        <a:ext uri="{28A0092B-C50C-407E-A947-70E740481C1C}">
                          <a14:useLocalDpi xmlns:a14="http://schemas.microsoft.com/office/drawing/2010/main" val="0"/>
                        </a:ext>
                      </a:extLst>
                    </a:blip>
                    <a:srcRect l="-440" t="18244" r="537" b="21966"/>
                    <a:stretch/>
                  </pic:blipFill>
                  <pic:spPr bwMode="auto">
                    <a:xfrm>
                      <a:off x="0" y="0"/>
                      <a:ext cx="5742305" cy="228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A628C3" w14:textId="77777777" w:rsidR="00E635B9" w:rsidRPr="00E635B9" w:rsidRDefault="00E635B9" w:rsidP="00BC35EA">
      <w:pPr>
        <w:rPr>
          <w:b/>
          <w:sz w:val="18"/>
          <w:szCs w:val="18"/>
        </w:rPr>
      </w:pPr>
    </w:p>
    <w:p w14:paraId="1DACCC60" w14:textId="1F924EF1" w:rsidR="00214471" w:rsidRPr="002C318D" w:rsidRDefault="00D010A3" w:rsidP="00BC35EA">
      <w:pPr>
        <w:rPr>
          <w:b/>
          <w:sz w:val="32"/>
          <w:szCs w:val="32"/>
        </w:rPr>
      </w:pPr>
      <w:r w:rsidRPr="002C318D">
        <w:rPr>
          <w:b/>
          <w:sz w:val="32"/>
          <w:szCs w:val="32"/>
        </w:rPr>
        <w:t>Performance and Creativity Faculty</w:t>
      </w:r>
    </w:p>
    <w:p w14:paraId="526842DC" w14:textId="65C05C2C" w:rsidR="00214471" w:rsidRPr="002C318D" w:rsidRDefault="00164717" w:rsidP="009E2CE5">
      <w:pPr>
        <w:spacing w:after="0" w:line="240" w:lineRule="auto"/>
        <w:jc w:val="both"/>
        <w:rPr>
          <w:rFonts w:cstheme="minorHAnsi"/>
          <w:sz w:val="28"/>
          <w:szCs w:val="28"/>
        </w:rPr>
      </w:pPr>
      <w:r w:rsidRPr="002C318D">
        <w:rPr>
          <w:rFonts w:cstheme="minorHAnsi"/>
          <w:sz w:val="28"/>
          <w:szCs w:val="28"/>
        </w:rPr>
        <w:t>The Music</w:t>
      </w:r>
      <w:r w:rsidR="00214471" w:rsidRPr="002C318D">
        <w:rPr>
          <w:rFonts w:cstheme="minorHAnsi"/>
          <w:sz w:val="28"/>
          <w:szCs w:val="28"/>
        </w:rPr>
        <w:t xml:space="preserve"> Department consists of two teachers within a </w:t>
      </w:r>
      <w:r w:rsidR="009E2CE5" w:rsidRPr="002C318D">
        <w:rPr>
          <w:rFonts w:cstheme="minorHAnsi"/>
          <w:sz w:val="28"/>
          <w:szCs w:val="28"/>
        </w:rPr>
        <w:t xml:space="preserve">Performance and Creativity faculty of five </w:t>
      </w:r>
      <w:r w:rsidR="002C318D" w:rsidRPr="002C318D">
        <w:rPr>
          <w:rFonts w:cstheme="minorHAnsi"/>
          <w:sz w:val="28"/>
          <w:szCs w:val="28"/>
        </w:rPr>
        <w:t>subjects, which includes Drama.</w:t>
      </w:r>
      <w:r w:rsidR="00214471" w:rsidRPr="002C318D">
        <w:rPr>
          <w:rFonts w:cstheme="minorHAnsi"/>
          <w:sz w:val="28"/>
          <w:szCs w:val="28"/>
        </w:rPr>
        <w:t xml:space="preserve"> </w:t>
      </w:r>
    </w:p>
    <w:p w14:paraId="09475B8F" w14:textId="18B1950F" w:rsidR="00164717" w:rsidRPr="002C318D" w:rsidRDefault="00164717" w:rsidP="00164717">
      <w:pPr>
        <w:pStyle w:val="NormalWeb"/>
        <w:rPr>
          <w:rFonts w:asciiTheme="minorHAnsi" w:hAnsiTheme="minorHAnsi" w:cstheme="minorHAnsi"/>
          <w:color w:val="000000"/>
          <w:sz w:val="28"/>
          <w:szCs w:val="28"/>
        </w:rPr>
      </w:pPr>
      <w:r w:rsidRPr="002C318D">
        <w:rPr>
          <w:rFonts w:asciiTheme="minorHAnsi" w:hAnsiTheme="minorHAnsi" w:cstheme="minorHAnsi"/>
          <w:color w:val="000000"/>
          <w:sz w:val="28"/>
          <w:szCs w:val="28"/>
        </w:rPr>
        <w:t>Music has always played an important part in the life of the school and we are looking for an energetic, enthusiastic and committed colleague to join the Music Department. Music is well established with GCSE and A Level courses and a broad extra-curricular programme. The department is well-resourced in a modern music centre.</w:t>
      </w:r>
    </w:p>
    <w:p w14:paraId="11903DEA" w14:textId="77777777" w:rsidR="00164717" w:rsidRPr="002C318D" w:rsidRDefault="00164717" w:rsidP="00164717">
      <w:pPr>
        <w:pStyle w:val="NormalWeb"/>
        <w:rPr>
          <w:rFonts w:asciiTheme="minorHAnsi" w:hAnsiTheme="minorHAnsi" w:cstheme="minorHAnsi"/>
          <w:color w:val="000000"/>
          <w:sz w:val="28"/>
          <w:szCs w:val="28"/>
        </w:rPr>
      </w:pPr>
      <w:r w:rsidRPr="002C318D">
        <w:rPr>
          <w:rFonts w:asciiTheme="minorHAnsi" w:hAnsiTheme="minorHAnsi" w:cstheme="minorHAnsi"/>
          <w:color w:val="000000"/>
          <w:sz w:val="28"/>
          <w:szCs w:val="28"/>
        </w:rPr>
        <w:t>All students in Years 7, 8 and 9 study Music for an hour a week and a group of up to 30 go on to GCSE each year. A level teaching is shared with the other secondary school in Witney, Wood Green.</w:t>
      </w:r>
    </w:p>
    <w:p w14:paraId="65A3FFFD" w14:textId="77777777" w:rsidR="00164717" w:rsidRPr="002C318D" w:rsidRDefault="00164717" w:rsidP="00164717">
      <w:pPr>
        <w:pStyle w:val="NormalWeb"/>
        <w:rPr>
          <w:rFonts w:asciiTheme="minorHAnsi" w:hAnsiTheme="minorHAnsi" w:cstheme="minorHAnsi"/>
          <w:color w:val="000000"/>
          <w:sz w:val="28"/>
          <w:szCs w:val="28"/>
        </w:rPr>
      </w:pPr>
      <w:r w:rsidRPr="002C318D">
        <w:rPr>
          <w:rFonts w:asciiTheme="minorHAnsi" w:hAnsiTheme="minorHAnsi" w:cstheme="minorHAnsi"/>
          <w:color w:val="000000"/>
          <w:sz w:val="28"/>
          <w:szCs w:val="28"/>
        </w:rPr>
        <w:t>The Music Department boasts 2 large teaching/rehearsal rooms, computer suite and A-level teaching room, along with 7 practise rooms and a recording studio. Both teaching rooms have enough keyboards for a Key Stage 3 class to work in pairs and an equal number of tuned and un-tuned percussion instruments.</w:t>
      </w:r>
    </w:p>
    <w:p w14:paraId="5FA07FC6" w14:textId="77777777" w:rsidR="00164717" w:rsidRPr="002C318D" w:rsidRDefault="00164717" w:rsidP="00164717">
      <w:pPr>
        <w:pStyle w:val="NormalWeb"/>
        <w:rPr>
          <w:rFonts w:asciiTheme="minorHAnsi" w:hAnsiTheme="minorHAnsi" w:cstheme="minorHAnsi"/>
          <w:color w:val="000000"/>
          <w:sz w:val="28"/>
          <w:szCs w:val="28"/>
        </w:rPr>
      </w:pPr>
      <w:r w:rsidRPr="002C318D">
        <w:rPr>
          <w:rFonts w:asciiTheme="minorHAnsi" w:hAnsiTheme="minorHAnsi" w:cstheme="minorHAnsi"/>
          <w:color w:val="000000"/>
          <w:sz w:val="28"/>
          <w:szCs w:val="28"/>
        </w:rPr>
        <w:t xml:space="preserve">The department has a rich and varied extra-curricular life and apart from the performances at school, there are several opportunities each year to play or </w:t>
      </w:r>
      <w:r w:rsidRPr="002C318D">
        <w:rPr>
          <w:rFonts w:asciiTheme="minorHAnsi" w:hAnsiTheme="minorHAnsi" w:cstheme="minorHAnsi"/>
          <w:color w:val="000000"/>
          <w:sz w:val="28"/>
          <w:szCs w:val="28"/>
        </w:rPr>
        <w:lastRenderedPageBreak/>
        <w:t>sing out in the community (eg primary school fayres, Lord Mayor’s reception etc.).</w:t>
      </w:r>
    </w:p>
    <w:p w14:paraId="2B52BA3B" w14:textId="77777777" w:rsidR="00164717" w:rsidRPr="002C318D" w:rsidRDefault="00164717" w:rsidP="00164717">
      <w:pPr>
        <w:pStyle w:val="NormalWeb"/>
        <w:rPr>
          <w:rFonts w:asciiTheme="minorHAnsi" w:hAnsiTheme="minorHAnsi" w:cstheme="minorHAnsi"/>
          <w:color w:val="000000"/>
          <w:sz w:val="28"/>
          <w:szCs w:val="28"/>
        </w:rPr>
      </w:pPr>
      <w:r w:rsidRPr="002C318D">
        <w:rPr>
          <w:rFonts w:asciiTheme="minorHAnsi" w:hAnsiTheme="minorHAnsi" w:cstheme="minorHAnsi"/>
          <w:color w:val="000000"/>
          <w:sz w:val="28"/>
          <w:szCs w:val="28"/>
        </w:rPr>
        <w:t>The Department runs an orchestra, swing band, string group, senior and junior choirs, all of which are well attended by students in all year groups. Students in all year groups are also encouraged to make music independently during lessons and at lunchtimes. The Music Department also puts on a musical production every other year in collaboration with the Drama Department and has, in the recent past, produced ‘Jesus Christ Superstar’, ‘Beauty and the Beast’ and ‘Oliver’. Students take part in many concerts throughout the year, including a Christmas Celebration, Key Stage 4 Concert and a Summer Concert. In addition, the department has organised several very successful foreign tours for students of all ages.</w:t>
      </w:r>
    </w:p>
    <w:p w14:paraId="1FBF211C" w14:textId="77777777" w:rsidR="00164717" w:rsidRPr="002C318D" w:rsidRDefault="00164717" w:rsidP="00164717">
      <w:pPr>
        <w:pStyle w:val="NormalWeb"/>
        <w:rPr>
          <w:rFonts w:asciiTheme="minorHAnsi" w:hAnsiTheme="minorHAnsi" w:cstheme="minorHAnsi"/>
          <w:color w:val="000000"/>
          <w:sz w:val="28"/>
          <w:szCs w:val="28"/>
        </w:rPr>
      </w:pPr>
      <w:r w:rsidRPr="002C318D">
        <w:rPr>
          <w:rFonts w:asciiTheme="minorHAnsi" w:hAnsiTheme="minorHAnsi" w:cstheme="minorHAnsi"/>
          <w:color w:val="000000"/>
          <w:sz w:val="28"/>
          <w:szCs w:val="28"/>
        </w:rPr>
        <w:t>The Oxfordshire LA Music Service supports the school with peripatetic instrumental tuition and a significant number of our students are involved in Saturday Music Schools and in the County Youth Orchestras and Choir.</w:t>
      </w:r>
    </w:p>
    <w:p w14:paraId="0265E114" w14:textId="6FB70A89" w:rsidR="00164717" w:rsidRDefault="00164717" w:rsidP="00164717">
      <w:pPr>
        <w:pStyle w:val="NormalWeb"/>
        <w:rPr>
          <w:rFonts w:asciiTheme="minorHAnsi" w:hAnsiTheme="minorHAnsi" w:cstheme="minorHAnsi"/>
          <w:color w:val="000000"/>
          <w:sz w:val="28"/>
          <w:szCs w:val="28"/>
        </w:rPr>
      </w:pPr>
      <w:r w:rsidRPr="002C318D">
        <w:rPr>
          <w:rFonts w:asciiTheme="minorHAnsi" w:hAnsiTheme="minorHAnsi" w:cstheme="minorHAnsi"/>
          <w:color w:val="000000"/>
          <w:sz w:val="28"/>
          <w:szCs w:val="28"/>
        </w:rPr>
        <w:t>We are looking for an inspiring teacher with good classroom skills who possesses energy and drive to satisfy the enthusiasm of our students and harness and develop their talents in all sorts of music.</w:t>
      </w:r>
    </w:p>
    <w:p w14:paraId="02DC145A" w14:textId="77777777" w:rsidR="002C318D" w:rsidRPr="002C318D" w:rsidRDefault="002C318D" w:rsidP="002C318D">
      <w:pPr>
        <w:spacing w:before="100" w:beforeAutospacing="1" w:after="100" w:afterAutospacing="1" w:line="240" w:lineRule="auto"/>
        <w:rPr>
          <w:rFonts w:eastAsia="Times New Roman" w:cstheme="minorHAnsi"/>
          <w:color w:val="000000"/>
          <w:sz w:val="28"/>
          <w:szCs w:val="28"/>
          <w:lang w:eastAsia="en-GB"/>
        </w:rPr>
      </w:pPr>
      <w:r w:rsidRPr="002C318D">
        <w:rPr>
          <w:rFonts w:eastAsia="Times New Roman" w:cstheme="minorHAnsi"/>
          <w:color w:val="000000"/>
          <w:sz w:val="28"/>
          <w:szCs w:val="28"/>
          <w:lang w:eastAsia="en-GB"/>
        </w:rPr>
        <w:t>Drama plays a significant role in the life and ethos of the school. It is taught as a standalone subject throughout Key Stages 3, is a GCSE option at KS4 and an A Level option at KS5. Our students follow the AQA specifications at both GCSE and A Level.</w:t>
      </w:r>
    </w:p>
    <w:p w14:paraId="50056F60" w14:textId="77777777" w:rsidR="002C318D" w:rsidRPr="002C318D" w:rsidRDefault="002C318D" w:rsidP="002C318D">
      <w:pPr>
        <w:spacing w:before="100" w:beforeAutospacing="1" w:after="100" w:afterAutospacing="1" w:line="240" w:lineRule="auto"/>
        <w:rPr>
          <w:rFonts w:eastAsia="Times New Roman" w:cstheme="minorHAnsi"/>
          <w:color w:val="000000"/>
          <w:sz w:val="28"/>
          <w:szCs w:val="28"/>
          <w:lang w:eastAsia="en-GB"/>
        </w:rPr>
      </w:pPr>
      <w:r w:rsidRPr="002C318D">
        <w:rPr>
          <w:rFonts w:eastAsia="Times New Roman" w:cstheme="minorHAnsi"/>
          <w:color w:val="000000"/>
          <w:sz w:val="28"/>
          <w:szCs w:val="28"/>
          <w:lang w:eastAsia="en-GB"/>
        </w:rPr>
        <w:t>We believe that Drama offers students the chance to develop imaginatively, physically and artistically. Besides confidence building and the exploration of the important values in social, moral, spiritual and cultural education, Drama provides students with the opportunity to develop higher level thinking skills, analytical skills, social and communication skills, creative thinking, problem solving, emotional intelligence and the general knowledge of how to make sense of themselves and the world around them. All of these skills are of benefit in other areas of the curriculum and to their future working life!</w:t>
      </w:r>
    </w:p>
    <w:p w14:paraId="7B8E95EF" w14:textId="77777777" w:rsidR="002C318D" w:rsidRPr="002C318D" w:rsidRDefault="002C318D" w:rsidP="002C318D">
      <w:pPr>
        <w:spacing w:before="100" w:beforeAutospacing="1" w:after="100" w:afterAutospacing="1" w:line="240" w:lineRule="auto"/>
        <w:rPr>
          <w:rFonts w:eastAsia="Times New Roman" w:cstheme="minorHAnsi"/>
          <w:color w:val="000000"/>
          <w:sz w:val="28"/>
          <w:szCs w:val="28"/>
          <w:lang w:eastAsia="en-GB"/>
        </w:rPr>
      </w:pPr>
      <w:r w:rsidRPr="002C318D">
        <w:rPr>
          <w:rFonts w:eastAsia="Times New Roman" w:cstheme="minorHAnsi"/>
          <w:color w:val="000000"/>
          <w:sz w:val="28"/>
          <w:szCs w:val="28"/>
          <w:lang w:eastAsia="en-GB"/>
        </w:rPr>
        <w:t xml:space="preserve">Students have one sixty minute lesson of Drama per week throughout Key Stage 3 where they are introduced to the various disciplines of Drama and </w:t>
      </w:r>
      <w:r w:rsidRPr="002C318D">
        <w:rPr>
          <w:rFonts w:eastAsia="Times New Roman" w:cstheme="minorHAnsi"/>
          <w:color w:val="000000"/>
          <w:sz w:val="28"/>
          <w:szCs w:val="28"/>
          <w:lang w:eastAsia="en-GB"/>
        </w:rPr>
        <w:lastRenderedPageBreak/>
        <w:t>Theatre Arts, with direct links to the demands of GCSE. Schemes of work explore both vocal and physical skills, dramatic techniques and live theatre evaluation. Our aim is to encourage students to experiment so that they become confident in these areas, lose the ‘fear of being wrong’ and to use the vocabulary of Drama to evaluate the work of others and themselves.</w:t>
      </w:r>
    </w:p>
    <w:p w14:paraId="281ADD6C" w14:textId="77777777" w:rsidR="002C318D" w:rsidRPr="002C318D" w:rsidRDefault="002C318D" w:rsidP="002C318D">
      <w:pPr>
        <w:spacing w:before="100" w:beforeAutospacing="1" w:after="100" w:afterAutospacing="1" w:line="240" w:lineRule="auto"/>
        <w:rPr>
          <w:rFonts w:eastAsia="Times New Roman" w:cstheme="minorHAnsi"/>
          <w:color w:val="000000"/>
          <w:sz w:val="28"/>
          <w:szCs w:val="28"/>
          <w:lang w:eastAsia="en-GB"/>
        </w:rPr>
      </w:pPr>
      <w:r w:rsidRPr="002C318D">
        <w:rPr>
          <w:rFonts w:eastAsia="Times New Roman" w:cstheme="minorHAnsi"/>
          <w:color w:val="000000"/>
          <w:sz w:val="28"/>
          <w:szCs w:val="28"/>
          <w:lang w:eastAsia="en-GB"/>
        </w:rPr>
        <w:t>Alongside the subject lessons, we have a large number of students who dedicate themselves to taking part in enrichment activities including school shows, Drama clubs, and theatre trips. Regular events in the school calendar are the whole school musical, Rock Challenge and the ‘Bard @ the Box’ Shakespeare festival all taking place in alternate years. The musical is a joint project with the music department; in recent years these have included Jesus Christ Superstar, Beauty &amp; the Beast &amp; Oliver!, with High School Musical coming up in 2018. In addition to productions, the department hasY7 &amp; Y8 Drama clubs taking place on a Tuesday &amp; Thursday lunch time respectively, which are run by our GCSE (Y10) Drama Ambassadors. The department also ensures that each year group has the opportunity to attend a theatre trip each year.</w:t>
      </w:r>
    </w:p>
    <w:p w14:paraId="29AD4BC8" w14:textId="77777777" w:rsidR="002C318D" w:rsidRPr="002C318D" w:rsidRDefault="002C318D" w:rsidP="002C318D">
      <w:pPr>
        <w:spacing w:before="100" w:beforeAutospacing="1" w:after="100" w:afterAutospacing="1" w:line="240" w:lineRule="auto"/>
        <w:rPr>
          <w:rFonts w:eastAsia="Times New Roman" w:cstheme="minorHAnsi"/>
          <w:color w:val="000000"/>
          <w:sz w:val="28"/>
          <w:szCs w:val="28"/>
          <w:lang w:eastAsia="en-GB"/>
        </w:rPr>
      </w:pPr>
      <w:r w:rsidRPr="002C318D">
        <w:rPr>
          <w:rFonts w:eastAsia="Times New Roman" w:cstheme="minorHAnsi"/>
          <w:color w:val="000000"/>
          <w:sz w:val="28"/>
          <w:szCs w:val="28"/>
          <w:lang w:eastAsia="en-GB"/>
        </w:rPr>
        <w:t>The faculty benefits from having a large Drama Centre with standard lighting system and dimmer board. There is a small office and a large cupboard for costumes and props. There are also rostra blocks, small staircases, flats, a wide variety of texts, and a projector. The second Drama teaching room adjoins the school hall which has a traditional school stage, equipped with a full lighting and sound system.</w:t>
      </w:r>
    </w:p>
    <w:p w14:paraId="7840FF6F" w14:textId="77777777" w:rsidR="002C318D" w:rsidRPr="002C318D" w:rsidRDefault="002C318D" w:rsidP="002C318D">
      <w:pPr>
        <w:spacing w:before="100" w:beforeAutospacing="1" w:after="100" w:afterAutospacing="1" w:line="240" w:lineRule="auto"/>
        <w:rPr>
          <w:rFonts w:eastAsia="Times New Roman" w:cstheme="minorHAnsi"/>
          <w:color w:val="000000"/>
          <w:sz w:val="28"/>
          <w:szCs w:val="28"/>
          <w:lang w:eastAsia="en-GB"/>
        </w:rPr>
      </w:pPr>
      <w:r w:rsidRPr="002C318D">
        <w:rPr>
          <w:rFonts w:eastAsia="Times New Roman" w:cstheme="minorHAnsi"/>
          <w:color w:val="000000"/>
          <w:sz w:val="28"/>
          <w:szCs w:val="28"/>
          <w:lang w:eastAsia="en-GB"/>
        </w:rPr>
        <w:t>The faculty currently consists of two specialist Drama teachers and one non-specialist. The department works very closely, giving mutual support through discussion and the sharing of resources.</w:t>
      </w:r>
    </w:p>
    <w:p w14:paraId="5C1C2DCB" w14:textId="77777777" w:rsidR="002C318D" w:rsidRDefault="002C318D" w:rsidP="00164717">
      <w:pPr>
        <w:pStyle w:val="NormalWeb"/>
        <w:rPr>
          <w:color w:val="000000"/>
          <w:sz w:val="27"/>
          <w:szCs w:val="27"/>
        </w:rPr>
      </w:pPr>
    </w:p>
    <w:p w14:paraId="27F2A0E3" w14:textId="77777777" w:rsidR="00164717" w:rsidRDefault="00164717" w:rsidP="009E2CE5">
      <w:pPr>
        <w:spacing w:after="0" w:line="240" w:lineRule="auto"/>
        <w:jc w:val="both"/>
        <w:rPr>
          <w:rFonts w:cstheme="minorHAnsi"/>
          <w:sz w:val="28"/>
          <w:szCs w:val="28"/>
        </w:rPr>
      </w:pPr>
    </w:p>
    <w:p w14:paraId="56E78492" w14:textId="77777777" w:rsidR="00164717" w:rsidRPr="00214471" w:rsidRDefault="00164717" w:rsidP="009E2CE5">
      <w:pPr>
        <w:spacing w:after="0" w:line="240" w:lineRule="auto"/>
        <w:jc w:val="both"/>
        <w:rPr>
          <w:rFonts w:cstheme="minorHAnsi"/>
          <w:sz w:val="28"/>
          <w:szCs w:val="28"/>
        </w:rPr>
      </w:pPr>
    </w:p>
    <w:p w14:paraId="2B8C22F5" w14:textId="6502DA5F" w:rsidR="00E635B9" w:rsidRDefault="00F50B3E">
      <w:pPr>
        <w:rPr>
          <w:rFonts w:cstheme="minorHAnsi"/>
          <w:b/>
          <w:sz w:val="32"/>
          <w:szCs w:val="32"/>
        </w:rPr>
      </w:pPr>
      <w:r w:rsidRPr="00E635B9">
        <w:rPr>
          <w:noProof/>
          <w:sz w:val="28"/>
          <w:szCs w:val="28"/>
          <w:lang w:eastAsia="en-GB"/>
        </w:rPr>
        <w:lastRenderedPageBreak/>
        <w:drawing>
          <wp:anchor distT="0" distB="0" distL="114300" distR="114300" simplePos="0" relativeHeight="251664384" behindDoc="1" locked="0" layoutInCell="1" allowOverlap="1" wp14:anchorId="3934D493" wp14:editId="5807B07B">
            <wp:simplePos x="0" y="0"/>
            <wp:positionH relativeFrom="margin">
              <wp:posOffset>120650</wp:posOffset>
            </wp:positionH>
            <wp:positionV relativeFrom="paragraph">
              <wp:posOffset>345440</wp:posOffset>
            </wp:positionV>
            <wp:extent cx="5713095" cy="2627630"/>
            <wp:effectExtent l="0" t="0" r="1905" b="1270"/>
            <wp:wrapTight wrapText="bothSides">
              <wp:wrapPolygon edited="0">
                <wp:start x="0" y="0"/>
                <wp:lineTo x="0" y="21454"/>
                <wp:lineTo x="21535" y="21454"/>
                <wp:lineTo x="2153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jpg"/>
                    <pic:cNvPicPr/>
                  </pic:nvPicPr>
                  <pic:blipFill rotWithShape="1">
                    <a:blip r:embed="rId12">
                      <a:extLst>
                        <a:ext uri="{28A0092B-C50C-407E-A947-70E740481C1C}">
                          <a14:useLocalDpi xmlns:a14="http://schemas.microsoft.com/office/drawing/2010/main" val="0"/>
                        </a:ext>
                      </a:extLst>
                    </a:blip>
                    <a:srcRect t="6256" r="953" b="25175"/>
                    <a:stretch/>
                  </pic:blipFill>
                  <pic:spPr bwMode="auto">
                    <a:xfrm>
                      <a:off x="0" y="0"/>
                      <a:ext cx="5713095" cy="2627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35B9">
        <w:rPr>
          <w:rFonts w:cstheme="minorHAnsi"/>
          <w:b/>
          <w:sz w:val="32"/>
          <w:szCs w:val="32"/>
        </w:rPr>
        <w:br w:type="page"/>
      </w:r>
    </w:p>
    <w:p w14:paraId="3A25EB98" w14:textId="77777777" w:rsidR="00E635B9" w:rsidRDefault="00E635B9" w:rsidP="00214471">
      <w:pPr>
        <w:jc w:val="both"/>
        <w:rPr>
          <w:rFonts w:cstheme="minorHAnsi"/>
          <w:b/>
          <w:sz w:val="32"/>
          <w:szCs w:val="32"/>
        </w:rPr>
      </w:pPr>
    </w:p>
    <w:p w14:paraId="4685809A" w14:textId="01CCDECE" w:rsidR="00214471" w:rsidRPr="00E635B9" w:rsidRDefault="00E635B9" w:rsidP="00214471">
      <w:pPr>
        <w:jc w:val="both"/>
        <w:rPr>
          <w:rFonts w:cstheme="minorHAnsi"/>
          <w:b/>
          <w:sz w:val="32"/>
          <w:szCs w:val="32"/>
        </w:rPr>
      </w:pPr>
      <w:r w:rsidRPr="00EA4C54">
        <w:rPr>
          <w:rFonts w:cstheme="minorHAnsi"/>
          <w:b/>
          <w:sz w:val="32"/>
          <w:szCs w:val="32"/>
        </w:rPr>
        <w:t>Selection Criteria</w:t>
      </w:r>
    </w:p>
    <w:p w14:paraId="1C51717A" w14:textId="77777777" w:rsidR="00214471" w:rsidRPr="00511A2C" w:rsidRDefault="00214471" w:rsidP="00214471">
      <w:pPr>
        <w:rPr>
          <w:rFonts w:cstheme="minorHAnsi"/>
        </w:rPr>
      </w:pPr>
    </w:p>
    <w:p w14:paraId="7B7B15E8" w14:textId="77777777" w:rsidR="00214471" w:rsidRPr="002140F1" w:rsidRDefault="00214471" w:rsidP="002140F1">
      <w:pPr>
        <w:spacing w:after="0" w:line="240" w:lineRule="auto"/>
        <w:rPr>
          <w:rFonts w:ascii="Calibri" w:hAnsi="Calibri"/>
          <w:b/>
          <w:sz w:val="28"/>
          <w:szCs w:val="28"/>
        </w:rPr>
      </w:pPr>
      <w:r w:rsidRPr="002140F1">
        <w:rPr>
          <w:rFonts w:ascii="Calibri" w:hAnsi="Calibri"/>
          <w:b/>
          <w:sz w:val="28"/>
          <w:szCs w:val="28"/>
        </w:rPr>
        <w:t>Essential</w:t>
      </w:r>
    </w:p>
    <w:p w14:paraId="3C045526" w14:textId="77777777" w:rsidR="00214471" w:rsidRPr="002140F1" w:rsidRDefault="00214471" w:rsidP="00E260B0">
      <w:pPr>
        <w:pStyle w:val="ListParagraph"/>
        <w:numPr>
          <w:ilvl w:val="0"/>
          <w:numId w:val="2"/>
        </w:numPr>
        <w:spacing w:after="0" w:line="240" w:lineRule="auto"/>
        <w:rPr>
          <w:rFonts w:ascii="Calibri" w:hAnsi="Calibri"/>
          <w:sz w:val="28"/>
          <w:szCs w:val="28"/>
        </w:rPr>
      </w:pPr>
      <w:r w:rsidRPr="002140F1">
        <w:rPr>
          <w:rFonts w:ascii="Calibri" w:hAnsi="Calibri"/>
          <w:sz w:val="28"/>
          <w:szCs w:val="28"/>
        </w:rPr>
        <w:t>Qualified Teacher Status</w:t>
      </w:r>
    </w:p>
    <w:p w14:paraId="0D4373FD" w14:textId="2D90BB87" w:rsidR="00214471" w:rsidRPr="002140F1" w:rsidRDefault="00214471" w:rsidP="00E260B0">
      <w:pPr>
        <w:pStyle w:val="ListParagraph"/>
        <w:numPr>
          <w:ilvl w:val="0"/>
          <w:numId w:val="2"/>
        </w:numPr>
        <w:spacing w:after="0" w:line="240" w:lineRule="auto"/>
        <w:rPr>
          <w:rFonts w:ascii="Calibri" w:hAnsi="Calibri"/>
          <w:sz w:val="28"/>
          <w:szCs w:val="28"/>
        </w:rPr>
      </w:pPr>
      <w:r w:rsidRPr="002140F1">
        <w:rPr>
          <w:rFonts w:ascii="Calibri" w:hAnsi="Calibri"/>
          <w:sz w:val="28"/>
          <w:szCs w:val="28"/>
        </w:rPr>
        <w:t>Ab</w:t>
      </w:r>
      <w:r w:rsidR="002140F1">
        <w:rPr>
          <w:rFonts w:ascii="Calibri" w:hAnsi="Calibri"/>
          <w:sz w:val="28"/>
          <w:szCs w:val="28"/>
        </w:rPr>
        <w:t>ility to teach KS3, KS4 and KS5</w:t>
      </w:r>
    </w:p>
    <w:p w14:paraId="6FC57AF0" w14:textId="04304E89" w:rsidR="00214471" w:rsidRPr="002140F1" w:rsidRDefault="002140F1" w:rsidP="00E260B0">
      <w:pPr>
        <w:pStyle w:val="ListParagraph"/>
        <w:numPr>
          <w:ilvl w:val="0"/>
          <w:numId w:val="2"/>
        </w:numPr>
        <w:spacing w:after="0" w:line="240" w:lineRule="auto"/>
        <w:rPr>
          <w:rFonts w:ascii="Calibri" w:hAnsi="Calibri"/>
          <w:sz w:val="28"/>
          <w:szCs w:val="28"/>
        </w:rPr>
      </w:pPr>
      <w:r>
        <w:rPr>
          <w:rFonts w:ascii="Calibri" w:hAnsi="Calibri"/>
          <w:sz w:val="28"/>
          <w:szCs w:val="28"/>
        </w:rPr>
        <w:t>Effective behaviour management</w:t>
      </w:r>
    </w:p>
    <w:p w14:paraId="060A34B7" w14:textId="0CEC12DA" w:rsidR="00214471" w:rsidRPr="002140F1" w:rsidRDefault="00214471" w:rsidP="00E260B0">
      <w:pPr>
        <w:pStyle w:val="ListParagraph"/>
        <w:numPr>
          <w:ilvl w:val="0"/>
          <w:numId w:val="2"/>
        </w:numPr>
        <w:spacing w:after="0" w:line="240" w:lineRule="auto"/>
        <w:rPr>
          <w:rFonts w:ascii="Calibri" w:hAnsi="Calibri"/>
          <w:sz w:val="28"/>
          <w:szCs w:val="28"/>
        </w:rPr>
      </w:pPr>
      <w:r w:rsidRPr="002140F1">
        <w:rPr>
          <w:rFonts w:ascii="Calibri" w:hAnsi="Calibri"/>
          <w:sz w:val="28"/>
          <w:szCs w:val="28"/>
        </w:rPr>
        <w:t>Ability to</w:t>
      </w:r>
      <w:r w:rsidR="002140F1">
        <w:rPr>
          <w:rFonts w:ascii="Calibri" w:hAnsi="Calibri"/>
          <w:sz w:val="28"/>
          <w:szCs w:val="28"/>
        </w:rPr>
        <w:t xml:space="preserve"> work as part of a team</w:t>
      </w:r>
    </w:p>
    <w:p w14:paraId="5094F6C5" w14:textId="1408D6D9" w:rsidR="00214471" w:rsidRPr="002140F1" w:rsidRDefault="00214471" w:rsidP="00E260B0">
      <w:pPr>
        <w:pStyle w:val="ListParagraph"/>
        <w:numPr>
          <w:ilvl w:val="0"/>
          <w:numId w:val="2"/>
        </w:numPr>
        <w:spacing w:after="0" w:line="240" w:lineRule="auto"/>
        <w:rPr>
          <w:rFonts w:ascii="Calibri" w:hAnsi="Calibri"/>
          <w:sz w:val="28"/>
          <w:szCs w:val="28"/>
        </w:rPr>
      </w:pPr>
      <w:r w:rsidRPr="002140F1">
        <w:rPr>
          <w:rFonts w:ascii="Calibri" w:hAnsi="Calibri"/>
          <w:sz w:val="28"/>
          <w:szCs w:val="28"/>
        </w:rPr>
        <w:t>Knowledge of planning</w:t>
      </w:r>
      <w:r w:rsidR="002140F1">
        <w:rPr>
          <w:rFonts w:ascii="Calibri" w:hAnsi="Calibri"/>
          <w:sz w:val="28"/>
          <w:szCs w:val="28"/>
        </w:rPr>
        <w:t>, assessment and record-keeping</w:t>
      </w:r>
    </w:p>
    <w:p w14:paraId="7DCBB66F" w14:textId="1D39B590" w:rsidR="00214471" w:rsidRPr="002140F1" w:rsidRDefault="00214471" w:rsidP="00E260B0">
      <w:pPr>
        <w:pStyle w:val="ListParagraph"/>
        <w:numPr>
          <w:ilvl w:val="0"/>
          <w:numId w:val="2"/>
        </w:numPr>
        <w:spacing w:after="0" w:line="240" w:lineRule="auto"/>
        <w:rPr>
          <w:rFonts w:ascii="Calibri" w:hAnsi="Calibri"/>
          <w:sz w:val="28"/>
          <w:szCs w:val="28"/>
        </w:rPr>
      </w:pPr>
      <w:r w:rsidRPr="002140F1">
        <w:rPr>
          <w:rFonts w:ascii="Calibri" w:hAnsi="Calibri"/>
          <w:sz w:val="28"/>
          <w:szCs w:val="28"/>
        </w:rPr>
        <w:t>Commitment to f</w:t>
      </w:r>
      <w:r w:rsidR="002140F1">
        <w:rPr>
          <w:rFonts w:ascii="Calibri" w:hAnsi="Calibri"/>
          <w:sz w:val="28"/>
          <w:szCs w:val="28"/>
        </w:rPr>
        <w:t>urther training and development</w:t>
      </w:r>
    </w:p>
    <w:p w14:paraId="0B22BC7C" w14:textId="253B7D81" w:rsidR="00214471" w:rsidRPr="002140F1" w:rsidRDefault="00214471" w:rsidP="00E260B0">
      <w:pPr>
        <w:pStyle w:val="ListParagraph"/>
        <w:numPr>
          <w:ilvl w:val="0"/>
          <w:numId w:val="2"/>
        </w:numPr>
        <w:spacing w:after="0" w:line="240" w:lineRule="auto"/>
        <w:rPr>
          <w:rFonts w:ascii="Calibri" w:hAnsi="Calibri"/>
          <w:sz w:val="28"/>
          <w:szCs w:val="28"/>
        </w:rPr>
      </w:pPr>
      <w:r w:rsidRPr="002140F1">
        <w:rPr>
          <w:rFonts w:ascii="Calibri" w:hAnsi="Calibri"/>
          <w:sz w:val="28"/>
          <w:szCs w:val="28"/>
        </w:rPr>
        <w:t>Conscient</w:t>
      </w:r>
      <w:r w:rsidR="002140F1">
        <w:rPr>
          <w:rFonts w:ascii="Calibri" w:hAnsi="Calibri"/>
          <w:sz w:val="28"/>
          <w:szCs w:val="28"/>
        </w:rPr>
        <w:t>ious, enthusiastic and positive</w:t>
      </w:r>
    </w:p>
    <w:p w14:paraId="4EA593C6" w14:textId="24EFF9FB" w:rsidR="00214471" w:rsidRPr="002140F1" w:rsidRDefault="00214471" w:rsidP="00E260B0">
      <w:pPr>
        <w:pStyle w:val="ListParagraph"/>
        <w:numPr>
          <w:ilvl w:val="0"/>
          <w:numId w:val="2"/>
        </w:numPr>
        <w:spacing w:after="0" w:line="240" w:lineRule="auto"/>
        <w:rPr>
          <w:rFonts w:ascii="Calibri" w:hAnsi="Calibri"/>
          <w:sz w:val="28"/>
          <w:szCs w:val="28"/>
        </w:rPr>
      </w:pPr>
      <w:r w:rsidRPr="002140F1">
        <w:rPr>
          <w:rFonts w:ascii="Calibri" w:hAnsi="Calibri"/>
          <w:sz w:val="28"/>
          <w:szCs w:val="28"/>
        </w:rPr>
        <w:t>The ability to relate well</w:t>
      </w:r>
      <w:r w:rsidR="002140F1">
        <w:rPr>
          <w:rFonts w:ascii="Calibri" w:hAnsi="Calibri"/>
          <w:sz w:val="28"/>
          <w:szCs w:val="28"/>
        </w:rPr>
        <w:t xml:space="preserve"> to students, staff and parents</w:t>
      </w:r>
    </w:p>
    <w:p w14:paraId="4122EBA5" w14:textId="699A92E3" w:rsidR="00214471" w:rsidRDefault="00214471" w:rsidP="00E260B0">
      <w:pPr>
        <w:pStyle w:val="ListParagraph"/>
        <w:numPr>
          <w:ilvl w:val="0"/>
          <w:numId w:val="2"/>
        </w:numPr>
        <w:spacing w:after="0" w:line="240" w:lineRule="auto"/>
        <w:rPr>
          <w:rFonts w:ascii="Calibri" w:hAnsi="Calibri"/>
          <w:sz w:val="28"/>
          <w:szCs w:val="28"/>
        </w:rPr>
      </w:pPr>
      <w:r w:rsidRPr="002140F1">
        <w:rPr>
          <w:rFonts w:ascii="Calibri" w:hAnsi="Calibri"/>
          <w:sz w:val="28"/>
          <w:szCs w:val="28"/>
        </w:rPr>
        <w:t xml:space="preserve">Willingness and ability to be </w:t>
      </w:r>
      <w:r w:rsidR="002140F1">
        <w:rPr>
          <w:rFonts w:ascii="Calibri" w:hAnsi="Calibri"/>
          <w:sz w:val="28"/>
          <w:szCs w:val="28"/>
        </w:rPr>
        <w:t>an effective tutor, if required</w:t>
      </w:r>
    </w:p>
    <w:p w14:paraId="523126CB" w14:textId="77777777" w:rsidR="002140F1" w:rsidRPr="002140F1" w:rsidRDefault="002140F1" w:rsidP="002140F1">
      <w:pPr>
        <w:spacing w:after="0" w:line="240" w:lineRule="auto"/>
        <w:rPr>
          <w:rFonts w:ascii="Calibri" w:hAnsi="Calibri"/>
          <w:sz w:val="28"/>
          <w:szCs w:val="28"/>
        </w:rPr>
      </w:pPr>
    </w:p>
    <w:p w14:paraId="73B6F52D" w14:textId="77777777" w:rsidR="00214471" w:rsidRPr="002140F1" w:rsidRDefault="00214471" w:rsidP="002140F1">
      <w:pPr>
        <w:spacing w:after="0" w:line="240" w:lineRule="auto"/>
        <w:rPr>
          <w:rFonts w:ascii="Calibri" w:hAnsi="Calibri"/>
          <w:b/>
          <w:sz w:val="28"/>
          <w:szCs w:val="28"/>
        </w:rPr>
      </w:pPr>
      <w:r w:rsidRPr="002140F1">
        <w:rPr>
          <w:rFonts w:ascii="Calibri" w:hAnsi="Calibri"/>
          <w:b/>
          <w:sz w:val="28"/>
          <w:szCs w:val="28"/>
        </w:rPr>
        <w:t>Desirable</w:t>
      </w:r>
    </w:p>
    <w:p w14:paraId="4CE8B030" w14:textId="77777777" w:rsidR="00214471" w:rsidRPr="002140F1" w:rsidRDefault="00214471" w:rsidP="00E260B0">
      <w:pPr>
        <w:pStyle w:val="ListParagraph"/>
        <w:numPr>
          <w:ilvl w:val="0"/>
          <w:numId w:val="3"/>
        </w:numPr>
        <w:spacing w:after="0" w:line="240" w:lineRule="auto"/>
        <w:rPr>
          <w:rFonts w:ascii="Calibri" w:hAnsi="Calibri"/>
          <w:sz w:val="28"/>
          <w:szCs w:val="28"/>
        </w:rPr>
      </w:pPr>
      <w:r w:rsidRPr="002140F1">
        <w:rPr>
          <w:rFonts w:ascii="Calibri" w:hAnsi="Calibri"/>
          <w:sz w:val="28"/>
          <w:szCs w:val="28"/>
        </w:rPr>
        <w:t>Ability to teach KS5</w:t>
      </w:r>
    </w:p>
    <w:p w14:paraId="15BC108F" w14:textId="77777777" w:rsidR="00214471" w:rsidRPr="002140F1" w:rsidRDefault="00214471" w:rsidP="00E260B0">
      <w:pPr>
        <w:pStyle w:val="ListParagraph"/>
        <w:numPr>
          <w:ilvl w:val="0"/>
          <w:numId w:val="3"/>
        </w:numPr>
        <w:spacing w:after="0" w:line="240" w:lineRule="auto"/>
        <w:rPr>
          <w:rFonts w:ascii="Calibri" w:hAnsi="Calibri"/>
          <w:sz w:val="28"/>
          <w:szCs w:val="28"/>
        </w:rPr>
      </w:pPr>
      <w:r w:rsidRPr="002140F1">
        <w:rPr>
          <w:rFonts w:ascii="Calibri" w:hAnsi="Calibri"/>
          <w:sz w:val="28"/>
          <w:szCs w:val="28"/>
        </w:rPr>
        <w:t>Willingness to teach PSHE</w:t>
      </w:r>
    </w:p>
    <w:p w14:paraId="6AD3FFBC" w14:textId="77777777" w:rsidR="00214471" w:rsidRPr="002140F1" w:rsidRDefault="00214471" w:rsidP="00E260B0">
      <w:pPr>
        <w:pStyle w:val="ListParagraph"/>
        <w:numPr>
          <w:ilvl w:val="0"/>
          <w:numId w:val="3"/>
        </w:numPr>
        <w:spacing w:after="0" w:line="240" w:lineRule="auto"/>
        <w:rPr>
          <w:rFonts w:ascii="Calibri" w:hAnsi="Calibri"/>
          <w:sz w:val="28"/>
          <w:szCs w:val="28"/>
        </w:rPr>
      </w:pPr>
      <w:r w:rsidRPr="002140F1">
        <w:rPr>
          <w:rFonts w:ascii="Calibri" w:hAnsi="Calibri"/>
          <w:sz w:val="28"/>
          <w:szCs w:val="28"/>
        </w:rPr>
        <w:t>Willingness to contribute to extra-curricular activities</w:t>
      </w:r>
    </w:p>
    <w:p w14:paraId="6206BB91" w14:textId="77777777" w:rsidR="00214471" w:rsidRPr="002140F1" w:rsidRDefault="00214471" w:rsidP="00E260B0">
      <w:pPr>
        <w:pStyle w:val="ListParagraph"/>
        <w:numPr>
          <w:ilvl w:val="0"/>
          <w:numId w:val="3"/>
        </w:numPr>
        <w:spacing w:after="0" w:line="240" w:lineRule="auto"/>
        <w:rPr>
          <w:rFonts w:ascii="Calibri" w:hAnsi="Calibri"/>
          <w:sz w:val="28"/>
          <w:szCs w:val="28"/>
        </w:rPr>
      </w:pPr>
      <w:r w:rsidRPr="002140F1">
        <w:rPr>
          <w:rFonts w:ascii="Calibri" w:hAnsi="Calibri"/>
          <w:sz w:val="28"/>
          <w:szCs w:val="28"/>
        </w:rPr>
        <w:t>Evidence of improving practice by identifying and meeting CPD needs</w:t>
      </w:r>
    </w:p>
    <w:p w14:paraId="09293547" w14:textId="77777777" w:rsidR="00214471" w:rsidRPr="002140F1" w:rsidRDefault="00214471" w:rsidP="002140F1">
      <w:pPr>
        <w:spacing w:after="0" w:line="240" w:lineRule="auto"/>
        <w:rPr>
          <w:rFonts w:ascii="Calibri" w:hAnsi="Calibri"/>
          <w:b/>
          <w:sz w:val="28"/>
          <w:szCs w:val="28"/>
        </w:rPr>
      </w:pPr>
    </w:p>
    <w:p w14:paraId="16EA1884" w14:textId="77777777" w:rsidR="00E635B9" w:rsidRPr="00EA4C54" w:rsidRDefault="00E635B9" w:rsidP="006E5622">
      <w:pPr>
        <w:pStyle w:val="Heading1"/>
        <w:jc w:val="both"/>
        <w:rPr>
          <w:rFonts w:ascii="Calibri" w:hAnsi="Calibri" w:cs="Calibri"/>
          <w:b w:val="0"/>
          <w:color w:val="auto"/>
        </w:rPr>
      </w:pPr>
      <w:r w:rsidRPr="00EA4C54">
        <w:rPr>
          <w:rFonts w:ascii="Calibri" w:hAnsi="Calibri" w:cs="Calibri"/>
          <w:color w:val="auto"/>
        </w:rPr>
        <w:t>JOB DESCRIPTION:    TEACHER (MPR and UPR)</w:t>
      </w:r>
    </w:p>
    <w:p w14:paraId="2DBB37B4" w14:textId="77777777" w:rsidR="00E635B9" w:rsidRPr="0098798B" w:rsidRDefault="00E635B9" w:rsidP="006E5622">
      <w:pPr>
        <w:jc w:val="both"/>
        <w:rPr>
          <w:rFonts w:ascii="Calibri" w:hAnsi="Calibri" w:cs="Calibri"/>
          <w:b/>
          <w:bCs/>
        </w:rPr>
      </w:pPr>
    </w:p>
    <w:p w14:paraId="4079BDEB" w14:textId="71600316" w:rsidR="00EA4C54" w:rsidRPr="006E5622" w:rsidRDefault="00E635B9" w:rsidP="006E5622">
      <w:pPr>
        <w:spacing w:after="0" w:line="240" w:lineRule="auto"/>
        <w:jc w:val="both"/>
        <w:rPr>
          <w:rFonts w:cs="Calibri"/>
          <w:b/>
          <w:bCs/>
          <w:sz w:val="28"/>
          <w:szCs w:val="28"/>
        </w:rPr>
      </w:pPr>
      <w:r w:rsidRPr="006E5622">
        <w:rPr>
          <w:rFonts w:cs="Calibri"/>
          <w:b/>
          <w:bCs/>
          <w:sz w:val="28"/>
          <w:szCs w:val="28"/>
        </w:rPr>
        <w:t xml:space="preserve">Post Title: </w:t>
      </w:r>
      <w:r w:rsidRPr="006E5622">
        <w:rPr>
          <w:rFonts w:cs="Calibri"/>
          <w:b/>
          <w:bCs/>
          <w:sz w:val="28"/>
          <w:szCs w:val="28"/>
        </w:rPr>
        <w:tab/>
        <w:t xml:space="preserve">Teacher of </w:t>
      </w:r>
      <w:r w:rsidR="00343D0E">
        <w:rPr>
          <w:rFonts w:cs="Calibri"/>
          <w:b/>
          <w:bCs/>
          <w:sz w:val="28"/>
          <w:szCs w:val="28"/>
        </w:rPr>
        <w:t>Music</w:t>
      </w:r>
      <w:r w:rsidR="00EA4C54">
        <w:rPr>
          <w:rFonts w:cs="Calibri"/>
          <w:b/>
          <w:bCs/>
          <w:sz w:val="28"/>
          <w:szCs w:val="28"/>
        </w:rPr>
        <w:t xml:space="preserve"> with the ability to teach Drama</w:t>
      </w:r>
    </w:p>
    <w:p w14:paraId="0587B803" w14:textId="77777777" w:rsidR="00E635B9" w:rsidRPr="006E5622" w:rsidRDefault="00E635B9" w:rsidP="006E5622">
      <w:pPr>
        <w:spacing w:after="0" w:line="240" w:lineRule="auto"/>
        <w:jc w:val="both"/>
        <w:rPr>
          <w:rFonts w:cs="Calibri"/>
          <w:b/>
          <w:bCs/>
          <w:sz w:val="28"/>
          <w:szCs w:val="28"/>
        </w:rPr>
      </w:pPr>
      <w:r w:rsidRPr="006E5622">
        <w:rPr>
          <w:rFonts w:cs="Calibri"/>
          <w:b/>
          <w:bCs/>
          <w:sz w:val="28"/>
          <w:szCs w:val="28"/>
        </w:rPr>
        <w:t>Purpose:</w:t>
      </w:r>
      <w:r w:rsidRPr="006E5622">
        <w:rPr>
          <w:rFonts w:cs="Calibri"/>
          <w:b/>
          <w:bCs/>
          <w:sz w:val="28"/>
          <w:szCs w:val="28"/>
        </w:rPr>
        <w:tab/>
        <w:t>To raise standards of attainment and achievement of learners</w:t>
      </w:r>
    </w:p>
    <w:p w14:paraId="42AB084F" w14:textId="77777777" w:rsidR="00E635B9" w:rsidRPr="006E5622" w:rsidRDefault="00E635B9" w:rsidP="006E5622">
      <w:pPr>
        <w:spacing w:after="0" w:line="240" w:lineRule="auto"/>
        <w:jc w:val="both"/>
        <w:rPr>
          <w:rFonts w:cs="Calibri"/>
          <w:b/>
          <w:bCs/>
          <w:sz w:val="28"/>
          <w:szCs w:val="28"/>
        </w:rPr>
      </w:pPr>
    </w:p>
    <w:p w14:paraId="366A9888" w14:textId="77777777" w:rsidR="00E635B9" w:rsidRPr="006E5622" w:rsidRDefault="00E635B9" w:rsidP="006E5622">
      <w:pPr>
        <w:spacing w:after="0" w:line="240" w:lineRule="auto"/>
        <w:jc w:val="both"/>
        <w:rPr>
          <w:rFonts w:cs="Calibri"/>
          <w:b/>
          <w:bCs/>
          <w:sz w:val="28"/>
          <w:szCs w:val="28"/>
        </w:rPr>
      </w:pPr>
      <w:r w:rsidRPr="006E5622">
        <w:rPr>
          <w:rFonts w:cs="Calibri"/>
          <w:b/>
          <w:bCs/>
          <w:sz w:val="28"/>
          <w:szCs w:val="28"/>
        </w:rPr>
        <w:t>Reporting to: Faculty Leader and Assistant Faculty Leader where appropriate</w:t>
      </w:r>
    </w:p>
    <w:p w14:paraId="326A5BCB" w14:textId="77777777" w:rsidR="00E635B9" w:rsidRPr="006E5622" w:rsidRDefault="00E635B9" w:rsidP="006E5622">
      <w:pPr>
        <w:spacing w:after="0" w:line="240" w:lineRule="auto"/>
        <w:jc w:val="both"/>
        <w:rPr>
          <w:rFonts w:cs="Calibri"/>
          <w:b/>
          <w:bCs/>
          <w:sz w:val="28"/>
          <w:szCs w:val="28"/>
        </w:rPr>
      </w:pPr>
    </w:p>
    <w:p w14:paraId="3550520A" w14:textId="77777777" w:rsidR="00E635B9" w:rsidRPr="006E5622" w:rsidRDefault="00E635B9" w:rsidP="006E5622">
      <w:pPr>
        <w:pStyle w:val="BodyText"/>
        <w:spacing w:after="0"/>
        <w:jc w:val="both"/>
        <w:rPr>
          <w:rFonts w:asciiTheme="minorHAnsi" w:hAnsiTheme="minorHAnsi" w:cs="Calibri"/>
          <w:sz w:val="28"/>
          <w:szCs w:val="28"/>
        </w:rPr>
      </w:pPr>
      <w:r w:rsidRPr="006E5622">
        <w:rPr>
          <w:rFonts w:asciiTheme="minorHAnsi" w:hAnsiTheme="minorHAnsi" w:cs="Calibri"/>
          <w:sz w:val="28"/>
          <w:szCs w:val="28"/>
        </w:rPr>
        <w:t xml:space="preserve">This job description should be read in conjunction with the current School Teachers’ Pay and Conditions Document and the provisions of that document will apply to the post holder.  You will be expected to carry out the professional duties of a teacher as outlined in the School Teachers’ Pay and Conditions Document currently in operation, or any subsequent legislation. </w:t>
      </w:r>
    </w:p>
    <w:p w14:paraId="107A8258" w14:textId="77777777" w:rsidR="006E5622" w:rsidRDefault="006E5622" w:rsidP="006E5622">
      <w:pPr>
        <w:pStyle w:val="BodyText"/>
        <w:spacing w:after="0"/>
        <w:jc w:val="both"/>
        <w:rPr>
          <w:rFonts w:asciiTheme="minorHAnsi" w:hAnsiTheme="minorHAnsi" w:cs="Calibri"/>
          <w:b/>
          <w:sz w:val="28"/>
          <w:szCs w:val="28"/>
        </w:rPr>
      </w:pPr>
    </w:p>
    <w:p w14:paraId="5D72F763" w14:textId="77777777" w:rsidR="006E5622" w:rsidRDefault="006E5622" w:rsidP="006E5622">
      <w:pPr>
        <w:pStyle w:val="BodyText"/>
        <w:spacing w:after="0"/>
        <w:jc w:val="both"/>
        <w:rPr>
          <w:rFonts w:asciiTheme="minorHAnsi" w:hAnsiTheme="minorHAnsi" w:cs="Calibri"/>
          <w:sz w:val="28"/>
          <w:szCs w:val="28"/>
        </w:rPr>
      </w:pPr>
    </w:p>
    <w:p w14:paraId="41B563CC" w14:textId="63F9544F" w:rsidR="006E5622" w:rsidRDefault="006E5622" w:rsidP="006E5622">
      <w:pPr>
        <w:pStyle w:val="BodyText"/>
        <w:spacing w:after="0"/>
        <w:jc w:val="both"/>
        <w:rPr>
          <w:rFonts w:asciiTheme="minorHAnsi" w:hAnsiTheme="minorHAnsi" w:cs="Calibri"/>
          <w:sz w:val="28"/>
          <w:szCs w:val="28"/>
        </w:rPr>
      </w:pPr>
      <w:r w:rsidRPr="00E260B0">
        <w:rPr>
          <w:rFonts w:asciiTheme="minorHAnsi" w:hAnsiTheme="minorHAnsi" w:cs="Calibri"/>
          <w:b/>
          <w:sz w:val="28"/>
          <w:szCs w:val="28"/>
        </w:rPr>
        <w:t>Liaising with</w:t>
      </w:r>
      <w:r w:rsidRPr="00E260B0">
        <w:rPr>
          <w:rFonts w:asciiTheme="minorHAnsi" w:hAnsiTheme="minorHAnsi" w:cs="Calibri"/>
          <w:sz w:val="28"/>
          <w:szCs w:val="28"/>
        </w:rPr>
        <w:t>: School Leaders, Faculty Leaders, House Leaders and relevant staff with cross-school responsibilities, relevant support staff</w:t>
      </w:r>
      <w:r w:rsidRPr="006E5622">
        <w:rPr>
          <w:rFonts w:asciiTheme="minorHAnsi" w:hAnsiTheme="minorHAnsi" w:cs="Calibri"/>
          <w:sz w:val="28"/>
          <w:szCs w:val="28"/>
        </w:rPr>
        <w:t xml:space="preserve"> </w:t>
      </w:r>
    </w:p>
    <w:p w14:paraId="1E897BD1" w14:textId="77777777" w:rsidR="006E5622" w:rsidRPr="006E5622" w:rsidRDefault="006E5622" w:rsidP="006E5622">
      <w:pPr>
        <w:pStyle w:val="BodyText"/>
        <w:spacing w:after="0"/>
        <w:jc w:val="both"/>
        <w:rPr>
          <w:rFonts w:asciiTheme="minorHAnsi" w:hAnsiTheme="minorHAnsi" w:cs="Calibri"/>
          <w:sz w:val="28"/>
          <w:szCs w:val="28"/>
        </w:rPr>
      </w:pPr>
    </w:p>
    <w:p w14:paraId="36545CA5" w14:textId="77777777" w:rsidR="006E5622" w:rsidRDefault="006E5622" w:rsidP="006E5622">
      <w:pPr>
        <w:pStyle w:val="BodyText"/>
        <w:spacing w:after="0"/>
        <w:jc w:val="both"/>
        <w:rPr>
          <w:rFonts w:asciiTheme="minorHAnsi" w:hAnsiTheme="minorHAnsi" w:cs="Calibri"/>
          <w:b/>
          <w:sz w:val="28"/>
          <w:szCs w:val="28"/>
        </w:rPr>
      </w:pPr>
    </w:p>
    <w:p w14:paraId="64E9A45D" w14:textId="77777777" w:rsidR="00E635B9" w:rsidRPr="006E5622" w:rsidRDefault="00E635B9" w:rsidP="006E5622">
      <w:pPr>
        <w:pStyle w:val="BodyText"/>
        <w:spacing w:after="0"/>
        <w:jc w:val="both"/>
        <w:rPr>
          <w:rFonts w:asciiTheme="minorHAnsi" w:hAnsiTheme="minorHAnsi" w:cs="Calibri"/>
          <w:sz w:val="28"/>
          <w:szCs w:val="28"/>
        </w:rPr>
      </w:pPr>
      <w:r w:rsidRPr="006E5622">
        <w:rPr>
          <w:rFonts w:asciiTheme="minorHAnsi" w:hAnsiTheme="minorHAnsi" w:cs="Calibri"/>
          <w:b/>
          <w:sz w:val="28"/>
          <w:szCs w:val="28"/>
        </w:rPr>
        <w:t>Working Time</w:t>
      </w:r>
      <w:r w:rsidRPr="006E5622">
        <w:rPr>
          <w:rFonts w:asciiTheme="minorHAnsi" w:hAnsiTheme="minorHAnsi" w:cs="Calibri"/>
          <w:sz w:val="28"/>
          <w:szCs w:val="28"/>
        </w:rPr>
        <w:t xml:space="preserve">:  Full Time </w:t>
      </w:r>
      <w:r w:rsidRPr="006E5622">
        <w:rPr>
          <w:rFonts w:asciiTheme="minorHAnsi" w:hAnsiTheme="minorHAnsi" w:cs="Calibri"/>
          <w:sz w:val="28"/>
          <w:szCs w:val="28"/>
        </w:rPr>
        <w:tab/>
      </w:r>
      <w:r w:rsidRPr="006E5622">
        <w:rPr>
          <w:rFonts w:asciiTheme="minorHAnsi" w:hAnsiTheme="minorHAnsi" w:cs="Calibri"/>
          <w:sz w:val="28"/>
          <w:szCs w:val="28"/>
        </w:rPr>
        <w:tab/>
      </w:r>
      <w:r w:rsidRPr="006E5622">
        <w:rPr>
          <w:rFonts w:asciiTheme="minorHAnsi" w:hAnsiTheme="minorHAnsi" w:cs="Calibri"/>
          <w:sz w:val="28"/>
          <w:szCs w:val="28"/>
        </w:rPr>
        <w:tab/>
      </w:r>
      <w:r w:rsidRPr="006E5622">
        <w:rPr>
          <w:rFonts w:asciiTheme="minorHAnsi" w:hAnsiTheme="minorHAnsi" w:cs="Calibri"/>
          <w:b/>
          <w:sz w:val="28"/>
          <w:szCs w:val="28"/>
        </w:rPr>
        <w:t>Disclosure Level:</w:t>
      </w:r>
      <w:r w:rsidRPr="006E5622">
        <w:rPr>
          <w:rFonts w:asciiTheme="minorHAnsi" w:hAnsiTheme="minorHAnsi" w:cs="Calibri"/>
          <w:sz w:val="28"/>
          <w:szCs w:val="28"/>
        </w:rPr>
        <w:t xml:space="preserve"> Enhanced</w:t>
      </w:r>
    </w:p>
    <w:p w14:paraId="72536BA2" w14:textId="77777777" w:rsidR="00E635B9" w:rsidRPr="006E5622" w:rsidRDefault="00E635B9" w:rsidP="006E5622">
      <w:pPr>
        <w:pStyle w:val="BodyText"/>
        <w:spacing w:after="0"/>
        <w:jc w:val="both"/>
        <w:rPr>
          <w:rFonts w:asciiTheme="minorHAnsi" w:hAnsiTheme="minorHAnsi" w:cs="Calibri"/>
          <w:sz w:val="28"/>
          <w:szCs w:val="28"/>
        </w:rPr>
      </w:pPr>
      <w:r w:rsidRPr="006E5622">
        <w:rPr>
          <w:rFonts w:asciiTheme="minorHAnsi" w:hAnsiTheme="minorHAnsi" w:cs="Calibri"/>
          <w:b/>
          <w:sz w:val="28"/>
          <w:szCs w:val="28"/>
        </w:rPr>
        <w:t>Salary</w:t>
      </w:r>
      <w:r w:rsidRPr="006E5622">
        <w:rPr>
          <w:rFonts w:asciiTheme="minorHAnsi" w:hAnsiTheme="minorHAnsi" w:cs="Calibri"/>
          <w:sz w:val="28"/>
          <w:szCs w:val="28"/>
        </w:rPr>
        <w:t>: TMR/UPR</w:t>
      </w:r>
    </w:p>
    <w:p w14:paraId="05551C9E" w14:textId="77777777" w:rsidR="00E635B9" w:rsidRPr="006E5622" w:rsidRDefault="00E635B9" w:rsidP="006E5622">
      <w:pPr>
        <w:spacing w:after="0" w:line="240" w:lineRule="auto"/>
        <w:jc w:val="both"/>
        <w:rPr>
          <w:rFonts w:cs="Calibri"/>
          <w:b/>
          <w:sz w:val="28"/>
          <w:szCs w:val="28"/>
        </w:rPr>
      </w:pPr>
    </w:p>
    <w:p w14:paraId="2D378921" w14:textId="77777777" w:rsidR="00E635B9" w:rsidRPr="006E5622" w:rsidRDefault="00E635B9" w:rsidP="006E5622">
      <w:pPr>
        <w:spacing w:after="0" w:line="240" w:lineRule="auto"/>
        <w:ind w:right="-46"/>
        <w:jc w:val="both"/>
        <w:rPr>
          <w:rFonts w:cs="Calibri"/>
          <w:b/>
          <w:sz w:val="28"/>
          <w:szCs w:val="28"/>
        </w:rPr>
      </w:pPr>
      <w:r w:rsidRPr="006E5622">
        <w:rPr>
          <w:rFonts w:cs="Calibri"/>
          <w:b/>
          <w:sz w:val="28"/>
          <w:szCs w:val="28"/>
        </w:rPr>
        <w:t>TEACHING</w:t>
      </w:r>
    </w:p>
    <w:p w14:paraId="46948583" w14:textId="77777777" w:rsidR="00E635B9" w:rsidRPr="006E5622" w:rsidRDefault="00E635B9" w:rsidP="006E5622">
      <w:pPr>
        <w:spacing w:after="0" w:line="240" w:lineRule="auto"/>
        <w:ind w:right="-46"/>
        <w:jc w:val="both"/>
        <w:rPr>
          <w:rFonts w:cs="Calibri"/>
          <w:sz w:val="28"/>
          <w:szCs w:val="28"/>
        </w:rPr>
      </w:pPr>
    </w:p>
    <w:tbl>
      <w:tblPr>
        <w:tblW w:w="9180" w:type="dxa"/>
        <w:shd w:val="clear" w:color="auto" w:fill="FFFFFF"/>
        <w:tblLook w:val="04A0" w:firstRow="1" w:lastRow="0" w:firstColumn="1" w:lastColumn="0" w:noHBand="0" w:noVBand="1"/>
      </w:tblPr>
      <w:tblGrid>
        <w:gridCol w:w="9180"/>
      </w:tblGrid>
      <w:tr w:rsidR="00E635B9" w:rsidRPr="006E5622" w14:paraId="160A51D7" w14:textId="77777777" w:rsidTr="006E5622">
        <w:tc>
          <w:tcPr>
            <w:tcW w:w="9180" w:type="dxa"/>
            <w:shd w:val="clear" w:color="auto" w:fill="FFFFFF"/>
            <w:hideMark/>
          </w:tcPr>
          <w:p w14:paraId="4AD2DA37" w14:textId="77777777" w:rsidR="00E635B9" w:rsidRPr="006E5622" w:rsidRDefault="00E635B9" w:rsidP="006E5622">
            <w:pPr>
              <w:spacing w:after="0" w:line="240" w:lineRule="auto"/>
              <w:ind w:right="-46"/>
              <w:jc w:val="both"/>
              <w:rPr>
                <w:rFonts w:cs="Calibri"/>
                <w:b/>
                <w:sz w:val="28"/>
                <w:szCs w:val="28"/>
              </w:rPr>
            </w:pPr>
          </w:p>
        </w:tc>
      </w:tr>
      <w:tr w:rsidR="00E635B9" w:rsidRPr="006E5622" w14:paraId="0184CF10" w14:textId="77777777" w:rsidTr="006E5622">
        <w:tc>
          <w:tcPr>
            <w:tcW w:w="9180" w:type="dxa"/>
            <w:shd w:val="clear" w:color="auto" w:fill="FFFFFF"/>
            <w:hideMark/>
          </w:tcPr>
          <w:p w14:paraId="24F26120" w14:textId="5F866E31" w:rsidR="00E635B9" w:rsidRPr="006E5622" w:rsidRDefault="00E635B9" w:rsidP="006E5622">
            <w:pPr>
              <w:spacing w:after="0" w:line="240" w:lineRule="auto"/>
              <w:ind w:right="-46"/>
              <w:jc w:val="both"/>
              <w:rPr>
                <w:rFonts w:cs="Calibri"/>
                <w:b/>
                <w:sz w:val="28"/>
                <w:szCs w:val="28"/>
              </w:rPr>
            </w:pPr>
            <w:r w:rsidRPr="006E5622">
              <w:rPr>
                <w:rFonts w:cs="Calibri"/>
                <w:b/>
                <w:sz w:val="28"/>
                <w:szCs w:val="28"/>
              </w:rPr>
              <w:t>SET HIGH EXPECTATIONS WHICH INSPIRE, MOTIVATE AND CHALLENGE PUPILS</w:t>
            </w:r>
          </w:p>
        </w:tc>
      </w:tr>
      <w:tr w:rsidR="00E635B9" w:rsidRPr="006E5622" w14:paraId="283299AD" w14:textId="77777777" w:rsidTr="006E5622">
        <w:trPr>
          <w:trHeight w:val="606"/>
        </w:trPr>
        <w:tc>
          <w:tcPr>
            <w:tcW w:w="9180" w:type="dxa"/>
            <w:shd w:val="clear" w:color="auto" w:fill="FFFFFF"/>
            <w:hideMark/>
          </w:tcPr>
          <w:p w14:paraId="5F084265" w14:textId="33B864BC" w:rsidR="00E635B9" w:rsidRPr="006E5622" w:rsidRDefault="00E635B9" w:rsidP="00E260B0">
            <w:pPr>
              <w:pStyle w:val="ListParagraph"/>
              <w:numPr>
                <w:ilvl w:val="0"/>
                <w:numId w:val="4"/>
              </w:numPr>
              <w:spacing w:after="0" w:line="240" w:lineRule="auto"/>
              <w:ind w:right="-46"/>
              <w:jc w:val="both"/>
              <w:rPr>
                <w:rFonts w:cs="Calibri"/>
                <w:sz w:val="28"/>
                <w:szCs w:val="28"/>
              </w:rPr>
            </w:pPr>
            <w:r w:rsidRPr="006E5622">
              <w:rPr>
                <w:rFonts w:cs="Calibri"/>
                <w:sz w:val="28"/>
                <w:szCs w:val="28"/>
              </w:rPr>
              <w:t>establish a safe and stimulating environment for pupils, rooted in mutual respect</w:t>
            </w:r>
          </w:p>
          <w:p w14:paraId="5AE815A0" w14:textId="1DED438F" w:rsidR="00E635B9" w:rsidRPr="006E5622" w:rsidRDefault="00E635B9" w:rsidP="00E260B0">
            <w:pPr>
              <w:pStyle w:val="ListParagraph"/>
              <w:numPr>
                <w:ilvl w:val="0"/>
                <w:numId w:val="4"/>
              </w:numPr>
              <w:spacing w:after="0" w:line="240" w:lineRule="auto"/>
              <w:ind w:right="-46"/>
              <w:jc w:val="both"/>
              <w:rPr>
                <w:rFonts w:cs="Calibri"/>
                <w:sz w:val="28"/>
                <w:szCs w:val="28"/>
              </w:rPr>
            </w:pPr>
            <w:r w:rsidRPr="006E5622">
              <w:rPr>
                <w:rFonts w:cs="Calibri"/>
                <w:sz w:val="28"/>
                <w:szCs w:val="28"/>
              </w:rPr>
              <w:t>set goals that stretch and challenge pupils of all backgrounds, abilities and dispositions</w:t>
            </w:r>
          </w:p>
          <w:p w14:paraId="149286E0" w14:textId="24A2B840" w:rsidR="00E635B9" w:rsidRPr="006E5622" w:rsidRDefault="00E635B9" w:rsidP="00E260B0">
            <w:pPr>
              <w:pStyle w:val="ListParagraph"/>
              <w:numPr>
                <w:ilvl w:val="0"/>
                <w:numId w:val="4"/>
              </w:numPr>
              <w:spacing w:after="0" w:line="240" w:lineRule="auto"/>
              <w:ind w:right="-46"/>
              <w:jc w:val="both"/>
              <w:rPr>
                <w:rFonts w:cs="Calibri"/>
                <w:sz w:val="28"/>
                <w:szCs w:val="28"/>
              </w:rPr>
            </w:pPr>
            <w:r w:rsidRPr="006E5622">
              <w:rPr>
                <w:rFonts w:cs="Calibri"/>
                <w:sz w:val="28"/>
                <w:szCs w:val="28"/>
              </w:rPr>
              <w:t>demonstrate consistently the positive attitudes, values and behaviour which are expected of pupils</w:t>
            </w:r>
          </w:p>
          <w:p w14:paraId="544CFA7E" w14:textId="77777777" w:rsidR="00E635B9" w:rsidRPr="006E5622" w:rsidRDefault="00E635B9" w:rsidP="006E5622">
            <w:pPr>
              <w:spacing w:after="0" w:line="240" w:lineRule="auto"/>
              <w:ind w:right="-46"/>
              <w:jc w:val="both"/>
              <w:rPr>
                <w:rFonts w:cs="Calibri"/>
                <w:sz w:val="28"/>
                <w:szCs w:val="28"/>
              </w:rPr>
            </w:pPr>
          </w:p>
        </w:tc>
      </w:tr>
      <w:tr w:rsidR="00E635B9" w:rsidRPr="006E5622" w14:paraId="4B7E3E8A" w14:textId="77777777" w:rsidTr="006E5622">
        <w:tc>
          <w:tcPr>
            <w:tcW w:w="9180" w:type="dxa"/>
            <w:shd w:val="clear" w:color="auto" w:fill="FFFFFF"/>
            <w:hideMark/>
          </w:tcPr>
          <w:p w14:paraId="383E5CE3" w14:textId="73226019" w:rsidR="00E635B9" w:rsidRPr="006E5622" w:rsidRDefault="00E635B9" w:rsidP="006E5622">
            <w:pPr>
              <w:spacing w:after="0" w:line="240" w:lineRule="auto"/>
              <w:ind w:right="-46"/>
              <w:jc w:val="both"/>
              <w:rPr>
                <w:rFonts w:cs="Calibri"/>
                <w:b/>
                <w:sz w:val="28"/>
                <w:szCs w:val="28"/>
              </w:rPr>
            </w:pPr>
            <w:r w:rsidRPr="006E5622">
              <w:rPr>
                <w:rFonts w:cs="Calibri"/>
                <w:b/>
                <w:sz w:val="28"/>
                <w:szCs w:val="28"/>
              </w:rPr>
              <w:t>PROMOTE GOOD PROGRESS AND OUTCOMES BY PUPILS</w:t>
            </w:r>
          </w:p>
        </w:tc>
      </w:tr>
      <w:tr w:rsidR="00E635B9" w:rsidRPr="006E5622" w14:paraId="2DDB8949" w14:textId="77777777" w:rsidTr="006E5622">
        <w:tc>
          <w:tcPr>
            <w:tcW w:w="9180" w:type="dxa"/>
            <w:shd w:val="clear" w:color="auto" w:fill="FFFFFF"/>
            <w:hideMark/>
          </w:tcPr>
          <w:p w14:paraId="45321850" w14:textId="6582A5FD" w:rsidR="00E635B9" w:rsidRPr="006E5622" w:rsidRDefault="00E635B9" w:rsidP="00E260B0">
            <w:pPr>
              <w:pStyle w:val="ListParagraph"/>
              <w:numPr>
                <w:ilvl w:val="0"/>
                <w:numId w:val="5"/>
              </w:numPr>
              <w:spacing w:after="0" w:line="240" w:lineRule="auto"/>
              <w:ind w:right="-46"/>
              <w:jc w:val="both"/>
              <w:rPr>
                <w:rFonts w:cs="Calibri"/>
                <w:sz w:val="28"/>
                <w:szCs w:val="28"/>
              </w:rPr>
            </w:pPr>
            <w:r w:rsidRPr="006E5622">
              <w:rPr>
                <w:rFonts w:cs="Calibri"/>
                <w:sz w:val="28"/>
                <w:szCs w:val="28"/>
              </w:rPr>
              <w:t>be accountable for pupils’ attainment, progress and outcomes</w:t>
            </w:r>
          </w:p>
        </w:tc>
      </w:tr>
      <w:tr w:rsidR="00E635B9" w:rsidRPr="006E5622" w14:paraId="42704572" w14:textId="77777777" w:rsidTr="006E5622">
        <w:tc>
          <w:tcPr>
            <w:tcW w:w="9180" w:type="dxa"/>
            <w:shd w:val="clear" w:color="auto" w:fill="FFFFFF"/>
            <w:hideMark/>
          </w:tcPr>
          <w:p w14:paraId="5A2E6F4A" w14:textId="584F613F" w:rsidR="00E635B9" w:rsidRPr="006E5622" w:rsidRDefault="00E635B9" w:rsidP="00E260B0">
            <w:pPr>
              <w:pStyle w:val="ListParagraph"/>
              <w:numPr>
                <w:ilvl w:val="0"/>
                <w:numId w:val="5"/>
              </w:numPr>
              <w:spacing w:after="0" w:line="240" w:lineRule="auto"/>
              <w:ind w:right="-46"/>
              <w:jc w:val="both"/>
              <w:rPr>
                <w:rFonts w:cs="Calibri"/>
                <w:sz w:val="28"/>
                <w:szCs w:val="28"/>
              </w:rPr>
            </w:pPr>
            <w:r w:rsidRPr="006E5622">
              <w:rPr>
                <w:rFonts w:cs="Calibri"/>
                <w:sz w:val="28"/>
                <w:szCs w:val="28"/>
              </w:rPr>
              <w:t>be aware of pupils’ capabilities and their prior knowledge, and plan teaching to build on these</w:t>
            </w:r>
          </w:p>
        </w:tc>
      </w:tr>
      <w:tr w:rsidR="00E635B9" w:rsidRPr="006E5622" w14:paraId="6E53D19C" w14:textId="77777777" w:rsidTr="006E5622">
        <w:tc>
          <w:tcPr>
            <w:tcW w:w="9180" w:type="dxa"/>
            <w:shd w:val="clear" w:color="auto" w:fill="FFFFFF"/>
            <w:hideMark/>
          </w:tcPr>
          <w:p w14:paraId="6824FEE7" w14:textId="28D283E9" w:rsidR="00E635B9" w:rsidRPr="006E5622" w:rsidRDefault="00E635B9" w:rsidP="00E260B0">
            <w:pPr>
              <w:pStyle w:val="ListParagraph"/>
              <w:numPr>
                <w:ilvl w:val="0"/>
                <w:numId w:val="5"/>
              </w:numPr>
              <w:spacing w:after="0" w:line="240" w:lineRule="auto"/>
              <w:ind w:right="-46"/>
              <w:jc w:val="both"/>
              <w:rPr>
                <w:rFonts w:cs="Calibri"/>
                <w:sz w:val="28"/>
                <w:szCs w:val="28"/>
              </w:rPr>
            </w:pPr>
            <w:r w:rsidRPr="006E5622">
              <w:rPr>
                <w:rFonts w:cs="Calibri"/>
                <w:sz w:val="28"/>
                <w:szCs w:val="28"/>
              </w:rPr>
              <w:t>guide pupils to reflect on the progress they have made and their emerging needs</w:t>
            </w:r>
          </w:p>
        </w:tc>
      </w:tr>
      <w:tr w:rsidR="00E635B9" w:rsidRPr="006E5622" w14:paraId="4D4E614B" w14:textId="77777777" w:rsidTr="006E5622">
        <w:tc>
          <w:tcPr>
            <w:tcW w:w="9180" w:type="dxa"/>
            <w:shd w:val="clear" w:color="auto" w:fill="FFFFFF"/>
            <w:hideMark/>
          </w:tcPr>
          <w:p w14:paraId="209D4AE1" w14:textId="54A1A462" w:rsidR="00E635B9" w:rsidRPr="006E5622" w:rsidRDefault="00E635B9" w:rsidP="00E260B0">
            <w:pPr>
              <w:pStyle w:val="ListParagraph"/>
              <w:numPr>
                <w:ilvl w:val="0"/>
                <w:numId w:val="5"/>
              </w:numPr>
              <w:spacing w:after="0" w:line="240" w:lineRule="auto"/>
              <w:ind w:right="-46"/>
              <w:jc w:val="both"/>
              <w:rPr>
                <w:rFonts w:cs="Calibri"/>
                <w:sz w:val="28"/>
                <w:szCs w:val="28"/>
              </w:rPr>
            </w:pPr>
            <w:r w:rsidRPr="006E5622">
              <w:rPr>
                <w:rFonts w:cs="Calibri"/>
                <w:sz w:val="28"/>
                <w:szCs w:val="28"/>
              </w:rPr>
              <w:t>demonstrate knowledge and understanding of how pupils learn and how this impacts on teaching</w:t>
            </w:r>
          </w:p>
        </w:tc>
      </w:tr>
      <w:tr w:rsidR="00E635B9" w:rsidRPr="006E5622" w14:paraId="3140AC04" w14:textId="77777777" w:rsidTr="006E5622">
        <w:tc>
          <w:tcPr>
            <w:tcW w:w="9180" w:type="dxa"/>
            <w:shd w:val="clear" w:color="auto" w:fill="FFFFFF"/>
            <w:hideMark/>
          </w:tcPr>
          <w:p w14:paraId="52F765FE" w14:textId="6DD1BE41" w:rsidR="00E635B9" w:rsidRPr="006E5622" w:rsidRDefault="00E635B9" w:rsidP="00E260B0">
            <w:pPr>
              <w:pStyle w:val="ListParagraph"/>
              <w:numPr>
                <w:ilvl w:val="0"/>
                <w:numId w:val="5"/>
              </w:numPr>
              <w:spacing w:after="0" w:line="240" w:lineRule="auto"/>
              <w:ind w:right="-46"/>
              <w:jc w:val="both"/>
              <w:rPr>
                <w:rFonts w:cs="Calibri"/>
                <w:sz w:val="28"/>
                <w:szCs w:val="28"/>
              </w:rPr>
            </w:pPr>
            <w:r w:rsidRPr="006E5622">
              <w:rPr>
                <w:rFonts w:cs="Calibri"/>
                <w:sz w:val="28"/>
                <w:szCs w:val="28"/>
              </w:rPr>
              <w:t>encourage pupils to take a responsible and conscientious attitude to their own work and study</w:t>
            </w:r>
          </w:p>
          <w:p w14:paraId="7810A2C1" w14:textId="77777777" w:rsidR="00E635B9" w:rsidRPr="006E5622" w:rsidRDefault="00E635B9" w:rsidP="006E5622">
            <w:pPr>
              <w:spacing w:after="0" w:line="240" w:lineRule="auto"/>
              <w:ind w:right="-46"/>
              <w:jc w:val="both"/>
              <w:rPr>
                <w:rFonts w:cs="Calibri"/>
                <w:sz w:val="28"/>
                <w:szCs w:val="28"/>
              </w:rPr>
            </w:pPr>
          </w:p>
        </w:tc>
      </w:tr>
      <w:tr w:rsidR="00E635B9" w:rsidRPr="006E5622" w14:paraId="2CFDDFDA" w14:textId="77777777" w:rsidTr="006E5622">
        <w:tc>
          <w:tcPr>
            <w:tcW w:w="9180" w:type="dxa"/>
            <w:shd w:val="clear" w:color="auto" w:fill="FFFFFF"/>
            <w:hideMark/>
          </w:tcPr>
          <w:p w14:paraId="1913F07E" w14:textId="3ADDB159" w:rsidR="00E635B9" w:rsidRPr="006E5622" w:rsidRDefault="00E635B9" w:rsidP="006E5622">
            <w:pPr>
              <w:spacing w:after="0" w:line="240" w:lineRule="auto"/>
              <w:ind w:right="-46"/>
              <w:jc w:val="both"/>
              <w:rPr>
                <w:rFonts w:cs="Calibri"/>
                <w:b/>
                <w:sz w:val="28"/>
                <w:szCs w:val="28"/>
              </w:rPr>
            </w:pPr>
            <w:r w:rsidRPr="006E5622">
              <w:rPr>
                <w:rFonts w:cs="Calibri"/>
                <w:b/>
                <w:sz w:val="28"/>
                <w:szCs w:val="28"/>
              </w:rPr>
              <w:t>DEMONSTRATE GOOD SUBJECT AND CURRICULUM KNOWLEDGE</w:t>
            </w:r>
          </w:p>
        </w:tc>
      </w:tr>
      <w:tr w:rsidR="00E635B9" w:rsidRPr="006E5622" w14:paraId="5A19834F" w14:textId="77777777" w:rsidTr="006E5622">
        <w:tc>
          <w:tcPr>
            <w:tcW w:w="9180" w:type="dxa"/>
            <w:shd w:val="clear" w:color="auto" w:fill="FFFFFF"/>
            <w:hideMark/>
          </w:tcPr>
          <w:p w14:paraId="22816C03" w14:textId="38C4C0B8" w:rsidR="00E635B9" w:rsidRPr="006E5622" w:rsidRDefault="00E635B9" w:rsidP="00E260B0">
            <w:pPr>
              <w:pStyle w:val="ListParagraph"/>
              <w:numPr>
                <w:ilvl w:val="0"/>
                <w:numId w:val="6"/>
              </w:numPr>
              <w:spacing w:after="0" w:line="240" w:lineRule="auto"/>
              <w:ind w:right="-46"/>
              <w:jc w:val="both"/>
              <w:rPr>
                <w:rFonts w:cs="Calibri"/>
                <w:sz w:val="28"/>
                <w:szCs w:val="28"/>
              </w:rPr>
            </w:pPr>
            <w:r w:rsidRPr="006E5622">
              <w:rPr>
                <w:rFonts w:cs="Calibri"/>
                <w:sz w:val="28"/>
                <w:szCs w:val="28"/>
              </w:rPr>
              <w:t>have a secure knowledge of the relevant subject(s) and curriculum areas, foster and maintain pupils’ interest in the subject, and address misunderstandings</w:t>
            </w:r>
          </w:p>
        </w:tc>
      </w:tr>
      <w:tr w:rsidR="00E635B9" w:rsidRPr="006E5622" w14:paraId="6EE9BFF0" w14:textId="77777777" w:rsidTr="006E5622">
        <w:tc>
          <w:tcPr>
            <w:tcW w:w="9180" w:type="dxa"/>
            <w:shd w:val="clear" w:color="auto" w:fill="FFFFFF"/>
            <w:hideMark/>
          </w:tcPr>
          <w:p w14:paraId="1FCF4DD6" w14:textId="15819000" w:rsidR="00E635B9" w:rsidRPr="006E5622" w:rsidRDefault="00E635B9" w:rsidP="00E260B0">
            <w:pPr>
              <w:pStyle w:val="ListParagraph"/>
              <w:numPr>
                <w:ilvl w:val="0"/>
                <w:numId w:val="6"/>
              </w:numPr>
              <w:spacing w:after="0" w:line="240" w:lineRule="auto"/>
              <w:ind w:right="-46"/>
              <w:jc w:val="both"/>
              <w:rPr>
                <w:rFonts w:cs="Calibri"/>
                <w:sz w:val="28"/>
                <w:szCs w:val="28"/>
              </w:rPr>
            </w:pPr>
            <w:r w:rsidRPr="006E5622">
              <w:rPr>
                <w:rFonts w:cs="Calibri"/>
                <w:sz w:val="28"/>
                <w:szCs w:val="28"/>
              </w:rPr>
              <w:t>demonstrate a critical understanding of developments in the subject and curriculum areas, and promote the value of scholarship</w:t>
            </w:r>
          </w:p>
        </w:tc>
      </w:tr>
      <w:tr w:rsidR="00E635B9" w:rsidRPr="006E5622" w14:paraId="68E5C267" w14:textId="77777777" w:rsidTr="006E5622">
        <w:tc>
          <w:tcPr>
            <w:tcW w:w="9180" w:type="dxa"/>
            <w:shd w:val="clear" w:color="auto" w:fill="FFFFFF"/>
            <w:hideMark/>
          </w:tcPr>
          <w:p w14:paraId="1875590B" w14:textId="1BDE2498" w:rsidR="00E635B9" w:rsidRPr="006E5622" w:rsidRDefault="00E635B9" w:rsidP="009855B4">
            <w:pPr>
              <w:pStyle w:val="ListParagraph"/>
              <w:numPr>
                <w:ilvl w:val="0"/>
                <w:numId w:val="6"/>
              </w:numPr>
              <w:spacing w:after="0" w:line="240" w:lineRule="auto"/>
              <w:ind w:right="-46"/>
              <w:jc w:val="both"/>
              <w:rPr>
                <w:rFonts w:cs="Calibri"/>
                <w:sz w:val="28"/>
                <w:szCs w:val="28"/>
              </w:rPr>
            </w:pPr>
            <w:r w:rsidRPr="006E5622">
              <w:rPr>
                <w:rFonts w:cs="Calibri"/>
                <w:sz w:val="28"/>
                <w:szCs w:val="28"/>
              </w:rPr>
              <w:lastRenderedPageBreak/>
              <w:t>demonstrate an understanding of and take responsibility for promoting high standards of literacy, articulacy and the correct use of standard</w:t>
            </w:r>
            <w:r w:rsidR="009855B4">
              <w:rPr>
                <w:rFonts w:cs="Calibri"/>
                <w:sz w:val="28"/>
                <w:szCs w:val="28"/>
              </w:rPr>
              <w:t xml:space="preserve"> subject content</w:t>
            </w:r>
            <w:r w:rsidRPr="006E5622">
              <w:rPr>
                <w:rFonts w:cs="Calibri"/>
                <w:sz w:val="28"/>
                <w:szCs w:val="28"/>
              </w:rPr>
              <w:t>, whatever the teacher’s specialist subject</w:t>
            </w:r>
          </w:p>
        </w:tc>
      </w:tr>
      <w:tr w:rsidR="00E635B9" w:rsidRPr="006E5622" w14:paraId="626AE5CB" w14:textId="77777777" w:rsidTr="006E5622">
        <w:tc>
          <w:tcPr>
            <w:tcW w:w="9180" w:type="dxa"/>
            <w:shd w:val="clear" w:color="auto" w:fill="FFFFFF"/>
            <w:hideMark/>
          </w:tcPr>
          <w:p w14:paraId="515FC73A" w14:textId="5885AABA" w:rsidR="00E635B9" w:rsidRPr="006E5622" w:rsidRDefault="00E635B9" w:rsidP="00E260B0">
            <w:pPr>
              <w:pStyle w:val="ListParagraph"/>
              <w:numPr>
                <w:ilvl w:val="0"/>
                <w:numId w:val="7"/>
              </w:numPr>
              <w:spacing w:after="0" w:line="240" w:lineRule="auto"/>
              <w:ind w:right="-46"/>
              <w:jc w:val="both"/>
              <w:rPr>
                <w:rFonts w:cs="Calibri"/>
                <w:sz w:val="28"/>
                <w:szCs w:val="28"/>
              </w:rPr>
            </w:pPr>
            <w:r w:rsidRPr="006E5622">
              <w:rPr>
                <w:rFonts w:cs="Calibri"/>
                <w:sz w:val="28"/>
                <w:szCs w:val="28"/>
              </w:rPr>
              <w:t>if teaching early reading, demonstrate a clear understanding of systematic synthetic phonics</w:t>
            </w:r>
          </w:p>
        </w:tc>
      </w:tr>
      <w:tr w:rsidR="00E635B9" w:rsidRPr="006E5622" w14:paraId="2F9EDC24" w14:textId="77777777" w:rsidTr="006E5622">
        <w:tc>
          <w:tcPr>
            <w:tcW w:w="9180" w:type="dxa"/>
            <w:shd w:val="clear" w:color="auto" w:fill="FFFFFF"/>
            <w:hideMark/>
          </w:tcPr>
          <w:p w14:paraId="39FE81E6" w14:textId="3D9555B0" w:rsidR="00E635B9" w:rsidRPr="006E5622" w:rsidRDefault="00E635B9" w:rsidP="00E260B0">
            <w:pPr>
              <w:pStyle w:val="ListParagraph"/>
              <w:numPr>
                <w:ilvl w:val="0"/>
                <w:numId w:val="7"/>
              </w:numPr>
              <w:spacing w:after="0" w:line="240" w:lineRule="auto"/>
              <w:jc w:val="both"/>
              <w:rPr>
                <w:rFonts w:cs="Calibri"/>
                <w:sz w:val="28"/>
                <w:szCs w:val="28"/>
              </w:rPr>
            </w:pPr>
            <w:r w:rsidRPr="006E5622">
              <w:rPr>
                <w:rFonts w:cs="Calibri"/>
                <w:sz w:val="28"/>
                <w:szCs w:val="28"/>
              </w:rPr>
              <w:t>if teaching early mathematics, demonstrate a clear understanding of appropriate teachin</w:t>
            </w:r>
            <w:r w:rsidR="00E260B0">
              <w:rPr>
                <w:rFonts w:cs="Calibri"/>
                <w:sz w:val="28"/>
                <w:szCs w:val="28"/>
              </w:rPr>
              <w:t>g strategies</w:t>
            </w:r>
          </w:p>
          <w:p w14:paraId="73CA36A2" w14:textId="77777777" w:rsidR="00E635B9" w:rsidRPr="006E5622" w:rsidRDefault="00E635B9" w:rsidP="006E5622">
            <w:pPr>
              <w:spacing w:after="0" w:line="240" w:lineRule="auto"/>
              <w:jc w:val="both"/>
              <w:rPr>
                <w:rFonts w:cs="Calibri"/>
                <w:sz w:val="28"/>
                <w:szCs w:val="28"/>
              </w:rPr>
            </w:pPr>
          </w:p>
        </w:tc>
      </w:tr>
      <w:tr w:rsidR="00E635B9" w:rsidRPr="006E5622" w14:paraId="716881E0" w14:textId="77777777" w:rsidTr="006E5622">
        <w:tc>
          <w:tcPr>
            <w:tcW w:w="9180" w:type="dxa"/>
            <w:shd w:val="clear" w:color="auto" w:fill="FFFFFF"/>
            <w:hideMark/>
          </w:tcPr>
          <w:p w14:paraId="7C700B25" w14:textId="52506D9F" w:rsidR="00E635B9" w:rsidRPr="006E5622" w:rsidRDefault="00E635B9" w:rsidP="006E5622">
            <w:pPr>
              <w:tabs>
                <w:tab w:val="left" w:pos="9072"/>
                <w:tab w:val="left" w:pos="9214"/>
              </w:tabs>
              <w:spacing w:after="0" w:line="240" w:lineRule="auto"/>
              <w:jc w:val="both"/>
              <w:rPr>
                <w:rFonts w:cs="Calibri"/>
                <w:b/>
                <w:sz w:val="28"/>
                <w:szCs w:val="28"/>
              </w:rPr>
            </w:pPr>
            <w:r w:rsidRPr="006E5622">
              <w:rPr>
                <w:rFonts w:cs="Calibri"/>
                <w:b/>
                <w:sz w:val="28"/>
                <w:szCs w:val="28"/>
              </w:rPr>
              <w:t>PLAN AND TEACH WELL STRUCTURED LESSONS</w:t>
            </w:r>
          </w:p>
        </w:tc>
      </w:tr>
      <w:tr w:rsidR="00E635B9" w:rsidRPr="006E5622" w14:paraId="53379408" w14:textId="77777777" w:rsidTr="006E5622">
        <w:tc>
          <w:tcPr>
            <w:tcW w:w="9180" w:type="dxa"/>
            <w:shd w:val="clear" w:color="auto" w:fill="FFFFFF"/>
            <w:hideMark/>
          </w:tcPr>
          <w:p w14:paraId="514B5CE5" w14:textId="3E0FE654" w:rsidR="00E635B9" w:rsidRPr="006E5622" w:rsidRDefault="00E635B9" w:rsidP="00E260B0">
            <w:pPr>
              <w:pStyle w:val="ListParagraph"/>
              <w:numPr>
                <w:ilvl w:val="0"/>
                <w:numId w:val="8"/>
              </w:numPr>
              <w:tabs>
                <w:tab w:val="left" w:pos="9072"/>
                <w:tab w:val="left" w:pos="9214"/>
              </w:tabs>
              <w:spacing w:after="0" w:line="240" w:lineRule="auto"/>
              <w:jc w:val="both"/>
              <w:rPr>
                <w:rFonts w:cs="Calibri"/>
                <w:sz w:val="28"/>
                <w:szCs w:val="28"/>
              </w:rPr>
            </w:pPr>
            <w:r w:rsidRPr="006E5622">
              <w:rPr>
                <w:rFonts w:cs="Calibri"/>
                <w:sz w:val="28"/>
                <w:szCs w:val="28"/>
              </w:rPr>
              <w:t>impart knowledge and develop understanding through effective use of lesson time</w:t>
            </w:r>
          </w:p>
        </w:tc>
      </w:tr>
      <w:tr w:rsidR="00E635B9" w:rsidRPr="006E5622" w14:paraId="52F27E87" w14:textId="77777777" w:rsidTr="006E5622">
        <w:tc>
          <w:tcPr>
            <w:tcW w:w="9180" w:type="dxa"/>
            <w:shd w:val="clear" w:color="auto" w:fill="FFFFFF"/>
            <w:hideMark/>
          </w:tcPr>
          <w:p w14:paraId="1636E4C1" w14:textId="347CDEAF" w:rsidR="00E635B9" w:rsidRPr="006E5622" w:rsidRDefault="00E635B9" w:rsidP="00E260B0">
            <w:pPr>
              <w:pStyle w:val="ListParagraph"/>
              <w:numPr>
                <w:ilvl w:val="0"/>
                <w:numId w:val="8"/>
              </w:numPr>
              <w:tabs>
                <w:tab w:val="left" w:pos="9072"/>
                <w:tab w:val="left" w:pos="9214"/>
              </w:tabs>
              <w:spacing w:after="0" w:line="240" w:lineRule="auto"/>
              <w:jc w:val="both"/>
              <w:rPr>
                <w:rFonts w:cs="Calibri"/>
                <w:sz w:val="28"/>
                <w:szCs w:val="28"/>
              </w:rPr>
            </w:pPr>
            <w:r w:rsidRPr="006E5622">
              <w:rPr>
                <w:rFonts w:cs="Calibri"/>
                <w:sz w:val="28"/>
                <w:szCs w:val="28"/>
              </w:rPr>
              <w:t>promote a love of learning and children’s intellectual curiosity</w:t>
            </w:r>
          </w:p>
        </w:tc>
      </w:tr>
      <w:tr w:rsidR="00E635B9" w:rsidRPr="006E5622" w14:paraId="0A592D79" w14:textId="77777777" w:rsidTr="006E5622">
        <w:tc>
          <w:tcPr>
            <w:tcW w:w="9180" w:type="dxa"/>
            <w:shd w:val="clear" w:color="auto" w:fill="FFFFFF"/>
            <w:hideMark/>
          </w:tcPr>
          <w:p w14:paraId="3BECE6A5" w14:textId="23335EF9" w:rsidR="00E635B9" w:rsidRPr="006E5622" w:rsidRDefault="00E635B9" w:rsidP="00E260B0">
            <w:pPr>
              <w:pStyle w:val="ListParagraph"/>
              <w:numPr>
                <w:ilvl w:val="0"/>
                <w:numId w:val="8"/>
              </w:numPr>
              <w:tabs>
                <w:tab w:val="left" w:pos="9072"/>
                <w:tab w:val="left" w:pos="9214"/>
              </w:tabs>
              <w:spacing w:after="0" w:line="240" w:lineRule="auto"/>
              <w:jc w:val="both"/>
              <w:rPr>
                <w:rFonts w:cs="Calibri"/>
                <w:sz w:val="28"/>
                <w:szCs w:val="28"/>
              </w:rPr>
            </w:pPr>
            <w:r w:rsidRPr="006E5622">
              <w:rPr>
                <w:rFonts w:cs="Calibri"/>
                <w:sz w:val="28"/>
                <w:szCs w:val="28"/>
              </w:rPr>
              <w:t>set homework and plan other out-of-class activities to consolidate and extend the knowledge &amp; understanding pupils have acquired</w:t>
            </w:r>
          </w:p>
        </w:tc>
      </w:tr>
      <w:tr w:rsidR="00E635B9" w:rsidRPr="006E5622" w14:paraId="12E141DA" w14:textId="77777777" w:rsidTr="006E5622">
        <w:tc>
          <w:tcPr>
            <w:tcW w:w="9180" w:type="dxa"/>
            <w:shd w:val="clear" w:color="auto" w:fill="FFFFFF"/>
            <w:hideMark/>
          </w:tcPr>
          <w:p w14:paraId="1A323328" w14:textId="6553AC94" w:rsidR="00E635B9" w:rsidRPr="006E5622" w:rsidRDefault="00E635B9" w:rsidP="00E260B0">
            <w:pPr>
              <w:pStyle w:val="ListParagraph"/>
              <w:numPr>
                <w:ilvl w:val="0"/>
                <w:numId w:val="8"/>
              </w:numPr>
              <w:tabs>
                <w:tab w:val="left" w:pos="9072"/>
                <w:tab w:val="left" w:pos="9214"/>
              </w:tabs>
              <w:spacing w:after="0" w:line="240" w:lineRule="auto"/>
              <w:jc w:val="both"/>
              <w:rPr>
                <w:rFonts w:cs="Calibri"/>
                <w:sz w:val="28"/>
                <w:szCs w:val="28"/>
              </w:rPr>
            </w:pPr>
            <w:r w:rsidRPr="006E5622">
              <w:rPr>
                <w:rFonts w:cs="Calibri"/>
                <w:sz w:val="28"/>
                <w:szCs w:val="28"/>
              </w:rPr>
              <w:t>reflect systematically on the effectiveness of lessons and approaches to teaching</w:t>
            </w:r>
          </w:p>
        </w:tc>
      </w:tr>
      <w:tr w:rsidR="00E635B9" w:rsidRPr="006E5622" w14:paraId="42EFE091" w14:textId="77777777" w:rsidTr="006E5622">
        <w:tc>
          <w:tcPr>
            <w:tcW w:w="9180" w:type="dxa"/>
            <w:shd w:val="clear" w:color="auto" w:fill="FFFFFF"/>
            <w:hideMark/>
          </w:tcPr>
          <w:p w14:paraId="66A80423" w14:textId="4E37A91B" w:rsidR="00E635B9" w:rsidRPr="006E5622" w:rsidRDefault="00E635B9" w:rsidP="00E260B0">
            <w:pPr>
              <w:pStyle w:val="ListParagraph"/>
              <w:numPr>
                <w:ilvl w:val="0"/>
                <w:numId w:val="8"/>
              </w:numPr>
              <w:tabs>
                <w:tab w:val="left" w:pos="9072"/>
                <w:tab w:val="left" w:pos="9214"/>
              </w:tabs>
              <w:spacing w:after="0" w:line="240" w:lineRule="auto"/>
              <w:jc w:val="both"/>
              <w:rPr>
                <w:rFonts w:cs="Calibri"/>
                <w:sz w:val="28"/>
                <w:szCs w:val="28"/>
              </w:rPr>
            </w:pPr>
            <w:r w:rsidRPr="006E5622">
              <w:rPr>
                <w:rFonts w:cs="Calibri"/>
                <w:sz w:val="28"/>
                <w:szCs w:val="28"/>
              </w:rPr>
              <w:t>contribute to the design and provision of an engaging curriculum within the relevant</w:t>
            </w:r>
            <w:r w:rsidR="00E260B0">
              <w:rPr>
                <w:rFonts w:cs="Calibri"/>
                <w:sz w:val="28"/>
                <w:szCs w:val="28"/>
              </w:rPr>
              <w:t xml:space="preserve"> subject area(s)</w:t>
            </w:r>
          </w:p>
          <w:p w14:paraId="56B3988B" w14:textId="77777777" w:rsidR="00E635B9" w:rsidRPr="006E5622" w:rsidRDefault="00E635B9" w:rsidP="006E5622">
            <w:pPr>
              <w:tabs>
                <w:tab w:val="left" w:pos="9072"/>
                <w:tab w:val="left" w:pos="9214"/>
              </w:tabs>
              <w:spacing w:after="0" w:line="240" w:lineRule="auto"/>
              <w:jc w:val="both"/>
              <w:rPr>
                <w:rFonts w:cs="Calibri"/>
                <w:sz w:val="28"/>
                <w:szCs w:val="28"/>
              </w:rPr>
            </w:pPr>
          </w:p>
        </w:tc>
      </w:tr>
      <w:tr w:rsidR="00E635B9" w:rsidRPr="006E5622" w14:paraId="5E3A0AD1" w14:textId="77777777" w:rsidTr="006E5622">
        <w:tc>
          <w:tcPr>
            <w:tcW w:w="9180" w:type="dxa"/>
            <w:shd w:val="clear" w:color="auto" w:fill="FFFFFF"/>
            <w:hideMark/>
          </w:tcPr>
          <w:p w14:paraId="0786ECE0" w14:textId="33DF7D48" w:rsidR="00E635B9" w:rsidRPr="006E5622" w:rsidRDefault="00E635B9" w:rsidP="006E5622">
            <w:pPr>
              <w:tabs>
                <w:tab w:val="left" w:pos="9072"/>
                <w:tab w:val="left" w:pos="9214"/>
              </w:tabs>
              <w:spacing w:after="0" w:line="240" w:lineRule="auto"/>
              <w:jc w:val="both"/>
              <w:rPr>
                <w:rFonts w:cs="Calibri"/>
                <w:b/>
                <w:sz w:val="28"/>
                <w:szCs w:val="28"/>
              </w:rPr>
            </w:pPr>
            <w:r w:rsidRPr="006E5622">
              <w:rPr>
                <w:rFonts w:cs="Calibri"/>
                <w:b/>
                <w:sz w:val="28"/>
                <w:szCs w:val="28"/>
              </w:rPr>
              <w:t>ADAPT TEACHING TO RESPOND TO THE STRENGTHS AND NEEDS OF ALL PUPILS</w:t>
            </w:r>
          </w:p>
        </w:tc>
      </w:tr>
      <w:tr w:rsidR="00E635B9" w:rsidRPr="006E5622" w14:paraId="533B2D7F" w14:textId="77777777" w:rsidTr="006E5622">
        <w:tc>
          <w:tcPr>
            <w:tcW w:w="9180" w:type="dxa"/>
            <w:shd w:val="clear" w:color="auto" w:fill="FFFFFF"/>
            <w:hideMark/>
          </w:tcPr>
          <w:p w14:paraId="73BDCBAA" w14:textId="16984178" w:rsidR="00E635B9" w:rsidRPr="006E5622" w:rsidRDefault="00E635B9" w:rsidP="00E260B0">
            <w:pPr>
              <w:pStyle w:val="ListParagraph"/>
              <w:numPr>
                <w:ilvl w:val="0"/>
                <w:numId w:val="9"/>
              </w:numPr>
              <w:tabs>
                <w:tab w:val="left" w:pos="9072"/>
                <w:tab w:val="left" w:pos="9214"/>
              </w:tabs>
              <w:spacing w:after="0" w:line="240" w:lineRule="auto"/>
              <w:jc w:val="both"/>
              <w:rPr>
                <w:rFonts w:cs="Calibri"/>
                <w:sz w:val="28"/>
                <w:szCs w:val="28"/>
              </w:rPr>
            </w:pPr>
            <w:r w:rsidRPr="006E5622">
              <w:rPr>
                <w:rFonts w:cs="Calibri"/>
                <w:sz w:val="28"/>
                <w:szCs w:val="28"/>
              </w:rPr>
              <w:t>know when and how to differentiate appropriately, using approaches which enable pupils to be taught effectively</w:t>
            </w:r>
          </w:p>
        </w:tc>
      </w:tr>
      <w:tr w:rsidR="00E635B9" w:rsidRPr="006E5622" w14:paraId="4DDC5A7E" w14:textId="77777777" w:rsidTr="006E5622">
        <w:tc>
          <w:tcPr>
            <w:tcW w:w="9180" w:type="dxa"/>
            <w:shd w:val="clear" w:color="auto" w:fill="FFFFFF"/>
            <w:hideMark/>
          </w:tcPr>
          <w:p w14:paraId="204D3AFA" w14:textId="079630A2" w:rsidR="00E635B9" w:rsidRPr="006E5622" w:rsidRDefault="00E635B9" w:rsidP="00E260B0">
            <w:pPr>
              <w:pStyle w:val="ListParagraph"/>
              <w:numPr>
                <w:ilvl w:val="0"/>
                <w:numId w:val="9"/>
              </w:numPr>
              <w:tabs>
                <w:tab w:val="left" w:pos="9072"/>
                <w:tab w:val="left" w:pos="9214"/>
              </w:tabs>
              <w:spacing w:after="0" w:line="240" w:lineRule="auto"/>
              <w:jc w:val="both"/>
              <w:rPr>
                <w:rFonts w:cs="Calibri"/>
                <w:sz w:val="28"/>
                <w:szCs w:val="28"/>
              </w:rPr>
            </w:pPr>
            <w:r w:rsidRPr="006E5622">
              <w:rPr>
                <w:rFonts w:cs="Calibri"/>
                <w:sz w:val="28"/>
                <w:szCs w:val="28"/>
              </w:rPr>
              <w:t>have a secure understanding of how a range of factors can inhibit pupils’ ability to learn, and how best to overcome these</w:t>
            </w:r>
          </w:p>
        </w:tc>
      </w:tr>
      <w:tr w:rsidR="00E635B9" w:rsidRPr="006E5622" w14:paraId="21D0B27C" w14:textId="77777777" w:rsidTr="006E5622">
        <w:tc>
          <w:tcPr>
            <w:tcW w:w="9180" w:type="dxa"/>
            <w:shd w:val="clear" w:color="auto" w:fill="FFFFFF"/>
            <w:hideMark/>
          </w:tcPr>
          <w:p w14:paraId="19886D2A" w14:textId="1F9B3A0C" w:rsidR="00E635B9" w:rsidRPr="006E5622" w:rsidRDefault="00E635B9" w:rsidP="00E260B0">
            <w:pPr>
              <w:pStyle w:val="ListParagraph"/>
              <w:numPr>
                <w:ilvl w:val="0"/>
                <w:numId w:val="9"/>
              </w:numPr>
              <w:tabs>
                <w:tab w:val="left" w:pos="9072"/>
                <w:tab w:val="left" w:pos="9214"/>
              </w:tabs>
              <w:spacing w:after="0" w:line="240" w:lineRule="auto"/>
              <w:jc w:val="both"/>
              <w:rPr>
                <w:rFonts w:cs="Calibri"/>
                <w:sz w:val="28"/>
                <w:szCs w:val="28"/>
              </w:rPr>
            </w:pPr>
            <w:r w:rsidRPr="006E5622">
              <w:rPr>
                <w:rFonts w:cs="Calibri"/>
                <w:sz w:val="28"/>
                <w:szCs w:val="28"/>
              </w:rPr>
              <w:t>demonstrate an awareness of the physical, social and intellectual development of children, and know how to adapt teaching to support pupils’ education at different stages of development</w:t>
            </w:r>
          </w:p>
        </w:tc>
      </w:tr>
      <w:tr w:rsidR="00E635B9" w:rsidRPr="006E5622" w14:paraId="6F2AEAA8" w14:textId="77777777" w:rsidTr="006E5622">
        <w:tc>
          <w:tcPr>
            <w:tcW w:w="9180" w:type="dxa"/>
            <w:shd w:val="clear" w:color="auto" w:fill="FFFFFF"/>
            <w:hideMark/>
          </w:tcPr>
          <w:p w14:paraId="5E5C0ACC" w14:textId="6EE06549" w:rsidR="00E635B9" w:rsidRPr="006E5622" w:rsidRDefault="00E635B9" w:rsidP="00E260B0">
            <w:pPr>
              <w:pStyle w:val="ListParagraph"/>
              <w:numPr>
                <w:ilvl w:val="0"/>
                <w:numId w:val="9"/>
              </w:numPr>
              <w:tabs>
                <w:tab w:val="left" w:pos="9072"/>
                <w:tab w:val="left" w:pos="9214"/>
              </w:tabs>
              <w:spacing w:after="0" w:line="240" w:lineRule="auto"/>
              <w:jc w:val="both"/>
              <w:rPr>
                <w:rFonts w:cs="Calibri"/>
                <w:sz w:val="28"/>
                <w:szCs w:val="28"/>
              </w:rPr>
            </w:pPr>
            <w:r w:rsidRPr="006E5622">
              <w:rPr>
                <w:rFonts w:cs="Calibri"/>
                <w:sz w:val="28"/>
                <w:szCs w:val="28"/>
              </w:rPr>
              <w:t>have a clear understanding of the needs of all pupils, including those with SEN; those of high ability; those with EAL; those with disabilities; and be able to use and evaluate distinctive teaching approa</w:t>
            </w:r>
            <w:r w:rsidR="00E260B0">
              <w:rPr>
                <w:rFonts w:cs="Calibri"/>
                <w:sz w:val="28"/>
                <w:szCs w:val="28"/>
              </w:rPr>
              <w:t>ches to engage and support them</w:t>
            </w:r>
          </w:p>
          <w:p w14:paraId="0C172674" w14:textId="77777777" w:rsidR="00E635B9" w:rsidRPr="006E5622" w:rsidRDefault="00E635B9" w:rsidP="006E5622">
            <w:pPr>
              <w:tabs>
                <w:tab w:val="left" w:pos="9072"/>
                <w:tab w:val="left" w:pos="9214"/>
              </w:tabs>
              <w:spacing w:after="0" w:line="240" w:lineRule="auto"/>
              <w:jc w:val="both"/>
              <w:rPr>
                <w:rFonts w:cs="Calibri"/>
                <w:sz w:val="28"/>
                <w:szCs w:val="28"/>
              </w:rPr>
            </w:pPr>
          </w:p>
        </w:tc>
      </w:tr>
      <w:tr w:rsidR="00E635B9" w:rsidRPr="006E5622" w14:paraId="2F49CBA7" w14:textId="77777777" w:rsidTr="006E5622">
        <w:tc>
          <w:tcPr>
            <w:tcW w:w="9180" w:type="dxa"/>
            <w:shd w:val="clear" w:color="auto" w:fill="FFFFFF"/>
            <w:hideMark/>
          </w:tcPr>
          <w:p w14:paraId="5C7929EA" w14:textId="408AB82A" w:rsidR="00E635B9" w:rsidRPr="006E5622" w:rsidRDefault="00E635B9" w:rsidP="006E5622">
            <w:pPr>
              <w:tabs>
                <w:tab w:val="left" w:pos="9072"/>
                <w:tab w:val="left" w:pos="9214"/>
              </w:tabs>
              <w:spacing w:after="0" w:line="240" w:lineRule="auto"/>
              <w:jc w:val="both"/>
              <w:rPr>
                <w:rFonts w:cs="Calibri"/>
                <w:b/>
                <w:sz w:val="28"/>
                <w:szCs w:val="28"/>
              </w:rPr>
            </w:pPr>
            <w:r w:rsidRPr="006E5622">
              <w:rPr>
                <w:rFonts w:cs="Calibri"/>
                <w:b/>
                <w:sz w:val="28"/>
                <w:szCs w:val="28"/>
              </w:rPr>
              <w:t>MAKE ACCURATE AND PRODUCTIVE USE OF ASSESSMENT</w:t>
            </w:r>
          </w:p>
        </w:tc>
      </w:tr>
      <w:tr w:rsidR="00E635B9" w:rsidRPr="006E5622" w14:paraId="25BBC961" w14:textId="77777777" w:rsidTr="006E5622">
        <w:tc>
          <w:tcPr>
            <w:tcW w:w="9180" w:type="dxa"/>
            <w:shd w:val="clear" w:color="auto" w:fill="FFFFFF"/>
            <w:hideMark/>
          </w:tcPr>
          <w:p w14:paraId="3D1690BF" w14:textId="36BE4728" w:rsidR="00E635B9" w:rsidRPr="006E5622" w:rsidRDefault="00E635B9" w:rsidP="00E260B0">
            <w:pPr>
              <w:pStyle w:val="ListParagraph"/>
              <w:numPr>
                <w:ilvl w:val="0"/>
                <w:numId w:val="10"/>
              </w:numPr>
              <w:tabs>
                <w:tab w:val="left" w:pos="9072"/>
                <w:tab w:val="left" w:pos="9214"/>
              </w:tabs>
              <w:spacing w:after="0" w:line="240" w:lineRule="auto"/>
              <w:jc w:val="both"/>
              <w:rPr>
                <w:rFonts w:cs="Calibri"/>
                <w:sz w:val="28"/>
                <w:szCs w:val="28"/>
              </w:rPr>
            </w:pPr>
            <w:r w:rsidRPr="006E5622">
              <w:rPr>
                <w:rFonts w:cs="Calibri"/>
                <w:sz w:val="28"/>
                <w:szCs w:val="28"/>
              </w:rPr>
              <w:t>know and understand how to assess the relevant subject and curriculum areas, including st</w:t>
            </w:r>
            <w:r w:rsidR="00E260B0">
              <w:rPr>
                <w:rFonts w:cs="Calibri"/>
                <w:sz w:val="28"/>
                <w:szCs w:val="28"/>
              </w:rPr>
              <w:t>atutory assessment requirements</w:t>
            </w:r>
          </w:p>
        </w:tc>
      </w:tr>
      <w:tr w:rsidR="00E635B9" w:rsidRPr="006E5622" w14:paraId="3AA83132" w14:textId="77777777" w:rsidTr="006E5622">
        <w:tc>
          <w:tcPr>
            <w:tcW w:w="9180" w:type="dxa"/>
            <w:shd w:val="clear" w:color="auto" w:fill="FFFFFF"/>
            <w:hideMark/>
          </w:tcPr>
          <w:p w14:paraId="3029477C" w14:textId="7DA1DF07" w:rsidR="00E635B9" w:rsidRPr="006E5622" w:rsidRDefault="00E635B9" w:rsidP="00E260B0">
            <w:pPr>
              <w:pStyle w:val="ListParagraph"/>
              <w:numPr>
                <w:ilvl w:val="0"/>
                <w:numId w:val="10"/>
              </w:numPr>
              <w:tabs>
                <w:tab w:val="left" w:pos="9072"/>
                <w:tab w:val="left" w:pos="9214"/>
              </w:tabs>
              <w:spacing w:after="0" w:line="240" w:lineRule="auto"/>
              <w:jc w:val="both"/>
              <w:rPr>
                <w:rFonts w:cs="Calibri"/>
                <w:sz w:val="28"/>
                <w:szCs w:val="28"/>
              </w:rPr>
            </w:pPr>
            <w:r w:rsidRPr="006E5622">
              <w:rPr>
                <w:rFonts w:cs="Calibri"/>
                <w:sz w:val="28"/>
                <w:szCs w:val="28"/>
              </w:rPr>
              <w:lastRenderedPageBreak/>
              <w:t>make use of formative and summative assessment to secure pupils’ progress</w:t>
            </w:r>
          </w:p>
        </w:tc>
      </w:tr>
      <w:tr w:rsidR="00E635B9" w:rsidRPr="006E5622" w14:paraId="3E1B9BCA" w14:textId="77777777" w:rsidTr="006E5622">
        <w:tc>
          <w:tcPr>
            <w:tcW w:w="9180" w:type="dxa"/>
            <w:shd w:val="clear" w:color="auto" w:fill="FFFFFF"/>
            <w:hideMark/>
          </w:tcPr>
          <w:p w14:paraId="61741A23" w14:textId="1F6BECE4" w:rsidR="00E635B9" w:rsidRPr="006E5622" w:rsidRDefault="00E635B9" w:rsidP="00E260B0">
            <w:pPr>
              <w:pStyle w:val="ListParagraph"/>
              <w:numPr>
                <w:ilvl w:val="0"/>
                <w:numId w:val="11"/>
              </w:numPr>
              <w:tabs>
                <w:tab w:val="left" w:pos="9072"/>
                <w:tab w:val="left" w:pos="9214"/>
              </w:tabs>
              <w:spacing w:after="0" w:line="240" w:lineRule="auto"/>
              <w:jc w:val="both"/>
              <w:rPr>
                <w:rFonts w:cs="Calibri"/>
                <w:sz w:val="28"/>
                <w:szCs w:val="28"/>
              </w:rPr>
            </w:pPr>
            <w:r w:rsidRPr="006E5622">
              <w:rPr>
                <w:rFonts w:cs="Calibri"/>
                <w:sz w:val="28"/>
                <w:szCs w:val="28"/>
              </w:rPr>
              <w:t>use relevant data to monitor progress, set targets, and plan subsequent lessons</w:t>
            </w:r>
          </w:p>
        </w:tc>
      </w:tr>
      <w:tr w:rsidR="00E635B9" w:rsidRPr="006E5622" w14:paraId="628FEF02" w14:textId="77777777" w:rsidTr="006E5622">
        <w:tc>
          <w:tcPr>
            <w:tcW w:w="9180" w:type="dxa"/>
            <w:shd w:val="clear" w:color="auto" w:fill="FFFFFF"/>
            <w:hideMark/>
          </w:tcPr>
          <w:p w14:paraId="44345D83" w14:textId="76762F62" w:rsidR="00E635B9" w:rsidRPr="006E5622" w:rsidRDefault="00E635B9" w:rsidP="00E260B0">
            <w:pPr>
              <w:pStyle w:val="ListParagraph"/>
              <w:numPr>
                <w:ilvl w:val="0"/>
                <w:numId w:val="11"/>
              </w:numPr>
              <w:tabs>
                <w:tab w:val="left" w:pos="9072"/>
                <w:tab w:val="left" w:pos="9214"/>
              </w:tabs>
              <w:spacing w:after="0" w:line="240" w:lineRule="auto"/>
              <w:jc w:val="both"/>
              <w:rPr>
                <w:rFonts w:cs="Calibri"/>
                <w:sz w:val="28"/>
                <w:szCs w:val="28"/>
              </w:rPr>
            </w:pPr>
            <w:r w:rsidRPr="006E5622">
              <w:rPr>
                <w:rFonts w:cs="Calibri"/>
                <w:sz w:val="28"/>
                <w:szCs w:val="28"/>
              </w:rPr>
              <w:t>give pupils regular feedback, both orally and through accurate marking, and encourage pu</w:t>
            </w:r>
            <w:r w:rsidR="00E260B0">
              <w:rPr>
                <w:rFonts w:cs="Calibri"/>
                <w:sz w:val="28"/>
                <w:szCs w:val="28"/>
              </w:rPr>
              <w:t>pils to respond to the feedback</w:t>
            </w:r>
          </w:p>
          <w:p w14:paraId="27F44F38" w14:textId="77777777" w:rsidR="00E635B9" w:rsidRPr="006E5622" w:rsidRDefault="00E635B9" w:rsidP="006E5622">
            <w:pPr>
              <w:tabs>
                <w:tab w:val="left" w:pos="9072"/>
                <w:tab w:val="left" w:pos="9214"/>
              </w:tabs>
              <w:spacing w:after="0" w:line="240" w:lineRule="auto"/>
              <w:jc w:val="both"/>
              <w:rPr>
                <w:rFonts w:cs="Calibri"/>
                <w:sz w:val="28"/>
                <w:szCs w:val="28"/>
              </w:rPr>
            </w:pPr>
          </w:p>
        </w:tc>
      </w:tr>
      <w:tr w:rsidR="00E635B9" w:rsidRPr="006E5622" w14:paraId="5CFF9EF2" w14:textId="77777777" w:rsidTr="006E5622">
        <w:tc>
          <w:tcPr>
            <w:tcW w:w="9180" w:type="dxa"/>
            <w:shd w:val="clear" w:color="auto" w:fill="FFFFFF"/>
            <w:hideMark/>
          </w:tcPr>
          <w:p w14:paraId="46D10D7F" w14:textId="212EC7F8" w:rsidR="00E635B9" w:rsidRPr="006E5622" w:rsidRDefault="00E635B9" w:rsidP="006E5622">
            <w:pPr>
              <w:tabs>
                <w:tab w:val="left" w:pos="9072"/>
                <w:tab w:val="left" w:pos="9214"/>
              </w:tabs>
              <w:spacing w:after="0" w:line="240" w:lineRule="auto"/>
              <w:jc w:val="both"/>
              <w:rPr>
                <w:rFonts w:cs="Calibri"/>
                <w:b/>
                <w:sz w:val="28"/>
                <w:szCs w:val="28"/>
              </w:rPr>
            </w:pPr>
            <w:r w:rsidRPr="006E5622">
              <w:rPr>
                <w:rFonts w:cs="Calibri"/>
                <w:b/>
                <w:sz w:val="28"/>
                <w:szCs w:val="28"/>
              </w:rPr>
              <w:t>MANAGE BEHAVIOUR EFFECTIVELY TO ENSURE A GOOD AND SAFE LEARNING ENVIRONMENT</w:t>
            </w:r>
          </w:p>
        </w:tc>
      </w:tr>
      <w:tr w:rsidR="00E635B9" w:rsidRPr="006E5622" w14:paraId="6709B95E" w14:textId="77777777" w:rsidTr="006E5622">
        <w:tc>
          <w:tcPr>
            <w:tcW w:w="9180" w:type="dxa"/>
            <w:shd w:val="clear" w:color="auto" w:fill="FFFFFF"/>
            <w:hideMark/>
          </w:tcPr>
          <w:p w14:paraId="558193A3" w14:textId="64B50A60" w:rsidR="00E635B9" w:rsidRPr="006E5622" w:rsidRDefault="00E635B9" w:rsidP="00E260B0">
            <w:pPr>
              <w:pStyle w:val="ListParagraph"/>
              <w:numPr>
                <w:ilvl w:val="0"/>
                <w:numId w:val="12"/>
              </w:numPr>
              <w:tabs>
                <w:tab w:val="left" w:pos="9072"/>
                <w:tab w:val="left" w:pos="9214"/>
              </w:tabs>
              <w:spacing w:after="0" w:line="240" w:lineRule="auto"/>
              <w:jc w:val="both"/>
              <w:rPr>
                <w:rFonts w:cs="Calibri"/>
                <w:sz w:val="28"/>
                <w:szCs w:val="28"/>
              </w:rPr>
            </w:pPr>
            <w:r w:rsidRPr="006E5622">
              <w:rPr>
                <w:rFonts w:cs="Calibri"/>
                <w:sz w:val="28"/>
                <w:szCs w:val="28"/>
              </w:rPr>
              <w:t>have clear rules and routines for behaviour in classrooms, and take responsibility for promoting good and courteous behaviour both in classrooms and around the school, in accordance wit</w:t>
            </w:r>
            <w:r w:rsidR="00E260B0">
              <w:rPr>
                <w:rFonts w:cs="Calibri"/>
                <w:sz w:val="28"/>
                <w:szCs w:val="28"/>
              </w:rPr>
              <w:t>h the school’s behaviour policy</w:t>
            </w:r>
          </w:p>
        </w:tc>
      </w:tr>
      <w:tr w:rsidR="00E635B9" w:rsidRPr="006E5622" w14:paraId="0FE9015C" w14:textId="77777777" w:rsidTr="006E5622">
        <w:tc>
          <w:tcPr>
            <w:tcW w:w="9180" w:type="dxa"/>
            <w:shd w:val="clear" w:color="auto" w:fill="FFFFFF"/>
            <w:hideMark/>
          </w:tcPr>
          <w:p w14:paraId="7B192D3A" w14:textId="348C49D4" w:rsidR="00E635B9" w:rsidRPr="006E5622" w:rsidRDefault="00E635B9" w:rsidP="00E260B0">
            <w:pPr>
              <w:pStyle w:val="ListParagraph"/>
              <w:numPr>
                <w:ilvl w:val="0"/>
                <w:numId w:val="12"/>
              </w:numPr>
              <w:spacing w:after="0" w:line="240" w:lineRule="auto"/>
              <w:jc w:val="both"/>
              <w:rPr>
                <w:rFonts w:cs="Calibri"/>
                <w:sz w:val="28"/>
                <w:szCs w:val="28"/>
              </w:rPr>
            </w:pPr>
            <w:r w:rsidRPr="006E5622">
              <w:rPr>
                <w:rFonts w:cs="Calibri"/>
                <w:sz w:val="28"/>
                <w:szCs w:val="28"/>
              </w:rPr>
              <w:t xml:space="preserve">have high expectations of behaviour, and establish a framework for discipline with a range of strategies, using praise, sanctions and </w:t>
            </w:r>
            <w:r w:rsidR="00E260B0">
              <w:rPr>
                <w:rFonts w:cs="Calibri"/>
                <w:sz w:val="28"/>
                <w:szCs w:val="28"/>
              </w:rPr>
              <w:t>rewards consistently and fairly</w:t>
            </w:r>
          </w:p>
        </w:tc>
      </w:tr>
      <w:tr w:rsidR="00E635B9" w:rsidRPr="006E5622" w14:paraId="25E212D9" w14:textId="77777777" w:rsidTr="006E5622">
        <w:tc>
          <w:tcPr>
            <w:tcW w:w="9180" w:type="dxa"/>
            <w:shd w:val="clear" w:color="auto" w:fill="FFFFFF"/>
            <w:hideMark/>
          </w:tcPr>
          <w:p w14:paraId="78E5E07D" w14:textId="40DEC31B" w:rsidR="00E635B9" w:rsidRPr="006E5622" w:rsidRDefault="00E635B9" w:rsidP="00E260B0">
            <w:pPr>
              <w:pStyle w:val="ListParagraph"/>
              <w:numPr>
                <w:ilvl w:val="0"/>
                <w:numId w:val="12"/>
              </w:numPr>
              <w:spacing w:after="0" w:line="240" w:lineRule="auto"/>
              <w:jc w:val="both"/>
              <w:rPr>
                <w:rFonts w:cs="Calibri"/>
                <w:sz w:val="28"/>
                <w:szCs w:val="28"/>
              </w:rPr>
            </w:pPr>
            <w:r w:rsidRPr="006E5622">
              <w:rPr>
                <w:rFonts w:cs="Calibri"/>
                <w:sz w:val="28"/>
                <w:szCs w:val="28"/>
              </w:rPr>
              <w:t>manage classes effectively, using approaches which are appropriate to pupils’ needs in order to involve and motivate them.</w:t>
            </w:r>
          </w:p>
        </w:tc>
      </w:tr>
      <w:tr w:rsidR="00E635B9" w:rsidRPr="006E5622" w14:paraId="323D99E0" w14:textId="77777777" w:rsidTr="006E5622">
        <w:tc>
          <w:tcPr>
            <w:tcW w:w="9180" w:type="dxa"/>
            <w:shd w:val="clear" w:color="auto" w:fill="FFFFFF"/>
            <w:hideMark/>
          </w:tcPr>
          <w:p w14:paraId="6CF9D6FC" w14:textId="623DD89F" w:rsidR="00E635B9" w:rsidRPr="006E5622" w:rsidRDefault="00E635B9" w:rsidP="00E260B0">
            <w:pPr>
              <w:pStyle w:val="ListParagraph"/>
              <w:numPr>
                <w:ilvl w:val="0"/>
                <w:numId w:val="12"/>
              </w:numPr>
              <w:spacing w:after="0" w:line="240" w:lineRule="auto"/>
              <w:jc w:val="both"/>
              <w:rPr>
                <w:rFonts w:cs="Calibri"/>
                <w:sz w:val="28"/>
                <w:szCs w:val="28"/>
              </w:rPr>
            </w:pPr>
            <w:r w:rsidRPr="006E5622">
              <w:rPr>
                <w:rFonts w:cs="Calibri"/>
                <w:sz w:val="28"/>
                <w:szCs w:val="28"/>
              </w:rPr>
              <w:t>maintain good relationships with pupils, exercise appropriate authority, an</w:t>
            </w:r>
            <w:r w:rsidR="00E260B0">
              <w:rPr>
                <w:rFonts w:cs="Calibri"/>
                <w:sz w:val="28"/>
                <w:szCs w:val="28"/>
              </w:rPr>
              <w:t>d act decisively when necessary</w:t>
            </w:r>
          </w:p>
          <w:p w14:paraId="47B97EAD" w14:textId="77777777" w:rsidR="00E635B9" w:rsidRPr="006E5622" w:rsidRDefault="00E635B9" w:rsidP="006E5622">
            <w:pPr>
              <w:spacing w:after="0" w:line="240" w:lineRule="auto"/>
              <w:jc w:val="both"/>
              <w:rPr>
                <w:rFonts w:cs="Calibri"/>
                <w:sz w:val="28"/>
                <w:szCs w:val="28"/>
              </w:rPr>
            </w:pPr>
          </w:p>
        </w:tc>
      </w:tr>
      <w:tr w:rsidR="00E635B9" w:rsidRPr="006E5622" w14:paraId="70BEBFD1" w14:textId="77777777" w:rsidTr="006E5622">
        <w:tc>
          <w:tcPr>
            <w:tcW w:w="9180" w:type="dxa"/>
            <w:shd w:val="clear" w:color="auto" w:fill="FFFFFF"/>
            <w:hideMark/>
          </w:tcPr>
          <w:p w14:paraId="0044F6DA" w14:textId="6A7ADDE7" w:rsidR="00E635B9" w:rsidRPr="006E5622" w:rsidRDefault="00E635B9" w:rsidP="006E5622">
            <w:pPr>
              <w:spacing w:after="0" w:line="240" w:lineRule="auto"/>
              <w:jc w:val="both"/>
              <w:rPr>
                <w:rFonts w:cs="Calibri"/>
                <w:b/>
                <w:sz w:val="28"/>
                <w:szCs w:val="28"/>
              </w:rPr>
            </w:pPr>
            <w:r w:rsidRPr="006E5622">
              <w:rPr>
                <w:rFonts w:cs="Calibri"/>
                <w:b/>
                <w:sz w:val="28"/>
                <w:szCs w:val="28"/>
              </w:rPr>
              <w:t>FULFIL WIDER PROFESSIONAL RESPONSIBILITIES</w:t>
            </w:r>
          </w:p>
        </w:tc>
      </w:tr>
      <w:tr w:rsidR="00E635B9" w:rsidRPr="006E5622" w14:paraId="64C319B6" w14:textId="77777777" w:rsidTr="006E5622">
        <w:tc>
          <w:tcPr>
            <w:tcW w:w="9180" w:type="dxa"/>
            <w:shd w:val="clear" w:color="auto" w:fill="FFFFFF"/>
            <w:hideMark/>
          </w:tcPr>
          <w:p w14:paraId="60D19EB9" w14:textId="64D029FE" w:rsidR="00E635B9" w:rsidRPr="006E5622" w:rsidRDefault="00E635B9" w:rsidP="00E260B0">
            <w:pPr>
              <w:pStyle w:val="ListParagraph"/>
              <w:numPr>
                <w:ilvl w:val="0"/>
                <w:numId w:val="13"/>
              </w:numPr>
              <w:spacing w:after="0" w:line="240" w:lineRule="auto"/>
              <w:jc w:val="both"/>
              <w:rPr>
                <w:rFonts w:cs="Calibri"/>
                <w:sz w:val="28"/>
                <w:szCs w:val="28"/>
              </w:rPr>
            </w:pPr>
            <w:r w:rsidRPr="006E5622">
              <w:rPr>
                <w:rFonts w:cs="Calibri"/>
                <w:sz w:val="28"/>
                <w:szCs w:val="28"/>
              </w:rPr>
              <w:t>make a positive contribution to the wider life and ethos of the school</w:t>
            </w:r>
          </w:p>
        </w:tc>
      </w:tr>
      <w:tr w:rsidR="00E635B9" w:rsidRPr="006E5622" w14:paraId="40A84BA0" w14:textId="77777777" w:rsidTr="006E5622">
        <w:tc>
          <w:tcPr>
            <w:tcW w:w="9180" w:type="dxa"/>
            <w:shd w:val="clear" w:color="auto" w:fill="FFFFFF"/>
            <w:hideMark/>
          </w:tcPr>
          <w:p w14:paraId="2BBE5AA6" w14:textId="79A22A74" w:rsidR="00E635B9" w:rsidRPr="006E5622" w:rsidRDefault="00E635B9" w:rsidP="00E260B0">
            <w:pPr>
              <w:pStyle w:val="ListParagraph"/>
              <w:numPr>
                <w:ilvl w:val="0"/>
                <w:numId w:val="13"/>
              </w:numPr>
              <w:spacing w:after="0" w:line="240" w:lineRule="auto"/>
              <w:jc w:val="both"/>
              <w:rPr>
                <w:rFonts w:cs="Calibri"/>
                <w:sz w:val="28"/>
                <w:szCs w:val="28"/>
              </w:rPr>
            </w:pPr>
            <w:r w:rsidRPr="006E5622">
              <w:rPr>
                <w:rFonts w:cs="Calibri"/>
                <w:sz w:val="28"/>
                <w:szCs w:val="28"/>
              </w:rPr>
              <w:t>develop effective professional relationships with colleagues, knowing how and when to draw o</w:t>
            </w:r>
            <w:r w:rsidR="00E260B0">
              <w:rPr>
                <w:rFonts w:cs="Calibri"/>
                <w:sz w:val="28"/>
                <w:szCs w:val="28"/>
              </w:rPr>
              <w:t>n advice and specialist support</w:t>
            </w:r>
          </w:p>
        </w:tc>
      </w:tr>
      <w:tr w:rsidR="00E635B9" w:rsidRPr="006E5622" w14:paraId="67244260" w14:textId="77777777" w:rsidTr="006E5622">
        <w:tc>
          <w:tcPr>
            <w:tcW w:w="9180" w:type="dxa"/>
            <w:shd w:val="clear" w:color="auto" w:fill="FFFFFF"/>
            <w:hideMark/>
          </w:tcPr>
          <w:p w14:paraId="136A113E" w14:textId="5D438DCA" w:rsidR="00E635B9" w:rsidRPr="006E5622" w:rsidRDefault="00E635B9" w:rsidP="00E260B0">
            <w:pPr>
              <w:pStyle w:val="ListParagraph"/>
              <w:numPr>
                <w:ilvl w:val="0"/>
                <w:numId w:val="13"/>
              </w:numPr>
              <w:spacing w:after="0" w:line="240" w:lineRule="auto"/>
              <w:jc w:val="both"/>
              <w:rPr>
                <w:rFonts w:cs="Calibri"/>
                <w:sz w:val="28"/>
                <w:szCs w:val="28"/>
              </w:rPr>
            </w:pPr>
            <w:r w:rsidRPr="006E5622">
              <w:rPr>
                <w:rFonts w:cs="Calibri"/>
                <w:sz w:val="28"/>
                <w:szCs w:val="28"/>
              </w:rPr>
              <w:t>deploy support staff effectively</w:t>
            </w:r>
          </w:p>
        </w:tc>
      </w:tr>
      <w:tr w:rsidR="00E635B9" w:rsidRPr="006E5622" w14:paraId="7FCA5DC2" w14:textId="77777777" w:rsidTr="006E5622">
        <w:tc>
          <w:tcPr>
            <w:tcW w:w="9180" w:type="dxa"/>
            <w:shd w:val="clear" w:color="auto" w:fill="FFFFFF"/>
            <w:hideMark/>
          </w:tcPr>
          <w:p w14:paraId="75134852" w14:textId="2D28CC9F" w:rsidR="00E635B9" w:rsidRPr="006E5622" w:rsidRDefault="00E635B9" w:rsidP="00E260B0">
            <w:pPr>
              <w:pStyle w:val="ListParagraph"/>
              <w:numPr>
                <w:ilvl w:val="0"/>
                <w:numId w:val="13"/>
              </w:numPr>
              <w:spacing w:after="0" w:line="240" w:lineRule="auto"/>
              <w:jc w:val="both"/>
              <w:rPr>
                <w:rFonts w:cs="Calibri"/>
                <w:sz w:val="28"/>
                <w:szCs w:val="28"/>
              </w:rPr>
            </w:pPr>
            <w:r w:rsidRPr="006E5622">
              <w:rPr>
                <w:rFonts w:cs="Calibri"/>
                <w:sz w:val="28"/>
                <w:szCs w:val="28"/>
              </w:rPr>
              <w:t xml:space="preserve">take responsibility for improving teaching through professional development, responding to advice &amp; </w:t>
            </w:r>
            <w:r w:rsidR="00E260B0">
              <w:rPr>
                <w:rFonts w:cs="Calibri"/>
                <w:sz w:val="28"/>
                <w:szCs w:val="28"/>
              </w:rPr>
              <w:t>feedback from colleagues</w:t>
            </w:r>
          </w:p>
        </w:tc>
      </w:tr>
      <w:tr w:rsidR="00E635B9" w:rsidRPr="006E5622" w14:paraId="4E569893" w14:textId="77777777" w:rsidTr="006E5622">
        <w:tc>
          <w:tcPr>
            <w:tcW w:w="9180" w:type="dxa"/>
            <w:shd w:val="clear" w:color="auto" w:fill="FFFFFF"/>
            <w:hideMark/>
          </w:tcPr>
          <w:p w14:paraId="117BD1F1" w14:textId="113EB812" w:rsidR="00E635B9" w:rsidRPr="006E5622" w:rsidRDefault="00E635B9" w:rsidP="00E260B0">
            <w:pPr>
              <w:pStyle w:val="ListParagraph"/>
              <w:numPr>
                <w:ilvl w:val="0"/>
                <w:numId w:val="13"/>
              </w:numPr>
              <w:spacing w:after="0" w:line="240" w:lineRule="auto"/>
              <w:jc w:val="both"/>
              <w:rPr>
                <w:rFonts w:cs="Calibri"/>
                <w:sz w:val="28"/>
                <w:szCs w:val="28"/>
              </w:rPr>
            </w:pPr>
            <w:r w:rsidRPr="006E5622">
              <w:rPr>
                <w:rFonts w:cs="Calibri"/>
                <w:sz w:val="28"/>
                <w:szCs w:val="28"/>
              </w:rPr>
              <w:t>communicate effectively with parents with regard to pupils’ achievements and well-being</w:t>
            </w:r>
          </w:p>
          <w:p w14:paraId="5631C4C5" w14:textId="77777777" w:rsidR="00E635B9" w:rsidRPr="006E5622" w:rsidRDefault="00E635B9" w:rsidP="006E5622">
            <w:pPr>
              <w:spacing w:after="0" w:line="240" w:lineRule="auto"/>
              <w:jc w:val="both"/>
              <w:rPr>
                <w:rFonts w:cs="Calibri"/>
                <w:sz w:val="28"/>
                <w:szCs w:val="28"/>
              </w:rPr>
            </w:pPr>
          </w:p>
        </w:tc>
      </w:tr>
      <w:tr w:rsidR="00E635B9" w:rsidRPr="006E5622" w14:paraId="7E349BFB" w14:textId="77777777" w:rsidTr="006E5622">
        <w:tc>
          <w:tcPr>
            <w:tcW w:w="9180" w:type="dxa"/>
            <w:shd w:val="clear" w:color="auto" w:fill="FFFFFF"/>
            <w:hideMark/>
          </w:tcPr>
          <w:p w14:paraId="6B282587" w14:textId="77777777" w:rsidR="00E635B9" w:rsidRPr="006E5622" w:rsidRDefault="00E635B9" w:rsidP="006E5622">
            <w:pPr>
              <w:spacing w:after="0" w:line="240" w:lineRule="auto"/>
              <w:jc w:val="both"/>
              <w:rPr>
                <w:rFonts w:cs="Calibri"/>
                <w:b/>
                <w:sz w:val="28"/>
                <w:szCs w:val="28"/>
              </w:rPr>
            </w:pPr>
            <w:r w:rsidRPr="006E5622">
              <w:rPr>
                <w:rFonts w:cs="Calibri"/>
                <w:b/>
                <w:sz w:val="28"/>
                <w:szCs w:val="28"/>
              </w:rPr>
              <w:t>PERSONAL &amp; PROFESSIONAL CONDUCT</w:t>
            </w:r>
          </w:p>
        </w:tc>
      </w:tr>
      <w:tr w:rsidR="00E635B9" w:rsidRPr="006E5622" w14:paraId="14B14AE2" w14:textId="77777777" w:rsidTr="006E5622">
        <w:tc>
          <w:tcPr>
            <w:tcW w:w="9180" w:type="dxa"/>
            <w:shd w:val="clear" w:color="auto" w:fill="FFFFFF"/>
            <w:hideMark/>
          </w:tcPr>
          <w:p w14:paraId="4350FAC6" w14:textId="5A80BE5F" w:rsidR="00E635B9" w:rsidRPr="006E5622" w:rsidRDefault="00E635B9" w:rsidP="00E260B0">
            <w:pPr>
              <w:pStyle w:val="ListParagraph"/>
              <w:numPr>
                <w:ilvl w:val="0"/>
                <w:numId w:val="1"/>
              </w:numPr>
              <w:spacing w:after="0" w:line="240" w:lineRule="auto"/>
              <w:jc w:val="both"/>
              <w:rPr>
                <w:rFonts w:cs="Calibri"/>
                <w:b/>
                <w:sz w:val="28"/>
                <w:szCs w:val="28"/>
              </w:rPr>
            </w:pPr>
            <w:r w:rsidRPr="006E5622">
              <w:rPr>
                <w:rFonts w:cs="Calibri"/>
                <w:sz w:val="28"/>
                <w:szCs w:val="28"/>
              </w:rPr>
              <w:t>Uphold public trust in the profession and maintain high standards of ethics and behaviour, within &amp; outsi</w:t>
            </w:r>
            <w:r w:rsidR="00E260B0">
              <w:rPr>
                <w:rFonts w:cs="Calibri"/>
                <w:sz w:val="28"/>
                <w:szCs w:val="28"/>
              </w:rPr>
              <w:t>de school</w:t>
            </w:r>
          </w:p>
        </w:tc>
      </w:tr>
      <w:tr w:rsidR="00E635B9" w:rsidRPr="006E5622" w14:paraId="408AC25B" w14:textId="77777777" w:rsidTr="006E5622">
        <w:tc>
          <w:tcPr>
            <w:tcW w:w="9180" w:type="dxa"/>
            <w:shd w:val="clear" w:color="auto" w:fill="FFFFFF"/>
            <w:hideMark/>
          </w:tcPr>
          <w:p w14:paraId="7092887B" w14:textId="0A3FD170" w:rsidR="00E635B9" w:rsidRPr="006E5622" w:rsidRDefault="00E635B9" w:rsidP="00E260B0">
            <w:pPr>
              <w:pStyle w:val="ListParagraph"/>
              <w:numPr>
                <w:ilvl w:val="0"/>
                <w:numId w:val="1"/>
              </w:numPr>
              <w:spacing w:after="0" w:line="240" w:lineRule="auto"/>
              <w:jc w:val="both"/>
              <w:rPr>
                <w:rFonts w:cs="Calibri"/>
                <w:sz w:val="28"/>
                <w:szCs w:val="28"/>
              </w:rPr>
            </w:pPr>
            <w:r w:rsidRPr="006E5622">
              <w:rPr>
                <w:rFonts w:cs="Calibri"/>
                <w:sz w:val="28"/>
                <w:szCs w:val="28"/>
              </w:rPr>
              <w:lastRenderedPageBreak/>
              <w:t>treating pupils with dignity, building relationships rooted in mutual respect, and at all times observing proper boundaries appropriate to a teacher’s professional position</w:t>
            </w:r>
          </w:p>
        </w:tc>
      </w:tr>
      <w:tr w:rsidR="00E635B9" w:rsidRPr="006E5622" w14:paraId="3E7F65EF" w14:textId="77777777" w:rsidTr="006E5622">
        <w:tc>
          <w:tcPr>
            <w:tcW w:w="9180" w:type="dxa"/>
            <w:shd w:val="clear" w:color="auto" w:fill="FFFFFF"/>
            <w:hideMark/>
          </w:tcPr>
          <w:p w14:paraId="264EF7A6" w14:textId="70A54855" w:rsidR="00E635B9" w:rsidRPr="006E5622" w:rsidRDefault="00E635B9" w:rsidP="00E260B0">
            <w:pPr>
              <w:pStyle w:val="ListParagraph"/>
              <w:numPr>
                <w:ilvl w:val="0"/>
                <w:numId w:val="1"/>
              </w:numPr>
              <w:spacing w:after="0" w:line="240" w:lineRule="auto"/>
              <w:jc w:val="both"/>
              <w:rPr>
                <w:rFonts w:cs="Calibri"/>
                <w:sz w:val="28"/>
                <w:szCs w:val="28"/>
              </w:rPr>
            </w:pPr>
            <w:r w:rsidRPr="006E5622">
              <w:rPr>
                <w:rFonts w:cs="Calibri"/>
                <w:sz w:val="28"/>
                <w:szCs w:val="28"/>
              </w:rPr>
              <w:t>having regard for the need to safeguard pupils’ well-being, in accordance with statutory provisions</w:t>
            </w:r>
          </w:p>
        </w:tc>
      </w:tr>
      <w:tr w:rsidR="00E635B9" w:rsidRPr="006E5622" w14:paraId="2F28E01F" w14:textId="77777777" w:rsidTr="006E5622">
        <w:tc>
          <w:tcPr>
            <w:tcW w:w="9180" w:type="dxa"/>
            <w:shd w:val="clear" w:color="auto" w:fill="FFFFFF"/>
            <w:hideMark/>
          </w:tcPr>
          <w:p w14:paraId="3876585E" w14:textId="18D776C2" w:rsidR="00E635B9" w:rsidRPr="006E5622" w:rsidRDefault="00E635B9" w:rsidP="00E260B0">
            <w:pPr>
              <w:pStyle w:val="ListParagraph"/>
              <w:numPr>
                <w:ilvl w:val="0"/>
                <w:numId w:val="1"/>
              </w:numPr>
              <w:spacing w:after="0" w:line="240" w:lineRule="auto"/>
              <w:jc w:val="both"/>
              <w:rPr>
                <w:rFonts w:cs="Calibri"/>
                <w:sz w:val="28"/>
                <w:szCs w:val="28"/>
              </w:rPr>
            </w:pPr>
            <w:r w:rsidRPr="006E5622">
              <w:rPr>
                <w:rFonts w:cs="Calibri"/>
                <w:sz w:val="28"/>
                <w:szCs w:val="28"/>
              </w:rPr>
              <w:t>showing tolerance of and respect for the rights of others</w:t>
            </w:r>
          </w:p>
        </w:tc>
      </w:tr>
      <w:tr w:rsidR="00E635B9" w:rsidRPr="006E5622" w14:paraId="5C1A0CFF" w14:textId="77777777" w:rsidTr="006E5622">
        <w:tc>
          <w:tcPr>
            <w:tcW w:w="9180" w:type="dxa"/>
            <w:shd w:val="clear" w:color="auto" w:fill="FFFFFF"/>
            <w:hideMark/>
          </w:tcPr>
          <w:p w14:paraId="4E2AD429" w14:textId="73096DD0" w:rsidR="00E635B9" w:rsidRPr="006E5622" w:rsidRDefault="00E635B9" w:rsidP="00E260B0">
            <w:pPr>
              <w:pStyle w:val="ListParagraph"/>
              <w:numPr>
                <w:ilvl w:val="0"/>
                <w:numId w:val="1"/>
              </w:numPr>
              <w:spacing w:after="0" w:line="240" w:lineRule="auto"/>
              <w:jc w:val="both"/>
              <w:rPr>
                <w:rFonts w:cs="Calibri"/>
                <w:sz w:val="28"/>
                <w:szCs w:val="28"/>
              </w:rPr>
            </w:pPr>
            <w:r w:rsidRPr="006E5622">
              <w:rPr>
                <w:rFonts w:cs="Calibri"/>
                <w:sz w:val="28"/>
                <w:szCs w:val="28"/>
              </w:rPr>
              <w:t>not undermining fundamental British values, including democracy, the rule of law, individual liberty and mutual respect, and tolerance of those with different faiths and beliefs</w:t>
            </w:r>
          </w:p>
        </w:tc>
      </w:tr>
      <w:tr w:rsidR="00E635B9" w:rsidRPr="006E5622" w14:paraId="2A432F7A" w14:textId="77777777" w:rsidTr="006E5622">
        <w:trPr>
          <w:trHeight w:val="688"/>
        </w:trPr>
        <w:tc>
          <w:tcPr>
            <w:tcW w:w="9180" w:type="dxa"/>
            <w:shd w:val="clear" w:color="auto" w:fill="FFFFFF"/>
            <w:hideMark/>
          </w:tcPr>
          <w:p w14:paraId="499D1533" w14:textId="4CE27FDE" w:rsidR="00E635B9" w:rsidRPr="006E5622" w:rsidRDefault="00E635B9" w:rsidP="00E260B0">
            <w:pPr>
              <w:pStyle w:val="ListParagraph"/>
              <w:numPr>
                <w:ilvl w:val="0"/>
                <w:numId w:val="1"/>
              </w:numPr>
              <w:spacing w:after="0" w:line="240" w:lineRule="auto"/>
              <w:jc w:val="both"/>
              <w:rPr>
                <w:rFonts w:cs="Calibri"/>
                <w:sz w:val="28"/>
                <w:szCs w:val="28"/>
              </w:rPr>
            </w:pPr>
            <w:r w:rsidRPr="006E5622">
              <w:rPr>
                <w:rFonts w:cs="Calibri"/>
                <w:sz w:val="28"/>
                <w:szCs w:val="28"/>
              </w:rPr>
              <w:t>ensuring that personal beliefs are not expressed in ways which exploit pupils’ vulnerability or might lead them to break the law.</w:t>
            </w:r>
          </w:p>
        </w:tc>
      </w:tr>
      <w:tr w:rsidR="00E635B9" w:rsidRPr="006E5622" w14:paraId="6CF5822B" w14:textId="77777777" w:rsidTr="006E5622">
        <w:tc>
          <w:tcPr>
            <w:tcW w:w="9180" w:type="dxa"/>
            <w:shd w:val="clear" w:color="auto" w:fill="FFFFFF"/>
            <w:hideMark/>
          </w:tcPr>
          <w:p w14:paraId="6E812F03" w14:textId="77777777" w:rsidR="00E635B9" w:rsidRPr="006E5622" w:rsidRDefault="00E635B9" w:rsidP="00E260B0">
            <w:pPr>
              <w:pStyle w:val="ListParagraph"/>
              <w:numPr>
                <w:ilvl w:val="0"/>
                <w:numId w:val="1"/>
              </w:numPr>
              <w:spacing w:after="0" w:line="240" w:lineRule="auto"/>
              <w:jc w:val="both"/>
              <w:rPr>
                <w:rFonts w:cs="Calibri"/>
                <w:sz w:val="28"/>
                <w:szCs w:val="28"/>
              </w:rPr>
            </w:pPr>
            <w:r w:rsidRPr="006E5622">
              <w:rPr>
                <w:rFonts w:cs="Calibri"/>
                <w:sz w:val="28"/>
                <w:szCs w:val="28"/>
              </w:rPr>
              <w:t>Have proper and professional regard for the ethos, policies and practices of the school in which they teach and maintain high standards in their own attendance and punctuality</w:t>
            </w:r>
          </w:p>
        </w:tc>
      </w:tr>
      <w:tr w:rsidR="00E635B9" w:rsidRPr="006E5622" w14:paraId="1E949CDA" w14:textId="77777777" w:rsidTr="006E5622">
        <w:tc>
          <w:tcPr>
            <w:tcW w:w="9180" w:type="dxa"/>
            <w:shd w:val="clear" w:color="auto" w:fill="FFFFFF"/>
            <w:hideMark/>
          </w:tcPr>
          <w:p w14:paraId="218FA408" w14:textId="77777777" w:rsidR="00E635B9" w:rsidRPr="006E5622" w:rsidRDefault="00E635B9" w:rsidP="00E260B0">
            <w:pPr>
              <w:pStyle w:val="ListParagraph"/>
              <w:numPr>
                <w:ilvl w:val="0"/>
                <w:numId w:val="1"/>
              </w:numPr>
              <w:spacing w:after="0" w:line="240" w:lineRule="auto"/>
              <w:jc w:val="both"/>
              <w:rPr>
                <w:rFonts w:cs="Calibri"/>
                <w:sz w:val="28"/>
                <w:szCs w:val="28"/>
              </w:rPr>
            </w:pPr>
            <w:r w:rsidRPr="006E5622">
              <w:rPr>
                <w:rFonts w:cs="Calibri"/>
                <w:sz w:val="28"/>
                <w:szCs w:val="28"/>
              </w:rPr>
              <w:t>Have an understanding of, and always act within, the statutory frameworks which set out their professional duties and responsibilities.</w:t>
            </w:r>
          </w:p>
        </w:tc>
      </w:tr>
    </w:tbl>
    <w:p w14:paraId="465217C9" w14:textId="41444646" w:rsidR="00E635B9" w:rsidRPr="006E5622" w:rsidRDefault="00F50B3E" w:rsidP="006E5622">
      <w:pPr>
        <w:pStyle w:val="Heading4"/>
        <w:jc w:val="both"/>
        <w:rPr>
          <w:rFonts w:asciiTheme="minorHAnsi" w:eastAsia="Times New Roman" w:hAnsiTheme="minorHAnsi" w:cs="Calibri"/>
          <w:bCs w:val="0"/>
          <w:i w:val="0"/>
          <w:iCs w:val="0"/>
          <w:color w:val="auto"/>
          <w:sz w:val="28"/>
          <w:szCs w:val="28"/>
        </w:rPr>
      </w:pPr>
      <w:r>
        <w:rPr>
          <w:rFonts w:asciiTheme="minorHAnsi" w:eastAsia="Times New Roman" w:hAnsiTheme="minorHAnsi" w:cs="Calibri"/>
          <w:bCs w:val="0"/>
          <w:i w:val="0"/>
          <w:iCs w:val="0"/>
          <w:color w:val="auto"/>
          <w:sz w:val="28"/>
          <w:szCs w:val="28"/>
        </w:rPr>
        <w:t>In addition for UPR (STPCD)</w:t>
      </w:r>
    </w:p>
    <w:p w14:paraId="52964CC9" w14:textId="370A526A" w:rsidR="00E635B9" w:rsidRPr="006E5622" w:rsidRDefault="00E260B0" w:rsidP="00E260B0">
      <w:pPr>
        <w:pStyle w:val="Default"/>
        <w:numPr>
          <w:ilvl w:val="0"/>
          <w:numId w:val="14"/>
        </w:numPr>
        <w:jc w:val="both"/>
        <w:rPr>
          <w:rFonts w:asciiTheme="minorHAnsi" w:hAnsiTheme="minorHAnsi" w:cs="Calibri"/>
          <w:sz w:val="28"/>
          <w:szCs w:val="28"/>
        </w:rPr>
      </w:pPr>
      <w:r>
        <w:rPr>
          <w:rFonts w:asciiTheme="minorHAnsi" w:hAnsiTheme="minorHAnsi" w:cs="Calibri"/>
          <w:sz w:val="28"/>
          <w:szCs w:val="28"/>
        </w:rPr>
        <w:t>t</w:t>
      </w:r>
      <w:r w:rsidR="00E635B9" w:rsidRPr="006E5622">
        <w:rPr>
          <w:rFonts w:asciiTheme="minorHAnsi" w:hAnsiTheme="minorHAnsi" w:cs="Calibri"/>
          <w:sz w:val="28"/>
          <w:szCs w:val="28"/>
        </w:rPr>
        <w:t xml:space="preserve">he teacher is </w:t>
      </w:r>
      <w:r w:rsidR="00E635B9" w:rsidRPr="006E5622">
        <w:rPr>
          <w:rFonts w:asciiTheme="minorHAnsi" w:hAnsiTheme="minorHAnsi" w:cs="Calibri"/>
          <w:b/>
          <w:sz w:val="28"/>
          <w:szCs w:val="28"/>
        </w:rPr>
        <w:t xml:space="preserve">highly competent </w:t>
      </w:r>
      <w:r w:rsidR="00E635B9" w:rsidRPr="006E5622">
        <w:rPr>
          <w:rFonts w:asciiTheme="minorHAnsi" w:hAnsiTheme="minorHAnsi" w:cs="Calibri"/>
          <w:sz w:val="28"/>
          <w:szCs w:val="28"/>
        </w:rPr>
        <w:t>in all element</w:t>
      </w:r>
      <w:r>
        <w:rPr>
          <w:rFonts w:asciiTheme="minorHAnsi" w:hAnsiTheme="minorHAnsi" w:cs="Calibri"/>
          <w:sz w:val="28"/>
          <w:szCs w:val="28"/>
        </w:rPr>
        <w:t>s of the relevant standards</w:t>
      </w:r>
      <w:r w:rsidR="00E635B9" w:rsidRPr="006E5622">
        <w:rPr>
          <w:rFonts w:asciiTheme="minorHAnsi" w:hAnsiTheme="minorHAnsi" w:cs="Calibri"/>
          <w:sz w:val="28"/>
          <w:szCs w:val="28"/>
        </w:rPr>
        <w:t xml:space="preserve"> </w:t>
      </w:r>
    </w:p>
    <w:p w14:paraId="6B0CA471" w14:textId="454BEDF7" w:rsidR="00E635B9" w:rsidRPr="006E5622" w:rsidRDefault="00E260B0" w:rsidP="00E260B0">
      <w:pPr>
        <w:pStyle w:val="Default"/>
        <w:numPr>
          <w:ilvl w:val="0"/>
          <w:numId w:val="14"/>
        </w:numPr>
        <w:jc w:val="both"/>
        <w:rPr>
          <w:rFonts w:asciiTheme="minorHAnsi" w:hAnsiTheme="minorHAnsi" w:cs="Calibri"/>
          <w:sz w:val="28"/>
          <w:szCs w:val="28"/>
        </w:rPr>
      </w:pPr>
      <w:r>
        <w:rPr>
          <w:rFonts w:asciiTheme="minorHAnsi" w:hAnsiTheme="minorHAnsi" w:cs="Calibri"/>
          <w:sz w:val="28"/>
          <w:szCs w:val="28"/>
        </w:rPr>
        <w:t>t</w:t>
      </w:r>
      <w:r w:rsidR="00E635B9" w:rsidRPr="006E5622">
        <w:rPr>
          <w:rFonts w:asciiTheme="minorHAnsi" w:hAnsiTheme="minorHAnsi" w:cs="Calibri"/>
          <w:sz w:val="28"/>
          <w:szCs w:val="28"/>
        </w:rPr>
        <w:t xml:space="preserve">he teacher’s achievements and contribution to an educational setting or settings are </w:t>
      </w:r>
      <w:r w:rsidR="00E635B9" w:rsidRPr="006E5622">
        <w:rPr>
          <w:rFonts w:asciiTheme="minorHAnsi" w:hAnsiTheme="minorHAnsi" w:cs="Calibri"/>
          <w:b/>
          <w:sz w:val="28"/>
          <w:szCs w:val="28"/>
        </w:rPr>
        <w:t>substantial</w:t>
      </w:r>
      <w:r w:rsidR="00E635B9" w:rsidRPr="006E5622">
        <w:rPr>
          <w:rFonts w:asciiTheme="minorHAnsi" w:hAnsiTheme="minorHAnsi" w:cs="Calibri"/>
          <w:sz w:val="28"/>
          <w:szCs w:val="28"/>
        </w:rPr>
        <w:t xml:space="preserve"> and </w:t>
      </w:r>
      <w:r w:rsidR="00E635B9" w:rsidRPr="006E5622">
        <w:rPr>
          <w:rFonts w:asciiTheme="minorHAnsi" w:hAnsiTheme="minorHAnsi" w:cs="Calibri"/>
          <w:b/>
          <w:sz w:val="28"/>
          <w:szCs w:val="28"/>
        </w:rPr>
        <w:t>sustained</w:t>
      </w:r>
    </w:p>
    <w:p w14:paraId="5F0D72B1" w14:textId="77777777" w:rsidR="00E635B9" w:rsidRPr="006E5622" w:rsidRDefault="00E635B9" w:rsidP="006E5622">
      <w:pPr>
        <w:spacing w:after="0" w:line="240" w:lineRule="auto"/>
        <w:jc w:val="both"/>
        <w:rPr>
          <w:rFonts w:cs="Calibri"/>
          <w:sz w:val="28"/>
          <w:szCs w:val="28"/>
        </w:rPr>
      </w:pPr>
    </w:p>
    <w:p w14:paraId="21F5E305" w14:textId="77777777" w:rsidR="00E635B9" w:rsidRPr="006E5622" w:rsidRDefault="00E635B9" w:rsidP="006E5622">
      <w:pPr>
        <w:pStyle w:val="Heading4"/>
        <w:jc w:val="both"/>
        <w:rPr>
          <w:rFonts w:asciiTheme="minorHAnsi" w:eastAsia="Times New Roman" w:hAnsiTheme="minorHAnsi" w:cs="Calibri"/>
          <w:bCs w:val="0"/>
          <w:i w:val="0"/>
          <w:iCs w:val="0"/>
          <w:color w:val="auto"/>
          <w:sz w:val="28"/>
          <w:szCs w:val="28"/>
        </w:rPr>
      </w:pPr>
      <w:r w:rsidRPr="006E5622">
        <w:rPr>
          <w:rFonts w:asciiTheme="minorHAnsi" w:eastAsia="Times New Roman" w:hAnsiTheme="minorHAnsi" w:cs="Calibri"/>
          <w:bCs w:val="0"/>
          <w:i w:val="0"/>
          <w:iCs w:val="0"/>
          <w:color w:val="auto"/>
          <w:sz w:val="28"/>
          <w:szCs w:val="28"/>
        </w:rPr>
        <w:t>General Responsibilities</w:t>
      </w:r>
    </w:p>
    <w:p w14:paraId="7112EDD0" w14:textId="77865187" w:rsidR="00E635B9" w:rsidRPr="00E260B0" w:rsidRDefault="00E260B0" w:rsidP="00E260B0">
      <w:pPr>
        <w:pStyle w:val="ListParagraph"/>
        <w:numPr>
          <w:ilvl w:val="0"/>
          <w:numId w:val="15"/>
        </w:numPr>
        <w:spacing w:after="0" w:line="240" w:lineRule="auto"/>
        <w:ind w:left="709" w:hanging="283"/>
        <w:jc w:val="both"/>
        <w:rPr>
          <w:rFonts w:cs="Calibri"/>
          <w:sz w:val="28"/>
          <w:szCs w:val="28"/>
        </w:rPr>
      </w:pPr>
      <w:r>
        <w:rPr>
          <w:rFonts w:cs="Calibri"/>
          <w:sz w:val="28"/>
          <w:szCs w:val="28"/>
        </w:rPr>
        <w:t>t</w:t>
      </w:r>
      <w:r w:rsidR="00E635B9" w:rsidRPr="00E260B0">
        <w:rPr>
          <w:rFonts w:cs="Calibri"/>
          <w:sz w:val="28"/>
          <w:szCs w:val="28"/>
        </w:rPr>
        <w:t>aking appropriate responsibility for one’s own health, safety and welfare and the health and safety of pupils, visitors and work colleagues in accordance with the requirements of legislation and locally-adopted policies; including taking responsibility for raising concerns with an appropriate manager</w:t>
      </w:r>
    </w:p>
    <w:p w14:paraId="7E3A2AD6" w14:textId="77777777" w:rsidR="00E635B9" w:rsidRPr="006E5622" w:rsidRDefault="00E635B9" w:rsidP="006E5622">
      <w:pPr>
        <w:spacing w:after="0" w:line="240" w:lineRule="auto"/>
        <w:ind w:left="720"/>
        <w:jc w:val="both"/>
        <w:rPr>
          <w:rFonts w:cs="Calibri"/>
          <w:sz w:val="28"/>
          <w:szCs w:val="28"/>
        </w:rPr>
      </w:pPr>
    </w:p>
    <w:p w14:paraId="188A51B3" w14:textId="7348C8B7" w:rsidR="00E635B9" w:rsidRPr="006E5622" w:rsidRDefault="00E635B9" w:rsidP="006E5622">
      <w:pPr>
        <w:spacing w:after="0" w:line="240" w:lineRule="auto"/>
        <w:jc w:val="both"/>
        <w:rPr>
          <w:rFonts w:cs="Calibri"/>
          <w:sz w:val="28"/>
          <w:szCs w:val="28"/>
        </w:rPr>
      </w:pPr>
      <w:r w:rsidRPr="006E5622">
        <w:rPr>
          <w:rFonts w:cs="Calibri"/>
          <w:b/>
          <w:sz w:val="28"/>
          <w:szCs w:val="28"/>
        </w:rPr>
        <w:t>Additional duties</w:t>
      </w:r>
      <w:r w:rsidRPr="006E5622">
        <w:rPr>
          <w:rFonts w:cs="Calibri"/>
          <w:sz w:val="28"/>
          <w:szCs w:val="28"/>
        </w:rPr>
        <w:t xml:space="preserve"> </w:t>
      </w:r>
    </w:p>
    <w:p w14:paraId="0D6D008B" w14:textId="5763BCAA" w:rsidR="00E635B9" w:rsidRPr="00E260B0" w:rsidRDefault="00E260B0" w:rsidP="00E260B0">
      <w:pPr>
        <w:pStyle w:val="ListParagraph"/>
        <w:numPr>
          <w:ilvl w:val="0"/>
          <w:numId w:val="16"/>
        </w:numPr>
        <w:spacing w:after="0" w:line="240" w:lineRule="auto"/>
        <w:ind w:left="709" w:hanging="283"/>
        <w:jc w:val="both"/>
        <w:rPr>
          <w:rFonts w:cs="Calibri"/>
          <w:sz w:val="28"/>
          <w:szCs w:val="28"/>
        </w:rPr>
      </w:pPr>
      <w:r>
        <w:rPr>
          <w:rFonts w:cs="Calibri"/>
          <w:sz w:val="28"/>
          <w:szCs w:val="28"/>
        </w:rPr>
        <w:t>p</w:t>
      </w:r>
      <w:r w:rsidR="00E635B9" w:rsidRPr="00E260B0">
        <w:rPr>
          <w:rFonts w:cs="Calibri"/>
          <w:sz w:val="28"/>
          <w:szCs w:val="28"/>
        </w:rPr>
        <w:t>lay a full part in the life of the school community, to support its distinctive mission and ethos, and to encourage and ensure staff and students follow this example</w:t>
      </w:r>
    </w:p>
    <w:p w14:paraId="29BA9709" w14:textId="2EC3DC7E" w:rsidR="00E635B9" w:rsidRPr="00E260B0" w:rsidRDefault="00E260B0" w:rsidP="00E260B0">
      <w:pPr>
        <w:pStyle w:val="ListParagraph"/>
        <w:numPr>
          <w:ilvl w:val="0"/>
          <w:numId w:val="16"/>
        </w:numPr>
        <w:spacing w:after="0" w:line="240" w:lineRule="auto"/>
        <w:ind w:left="709" w:hanging="283"/>
        <w:jc w:val="both"/>
        <w:rPr>
          <w:rFonts w:cs="Calibri"/>
          <w:sz w:val="28"/>
          <w:szCs w:val="28"/>
        </w:rPr>
      </w:pPr>
      <w:r>
        <w:rPr>
          <w:rFonts w:cs="Calibri"/>
          <w:sz w:val="28"/>
          <w:szCs w:val="28"/>
        </w:rPr>
        <w:t>t</w:t>
      </w:r>
      <w:r w:rsidR="00E635B9" w:rsidRPr="00E260B0">
        <w:rPr>
          <w:rFonts w:cs="Calibri"/>
          <w:sz w:val="28"/>
          <w:szCs w:val="28"/>
        </w:rPr>
        <w:t>o promote and lead extra-curricular activities in line with the traditions and expectations of the school within the context of a life work balance</w:t>
      </w:r>
    </w:p>
    <w:p w14:paraId="7640F322" w14:textId="77777777" w:rsidR="00E635B9" w:rsidRPr="006E5622" w:rsidRDefault="00E635B9" w:rsidP="006E5622">
      <w:pPr>
        <w:spacing w:after="0" w:line="240" w:lineRule="auto"/>
        <w:jc w:val="both"/>
        <w:rPr>
          <w:rFonts w:cs="Calibri"/>
          <w:sz w:val="28"/>
          <w:szCs w:val="28"/>
        </w:rPr>
      </w:pPr>
    </w:p>
    <w:p w14:paraId="34BC4867" w14:textId="4A48FF41" w:rsidR="00E635B9" w:rsidRPr="006E5622" w:rsidRDefault="00E635B9" w:rsidP="006E5622">
      <w:pPr>
        <w:spacing w:after="0" w:line="240" w:lineRule="auto"/>
        <w:jc w:val="both"/>
        <w:rPr>
          <w:rFonts w:cs="Calibri"/>
          <w:b/>
          <w:sz w:val="28"/>
          <w:szCs w:val="28"/>
        </w:rPr>
      </w:pPr>
      <w:r w:rsidRPr="006E5622">
        <w:rPr>
          <w:rFonts w:cs="Calibri"/>
          <w:b/>
          <w:sz w:val="28"/>
          <w:szCs w:val="28"/>
        </w:rPr>
        <w:lastRenderedPageBreak/>
        <w:t>Other Specific Duties</w:t>
      </w:r>
    </w:p>
    <w:p w14:paraId="464158E4" w14:textId="3028589D" w:rsidR="00E635B9" w:rsidRPr="00E260B0" w:rsidRDefault="00E635B9" w:rsidP="00E260B0">
      <w:pPr>
        <w:pStyle w:val="ListParagraph"/>
        <w:numPr>
          <w:ilvl w:val="0"/>
          <w:numId w:val="17"/>
        </w:numPr>
        <w:spacing w:after="0" w:line="240" w:lineRule="auto"/>
        <w:ind w:left="709" w:hanging="283"/>
        <w:jc w:val="both"/>
        <w:rPr>
          <w:rFonts w:cs="Calibri"/>
          <w:sz w:val="28"/>
          <w:szCs w:val="28"/>
        </w:rPr>
      </w:pPr>
      <w:r w:rsidRPr="00E260B0">
        <w:rPr>
          <w:rFonts w:cs="Calibri"/>
          <w:sz w:val="28"/>
          <w:szCs w:val="28"/>
        </w:rPr>
        <w:t>undertake the role of Form Tutor if required</w:t>
      </w:r>
    </w:p>
    <w:p w14:paraId="53FC0E80" w14:textId="0A19701C" w:rsidR="00E635B9" w:rsidRPr="006E5622" w:rsidRDefault="00E635B9" w:rsidP="00E260B0">
      <w:pPr>
        <w:pStyle w:val="ListParagraph"/>
        <w:numPr>
          <w:ilvl w:val="0"/>
          <w:numId w:val="18"/>
        </w:numPr>
        <w:spacing w:after="0" w:line="240" w:lineRule="auto"/>
        <w:jc w:val="both"/>
        <w:rPr>
          <w:rFonts w:cs="Calibri"/>
          <w:sz w:val="28"/>
          <w:szCs w:val="28"/>
        </w:rPr>
      </w:pPr>
      <w:r w:rsidRPr="006E5622">
        <w:rPr>
          <w:rFonts w:cs="Calibri"/>
          <w:sz w:val="28"/>
          <w:szCs w:val="28"/>
        </w:rPr>
        <w:t xml:space="preserve">share in supervisory duties according to the school’s published rotas </w:t>
      </w:r>
    </w:p>
    <w:p w14:paraId="07C51F04" w14:textId="15B3AD35" w:rsidR="00E635B9" w:rsidRPr="006E5622" w:rsidRDefault="00E635B9" w:rsidP="00E260B0">
      <w:pPr>
        <w:pStyle w:val="ListParagraph"/>
        <w:numPr>
          <w:ilvl w:val="0"/>
          <w:numId w:val="18"/>
        </w:numPr>
        <w:spacing w:after="0" w:line="240" w:lineRule="auto"/>
        <w:jc w:val="both"/>
        <w:rPr>
          <w:rFonts w:cs="Calibri"/>
          <w:sz w:val="28"/>
          <w:szCs w:val="28"/>
        </w:rPr>
      </w:pPr>
      <w:r w:rsidRPr="006E5622">
        <w:rPr>
          <w:rFonts w:cs="Calibri"/>
          <w:sz w:val="28"/>
          <w:szCs w:val="28"/>
        </w:rPr>
        <w:t xml:space="preserve">keep up to date with school information e.g. the weekly bulletin, staff handbook and to clear your pigeon hole daily </w:t>
      </w:r>
    </w:p>
    <w:p w14:paraId="3043A01D" w14:textId="27B57B2E" w:rsidR="00E635B9" w:rsidRPr="006E5622" w:rsidRDefault="00E635B9" w:rsidP="00E260B0">
      <w:pPr>
        <w:pStyle w:val="ListParagraph"/>
        <w:numPr>
          <w:ilvl w:val="0"/>
          <w:numId w:val="18"/>
        </w:numPr>
        <w:tabs>
          <w:tab w:val="left" w:pos="316"/>
        </w:tabs>
        <w:spacing w:after="0" w:line="240" w:lineRule="auto"/>
        <w:jc w:val="both"/>
        <w:rPr>
          <w:rFonts w:cs="Calibri"/>
          <w:sz w:val="28"/>
          <w:szCs w:val="28"/>
        </w:rPr>
      </w:pPr>
      <w:r w:rsidRPr="006E5622">
        <w:rPr>
          <w:rFonts w:cs="Calibri"/>
          <w:sz w:val="28"/>
          <w:szCs w:val="28"/>
        </w:rPr>
        <w:t>participate in any arrangements within an agreed national framework for the appraisal of your performance and that of other teachers</w:t>
      </w:r>
    </w:p>
    <w:p w14:paraId="2D625333" w14:textId="7C12F9F3" w:rsidR="00E635B9" w:rsidRPr="006E5622" w:rsidRDefault="00E635B9" w:rsidP="00E260B0">
      <w:pPr>
        <w:pStyle w:val="ListParagraph"/>
        <w:numPr>
          <w:ilvl w:val="0"/>
          <w:numId w:val="18"/>
        </w:numPr>
        <w:spacing w:after="0" w:line="240" w:lineRule="auto"/>
        <w:jc w:val="both"/>
        <w:rPr>
          <w:rFonts w:cs="Calibri"/>
          <w:b/>
          <w:sz w:val="28"/>
          <w:szCs w:val="28"/>
        </w:rPr>
      </w:pPr>
      <w:r w:rsidRPr="006E5622">
        <w:rPr>
          <w:rFonts w:cs="Calibri"/>
          <w:sz w:val="28"/>
          <w:szCs w:val="28"/>
        </w:rPr>
        <w:t>continue personal development as agreed</w:t>
      </w:r>
    </w:p>
    <w:p w14:paraId="301E9D20" w14:textId="0DFABFC9" w:rsidR="00E635B9" w:rsidRPr="006E5622" w:rsidRDefault="00E635B9" w:rsidP="00E260B0">
      <w:pPr>
        <w:pStyle w:val="ListParagraph"/>
        <w:numPr>
          <w:ilvl w:val="0"/>
          <w:numId w:val="18"/>
        </w:numPr>
        <w:spacing w:after="0" w:line="240" w:lineRule="auto"/>
        <w:jc w:val="both"/>
        <w:rPr>
          <w:rFonts w:cs="Calibri"/>
          <w:b/>
          <w:sz w:val="28"/>
          <w:szCs w:val="28"/>
        </w:rPr>
      </w:pPr>
      <w:r w:rsidRPr="006E5622">
        <w:rPr>
          <w:rFonts w:cs="Calibri"/>
          <w:sz w:val="28"/>
          <w:szCs w:val="28"/>
        </w:rPr>
        <w:t>engage actively in the appraisal process</w:t>
      </w:r>
    </w:p>
    <w:p w14:paraId="217EA70C" w14:textId="702A2A62" w:rsidR="00E635B9" w:rsidRPr="006E5622" w:rsidRDefault="00E260B0" w:rsidP="00E260B0">
      <w:pPr>
        <w:pStyle w:val="ListParagraph"/>
        <w:numPr>
          <w:ilvl w:val="0"/>
          <w:numId w:val="18"/>
        </w:numPr>
        <w:spacing w:after="0" w:line="240" w:lineRule="auto"/>
        <w:jc w:val="both"/>
        <w:rPr>
          <w:rFonts w:cs="Calibri"/>
          <w:sz w:val="28"/>
          <w:szCs w:val="28"/>
        </w:rPr>
      </w:pPr>
      <w:r>
        <w:rPr>
          <w:rFonts w:cs="Calibri"/>
          <w:sz w:val="28"/>
          <w:szCs w:val="28"/>
        </w:rPr>
        <w:t>w</w:t>
      </w:r>
      <w:r w:rsidR="00E635B9" w:rsidRPr="006E5622">
        <w:rPr>
          <w:rFonts w:cs="Calibri"/>
          <w:sz w:val="28"/>
          <w:szCs w:val="28"/>
        </w:rPr>
        <w:t>hilst every effort has been made to explain the main duties and responsibilities of the post each individual task undertaken may not be identified</w:t>
      </w:r>
    </w:p>
    <w:p w14:paraId="12DB49B5" w14:textId="148E48D6" w:rsidR="00E635B9" w:rsidRPr="006E5622" w:rsidRDefault="00E260B0" w:rsidP="00E260B0">
      <w:pPr>
        <w:pStyle w:val="ListParagraph"/>
        <w:numPr>
          <w:ilvl w:val="0"/>
          <w:numId w:val="18"/>
        </w:numPr>
        <w:spacing w:after="0" w:line="240" w:lineRule="auto"/>
        <w:jc w:val="both"/>
        <w:rPr>
          <w:rFonts w:cs="Calibri"/>
          <w:sz w:val="28"/>
          <w:szCs w:val="28"/>
        </w:rPr>
      </w:pPr>
      <w:r>
        <w:rPr>
          <w:rFonts w:cs="Calibri"/>
          <w:sz w:val="28"/>
          <w:szCs w:val="28"/>
        </w:rPr>
        <w:t>e</w:t>
      </w:r>
      <w:r w:rsidR="00E635B9" w:rsidRPr="006E5622">
        <w:rPr>
          <w:rFonts w:cs="Calibri"/>
          <w:sz w:val="28"/>
          <w:szCs w:val="28"/>
        </w:rPr>
        <w:t>mployees will be expected to comply with any reasonable request from a line manager to undertake work of a similar level that is not specified in this job description</w:t>
      </w:r>
    </w:p>
    <w:p w14:paraId="01A77023" w14:textId="064FF0B3" w:rsidR="00E635B9" w:rsidRPr="006E5622" w:rsidRDefault="00E260B0" w:rsidP="00E260B0">
      <w:pPr>
        <w:pStyle w:val="ListParagraph"/>
        <w:numPr>
          <w:ilvl w:val="0"/>
          <w:numId w:val="18"/>
        </w:numPr>
        <w:spacing w:after="0" w:line="240" w:lineRule="auto"/>
        <w:jc w:val="both"/>
        <w:rPr>
          <w:rFonts w:cs="Calibri"/>
          <w:sz w:val="28"/>
          <w:szCs w:val="28"/>
        </w:rPr>
      </w:pPr>
      <w:r>
        <w:rPr>
          <w:rFonts w:cs="Calibri"/>
          <w:sz w:val="28"/>
          <w:szCs w:val="28"/>
        </w:rPr>
        <w:t>e</w:t>
      </w:r>
      <w:r w:rsidR="00E635B9" w:rsidRPr="006E5622">
        <w:rPr>
          <w:rFonts w:cs="Calibri"/>
          <w:sz w:val="28"/>
          <w:szCs w:val="28"/>
        </w:rPr>
        <w:t>mployees are expected to be courteous to colleagues and to provide a welcoming environment to visitors and telephone callers</w:t>
      </w:r>
    </w:p>
    <w:p w14:paraId="0F8597DB" w14:textId="61898B0E" w:rsidR="00E635B9" w:rsidRPr="006E5622" w:rsidRDefault="00E260B0" w:rsidP="00E260B0">
      <w:pPr>
        <w:pStyle w:val="ListParagraph"/>
        <w:numPr>
          <w:ilvl w:val="0"/>
          <w:numId w:val="18"/>
        </w:numPr>
        <w:spacing w:after="0" w:line="240" w:lineRule="auto"/>
        <w:jc w:val="both"/>
        <w:rPr>
          <w:rFonts w:cs="Calibri"/>
          <w:sz w:val="28"/>
          <w:szCs w:val="28"/>
        </w:rPr>
      </w:pPr>
      <w:r>
        <w:rPr>
          <w:rFonts w:cs="Calibri"/>
          <w:sz w:val="28"/>
          <w:szCs w:val="28"/>
        </w:rPr>
        <w:t>t</w:t>
      </w:r>
      <w:r w:rsidR="00E635B9" w:rsidRPr="006E5622">
        <w:rPr>
          <w:rFonts w:cs="Calibri"/>
          <w:sz w:val="28"/>
          <w:szCs w:val="28"/>
        </w:rPr>
        <w:t>he school will endeavour to make any necessary reasonable adjustments to the job and the working environment to enable access to employment opportunities for disabled job applicants or continued employment for any employee who develops a disabling condition.</w:t>
      </w:r>
    </w:p>
    <w:p w14:paraId="131F5553" w14:textId="215DF0C9" w:rsidR="00E635B9" w:rsidRPr="006E5622" w:rsidRDefault="00E635B9" w:rsidP="00E260B0">
      <w:pPr>
        <w:pStyle w:val="ListParagraph"/>
        <w:numPr>
          <w:ilvl w:val="0"/>
          <w:numId w:val="18"/>
        </w:numPr>
        <w:spacing w:after="0" w:line="240" w:lineRule="auto"/>
        <w:jc w:val="both"/>
        <w:rPr>
          <w:rFonts w:cs="Calibri"/>
          <w:sz w:val="28"/>
          <w:szCs w:val="28"/>
        </w:rPr>
      </w:pPr>
      <w:r w:rsidRPr="006E5622">
        <w:rPr>
          <w:rFonts w:cs="Calibri"/>
          <w:sz w:val="28"/>
          <w:szCs w:val="28"/>
        </w:rPr>
        <w:t xml:space="preserve">undertake any other duty as specified by STPCD not mentioned in the above </w:t>
      </w:r>
    </w:p>
    <w:p w14:paraId="341908F0" w14:textId="77777777" w:rsidR="00E635B9" w:rsidRPr="006E5622" w:rsidRDefault="00E635B9" w:rsidP="006E5622">
      <w:pPr>
        <w:spacing w:after="0" w:line="240" w:lineRule="auto"/>
        <w:ind w:hanging="142"/>
        <w:jc w:val="both"/>
        <w:rPr>
          <w:rFonts w:cs="Calibri"/>
          <w:sz w:val="28"/>
          <w:szCs w:val="28"/>
        </w:rPr>
      </w:pPr>
    </w:p>
    <w:p w14:paraId="3F78AEB9" w14:textId="77777777" w:rsidR="00E635B9" w:rsidRPr="006E5622" w:rsidRDefault="00E635B9" w:rsidP="006E5622">
      <w:pPr>
        <w:autoSpaceDE w:val="0"/>
        <w:autoSpaceDN w:val="0"/>
        <w:adjustRightInd w:val="0"/>
        <w:spacing w:after="0" w:line="240" w:lineRule="auto"/>
        <w:jc w:val="both"/>
        <w:rPr>
          <w:rFonts w:cs="Calibri"/>
          <w:color w:val="000000"/>
          <w:sz w:val="28"/>
          <w:szCs w:val="28"/>
          <w:lang w:val="en-US"/>
        </w:rPr>
      </w:pPr>
      <w:r w:rsidRPr="006E5622">
        <w:rPr>
          <w:rFonts w:cs="Calibri"/>
          <w:b/>
          <w:bCs/>
          <w:color w:val="000000"/>
          <w:sz w:val="28"/>
          <w:szCs w:val="28"/>
          <w:lang w:val="en-US"/>
        </w:rPr>
        <w:t xml:space="preserve">For all staff </w:t>
      </w:r>
      <w:r w:rsidRPr="006E5622">
        <w:rPr>
          <w:rFonts w:cs="Calibri"/>
          <w:color w:val="000000"/>
          <w:sz w:val="28"/>
          <w:szCs w:val="28"/>
          <w:lang w:val="en-US"/>
        </w:rPr>
        <w:t xml:space="preserve">- You have specific responsibilities under Health &amp; Safety / Child Protection legislation to ensure that you: </w:t>
      </w:r>
    </w:p>
    <w:p w14:paraId="13D3D500" w14:textId="77777777" w:rsidR="00E635B9" w:rsidRPr="006E5622" w:rsidRDefault="00E635B9" w:rsidP="006E5622">
      <w:pPr>
        <w:autoSpaceDE w:val="0"/>
        <w:autoSpaceDN w:val="0"/>
        <w:adjustRightInd w:val="0"/>
        <w:spacing w:after="0" w:line="240" w:lineRule="auto"/>
        <w:jc w:val="both"/>
        <w:rPr>
          <w:rFonts w:cs="Calibri"/>
          <w:color w:val="000000"/>
          <w:sz w:val="28"/>
          <w:szCs w:val="28"/>
          <w:lang w:val="en-US"/>
        </w:rPr>
      </w:pPr>
    </w:p>
    <w:p w14:paraId="409F1E71" w14:textId="71DA0A2A" w:rsidR="00E635B9" w:rsidRPr="006E5622" w:rsidRDefault="00E260B0" w:rsidP="00E260B0">
      <w:pPr>
        <w:pStyle w:val="ListParagraph"/>
        <w:numPr>
          <w:ilvl w:val="0"/>
          <w:numId w:val="19"/>
        </w:numPr>
        <w:autoSpaceDE w:val="0"/>
        <w:autoSpaceDN w:val="0"/>
        <w:adjustRightInd w:val="0"/>
        <w:spacing w:after="0" w:line="240" w:lineRule="auto"/>
        <w:jc w:val="both"/>
        <w:rPr>
          <w:rFonts w:cs="Calibri"/>
          <w:color w:val="000000"/>
          <w:sz w:val="28"/>
          <w:szCs w:val="28"/>
          <w:lang w:val="en-US"/>
        </w:rPr>
      </w:pPr>
      <w:r>
        <w:rPr>
          <w:rFonts w:cs="Calibri"/>
          <w:color w:val="000000"/>
          <w:sz w:val="28"/>
          <w:szCs w:val="28"/>
          <w:lang w:val="en-US"/>
        </w:rPr>
        <w:t>t</w:t>
      </w:r>
      <w:r w:rsidR="00E635B9" w:rsidRPr="006E5622">
        <w:rPr>
          <w:rFonts w:cs="Calibri"/>
          <w:color w:val="000000"/>
          <w:sz w:val="28"/>
          <w:szCs w:val="28"/>
          <w:lang w:val="en-US"/>
        </w:rPr>
        <w:t xml:space="preserve">ake reasonable care for your own health and safety, and that of others affected by what you do, or do not do </w:t>
      </w:r>
    </w:p>
    <w:p w14:paraId="335FACCB" w14:textId="1D530D9B" w:rsidR="00E635B9" w:rsidRPr="006E5622" w:rsidRDefault="00E260B0" w:rsidP="00E260B0">
      <w:pPr>
        <w:pStyle w:val="ListParagraph"/>
        <w:numPr>
          <w:ilvl w:val="0"/>
          <w:numId w:val="19"/>
        </w:numPr>
        <w:autoSpaceDE w:val="0"/>
        <w:autoSpaceDN w:val="0"/>
        <w:adjustRightInd w:val="0"/>
        <w:spacing w:after="0" w:line="240" w:lineRule="auto"/>
        <w:jc w:val="both"/>
        <w:rPr>
          <w:rFonts w:cs="Calibri"/>
          <w:color w:val="000000"/>
          <w:sz w:val="28"/>
          <w:szCs w:val="28"/>
          <w:lang w:val="en-US"/>
        </w:rPr>
      </w:pPr>
      <w:r>
        <w:rPr>
          <w:rFonts w:cs="Calibri"/>
          <w:color w:val="000000"/>
          <w:sz w:val="28"/>
          <w:szCs w:val="28"/>
          <w:lang w:val="en-US"/>
        </w:rPr>
        <w:t>c</w:t>
      </w:r>
      <w:r w:rsidR="00E635B9" w:rsidRPr="006E5622">
        <w:rPr>
          <w:rFonts w:cs="Calibri"/>
          <w:color w:val="000000"/>
          <w:sz w:val="28"/>
          <w:szCs w:val="28"/>
          <w:lang w:val="en-US"/>
        </w:rPr>
        <w:t xml:space="preserve">ooperate on all issues involving health and safety </w:t>
      </w:r>
    </w:p>
    <w:p w14:paraId="7874B61E" w14:textId="583C8748" w:rsidR="00E635B9" w:rsidRPr="006E5622" w:rsidRDefault="00E260B0" w:rsidP="00E260B0">
      <w:pPr>
        <w:pStyle w:val="ListParagraph"/>
        <w:numPr>
          <w:ilvl w:val="0"/>
          <w:numId w:val="19"/>
        </w:numPr>
        <w:autoSpaceDE w:val="0"/>
        <w:autoSpaceDN w:val="0"/>
        <w:adjustRightInd w:val="0"/>
        <w:spacing w:after="0" w:line="240" w:lineRule="auto"/>
        <w:jc w:val="both"/>
        <w:rPr>
          <w:rFonts w:cs="Calibri"/>
          <w:color w:val="000000"/>
          <w:sz w:val="28"/>
          <w:szCs w:val="28"/>
          <w:lang w:val="en-US"/>
        </w:rPr>
      </w:pPr>
      <w:r>
        <w:rPr>
          <w:rFonts w:cs="Calibri"/>
          <w:color w:val="000000"/>
          <w:sz w:val="28"/>
          <w:szCs w:val="28"/>
          <w:lang w:val="en-US"/>
        </w:rPr>
        <w:t>u</w:t>
      </w:r>
      <w:r w:rsidR="00E635B9" w:rsidRPr="006E5622">
        <w:rPr>
          <w:rFonts w:cs="Calibri"/>
          <w:color w:val="000000"/>
          <w:sz w:val="28"/>
          <w:szCs w:val="28"/>
          <w:lang w:val="en-US"/>
        </w:rPr>
        <w:t xml:space="preserve">se work items provided for you correctly, in accordance with training and instructions </w:t>
      </w:r>
    </w:p>
    <w:p w14:paraId="307B9CF4" w14:textId="284E3A3A" w:rsidR="00E635B9" w:rsidRPr="006E5622" w:rsidRDefault="00E260B0" w:rsidP="00E260B0">
      <w:pPr>
        <w:pStyle w:val="ListParagraph"/>
        <w:numPr>
          <w:ilvl w:val="0"/>
          <w:numId w:val="19"/>
        </w:numPr>
        <w:autoSpaceDE w:val="0"/>
        <w:autoSpaceDN w:val="0"/>
        <w:adjustRightInd w:val="0"/>
        <w:spacing w:after="0" w:line="240" w:lineRule="auto"/>
        <w:jc w:val="both"/>
        <w:rPr>
          <w:rFonts w:cs="Calibri"/>
          <w:color w:val="000000"/>
          <w:sz w:val="28"/>
          <w:szCs w:val="28"/>
          <w:lang w:val="en-US"/>
        </w:rPr>
      </w:pPr>
      <w:r>
        <w:rPr>
          <w:rFonts w:cs="Calibri"/>
          <w:color w:val="000000"/>
          <w:sz w:val="28"/>
          <w:szCs w:val="28"/>
          <w:lang w:val="en-US"/>
        </w:rPr>
        <w:t>d</w:t>
      </w:r>
      <w:r w:rsidR="00E635B9" w:rsidRPr="006E5622">
        <w:rPr>
          <w:rFonts w:cs="Calibri"/>
          <w:color w:val="000000"/>
          <w:sz w:val="28"/>
          <w:szCs w:val="28"/>
          <w:lang w:val="en-US"/>
        </w:rPr>
        <w:t xml:space="preserve">o not interfere with or misuse anything provided for your health, safety or welfare </w:t>
      </w:r>
    </w:p>
    <w:p w14:paraId="11410074" w14:textId="50D64727" w:rsidR="00E635B9" w:rsidRPr="006E5622" w:rsidRDefault="00E260B0" w:rsidP="00E260B0">
      <w:pPr>
        <w:pStyle w:val="ListParagraph"/>
        <w:numPr>
          <w:ilvl w:val="0"/>
          <w:numId w:val="19"/>
        </w:numPr>
        <w:autoSpaceDE w:val="0"/>
        <w:autoSpaceDN w:val="0"/>
        <w:adjustRightInd w:val="0"/>
        <w:spacing w:after="0" w:line="240" w:lineRule="auto"/>
        <w:jc w:val="both"/>
        <w:rPr>
          <w:rFonts w:cs="Calibri"/>
          <w:color w:val="000000"/>
          <w:sz w:val="28"/>
          <w:szCs w:val="28"/>
          <w:lang w:val="en-US"/>
        </w:rPr>
      </w:pPr>
      <w:r>
        <w:rPr>
          <w:rFonts w:cs="Calibri"/>
          <w:color w:val="000000"/>
          <w:sz w:val="28"/>
          <w:szCs w:val="28"/>
          <w:lang w:val="en-US"/>
        </w:rPr>
        <w:t>r</w:t>
      </w:r>
      <w:r w:rsidR="00E635B9" w:rsidRPr="006E5622">
        <w:rPr>
          <w:rFonts w:cs="Calibri"/>
          <w:color w:val="000000"/>
          <w:sz w:val="28"/>
          <w:szCs w:val="28"/>
          <w:lang w:val="en-US"/>
        </w:rPr>
        <w:t xml:space="preserve">eport any health and safety concerns to your line manager as soon as practicable </w:t>
      </w:r>
    </w:p>
    <w:p w14:paraId="05BB2462" w14:textId="5B0C25F9" w:rsidR="00E635B9" w:rsidRPr="006E5622" w:rsidRDefault="00E260B0" w:rsidP="00E260B0">
      <w:pPr>
        <w:pStyle w:val="ListParagraph"/>
        <w:numPr>
          <w:ilvl w:val="0"/>
          <w:numId w:val="19"/>
        </w:numPr>
        <w:spacing w:after="0" w:line="240" w:lineRule="auto"/>
        <w:jc w:val="both"/>
        <w:rPr>
          <w:rFonts w:cs="Calibri"/>
          <w:sz w:val="28"/>
          <w:szCs w:val="28"/>
        </w:rPr>
      </w:pPr>
      <w:r>
        <w:rPr>
          <w:rFonts w:cs="Calibri"/>
          <w:sz w:val="28"/>
          <w:szCs w:val="28"/>
        </w:rPr>
        <w:lastRenderedPageBreak/>
        <w:t>r</w:t>
      </w:r>
      <w:r w:rsidR="00E635B9" w:rsidRPr="006E5622">
        <w:rPr>
          <w:rFonts w:cs="Calibri"/>
          <w:sz w:val="28"/>
          <w:szCs w:val="28"/>
        </w:rPr>
        <w:t>eport any safeguarding children / child protection concerns to a senior member of staff</w:t>
      </w:r>
    </w:p>
    <w:p w14:paraId="776F6697" w14:textId="020AAEE0" w:rsidR="00E635B9" w:rsidRPr="006E5622" w:rsidRDefault="00E260B0" w:rsidP="00E260B0">
      <w:pPr>
        <w:pStyle w:val="ListParagraph"/>
        <w:numPr>
          <w:ilvl w:val="0"/>
          <w:numId w:val="19"/>
        </w:numPr>
        <w:spacing w:after="0" w:line="240" w:lineRule="auto"/>
        <w:jc w:val="both"/>
        <w:rPr>
          <w:rFonts w:cs="Calibri"/>
          <w:sz w:val="28"/>
          <w:szCs w:val="28"/>
        </w:rPr>
      </w:pPr>
      <w:r>
        <w:rPr>
          <w:rFonts w:cs="Calibri"/>
          <w:sz w:val="28"/>
          <w:szCs w:val="28"/>
        </w:rPr>
        <w:t>a</w:t>
      </w:r>
      <w:r w:rsidR="00E635B9" w:rsidRPr="006E5622">
        <w:rPr>
          <w:rFonts w:cs="Calibri"/>
          <w:sz w:val="28"/>
          <w:szCs w:val="28"/>
        </w:rPr>
        <w:t>ttend safeguarding training as requested</w:t>
      </w:r>
    </w:p>
    <w:p w14:paraId="07BFA865" w14:textId="77777777" w:rsidR="00E635B9" w:rsidRPr="006E5622" w:rsidRDefault="00E635B9" w:rsidP="006E5622">
      <w:pPr>
        <w:spacing w:after="0" w:line="240" w:lineRule="auto"/>
        <w:jc w:val="both"/>
        <w:rPr>
          <w:rFonts w:cs="Calibri"/>
          <w:sz w:val="28"/>
          <w:szCs w:val="28"/>
        </w:rPr>
      </w:pPr>
    </w:p>
    <w:p w14:paraId="5EABCFC8" w14:textId="77777777" w:rsidR="00E635B9" w:rsidRPr="006E5622" w:rsidRDefault="00E635B9" w:rsidP="006E5622">
      <w:pPr>
        <w:spacing w:after="0" w:line="240" w:lineRule="auto"/>
        <w:jc w:val="both"/>
        <w:rPr>
          <w:rFonts w:cs="Calibri"/>
          <w:sz w:val="28"/>
          <w:szCs w:val="28"/>
        </w:rPr>
      </w:pPr>
      <w:r w:rsidRPr="006E5622">
        <w:rPr>
          <w:rFonts w:cs="Calibri"/>
          <w:sz w:val="28"/>
          <w:szCs w:val="28"/>
        </w:rPr>
        <w:t>This job description is current at the date shown, but, in consultation with you, may be changed by the Headteacher to reflect or anticipate changes in job commensurate with the grade or job title.</w:t>
      </w:r>
    </w:p>
    <w:p w14:paraId="004F0221" w14:textId="77777777" w:rsidR="00E635B9" w:rsidRPr="006E5622" w:rsidRDefault="00E635B9" w:rsidP="006E5622">
      <w:pPr>
        <w:spacing w:after="0" w:line="240" w:lineRule="auto"/>
        <w:jc w:val="both"/>
        <w:rPr>
          <w:rFonts w:cs="Calibri"/>
          <w:sz w:val="28"/>
          <w:szCs w:val="28"/>
        </w:rPr>
      </w:pPr>
    </w:p>
    <w:p w14:paraId="3AD34430" w14:textId="07DD74FA" w:rsidR="00CD39FA" w:rsidRPr="00E635B9" w:rsidRDefault="005838FA" w:rsidP="004B223A">
      <w:pPr>
        <w:rPr>
          <w:rFonts w:cstheme="minorHAnsi"/>
          <w:b/>
          <w:sz w:val="32"/>
          <w:szCs w:val="32"/>
        </w:rPr>
      </w:pPr>
      <w:r w:rsidRPr="00E635B9">
        <w:rPr>
          <w:rFonts w:cstheme="minorHAnsi"/>
          <w:b/>
          <w:sz w:val="32"/>
          <w:szCs w:val="32"/>
        </w:rPr>
        <w:t>The Application Process</w:t>
      </w:r>
    </w:p>
    <w:p w14:paraId="48BD99A3" w14:textId="77777777" w:rsidR="004B223A" w:rsidRPr="00F50B3E" w:rsidRDefault="005838FA" w:rsidP="00F50B3E">
      <w:pPr>
        <w:spacing w:after="0" w:line="240" w:lineRule="auto"/>
        <w:rPr>
          <w:rFonts w:cstheme="minorHAnsi"/>
          <w:sz w:val="28"/>
          <w:szCs w:val="28"/>
        </w:rPr>
      </w:pPr>
      <w:r w:rsidRPr="00F50B3E">
        <w:rPr>
          <w:rFonts w:cstheme="minorHAnsi"/>
          <w:sz w:val="28"/>
          <w:szCs w:val="28"/>
        </w:rPr>
        <w:t xml:space="preserve">We are seeing to appoint the best possible candidate and our recruitment process will reflect our desire to undertake all possible measures to achieve this. </w:t>
      </w:r>
    </w:p>
    <w:p w14:paraId="20B442AE" w14:textId="77777777" w:rsidR="00E635B9" w:rsidRPr="00F50B3E" w:rsidRDefault="00E635B9" w:rsidP="00F50B3E">
      <w:pPr>
        <w:spacing w:after="0" w:line="240" w:lineRule="auto"/>
        <w:rPr>
          <w:rFonts w:cstheme="minorHAnsi"/>
          <w:sz w:val="28"/>
          <w:szCs w:val="28"/>
        </w:rPr>
      </w:pPr>
    </w:p>
    <w:p w14:paraId="3AA388F2" w14:textId="77777777" w:rsidR="00E635B9" w:rsidRPr="00F50B3E" w:rsidRDefault="005838FA" w:rsidP="00F50B3E">
      <w:pPr>
        <w:spacing w:after="0" w:line="240" w:lineRule="auto"/>
        <w:rPr>
          <w:rFonts w:cstheme="minorHAnsi"/>
          <w:sz w:val="28"/>
          <w:szCs w:val="28"/>
        </w:rPr>
      </w:pPr>
      <w:r w:rsidRPr="00F50B3E">
        <w:rPr>
          <w:rFonts w:cstheme="minorHAnsi"/>
          <w:sz w:val="28"/>
          <w:szCs w:val="28"/>
        </w:rPr>
        <w:t xml:space="preserve">Applicants should download the teaching staff application form </w:t>
      </w:r>
      <w:r w:rsidR="00E635B9" w:rsidRPr="00F50B3E">
        <w:rPr>
          <w:rFonts w:cstheme="minorHAnsi"/>
          <w:sz w:val="28"/>
          <w:szCs w:val="28"/>
        </w:rPr>
        <w:t>from our website.</w:t>
      </w:r>
    </w:p>
    <w:p w14:paraId="02E97CA1" w14:textId="77777777" w:rsidR="00E635B9" w:rsidRPr="00F50B3E" w:rsidRDefault="00E635B9" w:rsidP="00F50B3E">
      <w:pPr>
        <w:spacing w:after="0" w:line="240" w:lineRule="auto"/>
        <w:rPr>
          <w:rFonts w:cstheme="minorHAnsi"/>
          <w:sz w:val="28"/>
          <w:szCs w:val="28"/>
        </w:rPr>
      </w:pPr>
    </w:p>
    <w:p w14:paraId="19858BD2" w14:textId="2EC97DBD" w:rsidR="00E635B9" w:rsidRPr="00F50B3E" w:rsidRDefault="005838FA" w:rsidP="00F50B3E">
      <w:pPr>
        <w:spacing w:after="0" w:line="240" w:lineRule="auto"/>
        <w:rPr>
          <w:rFonts w:cstheme="minorHAnsi"/>
          <w:sz w:val="28"/>
          <w:szCs w:val="28"/>
        </w:rPr>
      </w:pPr>
      <w:r w:rsidRPr="00F50B3E">
        <w:rPr>
          <w:rFonts w:cstheme="minorHAnsi"/>
          <w:sz w:val="28"/>
          <w:szCs w:val="28"/>
        </w:rPr>
        <w:t>In addition to the completed application form please submit a letter of application that is no more than two sides of A4</w:t>
      </w:r>
      <w:r w:rsidR="00E635B9" w:rsidRPr="00F50B3E">
        <w:rPr>
          <w:rFonts w:cstheme="minorHAnsi"/>
          <w:sz w:val="28"/>
          <w:szCs w:val="28"/>
        </w:rPr>
        <w:t>.</w:t>
      </w:r>
    </w:p>
    <w:p w14:paraId="525ECC1B" w14:textId="77777777" w:rsidR="00E635B9" w:rsidRPr="00F50B3E" w:rsidRDefault="00E635B9" w:rsidP="00F50B3E">
      <w:pPr>
        <w:spacing w:after="0" w:line="240" w:lineRule="auto"/>
        <w:rPr>
          <w:rFonts w:cstheme="minorHAnsi"/>
          <w:sz w:val="28"/>
          <w:szCs w:val="28"/>
        </w:rPr>
      </w:pPr>
    </w:p>
    <w:p w14:paraId="48B84768" w14:textId="66A67FBD" w:rsidR="005838FA" w:rsidRPr="00F50B3E" w:rsidRDefault="00E635B9" w:rsidP="00F50B3E">
      <w:pPr>
        <w:spacing w:after="0" w:line="240" w:lineRule="auto"/>
        <w:rPr>
          <w:rFonts w:cstheme="minorHAnsi"/>
          <w:sz w:val="28"/>
          <w:szCs w:val="28"/>
        </w:rPr>
      </w:pPr>
      <w:r w:rsidRPr="00F50B3E">
        <w:rPr>
          <w:rFonts w:cstheme="minorHAnsi"/>
          <w:sz w:val="28"/>
          <w:szCs w:val="28"/>
        </w:rPr>
        <w:t>A</w:t>
      </w:r>
      <w:r w:rsidR="005838FA" w:rsidRPr="00F50B3E">
        <w:rPr>
          <w:rFonts w:cstheme="minorHAnsi"/>
          <w:sz w:val="28"/>
          <w:szCs w:val="28"/>
        </w:rPr>
        <w:t>ll applications will be acknowledged upon receipt.</w:t>
      </w:r>
      <w:r w:rsidR="00DE798B" w:rsidRPr="00F50B3E">
        <w:rPr>
          <w:rFonts w:cstheme="minorHAnsi"/>
          <w:sz w:val="28"/>
          <w:szCs w:val="28"/>
        </w:rPr>
        <w:t xml:space="preserve"> </w:t>
      </w:r>
      <w:r w:rsidR="005838FA" w:rsidRPr="00F50B3E">
        <w:rPr>
          <w:rFonts w:cstheme="minorHAnsi"/>
          <w:sz w:val="28"/>
          <w:szCs w:val="28"/>
        </w:rPr>
        <w:t xml:space="preserve">Shortlisting will take place shortly after the closing date and candidates will be notified further only if they are successful in being shortlisted. </w:t>
      </w:r>
      <w:r w:rsidR="00187EAB" w:rsidRPr="00F50B3E">
        <w:rPr>
          <w:rFonts w:cstheme="minorHAnsi"/>
          <w:sz w:val="28"/>
          <w:szCs w:val="28"/>
        </w:rPr>
        <w:t>The date for</w:t>
      </w:r>
      <w:r w:rsidR="009B55CA" w:rsidRPr="00F50B3E">
        <w:rPr>
          <w:rFonts w:cstheme="minorHAnsi"/>
          <w:sz w:val="28"/>
          <w:szCs w:val="28"/>
        </w:rPr>
        <w:t xml:space="preserve"> i</w:t>
      </w:r>
      <w:r w:rsidR="005838FA" w:rsidRPr="00F50B3E">
        <w:rPr>
          <w:rFonts w:cstheme="minorHAnsi"/>
          <w:sz w:val="28"/>
          <w:szCs w:val="28"/>
        </w:rPr>
        <w:t xml:space="preserve">nterviews and associated assessment activities will be confirmed in due course. </w:t>
      </w:r>
    </w:p>
    <w:p w14:paraId="3EA8CC1B" w14:textId="77777777" w:rsidR="00F50B3E" w:rsidRPr="00F50B3E" w:rsidRDefault="00F50B3E" w:rsidP="00F50B3E">
      <w:pPr>
        <w:pStyle w:val="Default"/>
        <w:rPr>
          <w:rFonts w:asciiTheme="minorHAnsi" w:hAnsiTheme="minorHAnsi" w:cstheme="minorHAnsi"/>
          <w:sz w:val="28"/>
          <w:szCs w:val="28"/>
        </w:rPr>
      </w:pPr>
    </w:p>
    <w:p w14:paraId="6CAB0012" w14:textId="77777777" w:rsidR="00F50B3E" w:rsidRPr="00F50B3E" w:rsidRDefault="00F50B3E" w:rsidP="00F50B3E">
      <w:pPr>
        <w:pStyle w:val="Default"/>
        <w:rPr>
          <w:rFonts w:asciiTheme="minorHAnsi" w:hAnsiTheme="minorHAnsi" w:cstheme="minorHAnsi"/>
          <w:sz w:val="28"/>
          <w:szCs w:val="28"/>
        </w:rPr>
      </w:pPr>
      <w:r w:rsidRPr="00F50B3E">
        <w:rPr>
          <w:rFonts w:asciiTheme="minorHAnsi" w:hAnsiTheme="minorHAnsi" w:cstheme="minorHAnsi"/>
          <w:sz w:val="28"/>
          <w:szCs w:val="28"/>
        </w:rPr>
        <w:t>If you decide you want to be part of our dynamic team, we look forward to receiving your completed application form by our closing date.</w:t>
      </w:r>
    </w:p>
    <w:p w14:paraId="2B82D497" w14:textId="77777777" w:rsidR="00F50B3E" w:rsidRDefault="00F50B3E" w:rsidP="00F50B3E">
      <w:pPr>
        <w:pStyle w:val="Default"/>
        <w:rPr>
          <w:rFonts w:asciiTheme="minorHAnsi" w:hAnsiTheme="minorHAnsi" w:cstheme="minorHAnsi"/>
          <w:b/>
          <w:sz w:val="28"/>
          <w:szCs w:val="28"/>
        </w:rPr>
      </w:pPr>
    </w:p>
    <w:p w14:paraId="6D603F87" w14:textId="7C689F19" w:rsidR="00F50B3E" w:rsidRPr="00F50B3E" w:rsidRDefault="00F50B3E" w:rsidP="00F50B3E">
      <w:pPr>
        <w:pStyle w:val="Default"/>
        <w:rPr>
          <w:rFonts w:asciiTheme="minorHAnsi" w:hAnsiTheme="minorHAnsi" w:cstheme="minorHAnsi"/>
          <w:b/>
          <w:sz w:val="28"/>
          <w:szCs w:val="28"/>
        </w:rPr>
      </w:pPr>
      <w:r w:rsidRPr="008D412A">
        <w:rPr>
          <w:rFonts w:asciiTheme="minorHAnsi" w:hAnsiTheme="minorHAnsi" w:cstheme="minorHAnsi"/>
          <w:b/>
          <w:sz w:val="28"/>
          <w:szCs w:val="28"/>
        </w:rPr>
        <w:t xml:space="preserve">Closing date: </w:t>
      </w:r>
      <w:r w:rsidR="00A37DA9">
        <w:rPr>
          <w:rFonts w:asciiTheme="minorHAnsi" w:hAnsiTheme="minorHAnsi" w:cstheme="minorHAnsi"/>
          <w:b/>
          <w:sz w:val="28"/>
          <w:szCs w:val="28"/>
        </w:rPr>
        <w:t>Thursday 19</w:t>
      </w:r>
      <w:bookmarkStart w:id="0" w:name="_GoBack"/>
      <w:bookmarkEnd w:id="0"/>
      <w:r w:rsidR="008D412A" w:rsidRPr="008D412A">
        <w:rPr>
          <w:rFonts w:asciiTheme="minorHAnsi" w:hAnsiTheme="minorHAnsi" w:cstheme="minorHAnsi"/>
          <w:b/>
          <w:sz w:val="28"/>
          <w:szCs w:val="28"/>
          <w:vertAlign w:val="superscript"/>
        </w:rPr>
        <w:t>th</w:t>
      </w:r>
      <w:r w:rsidR="008D412A" w:rsidRPr="008D412A">
        <w:rPr>
          <w:rFonts w:asciiTheme="minorHAnsi" w:hAnsiTheme="minorHAnsi" w:cstheme="minorHAnsi"/>
          <w:b/>
          <w:sz w:val="28"/>
          <w:szCs w:val="28"/>
        </w:rPr>
        <w:t xml:space="preserve"> November </w:t>
      </w:r>
      <w:r w:rsidRPr="008D412A">
        <w:rPr>
          <w:rFonts w:asciiTheme="minorHAnsi" w:hAnsiTheme="minorHAnsi" w:cstheme="minorHAnsi"/>
          <w:b/>
          <w:sz w:val="28"/>
          <w:szCs w:val="28"/>
        </w:rPr>
        <w:t>2018 at 9am.</w:t>
      </w:r>
      <w:r w:rsidRPr="00F50B3E">
        <w:rPr>
          <w:rFonts w:asciiTheme="minorHAnsi" w:hAnsiTheme="minorHAnsi" w:cstheme="minorHAnsi"/>
          <w:b/>
          <w:sz w:val="28"/>
          <w:szCs w:val="28"/>
        </w:rPr>
        <w:t xml:space="preserve"> </w:t>
      </w:r>
    </w:p>
    <w:p w14:paraId="55227301" w14:textId="77777777" w:rsidR="00F50B3E" w:rsidRDefault="00F50B3E" w:rsidP="00F50B3E">
      <w:pPr>
        <w:pStyle w:val="Default"/>
        <w:rPr>
          <w:rFonts w:asciiTheme="minorHAnsi" w:hAnsiTheme="minorHAnsi" w:cstheme="minorHAnsi"/>
          <w:sz w:val="28"/>
          <w:szCs w:val="28"/>
        </w:rPr>
      </w:pPr>
    </w:p>
    <w:p w14:paraId="4492613A" w14:textId="19A36E1B" w:rsidR="00F50B3E" w:rsidRPr="00F50B3E" w:rsidRDefault="00F50B3E" w:rsidP="00F50B3E">
      <w:pPr>
        <w:pStyle w:val="Default"/>
        <w:rPr>
          <w:rFonts w:asciiTheme="minorHAnsi" w:hAnsiTheme="minorHAnsi" w:cstheme="minorHAnsi"/>
          <w:sz w:val="28"/>
          <w:szCs w:val="28"/>
        </w:rPr>
      </w:pPr>
      <w:r w:rsidRPr="00F50B3E">
        <w:rPr>
          <w:rFonts w:asciiTheme="minorHAnsi" w:hAnsiTheme="minorHAnsi" w:cstheme="minorHAnsi"/>
          <w:sz w:val="28"/>
          <w:szCs w:val="28"/>
        </w:rPr>
        <w:t>In the meantime, if you have any queries about this role, please do not hesitate to contact Ab</w:t>
      </w:r>
      <w:r w:rsidR="00EA4C54">
        <w:rPr>
          <w:rFonts w:asciiTheme="minorHAnsi" w:hAnsiTheme="minorHAnsi" w:cstheme="minorHAnsi"/>
          <w:sz w:val="28"/>
          <w:szCs w:val="28"/>
        </w:rPr>
        <w:t xml:space="preserve">bie </w:t>
      </w:r>
      <w:r w:rsidR="002140F1" w:rsidRPr="00F50B3E">
        <w:rPr>
          <w:rFonts w:asciiTheme="minorHAnsi" w:hAnsiTheme="minorHAnsi" w:cstheme="minorHAnsi"/>
          <w:sz w:val="28"/>
          <w:szCs w:val="28"/>
        </w:rPr>
        <w:t>Muchecheti (</w:t>
      </w:r>
      <w:r w:rsidRPr="00F50B3E">
        <w:rPr>
          <w:rFonts w:asciiTheme="minorHAnsi" w:hAnsiTheme="minorHAnsi" w:cstheme="minorHAnsi"/>
          <w:sz w:val="28"/>
          <w:szCs w:val="28"/>
        </w:rPr>
        <w:t xml:space="preserve">HR Manager) on 01993 848166 Monday to Friday 8.00am – </w:t>
      </w:r>
      <w:r w:rsidR="002140F1" w:rsidRPr="00F50B3E">
        <w:rPr>
          <w:rFonts w:asciiTheme="minorHAnsi" w:hAnsiTheme="minorHAnsi" w:cstheme="minorHAnsi"/>
          <w:sz w:val="28"/>
          <w:szCs w:val="28"/>
        </w:rPr>
        <w:t>4:00pm (</w:t>
      </w:r>
      <w:r w:rsidRPr="00F50B3E">
        <w:rPr>
          <w:rFonts w:asciiTheme="minorHAnsi" w:hAnsiTheme="minorHAnsi" w:cstheme="minorHAnsi"/>
          <w:sz w:val="28"/>
          <w:szCs w:val="28"/>
        </w:rPr>
        <w:t xml:space="preserve">email </w:t>
      </w:r>
      <w:hyperlink r:id="rId13" w:history="1">
        <w:r w:rsidRPr="00F50B3E">
          <w:rPr>
            <w:rStyle w:val="Hyperlink"/>
            <w:rFonts w:asciiTheme="minorHAnsi" w:hAnsiTheme="minorHAnsi" w:cstheme="minorHAnsi"/>
            <w:sz w:val="28"/>
            <w:szCs w:val="28"/>
          </w:rPr>
          <w:t>jobs@millacademy.co.uk</w:t>
        </w:r>
      </w:hyperlink>
      <w:r w:rsidRPr="00F50B3E">
        <w:rPr>
          <w:rFonts w:asciiTheme="minorHAnsi" w:hAnsiTheme="minorHAnsi" w:cstheme="minorHAnsi"/>
          <w:sz w:val="28"/>
          <w:szCs w:val="28"/>
        </w:rPr>
        <w:t>).</w:t>
      </w:r>
    </w:p>
    <w:p w14:paraId="7D6270E8" w14:textId="77777777" w:rsidR="00F50B3E" w:rsidRPr="00E635B9" w:rsidRDefault="00F50B3E" w:rsidP="00E635B9">
      <w:pPr>
        <w:spacing w:after="0" w:line="240" w:lineRule="auto"/>
        <w:jc w:val="both"/>
        <w:rPr>
          <w:rFonts w:cstheme="minorHAnsi"/>
          <w:sz w:val="28"/>
          <w:szCs w:val="28"/>
        </w:rPr>
      </w:pPr>
    </w:p>
    <w:sectPr w:rsidR="00F50B3E" w:rsidRPr="00E635B9">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FF172D" w14:textId="77777777" w:rsidR="00451BFD" w:rsidRDefault="00451BFD" w:rsidP="00BF2660">
      <w:pPr>
        <w:spacing w:after="0" w:line="240" w:lineRule="auto"/>
      </w:pPr>
      <w:r>
        <w:separator/>
      </w:r>
    </w:p>
  </w:endnote>
  <w:endnote w:type="continuationSeparator" w:id="0">
    <w:p w14:paraId="70859DF7" w14:textId="77777777" w:rsidR="00451BFD" w:rsidRDefault="00451BFD" w:rsidP="00BF2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9617278"/>
      <w:docPartObj>
        <w:docPartGallery w:val="Page Numbers (Bottom of Page)"/>
        <w:docPartUnique/>
      </w:docPartObj>
    </w:sdtPr>
    <w:sdtEndPr>
      <w:rPr>
        <w:color w:val="7F7F7F" w:themeColor="background1" w:themeShade="7F"/>
        <w:spacing w:val="60"/>
      </w:rPr>
    </w:sdtEndPr>
    <w:sdtContent>
      <w:p w14:paraId="5D1D7E81" w14:textId="24F0DCA2" w:rsidR="00B5539A" w:rsidRDefault="00B5539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A37DA9" w:rsidRPr="00A37DA9">
          <w:rPr>
            <w:b/>
            <w:bCs/>
            <w:noProof/>
          </w:rPr>
          <w:t>14</w:t>
        </w:r>
        <w:r>
          <w:rPr>
            <w:b/>
            <w:bCs/>
            <w:noProof/>
          </w:rPr>
          <w:fldChar w:fldCharType="end"/>
        </w:r>
        <w:r>
          <w:rPr>
            <w:b/>
            <w:bCs/>
          </w:rPr>
          <w:t xml:space="preserve"> | </w:t>
        </w:r>
        <w:r>
          <w:rPr>
            <w:color w:val="7F7F7F" w:themeColor="background1" w:themeShade="7F"/>
            <w:spacing w:val="60"/>
          </w:rPr>
          <w:t>Page</w:t>
        </w:r>
      </w:p>
    </w:sdtContent>
  </w:sdt>
  <w:p w14:paraId="6DFB9E20" w14:textId="77777777" w:rsidR="00B5539A" w:rsidRDefault="00B553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F5A229" w14:textId="77777777" w:rsidR="00451BFD" w:rsidRDefault="00451BFD" w:rsidP="00BF2660">
      <w:pPr>
        <w:spacing w:after="0" w:line="240" w:lineRule="auto"/>
      </w:pPr>
      <w:r>
        <w:separator/>
      </w:r>
    </w:p>
  </w:footnote>
  <w:footnote w:type="continuationSeparator" w:id="0">
    <w:p w14:paraId="0BC26AC8" w14:textId="77777777" w:rsidR="00451BFD" w:rsidRDefault="00451BFD" w:rsidP="00BF26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96B17" w14:textId="3ECD5370" w:rsidR="00BF2660" w:rsidRPr="00BF2660" w:rsidRDefault="004007F2" w:rsidP="00BB1E98">
    <w:pPr>
      <w:pStyle w:val="Header"/>
      <w:ind w:left="1440"/>
    </w:pPr>
    <w:r>
      <w:rPr>
        <w:noProof/>
        <w:lang w:eastAsia="en-GB"/>
      </w:rPr>
      <w:drawing>
        <wp:inline distT="0" distB="0" distL="0" distR="0" wp14:anchorId="2CA3F647" wp14:editId="0A3EAD48">
          <wp:extent cx="3828317" cy="1184955"/>
          <wp:effectExtent l="0" t="0" r="1270" b="0"/>
          <wp:docPr id="3" name="Picture 3" descr="T:\All Staff\School Logo\HBS logo Landscape on white\MASTER HB LOGO COL Landscape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l Staff\School Logo\HBS logo Landscape on white\MASTER HB LOGO COL Landscape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33479" cy="118655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F3D21"/>
    <w:multiLevelType w:val="hybridMultilevel"/>
    <w:tmpl w:val="CAF25E0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CD5324"/>
    <w:multiLevelType w:val="hybridMultilevel"/>
    <w:tmpl w:val="B096030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ED3B83"/>
    <w:multiLevelType w:val="hybridMultilevel"/>
    <w:tmpl w:val="7FFA3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2114BA"/>
    <w:multiLevelType w:val="hybridMultilevel"/>
    <w:tmpl w:val="B4BAFA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4C72426"/>
    <w:multiLevelType w:val="hybridMultilevel"/>
    <w:tmpl w:val="DDC8FD1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9B5F0E"/>
    <w:multiLevelType w:val="hybridMultilevel"/>
    <w:tmpl w:val="B986D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9A10AB"/>
    <w:multiLevelType w:val="hybridMultilevel"/>
    <w:tmpl w:val="54FCB62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FA7331"/>
    <w:multiLevelType w:val="hybridMultilevel"/>
    <w:tmpl w:val="E6EEC5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33D46A4"/>
    <w:multiLevelType w:val="hybridMultilevel"/>
    <w:tmpl w:val="A2F29E7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85E0A18"/>
    <w:multiLevelType w:val="hybridMultilevel"/>
    <w:tmpl w:val="ED4E83C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D516EAF"/>
    <w:multiLevelType w:val="hybridMultilevel"/>
    <w:tmpl w:val="E86040F4"/>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EBD7798"/>
    <w:multiLevelType w:val="hybridMultilevel"/>
    <w:tmpl w:val="AA621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AC52E1"/>
    <w:multiLevelType w:val="hybridMultilevel"/>
    <w:tmpl w:val="AE0478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B923DCD"/>
    <w:multiLevelType w:val="hybridMultilevel"/>
    <w:tmpl w:val="55063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E8484B"/>
    <w:multiLevelType w:val="hybridMultilevel"/>
    <w:tmpl w:val="3A204A2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17D2276"/>
    <w:multiLevelType w:val="hybridMultilevel"/>
    <w:tmpl w:val="783AE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640956"/>
    <w:multiLevelType w:val="hybridMultilevel"/>
    <w:tmpl w:val="BE04299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6184D33"/>
    <w:multiLevelType w:val="hybridMultilevel"/>
    <w:tmpl w:val="CFAA64D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9AB5D80"/>
    <w:multiLevelType w:val="hybridMultilevel"/>
    <w:tmpl w:val="90C2E4A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5"/>
  </w:num>
  <w:num w:numId="3">
    <w:abstractNumId w:val="15"/>
  </w:num>
  <w:num w:numId="4">
    <w:abstractNumId w:val="8"/>
  </w:num>
  <w:num w:numId="5">
    <w:abstractNumId w:val="1"/>
  </w:num>
  <w:num w:numId="6">
    <w:abstractNumId w:val="14"/>
  </w:num>
  <w:num w:numId="7">
    <w:abstractNumId w:val="17"/>
  </w:num>
  <w:num w:numId="8">
    <w:abstractNumId w:val="9"/>
  </w:num>
  <w:num w:numId="9">
    <w:abstractNumId w:val="6"/>
  </w:num>
  <w:num w:numId="10">
    <w:abstractNumId w:val="4"/>
  </w:num>
  <w:num w:numId="11">
    <w:abstractNumId w:val="16"/>
  </w:num>
  <w:num w:numId="12">
    <w:abstractNumId w:val="18"/>
  </w:num>
  <w:num w:numId="13">
    <w:abstractNumId w:val="0"/>
  </w:num>
  <w:num w:numId="14">
    <w:abstractNumId w:val="11"/>
  </w:num>
  <w:num w:numId="15">
    <w:abstractNumId w:val="3"/>
  </w:num>
  <w:num w:numId="16">
    <w:abstractNumId w:val="7"/>
  </w:num>
  <w:num w:numId="17">
    <w:abstractNumId w:val="12"/>
  </w:num>
  <w:num w:numId="18">
    <w:abstractNumId w:val="2"/>
  </w:num>
  <w:num w:numId="19">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660"/>
    <w:rsid w:val="00062397"/>
    <w:rsid w:val="00102F37"/>
    <w:rsid w:val="001273D8"/>
    <w:rsid w:val="00136EE9"/>
    <w:rsid w:val="00164717"/>
    <w:rsid w:val="00187EAB"/>
    <w:rsid w:val="00194D96"/>
    <w:rsid w:val="001F0BC6"/>
    <w:rsid w:val="002140F1"/>
    <w:rsid w:val="00214471"/>
    <w:rsid w:val="002702F5"/>
    <w:rsid w:val="00283190"/>
    <w:rsid w:val="002C318D"/>
    <w:rsid w:val="00343D0E"/>
    <w:rsid w:val="00370031"/>
    <w:rsid w:val="00385E84"/>
    <w:rsid w:val="003D1DE7"/>
    <w:rsid w:val="004007F2"/>
    <w:rsid w:val="00400E5F"/>
    <w:rsid w:val="00437B42"/>
    <w:rsid w:val="00445EB7"/>
    <w:rsid w:val="00451BFD"/>
    <w:rsid w:val="00476808"/>
    <w:rsid w:val="004923ED"/>
    <w:rsid w:val="004B223A"/>
    <w:rsid w:val="005723D2"/>
    <w:rsid w:val="005838FA"/>
    <w:rsid w:val="005E4221"/>
    <w:rsid w:val="006164E3"/>
    <w:rsid w:val="00661970"/>
    <w:rsid w:val="006B0938"/>
    <w:rsid w:val="006D0109"/>
    <w:rsid w:val="006E5622"/>
    <w:rsid w:val="008B2181"/>
    <w:rsid w:val="008D412A"/>
    <w:rsid w:val="008F36A5"/>
    <w:rsid w:val="009855B4"/>
    <w:rsid w:val="009B55CA"/>
    <w:rsid w:val="009C1ED7"/>
    <w:rsid w:val="009E2CE5"/>
    <w:rsid w:val="00A37DA9"/>
    <w:rsid w:val="00A50820"/>
    <w:rsid w:val="00AB7282"/>
    <w:rsid w:val="00B5539A"/>
    <w:rsid w:val="00BB1E98"/>
    <w:rsid w:val="00BC35EA"/>
    <w:rsid w:val="00BF2660"/>
    <w:rsid w:val="00CD39FA"/>
    <w:rsid w:val="00D010A3"/>
    <w:rsid w:val="00D27776"/>
    <w:rsid w:val="00DE798B"/>
    <w:rsid w:val="00E1694B"/>
    <w:rsid w:val="00E260B0"/>
    <w:rsid w:val="00E635B9"/>
    <w:rsid w:val="00EA4C54"/>
    <w:rsid w:val="00EB16C7"/>
    <w:rsid w:val="00EF76B1"/>
    <w:rsid w:val="00F43BA6"/>
    <w:rsid w:val="00F50B3E"/>
    <w:rsid w:val="00FC34D6"/>
    <w:rsid w:val="3C6E37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5760FB4"/>
  <w15:docId w15:val="{5013C97C-B390-4458-A9DF-1535BE4EB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635B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semiHidden/>
    <w:unhideWhenUsed/>
    <w:qFormat/>
    <w:rsid w:val="00214471"/>
    <w:pPr>
      <w:keepNext/>
      <w:spacing w:after="0" w:line="240" w:lineRule="auto"/>
      <w:jc w:val="center"/>
      <w:outlineLvl w:val="1"/>
    </w:pPr>
    <w:rPr>
      <w:rFonts w:ascii="Times New Roman" w:eastAsia="Times New Roman" w:hAnsi="Times New Roman" w:cs="Times New Roman"/>
      <w:b/>
      <w:bCs/>
      <w:szCs w:val="24"/>
      <w:lang w:eastAsia="en-GB"/>
    </w:rPr>
  </w:style>
  <w:style w:type="paragraph" w:styleId="Heading3">
    <w:name w:val="heading 3"/>
    <w:basedOn w:val="Normal"/>
    <w:next w:val="Normal"/>
    <w:link w:val="Heading3Char"/>
    <w:semiHidden/>
    <w:unhideWhenUsed/>
    <w:qFormat/>
    <w:rsid w:val="00214471"/>
    <w:pPr>
      <w:keepNext/>
      <w:spacing w:before="240" w:after="60" w:line="240" w:lineRule="auto"/>
      <w:outlineLvl w:val="2"/>
    </w:pPr>
    <w:rPr>
      <w:rFonts w:ascii="Arial" w:eastAsia="Times New Roman" w:hAnsi="Arial" w:cs="Arial"/>
      <w:b/>
      <w:bCs/>
      <w:sz w:val="26"/>
      <w:szCs w:val="26"/>
      <w:lang w:eastAsia="en-GB"/>
    </w:rPr>
  </w:style>
  <w:style w:type="paragraph" w:styleId="Heading4">
    <w:name w:val="heading 4"/>
    <w:basedOn w:val="Normal"/>
    <w:next w:val="Normal"/>
    <w:link w:val="Heading4Char"/>
    <w:semiHidden/>
    <w:unhideWhenUsed/>
    <w:qFormat/>
    <w:rsid w:val="00E635B9"/>
    <w:pPr>
      <w:keepNext/>
      <w:keepLines/>
      <w:spacing w:before="200" w:after="0" w:line="240" w:lineRule="auto"/>
      <w:outlineLvl w:val="3"/>
    </w:pPr>
    <w:rPr>
      <w:rFonts w:asciiTheme="majorHAnsi" w:eastAsiaTheme="majorEastAsia" w:hAnsiTheme="majorHAnsi" w:cstheme="majorBidi"/>
      <w:b/>
      <w:bCs/>
      <w:i/>
      <w:iCs/>
      <w:color w:val="5B9BD5" w:themeColor="accent1"/>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26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2660"/>
  </w:style>
  <w:style w:type="paragraph" w:styleId="Footer">
    <w:name w:val="footer"/>
    <w:basedOn w:val="Normal"/>
    <w:link w:val="FooterChar"/>
    <w:uiPriority w:val="99"/>
    <w:unhideWhenUsed/>
    <w:rsid w:val="00BF26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2660"/>
  </w:style>
  <w:style w:type="paragraph" w:styleId="ListParagraph">
    <w:name w:val="List Paragraph"/>
    <w:basedOn w:val="Normal"/>
    <w:uiPriority w:val="34"/>
    <w:qFormat/>
    <w:rsid w:val="00BC35EA"/>
    <w:pPr>
      <w:ind w:left="720"/>
      <w:contextualSpacing/>
    </w:pPr>
  </w:style>
  <w:style w:type="table" w:styleId="TableGrid">
    <w:name w:val="Table Grid"/>
    <w:basedOn w:val="TableNormal"/>
    <w:rsid w:val="00BB1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5838FA"/>
    <w:rPr>
      <w:color w:val="0563C1" w:themeColor="hyperlink"/>
      <w:u w:val="single"/>
    </w:rPr>
  </w:style>
  <w:style w:type="table" w:customStyle="1" w:styleId="TableGrid1">
    <w:name w:val="Table Grid1"/>
    <w:basedOn w:val="TableNormal"/>
    <w:next w:val="TableGrid"/>
    <w:uiPriority w:val="39"/>
    <w:rsid w:val="008B21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007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07F2"/>
    <w:rPr>
      <w:rFonts w:ascii="Tahoma" w:hAnsi="Tahoma" w:cs="Tahoma"/>
      <w:sz w:val="16"/>
      <w:szCs w:val="16"/>
    </w:rPr>
  </w:style>
  <w:style w:type="paragraph" w:customStyle="1" w:styleId="Default">
    <w:name w:val="Default"/>
    <w:rsid w:val="004923ED"/>
    <w:pPr>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Heading2Char">
    <w:name w:val="Heading 2 Char"/>
    <w:basedOn w:val="DefaultParagraphFont"/>
    <w:link w:val="Heading2"/>
    <w:semiHidden/>
    <w:rsid w:val="00214471"/>
    <w:rPr>
      <w:rFonts w:ascii="Times New Roman" w:eastAsia="Times New Roman" w:hAnsi="Times New Roman" w:cs="Times New Roman"/>
      <w:b/>
      <w:bCs/>
      <w:szCs w:val="24"/>
      <w:lang w:eastAsia="en-GB"/>
    </w:rPr>
  </w:style>
  <w:style w:type="character" w:customStyle="1" w:styleId="Heading3Char">
    <w:name w:val="Heading 3 Char"/>
    <w:basedOn w:val="DefaultParagraphFont"/>
    <w:link w:val="Heading3"/>
    <w:semiHidden/>
    <w:rsid w:val="00214471"/>
    <w:rPr>
      <w:rFonts w:ascii="Arial" w:eastAsia="Times New Roman" w:hAnsi="Arial" w:cs="Arial"/>
      <w:b/>
      <w:bCs/>
      <w:sz w:val="26"/>
      <w:szCs w:val="26"/>
      <w:lang w:eastAsia="en-GB"/>
    </w:rPr>
  </w:style>
  <w:style w:type="character" w:customStyle="1" w:styleId="Heading1Char">
    <w:name w:val="Heading 1 Char"/>
    <w:basedOn w:val="DefaultParagraphFont"/>
    <w:link w:val="Heading1"/>
    <w:uiPriority w:val="9"/>
    <w:rsid w:val="00E635B9"/>
    <w:rPr>
      <w:rFonts w:asciiTheme="majorHAnsi" w:eastAsiaTheme="majorEastAsia" w:hAnsiTheme="majorHAnsi" w:cstheme="majorBidi"/>
      <w:b/>
      <w:bCs/>
      <w:color w:val="2E74B5" w:themeColor="accent1" w:themeShade="BF"/>
      <w:sz w:val="28"/>
      <w:szCs w:val="28"/>
    </w:rPr>
  </w:style>
  <w:style w:type="character" w:customStyle="1" w:styleId="Heading4Char">
    <w:name w:val="Heading 4 Char"/>
    <w:basedOn w:val="DefaultParagraphFont"/>
    <w:link w:val="Heading4"/>
    <w:semiHidden/>
    <w:rsid w:val="00E635B9"/>
    <w:rPr>
      <w:rFonts w:asciiTheme="majorHAnsi" w:eastAsiaTheme="majorEastAsia" w:hAnsiTheme="majorHAnsi" w:cstheme="majorBidi"/>
      <w:b/>
      <w:bCs/>
      <w:i/>
      <w:iCs/>
      <w:color w:val="5B9BD5" w:themeColor="accent1"/>
      <w:sz w:val="24"/>
      <w:szCs w:val="24"/>
      <w:lang w:eastAsia="en-GB"/>
    </w:rPr>
  </w:style>
  <w:style w:type="paragraph" w:styleId="BodyText">
    <w:name w:val="Body Text"/>
    <w:basedOn w:val="Normal"/>
    <w:link w:val="BodyTextChar"/>
    <w:uiPriority w:val="99"/>
    <w:unhideWhenUsed/>
    <w:rsid w:val="00E635B9"/>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E635B9"/>
    <w:rPr>
      <w:rFonts w:ascii="Times New Roman" w:eastAsia="Times New Roman" w:hAnsi="Times New Roman" w:cs="Times New Roman"/>
      <w:sz w:val="24"/>
      <w:szCs w:val="24"/>
    </w:rPr>
  </w:style>
  <w:style w:type="paragraph" w:styleId="NormalWeb">
    <w:name w:val="Normal (Web)"/>
    <w:basedOn w:val="Normal"/>
    <w:uiPriority w:val="99"/>
    <w:semiHidden/>
    <w:unhideWhenUsed/>
    <w:rsid w:val="0016471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2891402">
      <w:bodyDiv w:val="1"/>
      <w:marLeft w:val="0"/>
      <w:marRight w:val="0"/>
      <w:marTop w:val="0"/>
      <w:marBottom w:val="0"/>
      <w:divBdr>
        <w:top w:val="none" w:sz="0" w:space="0" w:color="auto"/>
        <w:left w:val="none" w:sz="0" w:space="0" w:color="auto"/>
        <w:bottom w:val="none" w:sz="0" w:space="0" w:color="auto"/>
        <w:right w:val="none" w:sz="0" w:space="0" w:color="auto"/>
      </w:divBdr>
    </w:div>
    <w:div w:id="1797406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jobs@millacademy.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A916B5-9498-427E-AE1F-A080493D3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2850</Words>
  <Characters>16248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19060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Haines</dc:creator>
  <cp:lastModifiedBy>A Muchecheti</cp:lastModifiedBy>
  <cp:revision>3</cp:revision>
  <cp:lastPrinted>2018-09-12T09:26:00Z</cp:lastPrinted>
  <dcterms:created xsi:type="dcterms:W3CDTF">2018-11-01T14:59:00Z</dcterms:created>
  <dcterms:modified xsi:type="dcterms:W3CDTF">2018-11-05T15:34:00Z</dcterms:modified>
</cp:coreProperties>
</file>