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B121" w14:textId="197F4DA6" w:rsidR="00B50363" w:rsidRDefault="00B50363" w:rsidP="00493447">
      <w:pPr>
        <w:spacing w:after="120" w:line="240" w:lineRule="auto"/>
        <w:jc w:val="center"/>
        <w:rPr>
          <w:sz w:val="28"/>
          <w:szCs w:val="28"/>
        </w:rPr>
      </w:pPr>
      <w:r w:rsidRPr="00771EDF">
        <w:rPr>
          <w:sz w:val="28"/>
          <w:szCs w:val="28"/>
        </w:rPr>
        <w:t>Person Specification</w:t>
      </w:r>
    </w:p>
    <w:p w14:paraId="68A94229" w14:textId="62460521" w:rsidR="00176914" w:rsidRPr="00771EDF" w:rsidRDefault="00176914" w:rsidP="00493447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Learning Support/ Teaching </w:t>
      </w:r>
      <w:r w:rsidR="008A5366">
        <w:rPr>
          <w:sz w:val="28"/>
          <w:szCs w:val="28"/>
        </w:rPr>
        <w:t>A</w:t>
      </w:r>
      <w:r>
        <w:rPr>
          <w:sz w:val="28"/>
          <w:szCs w:val="28"/>
        </w:rPr>
        <w:t xml:space="preserve">ssistant </w:t>
      </w:r>
    </w:p>
    <w:tbl>
      <w:tblPr>
        <w:tblStyle w:val="TableGrid"/>
        <w:tblW w:w="10371" w:type="dxa"/>
        <w:tblInd w:w="-714" w:type="dxa"/>
        <w:tblLook w:val="04A0" w:firstRow="1" w:lastRow="0" w:firstColumn="1" w:lastColumn="0" w:noHBand="0" w:noVBand="1"/>
      </w:tblPr>
      <w:tblGrid>
        <w:gridCol w:w="8148"/>
        <w:gridCol w:w="40"/>
        <w:gridCol w:w="22"/>
        <w:gridCol w:w="1067"/>
        <w:gridCol w:w="22"/>
        <w:gridCol w:w="1072"/>
      </w:tblGrid>
      <w:tr w:rsidR="00B50363" w14:paraId="04EFD931" w14:textId="77777777" w:rsidTr="00480810">
        <w:trPr>
          <w:trHeight w:val="256"/>
        </w:trPr>
        <w:tc>
          <w:tcPr>
            <w:tcW w:w="8188" w:type="dxa"/>
            <w:gridSpan w:val="2"/>
            <w:shd w:val="clear" w:color="auto" w:fill="0070C0"/>
          </w:tcPr>
          <w:p w14:paraId="08B84D61" w14:textId="5E9DBE74" w:rsidR="00B50363" w:rsidRPr="00480810" w:rsidRDefault="00B5036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0810">
              <w:rPr>
                <w:b/>
                <w:bCs/>
                <w:color w:val="FFFFFF" w:themeColor="background1"/>
                <w:sz w:val="20"/>
                <w:szCs w:val="20"/>
              </w:rPr>
              <w:t>QUALIFICATIONS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217D3D82" w14:textId="3CE01B5A" w:rsidR="00B50363" w:rsidRPr="00480810" w:rsidRDefault="00B5036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0810">
              <w:rPr>
                <w:b/>
                <w:bCs/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94" w:type="dxa"/>
            <w:gridSpan w:val="2"/>
            <w:shd w:val="clear" w:color="auto" w:fill="0070C0"/>
          </w:tcPr>
          <w:p w14:paraId="5CAD71B3" w14:textId="3DDFD93A" w:rsidR="00B50363" w:rsidRPr="00480810" w:rsidRDefault="00B50363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80810">
              <w:rPr>
                <w:b/>
                <w:bCs/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B50363" w14:paraId="693312A4" w14:textId="77777777" w:rsidTr="00480810">
        <w:trPr>
          <w:trHeight w:val="256"/>
        </w:trPr>
        <w:tc>
          <w:tcPr>
            <w:tcW w:w="8188" w:type="dxa"/>
            <w:gridSpan w:val="2"/>
          </w:tcPr>
          <w:p w14:paraId="006BD544" w14:textId="54549CBF" w:rsidR="00B50363" w:rsidRPr="00480810" w:rsidRDefault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GCSE English and Maths (A to C) or equivalent</w:t>
            </w:r>
          </w:p>
        </w:tc>
        <w:tc>
          <w:tcPr>
            <w:tcW w:w="1089" w:type="dxa"/>
            <w:gridSpan w:val="2"/>
          </w:tcPr>
          <w:p w14:paraId="43E1487A" w14:textId="40394B95" w:rsidR="00B50363" w:rsidRPr="00480810" w:rsidRDefault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 xml:space="preserve">       Y</w:t>
            </w:r>
          </w:p>
        </w:tc>
        <w:tc>
          <w:tcPr>
            <w:tcW w:w="1094" w:type="dxa"/>
            <w:gridSpan w:val="2"/>
          </w:tcPr>
          <w:p w14:paraId="34A641B2" w14:textId="77777777" w:rsidR="00B50363" w:rsidRPr="00480810" w:rsidRDefault="00B50363">
            <w:pPr>
              <w:rPr>
                <w:sz w:val="20"/>
                <w:szCs w:val="20"/>
              </w:rPr>
            </w:pPr>
          </w:p>
        </w:tc>
      </w:tr>
      <w:tr w:rsidR="00771EDF" w14:paraId="45DB0945" w14:textId="77777777" w:rsidTr="00480810">
        <w:trPr>
          <w:trHeight w:val="256"/>
        </w:trPr>
        <w:tc>
          <w:tcPr>
            <w:tcW w:w="8188" w:type="dxa"/>
            <w:gridSpan w:val="2"/>
          </w:tcPr>
          <w:p w14:paraId="1660CB46" w14:textId="20F827A6" w:rsidR="00771EDF" w:rsidRPr="00480810" w:rsidRDefault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Teaching Assistant Lvl1/2/3 training and or experience at the relevant level</w:t>
            </w:r>
          </w:p>
        </w:tc>
        <w:tc>
          <w:tcPr>
            <w:tcW w:w="1089" w:type="dxa"/>
            <w:gridSpan w:val="2"/>
          </w:tcPr>
          <w:p w14:paraId="1A62FA06" w14:textId="10AD07A7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94" w:type="dxa"/>
            <w:gridSpan w:val="2"/>
          </w:tcPr>
          <w:p w14:paraId="621E777E" w14:textId="77777777" w:rsidR="00771EDF" w:rsidRPr="00480810" w:rsidRDefault="00771EDF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0B9FE7FE" w14:textId="77777777" w:rsidTr="00480810">
        <w:trPr>
          <w:trHeight w:val="256"/>
        </w:trPr>
        <w:tc>
          <w:tcPr>
            <w:tcW w:w="8188" w:type="dxa"/>
            <w:gridSpan w:val="2"/>
          </w:tcPr>
          <w:p w14:paraId="675F1AA2" w14:textId="21EA7C2E" w:rsidR="00B50363" w:rsidRPr="00480810" w:rsidRDefault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First Aid Certificate, or willing to undertake necessary training to provide first aid</w:t>
            </w:r>
          </w:p>
        </w:tc>
        <w:tc>
          <w:tcPr>
            <w:tcW w:w="1089" w:type="dxa"/>
            <w:gridSpan w:val="2"/>
          </w:tcPr>
          <w:p w14:paraId="468D98C2" w14:textId="77777777" w:rsidR="00B50363" w:rsidRPr="00480810" w:rsidRDefault="00B5036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</w:tcPr>
          <w:p w14:paraId="412A377F" w14:textId="711574E8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4A5BF80B" w14:textId="77777777" w:rsidTr="00480810">
        <w:trPr>
          <w:trHeight w:val="256"/>
        </w:trPr>
        <w:tc>
          <w:tcPr>
            <w:tcW w:w="8188" w:type="dxa"/>
            <w:gridSpan w:val="2"/>
          </w:tcPr>
          <w:p w14:paraId="1093C17C" w14:textId="56249990" w:rsidR="00B50363" w:rsidRPr="00480810" w:rsidRDefault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Knowledge of school systems</w:t>
            </w:r>
          </w:p>
        </w:tc>
        <w:tc>
          <w:tcPr>
            <w:tcW w:w="1089" w:type="dxa"/>
            <w:gridSpan w:val="2"/>
          </w:tcPr>
          <w:p w14:paraId="0F726D18" w14:textId="77777777" w:rsidR="00B50363" w:rsidRPr="00480810" w:rsidRDefault="00B50363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</w:tcPr>
          <w:p w14:paraId="33CFEA4A" w14:textId="5F32EA0E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3B58AEC1" w14:textId="77777777" w:rsidTr="00480810">
        <w:trPr>
          <w:trHeight w:val="256"/>
        </w:trPr>
        <w:tc>
          <w:tcPr>
            <w:tcW w:w="8210" w:type="dxa"/>
            <w:gridSpan w:val="3"/>
            <w:shd w:val="clear" w:color="auto" w:fill="0070C0"/>
          </w:tcPr>
          <w:p w14:paraId="3B8874F6" w14:textId="590389DF" w:rsidR="00B50363" w:rsidRPr="00480810" w:rsidRDefault="00B50363" w:rsidP="00B50363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KNOWLEDGE AND SKILLS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7CFBCD6A" w14:textId="4ADACA1A" w:rsidR="00B50363" w:rsidRPr="00480810" w:rsidRDefault="00B50363" w:rsidP="00B50363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630469B8" w14:textId="46882807" w:rsidR="00B50363" w:rsidRPr="00480810" w:rsidRDefault="00B50363" w:rsidP="00B50363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B50363" w14:paraId="376712BD" w14:textId="77777777" w:rsidTr="00480810">
        <w:trPr>
          <w:trHeight w:val="256"/>
        </w:trPr>
        <w:tc>
          <w:tcPr>
            <w:tcW w:w="8210" w:type="dxa"/>
            <w:gridSpan w:val="3"/>
          </w:tcPr>
          <w:p w14:paraId="54350611" w14:textId="69AE768D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Basic knowledge and understanding of Education and child protection issues.</w:t>
            </w:r>
          </w:p>
        </w:tc>
        <w:tc>
          <w:tcPr>
            <w:tcW w:w="1089" w:type="dxa"/>
            <w:gridSpan w:val="2"/>
          </w:tcPr>
          <w:p w14:paraId="11369FDB" w14:textId="6453813D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779F5AB0" w14:textId="77777777" w:rsidR="00B50363" w:rsidRPr="00480810" w:rsidRDefault="00B50363" w:rsidP="00B50363">
            <w:pPr>
              <w:rPr>
                <w:sz w:val="20"/>
                <w:szCs w:val="20"/>
              </w:rPr>
            </w:pPr>
          </w:p>
        </w:tc>
      </w:tr>
      <w:tr w:rsidR="00B50363" w14:paraId="4299A53E" w14:textId="77777777" w:rsidTr="00480810">
        <w:trPr>
          <w:trHeight w:val="256"/>
        </w:trPr>
        <w:tc>
          <w:tcPr>
            <w:tcW w:w="8210" w:type="dxa"/>
            <w:gridSpan w:val="3"/>
          </w:tcPr>
          <w:p w14:paraId="0846BFCB" w14:textId="4CD62DA0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Can demonstrate good numeracy and literacy skills</w:t>
            </w:r>
          </w:p>
        </w:tc>
        <w:tc>
          <w:tcPr>
            <w:tcW w:w="1089" w:type="dxa"/>
            <w:gridSpan w:val="2"/>
          </w:tcPr>
          <w:p w14:paraId="1D388E23" w14:textId="16BB51F1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1DB1A1D2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75A6685E" w14:textId="77777777" w:rsidTr="00480810">
        <w:trPr>
          <w:trHeight w:val="512"/>
        </w:trPr>
        <w:tc>
          <w:tcPr>
            <w:tcW w:w="8210" w:type="dxa"/>
            <w:gridSpan w:val="3"/>
          </w:tcPr>
          <w:p w14:paraId="1B651EF5" w14:textId="06BEA0E3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Ability to communicate effectively and relate well with a wide range of children and adults with varying abilities and needs</w:t>
            </w:r>
          </w:p>
        </w:tc>
        <w:tc>
          <w:tcPr>
            <w:tcW w:w="1089" w:type="dxa"/>
            <w:gridSpan w:val="2"/>
          </w:tcPr>
          <w:p w14:paraId="116151E8" w14:textId="2B433A48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5D8FEDE6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546F8115" w14:textId="77777777" w:rsidTr="00480810">
        <w:trPr>
          <w:trHeight w:val="512"/>
        </w:trPr>
        <w:tc>
          <w:tcPr>
            <w:tcW w:w="8210" w:type="dxa"/>
            <w:gridSpan w:val="3"/>
          </w:tcPr>
          <w:p w14:paraId="0BFED9DC" w14:textId="001E48CA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Ability to work constructively as part of a team and be aware of your own and the wider team objectives and goals</w:t>
            </w:r>
          </w:p>
        </w:tc>
        <w:tc>
          <w:tcPr>
            <w:tcW w:w="1089" w:type="dxa"/>
            <w:gridSpan w:val="2"/>
          </w:tcPr>
          <w:p w14:paraId="4AF87C34" w14:textId="4D1FAAAE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39C1A1F8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76DE698E" w14:textId="77777777" w:rsidTr="00480810">
        <w:trPr>
          <w:trHeight w:val="256"/>
        </w:trPr>
        <w:tc>
          <w:tcPr>
            <w:tcW w:w="8210" w:type="dxa"/>
            <w:gridSpan w:val="3"/>
          </w:tcPr>
          <w:p w14:paraId="54B7E23D" w14:textId="58A41C65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Ability to plan and manage your own workload and meet deadlines</w:t>
            </w:r>
          </w:p>
        </w:tc>
        <w:tc>
          <w:tcPr>
            <w:tcW w:w="1089" w:type="dxa"/>
            <w:gridSpan w:val="2"/>
          </w:tcPr>
          <w:p w14:paraId="2D6F0F4F" w14:textId="52E3BCD6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18AB18AD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11C54E55" w14:textId="77777777" w:rsidTr="00480810">
        <w:trPr>
          <w:trHeight w:val="256"/>
        </w:trPr>
        <w:tc>
          <w:tcPr>
            <w:tcW w:w="8210" w:type="dxa"/>
            <w:gridSpan w:val="3"/>
          </w:tcPr>
          <w:p w14:paraId="4D845C14" w14:textId="7CB0F4D4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Ability to work alone with minimum supervision</w:t>
            </w:r>
          </w:p>
        </w:tc>
        <w:tc>
          <w:tcPr>
            <w:tcW w:w="1089" w:type="dxa"/>
            <w:gridSpan w:val="2"/>
          </w:tcPr>
          <w:p w14:paraId="69CD4FE4" w14:textId="05D03F9A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47EDBDD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</w:tr>
      <w:tr w:rsidR="00B50363" w14:paraId="6FB7CE1F" w14:textId="77777777" w:rsidTr="00480810">
        <w:trPr>
          <w:trHeight w:val="512"/>
        </w:trPr>
        <w:tc>
          <w:tcPr>
            <w:tcW w:w="8210" w:type="dxa"/>
            <w:gridSpan w:val="3"/>
          </w:tcPr>
          <w:p w14:paraId="595ACA53" w14:textId="0764A796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Can demonstrate good basic I.T. skills and ability to use Word and basic database programme (i.e. Microsoft Office)</w:t>
            </w:r>
          </w:p>
        </w:tc>
        <w:tc>
          <w:tcPr>
            <w:tcW w:w="1089" w:type="dxa"/>
            <w:gridSpan w:val="2"/>
          </w:tcPr>
          <w:p w14:paraId="0B10BBE1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1C046588" w14:textId="2124B2F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49560977" w14:textId="77777777" w:rsidTr="00480810">
        <w:trPr>
          <w:trHeight w:val="256"/>
        </w:trPr>
        <w:tc>
          <w:tcPr>
            <w:tcW w:w="8210" w:type="dxa"/>
            <w:gridSpan w:val="3"/>
          </w:tcPr>
          <w:p w14:paraId="0A2E94CC" w14:textId="44036446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An awareness of current issues facing schools and education</w:t>
            </w:r>
          </w:p>
        </w:tc>
        <w:tc>
          <w:tcPr>
            <w:tcW w:w="1089" w:type="dxa"/>
            <w:gridSpan w:val="2"/>
          </w:tcPr>
          <w:p w14:paraId="380F14AD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3598FE06" w14:textId="17F2742A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362B4948" w14:textId="77777777" w:rsidTr="00480810">
        <w:trPr>
          <w:trHeight w:val="512"/>
        </w:trPr>
        <w:tc>
          <w:tcPr>
            <w:tcW w:w="8210" w:type="dxa"/>
            <w:gridSpan w:val="3"/>
          </w:tcPr>
          <w:p w14:paraId="0801EEC2" w14:textId="50CD01BB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An appreciation of the different levels of accountability within the school, Governing Body, LA and DfE</w:t>
            </w:r>
          </w:p>
        </w:tc>
        <w:tc>
          <w:tcPr>
            <w:tcW w:w="1089" w:type="dxa"/>
            <w:gridSpan w:val="2"/>
          </w:tcPr>
          <w:p w14:paraId="4D313954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747135D6" w14:textId="4B5F3F35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B50363" w14:paraId="085CE65C" w14:textId="77777777" w:rsidTr="00480810">
        <w:trPr>
          <w:trHeight w:val="256"/>
        </w:trPr>
        <w:tc>
          <w:tcPr>
            <w:tcW w:w="8210" w:type="dxa"/>
            <w:gridSpan w:val="3"/>
          </w:tcPr>
          <w:p w14:paraId="7EDE7E12" w14:textId="498D33B4" w:rsidR="00B50363" w:rsidRPr="00480810" w:rsidRDefault="00B50363" w:rsidP="00B50363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Proven ability to identify opportunities for improvement in services</w:t>
            </w:r>
          </w:p>
        </w:tc>
        <w:tc>
          <w:tcPr>
            <w:tcW w:w="1089" w:type="dxa"/>
            <w:gridSpan w:val="2"/>
          </w:tcPr>
          <w:p w14:paraId="38976EDA" w14:textId="77777777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248473D8" w14:textId="2008A6D4" w:rsidR="00B50363" w:rsidRPr="00480810" w:rsidRDefault="00B50363" w:rsidP="00B50363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771EDF" w14:paraId="306BF648" w14:textId="77777777" w:rsidTr="00480810">
        <w:trPr>
          <w:trHeight w:val="256"/>
        </w:trPr>
        <w:tc>
          <w:tcPr>
            <w:tcW w:w="8210" w:type="dxa"/>
            <w:gridSpan w:val="3"/>
            <w:shd w:val="clear" w:color="auto" w:fill="0070C0"/>
          </w:tcPr>
          <w:p w14:paraId="761EB620" w14:textId="188FD5C8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QUALITIES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133DEC9A" w14:textId="53B0E90B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49AA96E7" w14:textId="44E91C71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771EDF" w14:paraId="0FFEE3AB" w14:textId="77777777" w:rsidTr="00480810">
        <w:trPr>
          <w:trHeight w:val="256"/>
        </w:trPr>
        <w:tc>
          <w:tcPr>
            <w:tcW w:w="8210" w:type="dxa"/>
            <w:gridSpan w:val="3"/>
          </w:tcPr>
          <w:p w14:paraId="38D4043E" w14:textId="72CC0643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Commitment to and the ability to support the distractive ethos of the school</w:t>
            </w:r>
          </w:p>
        </w:tc>
        <w:tc>
          <w:tcPr>
            <w:tcW w:w="1089" w:type="dxa"/>
            <w:gridSpan w:val="2"/>
          </w:tcPr>
          <w:p w14:paraId="38B3A16E" w14:textId="0241BCCB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5E44C9CF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12484C05" w14:textId="77777777" w:rsidTr="00480810">
        <w:trPr>
          <w:trHeight w:val="256"/>
        </w:trPr>
        <w:tc>
          <w:tcPr>
            <w:tcW w:w="8210" w:type="dxa"/>
            <w:gridSpan w:val="3"/>
          </w:tcPr>
          <w:p w14:paraId="4070C5F4" w14:textId="53F3E9A2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 personal and friendly nature</w:t>
            </w:r>
          </w:p>
        </w:tc>
        <w:tc>
          <w:tcPr>
            <w:tcW w:w="1089" w:type="dxa"/>
            <w:gridSpan w:val="2"/>
          </w:tcPr>
          <w:p w14:paraId="4166E946" w14:textId="2EF46C92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240FEEC9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02019C35" w14:textId="77777777" w:rsidTr="00480810">
        <w:trPr>
          <w:trHeight w:val="256"/>
        </w:trPr>
        <w:tc>
          <w:tcPr>
            <w:tcW w:w="8210" w:type="dxa"/>
            <w:gridSpan w:val="3"/>
          </w:tcPr>
          <w:p w14:paraId="62A5166A" w14:textId="7CC08F2D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Resilience and confidence to work in a busy and demanding environment</w:t>
            </w:r>
          </w:p>
        </w:tc>
        <w:tc>
          <w:tcPr>
            <w:tcW w:w="1089" w:type="dxa"/>
            <w:gridSpan w:val="2"/>
          </w:tcPr>
          <w:p w14:paraId="7259D83E" w14:textId="71F5F90D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7BC9A666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61BF627E" w14:textId="77777777" w:rsidTr="00480810">
        <w:trPr>
          <w:trHeight w:val="512"/>
        </w:trPr>
        <w:tc>
          <w:tcPr>
            <w:tcW w:w="8210" w:type="dxa"/>
            <w:gridSpan w:val="3"/>
          </w:tcPr>
          <w:p w14:paraId="3F84EC46" w14:textId="036A8038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Proven ability to establish and maintain contact with a broad spectrum of individuals and external agencies</w:t>
            </w:r>
          </w:p>
        </w:tc>
        <w:tc>
          <w:tcPr>
            <w:tcW w:w="1089" w:type="dxa"/>
            <w:gridSpan w:val="2"/>
          </w:tcPr>
          <w:p w14:paraId="6969215A" w14:textId="051C1463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131776E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491CDB6E" w14:textId="77777777" w:rsidTr="00480810">
        <w:trPr>
          <w:trHeight w:val="256"/>
        </w:trPr>
        <w:tc>
          <w:tcPr>
            <w:tcW w:w="8210" w:type="dxa"/>
            <w:gridSpan w:val="3"/>
          </w:tcPr>
          <w:p w14:paraId="20E9604C" w14:textId="0D3F9200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Maintain confidentiality where appropriate</w:t>
            </w:r>
          </w:p>
        </w:tc>
        <w:tc>
          <w:tcPr>
            <w:tcW w:w="1089" w:type="dxa"/>
            <w:gridSpan w:val="2"/>
          </w:tcPr>
          <w:p w14:paraId="341FF9A2" w14:textId="6D9409EC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49B89444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3AB5E9E6" w14:textId="77777777" w:rsidTr="00480810">
        <w:trPr>
          <w:trHeight w:val="256"/>
        </w:trPr>
        <w:tc>
          <w:tcPr>
            <w:tcW w:w="8210" w:type="dxa"/>
            <w:gridSpan w:val="3"/>
          </w:tcPr>
          <w:p w14:paraId="7AE66E83" w14:textId="15E556C8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Adaptable, flexible, diplomatic, tactful and committed to success</w:t>
            </w:r>
          </w:p>
        </w:tc>
        <w:tc>
          <w:tcPr>
            <w:tcW w:w="1089" w:type="dxa"/>
            <w:gridSpan w:val="2"/>
          </w:tcPr>
          <w:p w14:paraId="752A9D7C" w14:textId="256539C5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7EE88EA9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771EDF" w14:paraId="5007B08A" w14:textId="77777777" w:rsidTr="00480810">
        <w:trPr>
          <w:trHeight w:val="256"/>
        </w:trPr>
        <w:tc>
          <w:tcPr>
            <w:tcW w:w="8210" w:type="dxa"/>
            <w:gridSpan w:val="3"/>
          </w:tcPr>
          <w:p w14:paraId="354A0107" w14:textId="5F1A7BC3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Willingness to work occasional unsocial hours</w:t>
            </w:r>
          </w:p>
        </w:tc>
        <w:tc>
          <w:tcPr>
            <w:tcW w:w="1089" w:type="dxa"/>
            <w:gridSpan w:val="2"/>
          </w:tcPr>
          <w:p w14:paraId="73164A6C" w14:textId="77777777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39320C1E" w14:textId="7F428651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771EDF" w14:paraId="470A4E79" w14:textId="77777777" w:rsidTr="00480810">
        <w:trPr>
          <w:trHeight w:val="256"/>
        </w:trPr>
        <w:tc>
          <w:tcPr>
            <w:tcW w:w="8210" w:type="dxa"/>
            <w:gridSpan w:val="3"/>
            <w:shd w:val="clear" w:color="auto" w:fill="0070C0"/>
          </w:tcPr>
          <w:p w14:paraId="3806F771" w14:textId="69FFA168" w:rsidR="00771EDF" w:rsidRPr="00480810" w:rsidRDefault="00771EDF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STAFFING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7E4F7ECB" w14:textId="77777777" w:rsidR="00771EDF" w:rsidRPr="00480810" w:rsidRDefault="00771EDF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4AC01C4B" w14:textId="77777777" w:rsidR="00771EDF" w:rsidRPr="00480810" w:rsidRDefault="00771EDF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771EDF" w14:paraId="2DF5AD9E" w14:textId="77777777" w:rsidTr="00480810">
        <w:trPr>
          <w:trHeight w:val="256"/>
        </w:trPr>
        <w:tc>
          <w:tcPr>
            <w:tcW w:w="8210" w:type="dxa"/>
            <w:gridSpan w:val="3"/>
          </w:tcPr>
          <w:p w14:paraId="71716101" w14:textId="6C5D77E6" w:rsidR="00771EDF" w:rsidRPr="00480810" w:rsidRDefault="00771EDF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 commitment to equality of opportunity and fair treatment of all staff and pupils</w:t>
            </w:r>
          </w:p>
        </w:tc>
        <w:tc>
          <w:tcPr>
            <w:tcW w:w="1089" w:type="dxa"/>
            <w:gridSpan w:val="2"/>
          </w:tcPr>
          <w:p w14:paraId="25A35688" w14:textId="77777777" w:rsidR="00771EDF" w:rsidRPr="00480810" w:rsidRDefault="00771EDF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63B59EE" w14:textId="77777777" w:rsidR="00771EDF" w:rsidRPr="00480810" w:rsidRDefault="00771EDF" w:rsidP="00281460">
            <w:pPr>
              <w:rPr>
                <w:sz w:val="20"/>
                <w:szCs w:val="20"/>
              </w:rPr>
            </w:pPr>
          </w:p>
        </w:tc>
      </w:tr>
      <w:tr w:rsidR="00771EDF" w14:paraId="004E3984" w14:textId="77777777" w:rsidTr="00480810">
        <w:trPr>
          <w:trHeight w:val="256"/>
        </w:trPr>
        <w:tc>
          <w:tcPr>
            <w:tcW w:w="8210" w:type="dxa"/>
            <w:gridSpan w:val="3"/>
          </w:tcPr>
          <w:p w14:paraId="45125C0B" w14:textId="40E6E907" w:rsidR="00771EDF" w:rsidRPr="00480810" w:rsidRDefault="00771EDF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 willingness to undertake training to complete training needs</w:t>
            </w:r>
          </w:p>
        </w:tc>
        <w:tc>
          <w:tcPr>
            <w:tcW w:w="1089" w:type="dxa"/>
            <w:gridSpan w:val="2"/>
          </w:tcPr>
          <w:p w14:paraId="6C61DD12" w14:textId="77777777" w:rsidR="00771EDF" w:rsidRPr="00480810" w:rsidRDefault="00771EDF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16AFBE5" w14:textId="77777777" w:rsidR="00771EDF" w:rsidRPr="00480810" w:rsidRDefault="00771EDF" w:rsidP="00281460">
            <w:pPr>
              <w:rPr>
                <w:sz w:val="20"/>
                <w:szCs w:val="20"/>
              </w:rPr>
            </w:pPr>
          </w:p>
        </w:tc>
      </w:tr>
      <w:tr w:rsidR="00771EDF" w14:paraId="4B0C9A06" w14:textId="77777777" w:rsidTr="00480810">
        <w:trPr>
          <w:trHeight w:val="256"/>
        </w:trPr>
        <w:tc>
          <w:tcPr>
            <w:tcW w:w="8210" w:type="dxa"/>
            <w:gridSpan w:val="3"/>
          </w:tcPr>
          <w:p w14:paraId="54012EB5" w14:textId="68F9F87F" w:rsidR="00771EDF" w:rsidRPr="00480810" w:rsidRDefault="00771EDF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An ability to identify training needs</w:t>
            </w:r>
          </w:p>
        </w:tc>
        <w:tc>
          <w:tcPr>
            <w:tcW w:w="1089" w:type="dxa"/>
            <w:gridSpan w:val="2"/>
          </w:tcPr>
          <w:p w14:paraId="4C69AC1B" w14:textId="58BEFDCC" w:rsidR="00771EDF" w:rsidRPr="00480810" w:rsidRDefault="00771EDF" w:rsidP="0028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14:paraId="0CFC6DCA" w14:textId="14084DAE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</w:tr>
      <w:tr w:rsidR="00771EDF" w14:paraId="6352A77F" w14:textId="77777777" w:rsidTr="00480810">
        <w:trPr>
          <w:trHeight w:val="256"/>
        </w:trPr>
        <w:tc>
          <w:tcPr>
            <w:tcW w:w="8148" w:type="dxa"/>
            <w:shd w:val="clear" w:color="auto" w:fill="0070C0"/>
          </w:tcPr>
          <w:p w14:paraId="51BE1573" w14:textId="7398E19B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PERSONAL QUALITIES</w:t>
            </w:r>
          </w:p>
        </w:tc>
        <w:tc>
          <w:tcPr>
            <w:tcW w:w="1151" w:type="dxa"/>
            <w:gridSpan w:val="4"/>
            <w:shd w:val="clear" w:color="auto" w:fill="0070C0"/>
          </w:tcPr>
          <w:p w14:paraId="0449C54E" w14:textId="591282E4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1D2303BA" w14:textId="3634432A" w:rsidR="00771EDF" w:rsidRPr="00480810" w:rsidRDefault="00771EDF" w:rsidP="00771EDF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771EDF" w14:paraId="7F623BD1" w14:textId="77777777" w:rsidTr="00480810">
        <w:trPr>
          <w:trHeight w:val="256"/>
        </w:trPr>
        <w:tc>
          <w:tcPr>
            <w:tcW w:w="8148" w:type="dxa"/>
          </w:tcPr>
          <w:p w14:paraId="74F0A46D" w14:textId="7962DE6D" w:rsidR="00771EDF" w:rsidRPr="00480810" w:rsidRDefault="00771EDF" w:rsidP="00771EDF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Tact and</w:t>
            </w:r>
            <w:r w:rsidR="00176914" w:rsidRPr="00480810">
              <w:rPr>
                <w:sz w:val="20"/>
                <w:szCs w:val="20"/>
              </w:rPr>
              <w:t xml:space="preserve"> </w:t>
            </w:r>
            <w:r w:rsidRPr="00480810">
              <w:rPr>
                <w:sz w:val="20"/>
                <w:szCs w:val="20"/>
              </w:rPr>
              <w:t>Sense of Humour</w:t>
            </w:r>
          </w:p>
        </w:tc>
        <w:tc>
          <w:tcPr>
            <w:tcW w:w="1151" w:type="dxa"/>
            <w:gridSpan w:val="4"/>
          </w:tcPr>
          <w:p w14:paraId="4EE0DC03" w14:textId="2EE367A5" w:rsidR="00771EDF" w:rsidRPr="00480810" w:rsidRDefault="00771EDF" w:rsidP="00771EDF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23654704" w14:textId="77777777" w:rsidR="00771EDF" w:rsidRPr="00480810" w:rsidRDefault="00771EDF" w:rsidP="00771EDF">
            <w:pPr>
              <w:rPr>
                <w:sz w:val="20"/>
                <w:szCs w:val="20"/>
              </w:rPr>
            </w:pPr>
          </w:p>
        </w:tc>
      </w:tr>
      <w:tr w:rsidR="00176914" w14:paraId="55A0FBDD" w14:textId="77777777" w:rsidTr="00480810">
        <w:trPr>
          <w:trHeight w:val="256"/>
        </w:trPr>
        <w:tc>
          <w:tcPr>
            <w:tcW w:w="8210" w:type="dxa"/>
            <w:gridSpan w:val="3"/>
            <w:shd w:val="clear" w:color="auto" w:fill="0070C0"/>
          </w:tcPr>
          <w:p w14:paraId="4F4575AB" w14:textId="64D0ED74" w:rsidR="00176914" w:rsidRPr="00480810" w:rsidRDefault="00176914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CORPORATE RESPONSIBILITY</w:t>
            </w:r>
          </w:p>
        </w:tc>
        <w:tc>
          <w:tcPr>
            <w:tcW w:w="1089" w:type="dxa"/>
            <w:gridSpan w:val="2"/>
            <w:shd w:val="clear" w:color="auto" w:fill="0070C0"/>
          </w:tcPr>
          <w:p w14:paraId="36BFF438" w14:textId="77777777" w:rsidR="00176914" w:rsidRPr="00480810" w:rsidRDefault="00176914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1072" w:type="dxa"/>
            <w:shd w:val="clear" w:color="auto" w:fill="0070C0"/>
          </w:tcPr>
          <w:p w14:paraId="7D08CCAD" w14:textId="77777777" w:rsidR="00176914" w:rsidRPr="00480810" w:rsidRDefault="00176914" w:rsidP="00281460">
            <w:pPr>
              <w:rPr>
                <w:color w:val="FFFFFF" w:themeColor="background1"/>
                <w:sz w:val="20"/>
                <w:szCs w:val="20"/>
              </w:rPr>
            </w:pPr>
            <w:r w:rsidRPr="00480810">
              <w:rPr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176914" w14:paraId="28492C93" w14:textId="77777777" w:rsidTr="00480810">
        <w:trPr>
          <w:trHeight w:val="256"/>
        </w:trPr>
        <w:tc>
          <w:tcPr>
            <w:tcW w:w="8210" w:type="dxa"/>
            <w:gridSpan w:val="3"/>
          </w:tcPr>
          <w:p w14:paraId="1BEB203C" w14:textId="3850F0FC" w:rsidR="00176914" w:rsidRPr="00480810" w:rsidRDefault="00176914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Willingness to comply with the school’s policies i.e. Equal Opportunities, Health &amp; Safety</w:t>
            </w:r>
          </w:p>
        </w:tc>
        <w:tc>
          <w:tcPr>
            <w:tcW w:w="1089" w:type="dxa"/>
            <w:gridSpan w:val="2"/>
          </w:tcPr>
          <w:p w14:paraId="26405432" w14:textId="77777777" w:rsidR="00176914" w:rsidRPr="00480810" w:rsidRDefault="00176914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CEAD710" w14:textId="77777777" w:rsidR="00176914" w:rsidRPr="00480810" w:rsidRDefault="00176914" w:rsidP="00281460">
            <w:pPr>
              <w:rPr>
                <w:sz w:val="20"/>
                <w:szCs w:val="20"/>
              </w:rPr>
            </w:pPr>
          </w:p>
        </w:tc>
      </w:tr>
      <w:tr w:rsidR="00176914" w14:paraId="6BAB1E1A" w14:textId="77777777" w:rsidTr="00480810">
        <w:trPr>
          <w:trHeight w:val="240"/>
        </w:trPr>
        <w:tc>
          <w:tcPr>
            <w:tcW w:w="8210" w:type="dxa"/>
            <w:gridSpan w:val="3"/>
          </w:tcPr>
          <w:p w14:paraId="1A3FB9E1" w14:textId="666ABCC1" w:rsidR="00176914" w:rsidRPr="00480810" w:rsidRDefault="00176914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Willingness to continue personal development in relevant area</w:t>
            </w:r>
          </w:p>
        </w:tc>
        <w:tc>
          <w:tcPr>
            <w:tcW w:w="1089" w:type="dxa"/>
            <w:gridSpan w:val="2"/>
          </w:tcPr>
          <w:p w14:paraId="19CAA23D" w14:textId="77777777" w:rsidR="00176914" w:rsidRPr="00480810" w:rsidRDefault="00176914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DBECC2A" w14:textId="77777777" w:rsidR="00176914" w:rsidRPr="00480810" w:rsidRDefault="00176914" w:rsidP="00281460">
            <w:pPr>
              <w:rPr>
                <w:sz w:val="20"/>
                <w:szCs w:val="20"/>
              </w:rPr>
            </w:pPr>
          </w:p>
        </w:tc>
      </w:tr>
      <w:tr w:rsidR="00176914" w14:paraId="4CD30BAD" w14:textId="77777777" w:rsidTr="00480810">
        <w:trPr>
          <w:trHeight w:val="256"/>
        </w:trPr>
        <w:tc>
          <w:tcPr>
            <w:tcW w:w="8210" w:type="dxa"/>
            <w:gridSpan w:val="3"/>
          </w:tcPr>
          <w:p w14:paraId="1EAECA27" w14:textId="1D5896BC" w:rsidR="00176914" w:rsidRPr="00480810" w:rsidRDefault="00176914" w:rsidP="00281460">
            <w:pPr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Willingness to participate in the staff review and development process</w:t>
            </w:r>
          </w:p>
        </w:tc>
        <w:tc>
          <w:tcPr>
            <w:tcW w:w="1089" w:type="dxa"/>
            <w:gridSpan w:val="2"/>
          </w:tcPr>
          <w:p w14:paraId="328DF3A4" w14:textId="2D775345" w:rsidR="00176914" w:rsidRPr="00480810" w:rsidRDefault="00176914" w:rsidP="00281460">
            <w:pPr>
              <w:jc w:val="center"/>
              <w:rPr>
                <w:sz w:val="20"/>
                <w:szCs w:val="20"/>
              </w:rPr>
            </w:pPr>
            <w:r w:rsidRPr="00480810">
              <w:rPr>
                <w:sz w:val="20"/>
                <w:szCs w:val="20"/>
              </w:rPr>
              <w:t>Y</w:t>
            </w:r>
          </w:p>
        </w:tc>
        <w:tc>
          <w:tcPr>
            <w:tcW w:w="1072" w:type="dxa"/>
          </w:tcPr>
          <w:p w14:paraId="0AC89A45" w14:textId="7859F0C9" w:rsidR="00176914" w:rsidRPr="00480810" w:rsidRDefault="00176914" w:rsidP="0028146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2407A1" w14:textId="77777777" w:rsidR="00176914" w:rsidRDefault="00176914" w:rsidP="00366B60"/>
    <w:sectPr w:rsidR="00176914" w:rsidSect="00A07A32">
      <w:headerReference w:type="default" r:id="rId7"/>
      <w:footerReference w:type="default" r:id="rId8"/>
      <w:pgSz w:w="11906" w:h="16838"/>
      <w:pgMar w:top="284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AD53" w14:textId="77777777" w:rsidR="00480810" w:rsidRDefault="00480810" w:rsidP="00480810">
      <w:pPr>
        <w:spacing w:after="0" w:line="240" w:lineRule="auto"/>
      </w:pPr>
      <w:r>
        <w:separator/>
      </w:r>
    </w:p>
  </w:endnote>
  <w:endnote w:type="continuationSeparator" w:id="0">
    <w:p w14:paraId="16E2379B" w14:textId="77777777" w:rsidR="00480810" w:rsidRDefault="00480810" w:rsidP="0048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736D" w14:textId="4A10DE0E" w:rsidR="008C73FB" w:rsidRDefault="008C73FB">
    <w:pPr>
      <w:pStyle w:val="Footer"/>
    </w:pPr>
    <w:r>
      <w:t>PS/HRDocuments/LSA_Jan2024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AE4F" w14:textId="77777777" w:rsidR="00480810" w:rsidRDefault="00480810" w:rsidP="00480810">
      <w:pPr>
        <w:spacing w:after="0" w:line="240" w:lineRule="auto"/>
      </w:pPr>
      <w:r>
        <w:separator/>
      </w:r>
    </w:p>
  </w:footnote>
  <w:footnote w:type="continuationSeparator" w:id="0">
    <w:p w14:paraId="32CED97B" w14:textId="77777777" w:rsidR="00480810" w:rsidRDefault="00480810" w:rsidP="0048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EA09" w14:textId="0F196349" w:rsidR="00480810" w:rsidRDefault="0048081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02A662" wp14:editId="6A437405">
          <wp:simplePos x="0" y="0"/>
          <wp:positionH relativeFrom="page">
            <wp:align>right</wp:align>
          </wp:positionH>
          <wp:positionV relativeFrom="page">
            <wp:posOffset>-132080</wp:posOffset>
          </wp:positionV>
          <wp:extent cx="7560000" cy="2260800"/>
          <wp:effectExtent l="0" t="0" r="3175" b="6350"/>
          <wp:wrapTight wrapText="bothSides">
            <wp:wrapPolygon edited="0">
              <wp:start x="0" y="0"/>
              <wp:lineTo x="0" y="21479"/>
              <wp:lineTo x="21555" y="21479"/>
              <wp:lineTo x="21555" y="0"/>
              <wp:lineTo x="0" y="0"/>
            </wp:wrapPolygon>
          </wp:wrapTight>
          <wp:docPr id="3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3F28"/>
    <w:multiLevelType w:val="hybridMultilevel"/>
    <w:tmpl w:val="334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6E1"/>
    <w:multiLevelType w:val="hybridMultilevel"/>
    <w:tmpl w:val="B7FE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3084"/>
    <w:multiLevelType w:val="hybridMultilevel"/>
    <w:tmpl w:val="CD70B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72CD"/>
    <w:multiLevelType w:val="hybridMultilevel"/>
    <w:tmpl w:val="D8BC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33346"/>
    <w:multiLevelType w:val="hybridMultilevel"/>
    <w:tmpl w:val="5FD6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42145">
    <w:abstractNumId w:val="3"/>
  </w:num>
  <w:num w:numId="2" w16cid:durableId="1464688390">
    <w:abstractNumId w:val="2"/>
  </w:num>
  <w:num w:numId="3" w16cid:durableId="1241521890">
    <w:abstractNumId w:val="1"/>
  </w:num>
  <w:num w:numId="4" w16cid:durableId="986861979">
    <w:abstractNumId w:val="0"/>
  </w:num>
  <w:num w:numId="5" w16cid:durableId="1478760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63"/>
    <w:rsid w:val="000950F2"/>
    <w:rsid w:val="00176914"/>
    <w:rsid w:val="00366B60"/>
    <w:rsid w:val="004200DA"/>
    <w:rsid w:val="00480810"/>
    <w:rsid w:val="00493447"/>
    <w:rsid w:val="00771EDF"/>
    <w:rsid w:val="008444A3"/>
    <w:rsid w:val="008A5366"/>
    <w:rsid w:val="008C73FB"/>
    <w:rsid w:val="00A07A32"/>
    <w:rsid w:val="00B50363"/>
    <w:rsid w:val="00D30A07"/>
    <w:rsid w:val="00E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74DA"/>
  <w15:chartTrackingRefBased/>
  <w15:docId w15:val="{0671739C-80A8-4F43-966C-6932E578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44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07A32"/>
    <w:pPr>
      <w:widowControl w:val="0"/>
      <w:autoSpaceDE w:val="0"/>
      <w:autoSpaceDN w:val="0"/>
      <w:spacing w:after="0" w:line="240" w:lineRule="auto"/>
      <w:ind w:left="2212" w:hanging="36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07A32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07A3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810"/>
  </w:style>
  <w:style w:type="paragraph" w:styleId="Footer">
    <w:name w:val="footer"/>
    <w:basedOn w:val="Normal"/>
    <w:link w:val="FooterChar"/>
    <w:uiPriority w:val="99"/>
    <w:unhideWhenUsed/>
    <w:rsid w:val="0048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Augustine of Canterbury Catholic High School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McIntosh-Kemp</dc:creator>
  <cp:keywords/>
  <dc:description/>
  <cp:lastModifiedBy>Christine Banks</cp:lastModifiedBy>
  <cp:revision>4</cp:revision>
  <dcterms:created xsi:type="dcterms:W3CDTF">2024-02-08T12:44:00Z</dcterms:created>
  <dcterms:modified xsi:type="dcterms:W3CDTF">2024-09-13T08:53:00Z</dcterms:modified>
</cp:coreProperties>
</file>