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70E" w:rsidRDefault="00D4070E" w:rsidP="00D4070E">
      <w:pPr>
        <w:ind w:left="360"/>
      </w:pPr>
      <w:bookmarkStart w:id="0" w:name="_GoBack"/>
      <w:bookmarkEnd w:id="0"/>
    </w:p>
    <w:p w:rsidR="00D4070E" w:rsidRDefault="00FB77D1" w:rsidP="00870A8A">
      <w:pPr>
        <w:jc w:val="center"/>
      </w:pPr>
      <w:r>
        <w:rPr>
          <w:noProof/>
          <w:lang w:eastAsia="en-GB"/>
        </w:rPr>
        <w:drawing>
          <wp:inline distT="0" distB="0" distL="0" distR="0">
            <wp:extent cx="1819275" cy="229683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6873" cy="2306427"/>
                    </a:xfrm>
                    <a:prstGeom prst="rect">
                      <a:avLst/>
                    </a:prstGeom>
                    <a:noFill/>
                    <a:ln>
                      <a:noFill/>
                    </a:ln>
                  </pic:spPr>
                </pic:pic>
              </a:graphicData>
            </a:graphic>
          </wp:inline>
        </w:drawing>
      </w:r>
    </w:p>
    <w:p w:rsidR="00D4070E" w:rsidRDefault="00D4070E" w:rsidP="00D4070E">
      <w:pPr>
        <w:ind w:left="360"/>
      </w:pPr>
    </w:p>
    <w:p w:rsidR="00D4070E" w:rsidRDefault="00D4070E" w:rsidP="00D4070E">
      <w:pPr>
        <w:ind w:left="360"/>
      </w:pPr>
    </w:p>
    <w:p w:rsidR="00D4070E" w:rsidRDefault="00D4070E" w:rsidP="00D4070E">
      <w:pPr>
        <w:ind w:left="360"/>
      </w:pPr>
    </w:p>
    <w:p w:rsidR="00D4070E" w:rsidRDefault="00D4070E" w:rsidP="00870A8A"/>
    <w:p w:rsidR="00D4070E" w:rsidRDefault="00D4070E" w:rsidP="00D4070E">
      <w:pPr>
        <w:rPr>
          <w:b/>
          <w:sz w:val="44"/>
          <w:szCs w:val="44"/>
        </w:rPr>
      </w:pPr>
    </w:p>
    <w:p w:rsidR="00D4070E" w:rsidRDefault="00661D37" w:rsidP="00D4070E">
      <w:pPr>
        <w:ind w:left="360"/>
        <w:jc w:val="center"/>
        <w:rPr>
          <w:rFonts w:asciiTheme="majorHAnsi" w:hAnsiTheme="majorHAnsi"/>
          <w:b/>
          <w:sz w:val="44"/>
          <w:szCs w:val="44"/>
        </w:rPr>
      </w:pPr>
      <w:r>
        <w:rPr>
          <w:rFonts w:asciiTheme="majorHAnsi" w:hAnsiTheme="majorHAnsi"/>
          <w:b/>
          <w:sz w:val="44"/>
          <w:szCs w:val="44"/>
        </w:rPr>
        <w:t>Job Description and Person</w:t>
      </w:r>
      <w:r w:rsidR="00D4070E" w:rsidRPr="00830B4C">
        <w:rPr>
          <w:rFonts w:asciiTheme="majorHAnsi" w:hAnsiTheme="majorHAnsi"/>
          <w:b/>
          <w:sz w:val="44"/>
          <w:szCs w:val="44"/>
        </w:rPr>
        <w:t xml:space="preserve"> Specification for</w:t>
      </w:r>
      <w:r w:rsidR="007958D9">
        <w:rPr>
          <w:rFonts w:asciiTheme="majorHAnsi" w:hAnsiTheme="majorHAnsi"/>
          <w:b/>
          <w:sz w:val="44"/>
          <w:szCs w:val="44"/>
        </w:rPr>
        <w:t xml:space="preserve"> Art</w:t>
      </w:r>
      <w:r w:rsidR="003C0DB0">
        <w:rPr>
          <w:rFonts w:asciiTheme="majorHAnsi" w:hAnsiTheme="majorHAnsi"/>
          <w:b/>
          <w:sz w:val="44"/>
          <w:szCs w:val="44"/>
        </w:rPr>
        <w:t xml:space="preserve"> Teacher </w:t>
      </w:r>
    </w:p>
    <w:p w:rsidR="00FB77D1" w:rsidRPr="00830B4C" w:rsidRDefault="00FB77D1" w:rsidP="00D4070E">
      <w:pPr>
        <w:ind w:left="360"/>
        <w:jc w:val="center"/>
        <w:rPr>
          <w:rFonts w:asciiTheme="majorHAnsi" w:hAnsiTheme="majorHAnsi"/>
          <w:b/>
          <w:sz w:val="44"/>
          <w:szCs w:val="44"/>
        </w:rPr>
      </w:pPr>
    </w:p>
    <w:p w:rsidR="00D4070E" w:rsidRPr="00830B4C" w:rsidRDefault="00D4070E" w:rsidP="00D4070E">
      <w:pPr>
        <w:rPr>
          <w:rFonts w:asciiTheme="majorHAnsi" w:hAnsiTheme="majorHAnsi"/>
          <w:b/>
          <w:sz w:val="44"/>
          <w:szCs w:val="44"/>
        </w:rPr>
      </w:pPr>
    </w:p>
    <w:p w:rsidR="00D4070E" w:rsidRPr="00830B4C" w:rsidRDefault="00BC3C25" w:rsidP="00D4070E">
      <w:pPr>
        <w:jc w:val="center"/>
        <w:rPr>
          <w:rFonts w:asciiTheme="majorHAnsi" w:hAnsiTheme="majorHAnsi"/>
          <w:b/>
          <w:sz w:val="44"/>
          <w:szCs w:val="44"/>
        </w:rPr>
      </w:pPr>
      <w:r>
        <w:rPr>
          <w:rFonts w:asciiTheme="majorHAnsi" w:hAnsiTheme="majorHAnsi"/>
          <w:b/>
          <w:sz w:val="44"/>
          <w:szCs w:val="44"/>
        </w:rPr>
        <w:t xml:space="preserve">September </w:t>
      </w:r>
      <w:r w:rsidR="007958D9">
        <w:rPr>
          <w:rFonts w:asciiTheme="majorHAnsi" w:hAnsiTheme="majorHAnsi"/>
          <w:b/>
          <w:sz w:val="44"/>
          <w:szCs w:val="44"/>
        </w:rPr>
        <w:t>2017</w:t>
      </w:r>
    </w:p>
    <w:p w:rsidR="00D4070E" w:rsidRDefault="00D4070E" w:rsidP="00D4070E">
      <w:pPr>
        <w:jc w:val="center"/>
        <w:rPr>
          <w:b/>
          <w:sz w:val="44"/>
          <w:szCs w:val="44"/>
        </w:rPr>
      </w:pPr>
    </w:p>
    <w:p w:rsidR="00FB77D1" w:rsidRDefault="00FB77D1" w:rsidP="00D4070E">
      <w:pPr>
        <w:jc w:val="center"/>
        <w:rPr>
          <w:b/>
          <w:sz w:val="44"/>
          <w:szCs w:val="44"/>
        </w:rPr>
      </w:pPr>
    </w:p>
    <w:p w:rsidR="00896010" w:rsidRDefault="00896010" w:rsidP="00FB77D1">
      <w:pPr>
        <w:jc w:val="center"/>
        <w:rPr>
          <w:noProof/>
          <w:lang w:eastAsia="en-GB"/>
        </w:rPr>
      </w:pPr>
    </w:p>
    <w:p w:rsidR="00896010" w:rsidRDefault="00896010" w:rsidP="00FB77D1">
      <w:pPr>
        <w:jc w:val="center"/>
        <w:rPr>
          <w:noProof/>
          <w:lang w:eastAsia="en-GB"/>
        </w:rPr>
      </w:pPr>
    </w:p>
    <w:p w:rsidR="00FB77D1" w:rsidRDefault="00FB77D1" w:rsidP="00FB77D1">
      <w:pPr>
        <w:jc w:val="center"/>
        <w:rPr>
          <w:noProof/>
          <w:lang w:eastAsia="en-GB"/>
        </w:rPr>
      </w:pPr>
      <w:r w:rsidRPr="00FB77D1">
        <w:rPr>
          <w:noProof/>
          <w:lang w:eastAsia="en-GB"/>
        </w:rPr>
        <w:drawing>
          <wp:inline distT="0" distB="0" distL="0" distR="0">
            <wp:extent cx="4314825" cy="2875400"/>
            <wp:effectExtent l="0" t="0" r="0" b="1270"/>
            <wp:docPr id="5" name="Picture 5" descr="T:\Annika\Eaton Square\ESS_Photographs\NAT_1952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nnika\Eaton Square\ESS_Photographs\NAT_1952_s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4825" cy="2875400"/>
                    </a:xfrm>
                    <a:prstGeom prst="rect">
                      <a:avLst/>
                    </a:prstGeom>
                    <a:noFill/>
                    <a:ln>
                      <a:noFill/>
                    </a:ln>
                  </pic:spPr>
                </pic:pic>
              </a:graphicData>
            </a:graphic>
          </wp:inline>
        </w:drawing>
      </w:r>
    </w:p>
    <w:p w:rsidR="00896010" w:rsidRDefault="00896010" w:rsidP="006D751D">
      <w:pPr>
        <w:jc w:val="both"/>
        <w:rPr>
          <w:rFonts w:asciiTheme="majorHAnsi" w:hAnsiTheme="majorHAnsi" w:cs="ArialMT"/>
        </w:rPr>
      </w:pPr>
    </w:p>
    <w:p w:rsidR="006D751D" w:rsidRDefault="00BC3C25" w:rsidP="006D751D">
      <w:pPr>
        <w:jc w:val="both"/>
        <w:rPr>
          <w:rFonts w:asciiTheme="majorHAnsi" w:hAnsiTheme="majorHAnsi" w:cs="ArialMT"/>
        </w:rPr>
      </w:pPr>
      <w:r>
        <w:rPr>
          <w:rFonts w:asciiTheme="majorHAnsi" w:hAnsiTheme="majorHAnsi" w:cs="ArialMT"/>
        </w:rPr>
        <w:t>Eaton Square School is a well-established IAPS</w:t>
      </w:r>
      <w:r w:rsidR="00FB77D1" w:rsidRPr="006D751D">
        <w:rPr>
          <w:rFonts w:asciiTheme="majorHAnsi" w:hAnsiTheme="majorHAnsi" w:cs="ArialMT"/>
        </w:rPr>
        <w:t xml:space="preserve"> independent, co-educational </w:t>
      </w:r>
      <w:r w:rsidR="006D751D">
        <w:rPr>
          <w:rFonts w:asciiTheme="majorHAnsi" w:hAnsiTheme="majorHAnsi" w:cs="ArialMT"/>
        </w:rPr>
        <w:t xml:space="preserve">Nursery, </w:t>
      </w:r>
      <w:r w:rsidR="00FB77D1" w:rsidRPr="006D751D">
        <w:rPr>
          <w:rFonts w:asciiTheme="majorHAnsi" w:hAnsiTheme="majorHAnsi" w:cs="ArialMT"/>
        </w:rPr>
        <w:t xml:space="preserve">Pre-Preparatory and Preparatory school in the heart of central London, </w:t>
      </w:r>
      <w:r w:rsidR="00A30D63">
        <w:rPr>
          <w:rFonts w:asciiTheme="majorHAnsi" w:hAnsiTheme="majorHAnsi" w:cs="ArialMT"/>
        </w:rPr>
        <w:t xml:space="preserve">currently </w:t>
      </w:r>
      <w:r w:rsidR="00FB77D1" w:rsidRPr="006D751D">
        <w:rPr>
          <w:rFonts w:asciiTheme="majorHAnsi" w:hAnsiTheme="majorHAnsi" w:cs="ArialMT"/>
        </w:rPr>
        <w:t xml:space="preserve">educating children from the age of </w:t>
      </w:r>
      <w:r w:rsidR="006D751D">
        <w:rPr>
          <w:rFonts w:asciiTheme="majorHAnsi" w:hAnsiTheme="majorHAnsi" w:cs="ArialMT"/>
        </w:rPr>
        <w:t xml:space="preserve">2 ½ </w:t>
      </w:r>
      <w:r w:rsidR="00FB77D1" w:rsidRPr="006D751D">
        <w:rPr>
          <w:rFonts w:asciiTheme="majorHAnsi" w:hAnsiTheme="majorHAnsi" w:cs="ArialMT"/>
        </w:rPr>
        <w:t>to 13 years of age. Offering continuity of education in the important formative years of a child's life, the school is a vibrant, popular community where children learn not only the skills, but also the values that will prepare them for the next stage of their life at senior school and beyond.</w:t>
      </w:r>
    </w:p>
    <w:p w:rsidR="00BC3C25" w:rsidRDefault="00BC3C25" w:rsidP="006D751D">
      <w:pPr>
        <w:jc w:val="both"/>
        <w:rPr>
          <w:rFonts w:asciiTheme="majorHAnsi" w:hAnsiTheme="majorHAnsi" w:cs="ArialMT"/>
        </w:rPr>
      </w:pPr>
    </w:p>
    <w:p w:rsidR="00BC3C25" w:rsidRDefault="00BC3C25" w:rsidP="00BC3C25">
      <w:pPr>
        <w:jc w:val="both"/>
        <w:rPr>
          <w:rFonts w:asciiTheme="majorHAnsi" w:hAnsiTheme="majorHAnsi" w:cs="ArialMT"/>
        </w:rPr>
      </w:pPr>
      <w:r>
        <w:rPr>
          <w:rFonts w:asciiTheme="majorHAnsi" w:hAnsiTheme="majorHAnsi" w:cs="ArialMT"/>
        </w:rPr>
        <w:t xml:space="preserve">The School comprises three sessional Nurseries in separate locations, a Pre-Prep housing reception and Year One, a Junior Prep section housing specialist facilities, administrative offices and classrooms for Year Two to Four and a Senior Prep section, </w:t>
      </w:r>
      <w:r w:rsidR="0046497E">
        <w:rPr>
          <w:rFonts w:asciiTheme="majorHAnsi" w:hAnsiTheme="majorHAnsi" w:cs="ArialMT"/>
        </w:rPr>
        <w:t xml:space="preserve">currently </w:t>
      </w:r>
      <w:r>
        <w:rPr>
          <w:rFonts w:asciiTheme="majorHAnsi" w:hAnsiTheme="majorHAnsi" w:cs="ArialMT"/>
        </w:rPr>
        <w:t>housing specialist facilities and Classrooms for Year Five to Eight. Although non-selective standards at the main point of entry (Reception) the school maintains high academic standards, with many children moving on to the most selective of London Day Schools and Boarding Schools at 11+ and Common Entrance at 13+.</w:t>
      </w:r>
    </w:p>
    <w:p w:rsidR="00BC3C25" w:rsidRDefault="00BC3C25" w:rsidP="006D751D">
      <w:pPr>
        <w:jc w:val="both"/>
        <w:rPr>
          <w:rFonts w:asciiTheme="majorHAnsi" w:hAnsiTheme="majorHAnsi" w:cs="ArialMT"/>
        </w:rPr>
      </w:pPr>
    </w:p>
    <w:p w:rsidR="006D751D" w:rsidRDefault="006D751D" w:rsidP="006D751D">
      <w:pPr>
        <w:jc w:val="both"/>
        <w:rPr>
          <w:rFonts w:asciiTheme="majorHAnsi" w:hAnsiTheme="majorHAnsi" w:cs="ArialMT"/>
        </w:rPr>
      </w:pPr>
      <w:r>
        <w:rPr>
          <w:rFonts w:asciiTheme="majorHAnsi" w:hAnsiTheme="majorHAnsi" w:cs="ArialMT"/>
        </w:rPr>
        <w:t xml:space="preserve">The school offers a breadth and depth </w:t>
      </w:r>
      <w:r w:rsidR="00E55165">
        <w:rPr>
          <w:rFonts w:asciiTheme="majorHAnsi" w:hAnsiTheme="majorHAnsi" w:cs="ArialMT"/>
        </w:rPr>
        <w:t xml:space="preserve">of Education </w:t>
      </w:r>
      <w:r>
        <w:rPr>
          <w:rFonts w:asciiTheme="majorHAnsi" w:hAnsiTheme="majorHAnsi" w:cs="ArialMT"/>
        </w:rPr>
        <w:t xml:space="preserve">which goes beyond academic success in </w:t>
      </w:r>
      <w:r w:rsidR="00E55165">
        <w:rPr>
          <w:rFonts w:asciiTheme="majorHAnsi" w:hAnsiTheme="majorHAnsi" w:cs="ArialMT"/>
        </w:rPr>
        <w:t xml:space="preserve">examinations and into every sphere of life. </w:t>
      </w:r>
      <w:r>
        <w:rPr>
          <w:rFonts w:asciiTheme="majorHAnsi" w:hAnsiTheme="majorHAnsi" w:cs="ArialMT"/>
        </w:rPr>
        <w:t xml:space="preserve">Equal emphasis is placed on intellectual, artistic, aesthetic, physical and musical </w:t>
      </w:r>
      <w:r w:rsidR="00E55165">
        <w:rPr>
          <w:rFonts w:asciiTheme="majorHAnsi" w:hAnsiTheme="majorHAnsi" w:cs="ArialMT"/>
        </w:rPr>
        <w:t>pursuits</w:t>
      </w:r>
      <w:r>
        <w:rPr>
          <w:rFonts w:asciiTheme="majorHAnsi" w:hAnsiTheme="majorHAnsi" w:cs="ArialMT"/>
        </w:rPr>
        <w:t xml:space="preserve">. In addition, </w:t>
      </w:r>
      <w:r w:rsidR="00E55165">
        <w:rPr>
          <w:rFonts w:asciiTheme="majorHAnsi" w:hAnsiTheme="majorHAnsi" w:cs="ArialMT"/>
        </w:rPr>
        <w:t xml:space="preserve">our </w:t>
      </w:r>
      <w:r>
        <w:rPr>
          <w:rFonts w:asciiTheme="majorHAnsi" w:hAnsiTheme="majorHAnsi" w:cs="ArialMT"/>
        </w:rPr>
        <w:t>teaching staff want children to learn moral and spiritual values that will make them happy and confident in themselves, withou</w:t>
      </w:r>
      <w:r w:rsidR="00E55165">
        <w:rPr>
          <w:rFonts w:asciiTheme="majorHAnsi" w:hAnsiTheme="majorHAnsi" w:cs="ArialMT"/>
        </w:rPr>
        <w:t xml:space="preserve">t arrogance, so </w:t>
      </w:r>
      <w:r w:rsidR="00240BA0">
        <w:rPr>
          <w:rFonts w:asciiTheme="majorHAnsi" w:hAnsiTheme="majorHAnsi" w:cs="ArialMT"/>
        </w:rPr>
        <w:t>that they may become kind, well-</w:t>
      </w:r>
      <w:r w:rsidR="00E55165">
        <w:rPr>
          <w:rFonts w:asciiTheme="majorHAnsi" w:hAnsiTheme="majorHAnsi" w:cs="ArialMT"/>
        </w:rPr>
        <w:t>rounded and respected members of society.</w:t>
      </w:r>
    </w:p>
    <w:p w:rsidR="00645898" w:rsidRDefault="00645898" w:rsidP="006D751D">
      <w:pPr>
        <w:jc w:val="both"/>
        <w:rPr>
          <w:rFonts w:asciiTheme="majorHAnsi" w:hAnsiTheme="majorHAnsi" w:cs="ArialMT"/>
        </w:rPr>
      </w:pPr>
    </w:p>
    <w:p w:rsidR="00BC3C25" w:rsidRDefault="00BC3C25" w:rsidP="00BC3C25">
      <w:pPr>
        <w:autoSpaceDE w:val="0"/>
        <w:autoSpaceDN w:val="0"/>
        <w:adjustRightInd w:val="0"/>
        <w:jc w:val="both"/>
        <w:rPr>
          <w:rFonts w:asciiTheme="majorHAnsi" w:hAnsiTheme="majorHAnsi" w:cs="ArialMT"/>
        </w:rPr>
      </w:pPr>
      <w:r>
        <w:rPr>
          <w:rFonts w:asciiTheme="majorHAnsi" w:hAnsiTheme="majorHAnsi" w:cs="ArialMT"/>
        </w:rPr>
        <w:t>Eaton Square Upper</w:t>
      </w:r>
      <w:r w:rsidR="00C1460A">
        <w:rPr>
          <w:rFonts w:asciiTheme="majorHAnsi" w:hAnsiTheme="majorHAnsi" w:cs="ArialMT"/>
        </w:rPr>
        <w:t xml:space="preserve"> School</w:t>
      </w:r>
      <w:r w:rsidR="003E0420">
        <w:rPr>
          <w:rFonts w:asciiTheme="majorHAnsi" w:hAnsiTheme="majorHAnsi" w:cs="ArialMT"/>
        </w:rPr>
        <w:t>, Mayfair</w:t>
      </w:r>
      <w:r>
        <w:rPr>
          <w:rFonts w:asciiTheme="majorHAnsi" w:hAnsiTheme="majorHAnsi" w:cs="ArialMT"/>
        </w:rPr>
        <w:t xml:space="preserve"> will open in September</w:t>
      </w:r>
      <w:r w:rsidR="003E0420">
        <w:rPr>
          <w:rFonts w:asciiTheme="majorHAnsi" w:hAnsiTheme="majorHAnsi" w:cs="ArialMT"/>
        </w:rPr>
        <w:t xml:space="preserve"> 2017</w:t>
      </w:r>
      <w:r w:rsidR="00C1460A">
        <w:rPr>
          <w:rFonts w:asciiTheme="majorHAnsi" w:hAnsiTheme="majorHAnsi" w:cs="ArialMT"/>
        </w:rPr>
        <w:t xml:space="preserve"> on 106 Pic</w:t>
      </w:r>
      <w:r w:rsidR="0046497E">
        <w:rPr>
          <w:rFonts w:asciiTheme="majorHAnsi" w:hAnsiTheme="majorHAnsi" w:cs="ArialMT"/>
        </w:rPr>
        <w:t>c</w:t>
      </w:r>
      <w:r w:rsidR="00C1460A">
        <w:rPr>
          <w:rFonts w:asciiTheme="majorHAnsi" w:hAnsiTheme="majorHAnsi" w:cs="ArialMT"/>
        </w:rPr>
        <w:t>adilly, opposite Green Park</w:t>
      </w:r>
      <w:r w:rsidR="003E0420">
        <w:rPr>
          <w:rFonts w:asciiTheme="majorHAnsi" w:hAnsiTheme="majorHAnsi" w:cs="ArialMT"/>
        </w:rPr>
        <w:t xml:space="preserve">. </w:t>
      </w:r>
      <w:r w:rsidR="00C1460A">
        <w:rPr>
          <w:rFonts w:asciiTheme="majorHAnsi" w:hAnsiTheme="majorHAnsi" w:cs="ArialMT"/>
        </w:rPr>
        <w:t xml:space="preserve">  Year 7 &amp; 8 will transfer to the</w:t>
      </w:r>
      <w:r w:rsidR="0046497E">
        <w:rPr>
          <w:rFonts w:asciiTheme="majorHAnsi" w:hAnsiTheme="majorHAnsi" w:cs="ArialMT"/>
        </w:rPr>
        <w:t xml:space="preserve"> Upper</w:t>
      </w:r>
      <w:r w:rsidR="00C1460A">
        <w:rPr>
          <w:rFonts w:asciiTheme="majorHAnsi" w:hAnsiTheme="majorHAnsi" w:cs="ArialMT"/>
        </w:rPr>
        <w:t xml:space="preserve"> School, and there will be an additional Year 9, all of whom will have one hour of timetabled art.</w:t>
      </w:r>
      <w:r w:rsidR="0046497E">
        <w:rPr>
          <w:rFonts w:asciiTheme="majorHAnsi" w:hAnsiTheme="majorHAnsi" w:cs="ArialMT"/>
        </w:rPr>
        <w:t xml:space="preserve">  The Upper School will grow by on year group each year, with the firs</w:t>
      </w:r>
      <w:r w:rsidR="00203725">
        <w:rPr>
          <w:rFonts w:asciiTheme="majorHAnsi" w:hAnsiTheme="majorHAnsi" w:cs="ArialMT"/>
        </w:rPr>
        <w:t>t</w:t>
      </w:r>
      <w:r w:rsidR="0046497E">
        <w:rPr>
          <w:rFonts w:asciiTheme="majorHAnsi" w:hAnsiTheme="majorHAnsi" w:cs="ArialMT"/>
        </w:rPr>
        <w:t xml:space="preserve"> sixth form cohort in September 2020.</w:t>
      </w:r>
    </w:p>
    <w:p w:rsidR="00645898" w:rsidRPr="006D751D" w:rsidRDefault="00645898" w:rsidP="006D751D">
      <w:pPr>
        <w:jc w:val="both"/>
        <w:rPr>
          <w:rFonts w:asciiTheme="majorHAnsi" w:hAnsiTheme="majorHAnsi" w:cs="ArialMT"/>
        </w:rPr>
      </w:pPr>
    </w:p>
    <w:p w:rsidR="006D751D" w:rsidRPr="00547503" w:rsidRDefault="006D751D" w:rsidP="00FB77D1">
      <w:pPr>
        <w:rPr>
          <w:rFonts w:ascii="Perpetua" w:hAnsi="Perpetua" w:cs="ArialMT"/>
          <w:sz w:val="28"/>
        </w:rPr>
      </w:pPr>
    </w:p>
    <w:p w:rsidR="00FB77D1" w:rsidRPr="00E55165" w:rsidRDefault="00FB77D1" w:rsidP="00FB77D1">
      <w:pPr>
        <w:rPr>
          <w:rFonts w:asciiTheme="majorHAnsi" w:hAnsiTheme="majorHAnsi" w:cs="ArialMT"/>
          <w:i/>
        </w:rPr>
      </w:pPr>
      <w:r w:rsidRPr="00E55165">
        <w:rPr>
          <w:rFonts w:asciiTheme="majorHAnsi" w:hAnsiTheme="majorHAnsi" w:cs="ArialMT"/>
          <w:i/>
        </w:rPr>
        <w:t>History of School</w:t>
      </w:r>
    </w:p>
    <w:p w:rsidR="006D751D" w:rsidRPr="00E55165" w:rsidRDefault="006D751D" w:rsidP="00FB77D1">
      <w:pPr>
        <w:rPr>
          <w:rFonts w:asciiTheme="majorHAnsi" w:hAnsiTheme="majorHAnsi" w:cs="ArialMT"/>
          <w:i/>
          <w:sz w:val="28"/>
        </w:rPr>
      </w:pPr>
    </w:p>
    <w:p w:rsidR="00EE2BB7" w:rsidRPr="00550A89" w:rsidRDefault="00FB77D1" w:rsidP="006D751D">
      <w:pPr>
        <w:autoSpaceDE w:val="0"/>
        <w:autoSpaceDN w:val="0"/>
        <w:adjustRightInd w:val="0"/>
        <w:jc w:val="both"/>
        <w:rPr>
          <w:rFonts w:asciiTheme="majorHAnsi" w:hAnsiTheme="majorHAnsi" w:cs="ArialMT"/>
        </w:rPr>
      </w:pPr>
      <w:r w:rsidRPr="00E55165">
        <w:rPr>
          <w:rFonts w:asciiTheme="majorHAnsi" w:hAnsiTheme="majorHAnsi" w:cs="ArialMT"/>
        </w:rPr>
        <w:t xml:space="preserve">Eaton Square School was founded in 1981 and began life as a </w:t>
      </w:r>
      <w:r w:rsidR="00EE2BB7" w:rsidRPr="00550A89">
        <w:rPr>
          <w:rFonts w:asciiTheme="majorHAnsi" w:hAnsiTheme="majorHAnsi" w:cs="ArialMT"/>
        </w:rPr>
        <w:t>Nursery S</w:t>
      </w:r>
      <w:r w:rsidRPr="00550A89">
        <w:rPr>
          <w:rFonts w:asciiTheme="majorHAnsi" w:hAnsiTheme="majorHAnsi" w:cs="ArialMT"/>
        </w:rPr>
        <w:t xml:space="preserve">chool in the basement of a church on Eaton Square. Since then the school has </w:t>
      </w:r>
      <w:r w:rsidR="00EE2BB7" w:rsidRPr="00550A89">
        <w:rPr>
          <w:rFonts w:asciiTheme="majorHAnsi" w:hAnsiTheme="majorHAnsi" w:cs="ArialMT"/>
        </w:rPr>
        <w:t xml:space="preserve">expanded its operations across </w:t>
      </w:r>
      <w:r w:rsidR="00240BA0" w:rsidRPr="00550A89">
        <w:rPr>
          <w:rFonts w:asciiTheme="majorHAnsi" w:hAnsiTheme="majorHAnsi" w:cs="ArialMT"/>
        </w:rPr>
        <w:t>six</w:t>
      </w:r>
      <w:r w:rsidRPr="00550A89">
        <w:rPr>
          <w:rFonts w:asciiTheme="majorHAnsi" w:hAnsiTheme="majorHAnsi" w:cs="ArialMT"/>
        </w:rPr>
        <w:t xml:space="preserve"> sit</w:t>
      </w:r>
      <w:r w:rsidR="00EE2BB7" w:rsidRPr="00550A89">
        <w:rPr>
          <w:rFonts w:asciiTheme="majorHAnsi" w:hAnsiTheme="majorHAnsi" w:cs="ArialMT"/>
        </w:rPr>
        <w:t xml:space="preserve">es in Belgravia, Knightsbridge, </w:t>
      </w:r>
      <w:r w:rsidRPr="00550A89">
        <w:rPr>
          <w:rFonts w:asciiTheme="majorHAnsi" w:hAnsiTheme="majorHAnsi" w:cs="ArialMT"/>
        </w:rPr>
        <w:t>Pimlico and Richmond which includ</w:t>
      </w:r>
      <w:r w:rsidR="00EE2BB7" w:rsidRPr="00550A89">
        <w:rPr>
          <w:rFonts w:asciiTheme="majorHAnsi" w:hAnsiTheme="majorHAnsi" w:cs="ArialMT"/>
        </w:rPr>
        <w:t xml:space="preserve">e </w:t>
      </w:r>
      <w:r w:rsidR="00240BA0" w:rsidRPr="00550A89">
        <w:rPr>
          <w:rFonts w:asciiTheme="majorHAnsi" w:hAnsiTheme="majorHAnsi" w:cs="ArialMT"/>
        </w:rPr>
        <w:t>three</w:t>
      </w:r>
      <w:r w:rsidRPr="00550A89">
        <w:rPr>
          <w:rFonts w:asciiTheme="majorHAnsi" w:hAnsiTheme="majorHAnsi" w:cs="ArialMT"/>
        </w:rPr>
        <w:t xml:space="preserve"> feeder </w:t>
      </w:r>
      <w:r w:rsidR="00EE2BB7" w:rsidRPr="00550A89">
        <w:rPr>
          <w:rFonts w:asciiTheme="majorHAnsi" w:hAnsiTheme="majorHAnsi" w:cs="ArialMT"/>
        </w:rPr>
        <w:t>Nursery Schools, a Pre-Preparatory and a Preparatory S</w:t>
      </w:r>
      <w:r w:rsidRPr="00550A89">
        <w:rPr>
          <w:rFonts w:asciiTheme="majorHAnsi" w:hAnsiTheme="majorHAnsi" w:cs="ArialMT"/>
        </w:rPr>
        <w:t>chool</w:t>
      </w:r>
      <w:r w:rsidR="00EE2BB7" w:rsidRPr="00550A89">
        <w:rPr>
          <w:rFonts w:asciiTheme="majorHAnsi" w:hAnsiTheme="majorHAnsi" w:cs="ArialMT"/>
        </w:rPr>
        <w:t xml:space="preserve">. It is now the second largest </w:t>
      </w:r>
      <w:r w:rsidR="00240BA0" w:rsidRPr="00550A89">
        <w:rPr>
          <w:rFonts w:asciiTheme="majorHAnsi" w:hAnsiTheme="majorHAnsi" w:cs="ArialMT"/>
        </w:rPr>
        <w:t xml:space="preserve">co-educational </w:t>
      </w:r>
      <w:r w:rsidR="00EE2BB7" w:rsidRPr="00550A89">
        <w:rPr>
          <w:rFonts w:asciiTheme="majorHAnsi" w:hAnsiTheme="majorHAnsi" w:cs="ArialMT"/>
        </w:rPr>
        <w:t>P</w:t>
      </w:r>
      <w:r w:rsidRPr="00550A89">
        <w:rPr>
          <w:rFonts w:asciiTheme="majorHAnsi" w:hAnsiTheme="majorHAnsi" w:cs="ArialMT"/>
        </w:rPr>
        <w:t xml:space="preserve">rep school in Central London with over 500 pupils on roll. </w:t>
      </w:r>
    </w:p>
    <w:p w:rsidR="00EE2BB7" w:rsidRDefault="00EE2BB7" w:rsidP="006D751D">
      <w:pPr>
        <w:autoSpaceDE w:val="0"/>
        <w:autoSpaceDN w:val="0"/>
        <w:adjustRightInd w:val="0"/>
        <w:jc w:val="both"/>
        <w:rPr>
          <w:rFonts w:asciiTheme="majorHAnsi" w:hAnsiTheme="majorHAnsi" w:cs="ArialMT"/>
        </w:rPr>
      </w:pPr>
    </w:p>
    <w:p w:rsidR="00FB77D1" w:rsidRDefault="00FB77D1" w:rsidP="006D751D">
      <w:pPr>
        <w:autoSpaceDE w:val="0"/>
        <w:autoSpaceDN w:val="0"/>
        <w:adjustRightInd w:val="0"/>
        <w:jc w:val="both"/>
        <w:rPr>
          <w:rFonts w:asciiTheme="majorHAnsi" w:hAnsiTheme="majorHAnsi" w:cs="ArialMT"/>
        </w:rPr>
      </w:pPr>
      <w:r w:rsidRPr="00E55165">
        <w:rPr>
          <w:rFonts w:asciiTheme="majorHAnsi" w:hAnsiTheme="majorHAnsi" w:cs="ArialMT"/>
        </w:rPr>
        <w:t xml:space="preserve">Eaton Square School enjoys a very strong reputation </w:t>
      </w:r>
      <w:r w:rsidR="00240BA0">
        <w:rPr>
          <w:rFonts w:asciiTheme="majorHAnsi" w:hAnsiTheme="majorHAnsi" w:cs="ArialMT"/>
        </w:rPr>
        <w:t xml:space="preserve">locally </w:t>
      </w:r>
      <w:r w:rsidRPr="00E55165">
        <w:rPr>
          <w:rFonts w:asciiTheme="majorHAnsi" w:hAnsiTheme="majorHAnsi" w:cs="ArialMT"/>
        </w:rPr>
        <w:t xml:space="preserve">with a large proportion of its parent body working in embassies and senior roles in the City of London. </w:t>
      </w:r>
    </w:p>
    <w:p w:rsidR="00BC3C25" w:rsidRPr="002D258A" w:rsidRDefault="00BC3C25" w:rsidP="00BC3C25">
      <w:pPr>
        <w:pStyle w:val="NoSpacing"/>
        <w:jc w:val="both"/>
        <w:rPr>
          <w:rFonts w:asciiTheme="majorHAnsi" w:hAnsiTheme="majorHAnsi"/>
        </w:rPr>
      </w:pPr>
      <w:r w:rsidRPr="002D258A">
        <w:rPr>
          <w:rFonts w:asciiTheme="majorHAnsi" w:hAnsiTheme="majorHAnsi"/>
        </w:rPr>
        <w:t>The last few years have seen pupils moving on to Eton, Harrow, Tonbridge, Winchester, Westminster, Dulwich College, Alleyn’s, Kings College Wimbledon and St Paul’s. Girls are equally successful through 11+ entry moving on to schools such as City of London Girls, Godolphin and Latymer, Putney High, JAGS, Alleyn’s, Benenden, St Swithun’s and Downe House.</w:t>
      </w:r>
    </w:p>
    <w:p w:rsidR="00896010" w:rsidRDefault="00896010" w:rsidP="00FB77D1">
      <w:pPr>
        <w:rPr>
          <w:rFonts w:asciiTheme="majorHAnsi" w:hAnsiTheme="majorHAnsi" w:cs="ArialMT"/>
          <w:i/>
        </w:rPr>
      </w:pPr>
    </w:p>
    <w:p w:rsidR="00FB77D1" w:rsidRPr="00E55165" w:rsidRDefault="00FB77D1" w:rsidP="00FB77D1">
      <w:pPr>
        <w:rPr>
          <w:rFonts w:asciiTheme="majorHAnsi" w:hAnsiTheme="majorHAnsi" w:cs="ArialMT"/>
          <w:i/>
        </w:rPr>
      </w:pPr>
      <w:r w:rsidRPr="00E55165">
        <w:rPr>
          <w:rFonts w:asciiTheme="majorHAnsi" w:hAnsiTheme="majorHAnsi" w:cs="ArialMT"/>
          <w:i/>
        </w:rPr>
        <w:t>Head</w:t>
      </w:r>
      <w:r w:rsidR="00E55165">
        <w:rPr>
          <w:rFonts w:asciiTheme="majorHAnsi" w:hAnsiTheme="majorHAnsi" w:cs="ArialMT"/>
          <w:i/>
        </w:rPr>
        <w:t>master</w:t>
      </w:r>
    </w:p>
    <w:p w:rsidR="00E55165" w:rsidRPr="00E55165" w:rsidRDefault="00E55165" w:rsidP="00FB77D1">
      <w:pPr>
        <w:rPr>
          <w:rFonts w:asciiTheme="majorHAnsi" w:hAnsiTheme="majorHAnsi" w:cs="ArialMT"/>
          <w:i/>
          <w:sz w:val="28"/>
        </w:rPr>
      </w:pPr>
    </w:p>
    <w:p w:rsidR="00FB77D1" w:rsidRPr="00E55165" w:rsidRDefault="00FB77D1" w:rsidP="00E55165">
      <w:pPr>
        <w:jc w:val="both"/>
        <w:rPr>
          <w:rFonts w:asciiTheme="majorHAnsi" w:hAnsiTheme="majorHAnsi" w:cs="ArialMT"/>
        </w:rPr>
      </w:pPr>
      <w:r w:rsidRPr="00E55165">
        <w:rPr>
          <w:rFonts w:asciiTheme="majorHAnsi" w:hAnsiTheme="majorHAnsi" w:cs="ArialMT"/>
        </w:rPr>
        <w:t>Sebastian Hepher took up the Headship of Eaton Square School in 2010. P</w:t>
      </w:r>
      <w:r w:rsidR="00EE2BB7">
        <w:rPr>
          <w:rFonts w:asciiTheme="majorHAnsi" w:hAnsiTheme="majorHAnsi" w:cs="ArialMT"/>
        </w:rPr>
        <w:t xml:space="preserve">rior to this, </w:t>
      </w:r>
      <w:r w:rsidR="00240BA0">
        <w:rPr>
          <w:rFonts w:asciiTheme="majorHAnsi" w:hAnsiTheme="majorHAnsi" w:cs="ArialMT"/>
        </w:rPr>
        <w:t xml:space="preserve">he </w:t>
      </w:r>
      <w:r w:rsidR="00EE2BB7">
        <w:rPr>
          <w:rFonts w:asciiTheme="majorHAnsi" w:hAnsiTheme="majorHAnsi" w:cs="ArialMT"/>
        </w:rPr>
        <w:t>spent 17</w:t>
      </w:r>
      <w:r w:rsidRPr="00E55165">
        <w:rPr>
          <w:rFonts w:asciiTheme="majorHAnsi" w:hAnsiTheme="majorHAnsi" w:cs="ArialMT"/>
        </w:rPr>
        <w:t xml:space="preserve"> years as Head</w:t>
      </w:r>
      <w:r w:rsidR="00EE2BB7">
        <w:rPr>
          <w:rFonts w:asciiTheme="majorHAnsi" w:hAnsiTheme="majorHAnsi" w:cs="ArialMT"/>
        </w:rPr>
        <w:t>master</w:t>
      </w:r>
      <w:r w:rsidRPr="00E55165">
        <w:rPr>
          <w:rFonts w:asciiTheme="majorHAnsi" w:hAnsiTheme="majorHAnsi" w:cs="ArialMT"/>
        </w:rPr>
        <w:t xml:space="preserve"> of Eaton House </w:t>
      </w:r>
      <w:r w:rsidR="00240BA0">
        <w:rPr>
          <w:rFonts w:asciiTheme="majorHAnsi" w:hAnsiTheme="majorHAnsi" w:cs="ArialMT"/>
        </w:rPr>
        <w:t xml:space="preserve">The Manor </w:t>
      </w:r>
      <w:r w:rsidRPr="00E55165">
        <w:rPr>
          <w:rFonts w:asciiTheme="majorHAnsi" w:hAnsiTheme="majorHAnsi" w:cs="ArialMT"/>
        </w:rPr>
        <w:t>School in Clapham.</w:t>
      </w:r>
    </w:p>
    <w:p w:rsidR="006D751D" w:rsidRDefault="006D751D" w:rsidP="00FB77D1">
      <w:pPr>
        <w:rPr>
          <w:rFonts w:ascii="Perpetua" w:hAnsi="Perpetua" w:cs="ArialMT"/>
          <w:sz w:val="28"/>
        </w:rPr>
      </w:pPr>
    </w:p>
    <w:p w:rsidR="00B6460B" w:rsidRPr="00E55165" w:rsidRDefault="00B6460B" w:rsidP="00896010">
      <w:pPr>
        <w:pStyle w:val="NormalWeb"/>
        <w:jc w:val="both"/>
        <w:rPr>
          <w:rFonts w:asciiTheme="majorHAnsi" w:hAnsiTheme="majorHAnsi"/>
          <w:b/>
        </w:rPr>
      </w:pPr>
      <w:r w:rsidRPr="00E55165">
        <w:rPr>
          <w:rFonts w:asciiTheme="majorHAnsi" w:hAnsiTheme="majorHAnsi"/>
          <w:b/>
        </w:rPr>
        <w:lastRenderedPageBreak/>
        <w:t>Aims of our school:</w:t>
      </w:r>
    </w:p>
    <w:p w:rsidR="00A215DC" w:rsidRDefault="00FB77D1" w:rsidP="00FB77D1">
      <w:pPr>
        <w:spacing w:line="320" w:lineRule="exact"/>
        <w:jc w:val="center"/>
        <w:rPr>
          <w:rFonts w:asciiTheme="majorHAnsi" w:hAnsiTheme="majorHAnsi"/>
          <w:i/>
        </w:rPr>
      </w:pPr>
      <w:r w:rsidRPr="00E55165">
        <w:rPr>
          <w:rFonts w:asciiTheme="majorHAnsi" w:hAnsiTheme="majorHAnsi"/>
          <w:i/>
        </w:rPr>
        <w:t>Every child</w:t>
      </w:r>
      <w:r w:rsidR="00E55165" w:rsidRPr="00E55165">
        <w:rPr>
          <w:rFonts w:asciiTheme="majorHAnsi" w:hAnsiTheme="majorHAnsi"/>
          <w:i/>
        </w:rPr>
        <w:t>, every single child</w:t>
      </w:r>
      <w:r w:rsidRPr="00E55165">
        <w:rPr>
          <w:rFonts w:asciiTheme="majorHAnsi" w:hAnsiTheme="majorHAnsi"/>
          <w:i/>
        </w:rPr>
        <w:t xml:space="preserve"> has the capacity to excel in </w:t>
      </w:r>
      <w:r w:rsidR="00A215DC">
        <w:rPr>
          <w:rFonts w:asciiTheme="majorHAnsi" w:hAnsiTheme="majorHAnsi"/>
          <w:i/>
        </w:rPr>
        <w:t>some way.  We believe education</w:t>
      </w:r>
    </w:p>
    <w:p w:rsidR="00FB77D1" w:rsidRPr="00E55165" w:rsidRDefault="00A215DC" w:rsidP="00A215DC">
      <w:pPr>
        <w:spacing w:line="320" w:lineRule="exact"/>
        <w:rPr>
          <w:rFonts w:asciiTheme="majorHAnsi" w:hAnsiTheme="majorHAnsi"/>
          <w:i/>
        </w:rPr>
      </w:pPr>
      <w:r>
        <w:rPr>
          <w:rFonts w:asciiTheme="majorHAnsi" w:hAnsiTheme="majorHAnsi"/>
          <w:i/>
        </w:rPr>
        <w:t xml:space="preserve">     </w:t>
      </w:r>
      <w:r w:rsidR="00FB77D1" w:rsidRPr="00E55165">
        <w:rPr>
          <w:rFonts w:asciiTheme="majorHAnsi" w:hAnsiTheme="majorHAnsi"/>
          <w:i/>
        </w:rPr>
        <w:t>must be fostered from within; it stems from connecting, not directing.</w:t>
      </w:r>
    </w:p>
    <w:p w:rsidR="00FB77D1" w:rsidRPr="00E55165" w:rsidRDefault="00FB77D1" w:rsidP="00FB77D1">
      <w:pPr>
        <w:spacing w:line="320" w:lineRule="exact"/>
        <w:jc w:val="both"/>
        <w:rPr>
          <w:rFonts w:asciiTheme="majorHAnsi" w:hAnsiTheme="majorHAnsi"/>
          <w:i/>
        </w:rPr>
      </w:pPr>
    </w:p>
    <w:p w:rsidR="00FB77D1" w:rsidRPr="00E55165" w:rsidRDefault="00240BA0" w:rsidP="00E55165">
      <w:pPr>
        <w:rPr>
          <w:rFonts w:asciiTheme="majorHAnsi" w:hAnsiTheme="majorHAnsi"/>
        </w:rPr>
      </w:pPr>
      <w:r>
        <w:rPr>
          <w:rFonts w:asciiTheme="majorHAnsi" w:hAnsiTheme="majorHAnsi"/>
        </w:rPr>
        <w:t>We aim:</w:t>
      </w:r>
    </w:p>
    <w:p w:rsidR="00FB77D1" w:rsidRPr="00E55165" w:rsidRDefault="00240BA0" w:rsidP="00E55165">
      <w:pPr>
        <w:pStyle w:val="ListParagraph"/>
        <w:numPr>
          <w:ilvl w:val="0"/>
          <w:numId w:val="3"/>
        </w:numPr>
        <w:rPr>
          <w:rFonts w:asciiTheme="majorHAnsi" w:hAnsiTheme="majorHAnsi"/>
        </w:rPr>
      </w:pPr>
      <w:r>
        <w:rPr>
          <w:rFonts w:asciiTheme="majorHAnsi" w:hAnsiTheme="majorHAnsi"/>
        </w:rPr>
        <w:t>t</w:t>
      </w:r>
      <w:r w:rsidR="00FB77D1" w:rsidRPr="00E55165">
        <w:rPr>
          <w:rFonts w:asciiTheme="majorHAnsi" w:hAnsiTheme="majorHAnsi"/>
        </w:rPr>
        <w:t>o offer academic excellence within excellent facilities</w:t>
      </w:r>
    </w:p>
    <w:p w:rsidR="00FB77D1" w:rsidRPr="00E55165" w:rsidRDefault="00240BA0" w:rsidP="00E55165">
      <w:pPr>
        <w:pStyle w:val="ListParagraph"/>
        <w:numPr>
          <w:ilvl w:val="0"/>
          <w:numId w:val="3"/>
        </w:numPr>
        <w:rPr>
          <w:rFonts w:asciiTheme="majorHAnsi" w:hAnsiTheme="majorHAnsi"/>
        </w:rPr>
      </w:pPr>
      <w:r>
        <w:rPr>
          <w:rFonts w:asciiTheme="majorHAnsi" w:hAnsiTheme="majorHAnsi"/>
        </w:rPr>
        <w:t>t</w:t>
      </w:r>
      <w:r w:rsidR="00FB77D1" w:rsidRPr="00E55165">
        <w:rPr>
          <w:rFonts w:asciiTheme="majorHAnsi" w:hAnsiTheme="majorHAnsi"/>
        </w:rPr>
        <w:t>o place</w:t>
      </w:r>
      <w:r>
        <w:rPr>
          <w:rFonts w:asciiTheme="majorHAnsi" w:hAnsiTheme="majorHAnsi"/>
        </w:rPr>
        <w:t xml:space="preserve"> an emphasis on the whole child</w:t>
      </w:r>
    </w:p>
    <w:p w:rsidR="00FB77D1" w:rsidRPr="00E55165" w:rsidRDefault="00240BA0" w:rsidP="00E55165">
      <w:pPr>
        <w:pStyle w:val="ListParagraph"/>
        <w:numPr>
          <w:ilvl w:val="0"/>
          <w:numId w:val="3"/>
        </w:numPr>
        <w:rPr>
          <w:rFonts w:asciiTheme="majorHAnsi" w:hAnsiTheme="majorHAnsi"/>
        </w:rPr>
      </w:pPr>
      <w:r>
        <w:rPr>
          <w:rFonts w:asciiTheme="majorHAnsi" w:hAnsiTheme="majorHAnsi"/>
        </w:rPr>
        <w:t>t</w:t>
      </w:r>
      <w:r w:rsidR="00FB77D1" w:rsidRPr="00E55165">
        <w:rPr>
          <w:rFonts w:asciiTheme="majorHAnsi" w:hAnsiTheme="majorHAnsi"/>
        </w:rPr>
        <w:t xml:space="preserve">o develop a purposeful attitude, self-confidence and a respect for others; developing trust, truth </w:t>
      </w:r>
      <w:r>
        <w:rPr>
          <w:rFonts w:asciiTheme="majorHAnsi" w:hAnsiTheme="majorHAnsi"/>
        </w:rPr>
        <w:t>and a strong sense of community</w:t>
      </w:r>
    </w:p>
    <w:p w:rsidR="00FB77D1" w:rsidRPr="00E55165" w:rsidRDefault="00240BA0" w:rsidP="00E55165">
      <w:pPr>
        <w:pStyle w:val="ListParagraph"/>
        <w:numPr>
          <w:ilvl w:val="0"/>
          <w:numId w:val="3"/>
        </w:numPr>
        <w:rPr>
          <w:rFonts w:asciiTheme="majorHAnsi" w:hAnsiTheme="majorHAnsi"/>
        </w:rPr>
      </w:pPr>
      <w:r>
        <w:rPr>
          <w:rFonts w:asciiTheme="majorHAnsi" w:hAnsiTheme="majorHAnsi"/>
        </w:rPr>
        <w:t>t</w:t>
      </w:r>
      <w:r w:rsidR="00FB77D1" w:rsidRPr="00E55165">
        <w:rPr>
          <w:rFonts w:asciiTheme="majorHAnsi" w:hAnsiTheme="majorHAnsi"/>
        </w:rPr>
        <w:t>o develop a love of learning,</w:t>
      </w:r>
      <w:r>
        <w:rPr>
          <w:rFonts w:asciiTheme="majorHAnsi" w:hAnsiTheme="majorHAnsi"/>
        </w:rPr>
        <w:t xml:space="preserve"> which is fostered from within</w:t>
      </w:r>
    </w:p>
    <w:p w:rsidR="00FB77D1" w:rsidRPr="00240BA0" w:rsidRDefault="00240BA0" w:rsidP="00896010">
      <w:pPr>
        <w:pStyle w:val="ListParagraph"/>
        <w:numPr>
          <w:ilvl w:val="0"/>
          <w:numId w:val="3"/>
        </w:numPr>
        <w:rPr>
          <w:rFonts w:asciiTheme="majorHAnsi" w:hAnsiTheme="majorHAnsi"/>
        </w:rPr>
      </w:pPr>
      <w:r>
        <w:rPr>
          <w:rFonts w:asciiTheme="majorHAnsi" w:hAnsiTheme="majorHAnsi"/>
        </w:rPr>
        <w:t>t</w:t>
      </w:r>
      <w:r w:rsidR="00FB77D1" w:rsidRPr="00240BA0">
        <w:rPr>
          <w:rFonts w:asciiTheme="majorHAnsi" w:hAnsiTheme="majorHAnsi"/>
        </w:rPr>
        <w:t xml:space="preserve">o offer a </w:t>
      </w:r>
      <w:r w:rsidR="00E55165" w:rsidRPr="00240BA0">
        <w:rPr>
          <w:rFonts w:asciiTheme="majorHAnsi" w:hAnsiTheme="majorHAnsi"/>
        </w:rPr>
        <w:t>well-balanced</w:t>
      </w:r>
      <w:r w:rsidR="00FB77D1" w:rsidRPr="00240BA0">
        <w:rPr>
          <w:rFonts w:asciiTheme="majorHAnsi" w:hAnsiTheme="majorHAnsi"/>
        </w:rPr>
        <w:t>, all</w:t>
      </w:r>
      <w:r w:rsidRPr="00240BA0">
        <w:rPr>
          <w:rFonts w:asciiTheme="majorHAnsi" w:hAnsiTheme="majorHAnsi"/>
        </w:rPr>
        <w:t>-</w:t>
      </w:r>
      <w:r>
        <w:rPr>
          <w:rFonts w:asciiTheme="majorHAnsi" w:hAnsiTheme="majorHAnsi"/>
        </w:rPr>
        <w:t>round education</w:t>
      </w:r>
    </w:p>
    <w:p w:rsidR="00896010" w:rsidRDefault="00240BA0" w:rsidP="00896010">
      <w:pPr>
        <w:pStyle w:val="ListParagraph"/>
        <w:numPr>
          <w:ilvl w:val="0"/>
          <w:numId w:val="3"/>
        </w:numPr>
        <w:rPr>
          <w:rFonts w:asciiTheme="majorHAnsi" w:hAnsiTheme="majorHAnsi"/>
        </w:rPr>
      </w:pPr>
      <w:r>
        <w:rPr>
          <w:rFonts w:asciiTheme="majorHAnsi" w:hAnsiTheme="majorHAnsi"/>
        </w:rPr>
        <w:t>t</w:t>
      </w:r>
      <w:r w:rsidR="00FB77D1" w:rsidRPr="00240BA0">
        <w:rPr>
          <w:rFonts w:asciiTheme="majorHAnsi" w:hAnsiTheme="majorHAnsi"/>
        </w:rPr>
        <w:t>o ensure that children are happy in themselves, happy in each other’s comp</w:t>
      </w:r>
      <w:r>
        <w:rPr>
          <w:rFonts w:asciiTheme="majorHAnsi" w:hAnsiTheme="majorHAnsi"/>
        </w:rPr>
        <w:t xml:space="preserve">any and </w:t>
      </w:r>
      <w:r w:rsidRPr="00240BA0">
        <w:rPr>
          <w:rFonts w:asciiTheme="majorHAnsi" w:hAnsiTheme="majorHAnsi"/>
        </w:rPr>
        <w:t>confident in their ability</w:t>
      </w:r>
    </w:p>
    <w:p w:rsidR="00EA2B73" w:rsidRPr="00EA2B73" w:rsidRDefault="00EA2B73" w:rsidP="00EA2B73">
      <w:pPr>
        <w:ind w:left="360"/>
        <w:rPr>
          <w:rFonts w:asciiTheme="majorHAnsi" w:hAnsiTheme="majorHAnsi"/>
        </w:rPr>
      </w:pPr>
    </w:p>
    <w:p w:rsidR="00896010" w:rsidRDefault="00896010" w:rsidP="00896010">
      <w:pPr>
        <w:spacing w:line="320" w:lineRule="exact"/>
        <w:rPr>
          <w:rFonts w:asciiTheme="majorHAnsi" w:hAnsiTheme="majorHAnsi"/>
          <w:b/>
          <w:u w:val="single"/>
        </w:rPr>
      </w:pPr>
    </w:p>
    <w:p w:rsidR="003C0DB0" w:rsidRPr="004F1D8B" w:rsidRDefault="004F1D8B" w:rsidP="00BC3C25">
      <w:pPr>
        <w:jc w:val="center"/>
        <w:rPr>
          <w:rFonts w:asciiTheme="majorHAnsi" w:hAnsiTheme="majorHAnsi"/>
          <w:b/>
          <w:sz w:val="28"/>
          <w:szCs w:val="28"/>
          <w:u w:val="single"/>
        </w:rPr>
      </w:pPr>
      <w:r w:rsidRPr="004F1D8B">
        <w:rPr>
          <w:rFonts w:asciiTheme="majorHAnsi" w:hAnsiTheme="majorHAnsi"/>
          <w:b/>
          <w:sz w:val="28"/>
          <w:szCs w:val="28"/>
          <w:u w:val="single"/>
        </w:rPr>
        <w:t xml:space="preserve">Job </w:t>
      </w:r>
      <w:r w:rsidR="00BC3C25">
        <w:rPr>
          <w:rFonts w:asciiTheme="majorHAnsi" w:hAnsiTheme="majorHAnsi"/>
          <w:b/>
          <w:sz w:val="28"/>
          <w:szCs w:val="28"/>
          <w:u w:val="single"/>
        </w:rPr>
        <w:t xml:space="preserve">Description for </w:t>
      </w:r>
      <w:r w:rsidR="00A215DC">
        <w:rPr>
          <w:rFonts w:asciiTheme="majorHAnsi" w:hAnsiTheme="majorHAnsi"/>
          <w:b/>
          <w:sz w:val="28"/>
          <w:szCs w:val="28"/>
          <w:u w:val="single"/>
        </w:rPr>
        <w:t xml:space="preserve">Art </w:t>
      </w:r>
      <w:r w:rsidR="00BC3C25">
        <w:rPr>
          <w:rFonts w:asciiTheme="majorHAnsi" w:hAnsiTheme="majorHAnsi"/>
          <w:b/>
          <w:sz w:val="28"/>
          <w:szCs w:val="28"/>
          <w:u w:val="single"/>
        </w:rPr>
        <w:t>Teacher</w:t>
      </w:r>
    </w:p>
    <w:p w:rsidR="004F1D8B" w:rsidRDefault="004F1D8B" w:rsidP="00330CCB">
      <w:pPr>
        <w:rPr>
          <w:b/>
        </w:rPr>
      </w:pPr>
    </w:p>
    <w:p w:rsidR="004F1D8B" w:rsidRPr="004F1D8B" w:rsidRDefault="00576B03" w:rsidP="00F045A1">
      <w:pPr>
        <w:pStyle w:val="NoSpacing"/>
        <w:jc w:val="center"/>
        <w:rPr>
          <w:rFonts w:asciiTheme="majorHAnsi" w:hAnsiTheme="majorHAnsi"/>
          <w:b/>
        </w:rPr>
      </w:pPr>
      <w:r>
        <w:rPr>
          <w:rFonts w:asciiTheme="majorHAnsi" w:hAnsiTheme="majorHAnsi"/>
          <w:b/>
        </w:rPr>
        <w:t>Reporting to: Th</w:t>
      </w:r>
      <w:r w:rsidR="00240BA0">
        <w:rPr>
          <w:rFonts w:asciiTheme="majorHAnsi" w:hAnsiTheme="majorHAnsi"/>
          <w:b/>
        </w:rPr>
        <w:t>e Headmaster</w:t>
      </w:r>
      <w:r w:rsidR="007427E8">
        <w:rPr>
          <w:rFonts w:asciiTheme="majorHAnsi" w:hAnsiTheme="majorHAnsi"/>
          <w:b/>
        </w:rPr>
        <w:t>, Deputy Head and the Assistant Heads</w:t>
      </w:r>
    </w:p>
    <w:p w:rsidR="004F1D8B" w:rsidRDefault="004F1D8B" w:rsidP="00330CCB">
      <w:pPr>
        <w:rPr>
          <w:b/>
        </w:rPr>
      </w:pPr>
    </w:p>
    <w:p w:rsidR="003C515E" w:rsidRPr="003C515E" w:rsidRDefault="004F1D8B" w:rsidP="003C515E">
      <w:pPr>
        <w:pStyle w:val="ListParagraph"/>
        <w:numPr>
          <w:ilvl w:val="0"/>
          <w:numId w:val="4"/>
        </w:numPr>
        <w:spacing w:line="276" w:lineRule="auto"/>
        <w:jc w:val="both"/>
        <w:rPr>
          <w:rFonts w:asciiTheme="majorHAnsi" w:hAnsiTheme="majorHAnsi"/>
          <w:iCs/>
        </w:rPr>
      </w:pPr>
      <w:r w:rsidRPr="007427E8">
        <w:rPr>
          <w:rStyle w:val="Emphasis"/>
          <w:rFonts w:asciiTheme="majorHAnsi" w:hAnsiTheme="majorHAnsi"/>
          <w:i w:val="0"/>
        </w:rPr>
        <w:t xml:space="preserve">To </w:t>
      </w:r>
      <w:r w:rsidR="00661D37">
        <w:rPr>
          <w:rStyle w:val="Emphasis"/>
          <w:rFonts w:asciiTheme="majorHAnsi" w:hAnsiTheme="majorHAnsi"/>
          <w:i w:val="0"/>
        </w:rPr>
        <w:t>plan and implement the schemes of work for pupils from Year Five</w:t>
      </w:r>
      <w:r w:rsidR="00C1460A">
        <w:rPr>
          <w:rStyle w:val="Emphasis"/>
          <w:rFonts w:asciiTheme="majorHAnsi" w:hAnsiTheme="majorHAnsi"/>
          <w:i w:val="0"/>
        </w:rPr>
        <w:t xml:space="preserve"> to Year Nine </w:t>
      </w:r>
      <w:r w:rsidR="00155BA6">
        <w:rPr>
          <w:rStyle w:val="Emphasis"/>
          <w:rFonts w:asciiTheme="majorHAnsi" w:hAnsiTheme="majorHAnsi"/>
          <w:i w:val="0"/>
        </w:rPr>
        <w:t>and t</w:t>
      </w:r>
      <w:r w:rsidR="00661D37">
        <w:rPr>
          <w:rStyle w:val="Emphasis"/>
          <w:rFonts w:asciiTheme="majorHAnsi" w:hAnsiTheme="majorHAnsi"/>
          <w:i w:val="0"/>
        </w:rPr>
        <w:t>o oversee th</w:t>
      </w:r>
      <w:r w:rsidR="003C515E">
        <w:rPr>
          <w:rStyle w:val="Emphasis"/>
          <w:rFonts w:asciiTheme="majorHAnsi" w:hAnsiTheme="majorHAnsi"/>
          <w:i w:val="0"/>
        </w:rPr>
        <w:t>e planning for Year Two to Four</w:t>
      </w:r>
    </w:p>
    <w:p w:rsidR="003C515E" w:rsidRPr="003C515E" w:rsidRDefault="003C515E" w:rsidP="003C515E">
      <w:pPr>
        <w:pStyle w:val="ListParagraph"/>
        <w:numPr>
          <w:ilvl w:val="0"/>
          <w:numId w:val="4"/>
        </w:numPr>
        <w:spacing w:line="276" w:lineRule="auto"/>
        <w:jc w:val="both"/>
        <w:rPr>
          <w:rStyle w:val="Emphasis"/>
          <w:rFonts w:asciiTheme="majorHAnsi" w:hAnsiTheme="majorHAnsi"/>
          <w:i w:val="0"/>
        </w:rPr>
      </w:pPr>
      <w:r w:rsidRPr="007427E8">
        <w:rPr>
          <w:rStyle w:val="Emphasis"/>
          <w:rFonts w:asciiTheme="majorHAnsi" w:hAnsiTheme="majorHAnsi"/>
          <w:i w:val="0"/>
        </w:rPr>
        <w:t xml:space="preserve">To organise the running of the </w:t>
      </w:r>
      <w:r w:rsidR="00C1460A">
        <w:rPr>
          <w:rStyle w:val="Emphasis"/>
          <w:rFonts w:asciiTheme="majorHAnsi" w:hAnsiTheme="majorHAnsi"/>
          <w:i w:val="0"/>
        </w:rPr>
        <w:t>Art Room</w:t>
      </w:r>
      <w:r w:rsidR="0046497E">
        <w:rPr>
          <w:rStyle w:val="Emphasis"/>
          <w:rFonts w:asciiTheme="majorHAnsi" w:hAnsiTheme="majorHAnsi"/>
          <w:i w:val="0"/>
        </w:rPr>
        <w:t>s in the Prep School and Upper School</w:t>
      </w:r>
    </w:p>
    <w:p w:rsidR="007427E8" w:rsidRPr="003C515E" w:rsidRDefault="003C515E" w:rsidP="003C515E">
      <w:pPr>
        <w:pStyle w:val="ListParagraph"/>
        <w:numPr>
          <w:ilvl w:val="0"/>
          <w:numId w:val="4"/>
        </w:numPr>
        <w:spacing w:line="276" w:lineRule="auto"/>
        <w:jc w:val="both"/>
        <w:rPr>
          <w:rStyle w:val="Emphasis"/>
          <w:rFonts w:asciiTheme="majorHAnsi" w:hAnsiTheme="majorHAnsi"/>
          <w:i w:val="0"/>
        </w:rPr>
      </w:pPr>
      <w:r>
        <w:rPr>
          <w:rStyle w:val="Emphasis"/>
          <w:rFonts w:asciiTheme="majorHAnsi" w:hAnsiTheme="majorHAnsi"/>
          <w:i w:val="0"/>
        </w:rPr>
        <w:t xml:space="preserve">To write a yearly development plan for </w:t>
      </w:r>
      <w:r w:rsidR="00C1460A">
        <w:rPr>
          <w:rStyle w:val="Emphasis"/>
          <w:rFonts w:asciiTheme="majorHAnsi" w:hAnsiTheme="majorHAnsi"/>
          <w:i w:val="0"/>
        </w:rPr>
        <w:t>Art</w:t>
      </w:r>
    </w:p>
    <w:p w:rsidR="001C7169" w:rsidRPr="0099073A" w:rsidRDefault="001C7169" w:rsidP="001C7169">
      <w:pPr>
        <w:pStyle w:val="ListParagraph"/>
        <w:numPr>
          <w:ilvl w:val="0"/>
          <w:numId w:val="4"/>
        </w:numPr>
        <w:spacing w:line="276" w:lineRule="auto"/>
        <w:jc w:val="both"/>
        <w:rPr>
          <w:rFonts w:asciiTheme="majorHAnsi" w:hAnsiTheme="majorHAnsi"/>
          <w:iCs/>
        </w:rPr>
      </w:pPr>
      <w:r w:rsidRPr="007427E8">
        <w:rPr>
          <w:rStyle w:val="Emphasis"/>
          <w:rFonts w:asciiTheme="majorHAnsi" w:hAnsiTheme="majorHAnsi"/>
          <w:i w:val="0"/>
        </w:rPr>
        <w:t xml:space="preserve">To work closely with the Learning Support Department </w:t>
      </w:r>
      <w:r>
        <w:rPr>
          <w:rStyle w:val="Emphasis"/>
          <w:rFonts w:asciiTheme="majorHAnsi" w:hAnsiTheme="majorHAnsi"/>
          <w:i w:val="0"/>
        </w:rPr>
        <w:t>to provide adequate differentiation in Art lessons for EAL and SEN pupils</w:t>
      </w:r>
    </w:p>
    <w:p w:rsidR="001C7169" w:rsidRDefault="001C7169" w:rsidP="001C7169">
      <w:pPr>
        <w:pStyle w:val="ListParagraph"/>
        <w:numPr>
          <w:ilvl w:val="0"/>
          <w:numId w:val="4"/>
        </w:numPr>
        <w:spacing w:line="276" w:lineRule="auto"/>
        <w:jc w:val="both"/>
        <w:rPr>
          <w:rStyle w:val="Emphasis"/>
          <w:rFonts w:asciiTheme="majorHAnsi" w:hAnsiTheme="majorHAnsi"/>
          <w:i w:val="0"/>
        </w:rPr>
      </w:pPr>
      <w:r w:rsidRPr="007427E8">
        <w:rPr>
          <w:rFonts w:asciiTheme="majorHAnsi" w:hAnsiTheme="majorHAnsi" w:cs="Arial"/>
        </w:rPr>
        <w:t>To use I.C.T. to support and extend all areas of</w:t>
      </w:r>
      <w:r>
        <w:rPr>
          <w:rFonts w:asciiTheme="majorHAnsi" w:hAnsiTheme="majorHAnsi" w:cs="Arial"/>
        </w:rPr>
        <w:t xml:space="preserve"> Art</w:t>
      </w:r>
      <w:r w:rsidRPr="007427E8">
        <w:rPr>
          <w:rFonts w:asciiTheme="majorHAnsi" w:hAnsiTheme="majorHAnsi" w:cs="Arial"/>
        </w:rPr>
        <w:t>, including the use of interactive whiteboards</w:t>
      </w:r>
      <w:r w:rsidRPr="0099073A">
        <w:rPr>
          <w:rStyle w:val="Emphasis"/>
          <w:rFonts w:asciiTheme="majorHAnsi" w:hAnsiTheme="majorHAnsi"/>
          <w:i w:val="0"/>
        </w:rPr>
        <w:t xml:space="preserve"> </w:t>
      </w:r>
      <w:r>
        <w:rPr>
          <w:rStyle w:val="Emphasis"/>
          <w:rFonts w:asciiTheme="majorHAnsi" w:hAnsiTheme="majorHAnsi"/>
          <w:i w:val="0"/>
        </w:rPr>
        <w:t>as appropriate</w:t>
      </w:r>
    </w:p>
    <w:p w:rsidR="00155BA6" w:rsidRPr="007427E8" w:rsidRDefault="00155BA6" w:rsidP="007427E8">
      <w:pPr>
        <w:pStyle w:val="ListParagraph"/>
        <w:numPr>
          <w:ilvl w:val="0"/>
          <w:numId w:val="4"/>
        </w:numPr>
        <w:spacing w:line="276" w:lineRule="auto"/>
        <w:jc w:val="both"/>
        <w:rPr>
          <w:rStyle w:val="Emphasis"/>
          <w:rFonts w:asciiTheme="majorHAnsi" w:hAnsiTheme="majorHAnsi"/>
          <w:i w:val="0"/>
        </w:rPr>
      </w:pPr>
      <w:r>
        <w:rPr>
          <w:rStyle w:val="Emphasis"/>
          <w:rFonts w:asciiTheme="majorHAnsi" w:hAnsiTheme="majorHAnsi"/>
          <w:i w:val="0"/>
        </w:rPr>
        <w:t>To be responsible f</w:t>
      </w:r>
      <w:r w:rsidR="003C515E">
        <w:rPr>
          <w:rStyle w:val="Emphasis"/>
          <w:rFonts w:asciiTheme="majorHAnsi" w:hAnsiTheme="majorHAnsi"/>
          <w:i w:val="0"/>
        </w:rPr>
        <w:t xml:space="preserve">or the </w:t>
      </w:r>
      <w:r w:rsidR="00C1460A">
        <w:rPr>
          <w:rStyle w:val="Emphasis"/>
          <w:rFonts w:asciiTheme="majorHAnsi" w:hAnsiTheme="majorHAnsi"/>
          <w:i w:val="0"/>
        </w:rPr>
        <w:t>Art</w:t>
      </w:r>
      <w:r w:rsidR="003C515E">
        <w:rPr>
          <w:rStyle w:val="Emphasis"/>
          <w:rFonts w:asciiTheme="majorHAnsi" w:hAnsiTheme="majorHAnsi"/>
          <w:i w:val="0"/>
        </w:rPr>
        <w:t xml:space="preserve"> budget </w:t>
      </w:r>
    </w:p>
    <w:p w:rsidR="003C515E" w:rsidRPr="003C515E" w:rsidRDefault="007427E8" w:rsidP="0099073A">
      <w:pPr>
        <w:pStyle w:val="ListParagraph"/>
        <w:numPr>
          <w:ilvl w:val="0"/>
          <w:numId w:val="4"/>
        </w:numPr>
        <w:spacing w:line="276" w:lineRule="auto"/>
        <w:jc w:val="both"/>
        <w:rPr>
          <w:rFonts w:asciiTheme="majorHAnsi" w:hAnsiTheme="majorHAnsi"/>
          <w:iCs/>
        </w:rPr>
      </w:pPr>
      <w:r w:rsidRPr="007427E8">
        <w:rPr>
          <w:rStyle w:val="Emphasis"/>
          <w:rFonts w:asciiTheme="majorHAnsi" w:hAnsiTheme="majorHAnsi"/>
          <w:i w:val="0"/>
        </w:rPr>
        <w:t xml:space="preserve">To follow all school policies </w:t>
      </w:r>
      <w:r w:rsidRPr="007427E8">
        <w:rPr>
          <w:rFonts w:asciiTheme="majorHAnsi" w:hAnsiTheme="majorHAnsi" w:cs="Arial"/>
        </w:rPr>
        <w:t>and to be fully aware of and comply with all Health and Safety arrangements for t</w:t>
      </w:r>
      <w:r w:rsidR="003C515E">
        <w:rPr>
          <w:rFonts w:asciiTheme="majorHAnsi" w:hAnsiTheme="majorHAnsi" w:cs="Arial"/>
        </w:rPr>
        <w:t xml:space="preserve">he </w:t>
      </w:r>
      <w:r w:rsidR="00C1460A">
        <w:rPr>
          <w:rFonts w:asciiTheme="majorHAnsi" w:hAnsiTheme="majorHAnsi" w:cs="Arial"/>
        </w:rPr>
        <w:t>Art</w:t>
      </w:r>
      <w:r w:rsidR="003C515E">
        <w:rPr>
          <w:rFonts w:asciiTheme="majorHAnsi" w:hAnsiTheme="majorHAnsi" w:cs="Arial"/>
        </w:rPr>
        <w:t xml:space="preserve"> </w:t>
      </w:r>
      <w:r w:rsidR="00C1460A">
        <w:rPr>
          <w:rFonts w:asciiTheme="majorHAnsi" w:hAnsiTheme="majorHAnsi" w:cs="Arial"/>
        </w:rPr>
        <w:t>Room</w:t>
      </w:r>
    </w:p>
    <w:p w:rsidR="0099073A" w:rsidRPr="00155BA6" w:rsidRDefault="0099073A" w:rsidP="0099073A">
      <w:pPr>
        <w:pStyle w:val="ListParagraph"/>
        <w:numPr>
          <w:ilvl w:val="0"/>
          <w:numId w:val="4"/>
        </w:numPr>
        <w:spacing w:line="276" w:lineRule="auto"/>
        <w:jc w:val="both"/>
        <w:rPr>
          <w:rFonts w:asciiTheme="majorHAnsi" w:hAnsiTheme="majorHAnsi"/>
          <w:iCs/>
        </w:rPr>
      </w:pPr>
      <w:r w:rsidRPr="007427E8">
        <w:rPr>
          <w:rStyle w:val="Emphasis"/>
          <w:rFonts w:asciiTheme="majorHAnsi" w:hAnsiTheme="majorHAnsi"/>
          <w:i w:val="0"/>
        </w:rPr>
        <w:t xml:space="preserve">To promote </w:t>
      </w:r>
      <w:r w:rsidR="00C1460A">
        <w:rPr>
          <w:rStyle w:val="Emphasis"/>
          <w:rFonts w:asciiTheme="majorHAnsi" w:hAnsiTheme="majorHAnsi"/>
          <w:i w:val="0"/>
        </w:rPr>
        <w:t>Art</w:t>
      </w:r>
      <w:r w:rsidRPr="007427E8">
        <w:rPr>
          <w:rStyle w:val="Emphasis"/>
          <w:rFonts w:asciiTheme="majorHAnsi" w:hAnsiTheme="majorHAnsi"/>
          <w:i w:val="0"/>
        </w:rPr>
        <w:t xml:space="preserve"> within the school by</w:t>
      </w:r>
      <w:r w:rsidR="00155BA6">
        <w:rPr>
          <w:rStyle w:val="Emphasis"/>
          <w:rFonts w:asciiTheme="majorHAnsi" w:hAnsiTheme="majorHAnsi"/>
          <w:i w:val="0"/>
        </w:rPr>
        <w:t xml:space="preserve"> organising</w:t>
      </w:r>
      <w:r w:rsidRPr="007427E8">
        <w:rPr>
          <w:rStyle w:val="Emphasis"/>
          <w:rFonts w:asciiTheme="majorHAnsi" w:hAnsiTheme="majorHAnsi"/>
          <w:i w:val="0"/>
        </w:rPr>
        <w:t xml:space="preserve"> events such as visits t</w:t>
      </w:r>
      <w:r w:rsidR="003C515E">
        <w:rPr>
          <w:rStyle w:val="Emphasis"/>
          <w:rFonts w:asciiTheme="majorHAnsi" w:hAnsiTheme="majorHAnsi"/>
          <w:i w:val="0"/>
        </w:rPr>
        <w:t xml:space="preserve">o </w:t>
      </w:r>
      <w:r w:rsidR="00C1460A">
        <w:rPr>
          <w:rStyle w:val="Emphasis"/>
          <w:rFonts w:asciiTheme="majorHAnsi" w:hAnsiTheme="majorHAnsi"/>
          <w:i w:val="0"/>
        </w:rPr>
        <w:t>galleries</w:t>
      </w:r>
    </w:p>
    <w:p w:rsidR="007427E8" w:rsidRPr="0099073A" w:rsidRDefault="0099073A" w:rsidP="0099073A">
      <w:pPr>
        <w:pStyle w:val="ListParagraph"/>
        <w:numPr>
          <w:ilvl w:val="0"/>
          <w:numId w:val="4"/>
        </w:numPr>
        <w:spacing w:line="276" w:lineRule="auto"/>
        <w:jc w:val="both"/>
        <w:rPr>
          <w:rFonts w:asciiTheme="majorHAnsi" w:hAnsiTheme="majorHAnsi"/>
          <w:iCs/>
        </w:rPr>
      </w:pPr>
      <w:r w:rsidRPr="007427E8">
        <w:rPr>
          <w:rFonts w:asciiTheme="majorHAnsi" w:hAnsiTheme="majorHAnsi" w:cs="Arial"/>
        </w:rPr>
        <w:t>To be responsible for the welfare of the pupils in your class</w:t>
      </w:r>
    </w:p>
    <w:p w:rsidR="004F1D8B" w:rsidRPr="007427E8" w:rsidRDefault="004F1D8B" w:rsidP="007427E8">
      <w:pPr>
        <w:pStyle w:val="ListParagraph"/>
        <w:numPr>
          <w:ilvl w:val="0"/>
          <w:numId w:val="4"/>
        </w:numPr>
        <w:spacing w:line="276" w:lineRule="auto"/>
        <w:jc w:val="both"/>
        <w:rPr>
          <w:rStyle w:val="Emphasis"/>
          <w:rFonts w:asciiTheme="majorHAnsi" w:hAnsiTheme="majorHAnsi"/>
          <w:i w:val="0"/>
        </w:rPr>
      </w:pPr>
      <w:r w:rsidRPr="007427E8">
        <w:rPr>
          <w:rStyle w:val="Emphasis"/>
          <w:rFonts w:asciiTheme="majorHAnsi" w:hAnsiTheme="majorHAnsi"/>
          <w:i w:val="0"/>
        </w:rPr>
        <w:t>To undertake duties before, during and after school as required</w:t>
      </w:r>
    </w:p>
    <w:p w:rsidR="004F1D8B" w:rsidRPr="007427E8" w:rsidRDefault="00550A89" w:rsidP="007427E8">
      <w:pPr>
        <w:pStyle w:val="ListParagraph"/>
        <w:numPr>
          <w:ilvl w:val="0"/>
          <w:numId w:val="4"/>
        </w:numPr>
        <w:spacing w:line="276" w:lineRule="auto"/>
        <w:jc w:val="both"/>
        <w:rPr>
          <w:rStyle w:val="Emphasis"/>
          <w:rFonts w:asciiTheme="majorHAnsi" w:hAnsiTheme="majorHAnsi"/>
          <w:i w:val="0"/>
        </w:rPr>
      </w:pPr>
      <w:r w:rsidRPr="007427E8">
        <w:rPr>
          <w:rStyle w:val="Emphasis"/>
          <w:rFonts w:asciiTheme="majorHAnsi" w:hAnsiTheme="majorHAnsi"/>
          <w:i w:val="0"/>
        </w:rPr>
        <w:t>To participate in after-</w:t>
      </w:r>
      <w:r w:rsidR="004F1D8B" w:rsidRPr="007427E8">
        <w:rPr>
          <w:rStyle w:val="Emphasis"/>
          <w:rFonts w:asciiTheme="majorHAnsi" w:hAnsiTheme="majorHAnsi"/>
          <w:i w:val="0"/>
        </w:rPr>
        <w:t>school activities including residential field trips, as and when necessary</w:t>
      </w:r>
    </w:p>
    <w:p w:rsidR="004F1D8B" w:rsidRPr="007427E8" w:rsidRDefault="004F1D8B" w:rsidP="000467ED">
      <w:pPr>
        <w:pStyle w:val="ListParagraph"/>
        <w:numPr>
          <w:ilvl w:val="0"/>
          <w:numId w:val="4"/>
        </w:numPr>
        <w:spacing w:line="276" w:lineRule="auto"/>
        <w:jc w:val="both"/>
        <w:rPr>
          <w:rStyle w:val="Emphasis"/>
          <w:rFonts w:asciiTheme="majorHAnsi" w:hAnsiTheme="majorHAnsi"/>
          <w:i w:val="0"/>
        </w:rPr>
      </w:pPr>
      <w:r w:rsidRPr="007427E8">
        <w:rPr>
          <w:rStyle w:val="Emphasis"/>
          <w:rFonts w:asciiTheme="majorHAnsi" w:hAnsiTheme="majorHAnsi"/>
          <w:i w:val="0"/>
        </w:rPr>
        <w:t xml:space="preserve">To run </w:t>
      </w:r>
      <w:r w:rsidR="00550A89" w:rsidRPr="007427E8">
        <w:rPr>
          <w:rStyle w:val="Emphasis"/>
          <w:rFonts w:asciiTheme="majorHAnsi" w:hAnsiTheme="majorHAnsi"/>
          <w:i w:val="0"/>
        </w:rPr>
        <w:t>a</w:t>
      </w:r>
      <w:r w:rsidR="00C1460A">
        <w:rPr>
          <w:rStyle w:val="Emphasis"/>
          <w:rFonts w:asciiTheme="majorHAnsi" w:hAnsiTheme="majorHAnsi"/>
          <w:i w:val="0"/>
        </w:rPr>
        <w:t>n</w:t>
      </w:r>
      <w:r w:rsidR="00550A89" w:rsidRPr="007427E8">
        <w:rPr>
          <w:rStyle w:val="Emphasis"/>
          <w:rFonts w:asciiTheme="majorHAnsi" w:hAnsiTheme="majorHAnsi"/>
          <w:i w:val="0"/>
        </w:rPr>
        <w:t xml:space="preserve"> </w:t>
      </w:r>
      <w:r w:rsidR="00C1460A">
        <w:rPr>
          <w:rStyle w:val="Emphasis"/>
          <w:rFonts w:asciiTheme="majorHAnsi" w:hAnsiTheme="majorHAnsi"/>
          <w:i w:val="0"/>
        </w:rPr>
        <w:t>Art</w:t>
      </w:r>
      <w:r w:rsidR="00550A89" w:rsidRPr="007427E8">
        <w:rPr>
          <w:rStyle w:val="Emphasis"/>
          <w:rFonts w:asciiTheme="majorHAnsi" w:hAnsiTheme="majorHAnsi"/>
          <w:i w:val="0"/>
        </w:rPr>
        <w:t xml:space="preserve"> club a</w:t>
      </w:r>
      <w:r w:rsidRPr="007427E8">
        <w:rPr>
          <w:rStyle w:val="Emphasis"/>
          <w:rFonts w:asciiTheme="majorHAnsi" w:hAnsiTheme="majorHAnsi"/>
          <w:i w:val="0"/>
        </w:rPr>
        <w:t xml:space="preserve">fter </w:t>
      </w:r>
      <w:r w:rsidR="00550A89" w:rsidRPr="007427E8">
        <w:rPr>
          <w:rStyle w:val="Emphasis"/>
          <w:rFonts w:asciiTheme="majorHAnsi" w:hAnsiTheme="majorHAnsi"/>
          <w:i w:val="0"/>
        </w:rPr>
        <w:t>s</w:t>
      </w:r>
      <w:r w:rsidRPr="007427E8">
        <w:rPr>
          <w:rStyle w:val="Emphasis"/>
          <w:rFonts w:asciiTheme="majorHAnsi" w:hAnsiTheme="majorHAnsi"/>
          <w:i w:val="0"/>
        </w:rPr>
        <w:t xml:space="preserve">chool </w:t>
      </w:r>
      <w:r w:rsidR="003C515E">
        <w:rPr>
          <w:rStyle w:val="Emphasis"/>
          <w:rFonts w:asciiTheme="majorHAnsi" w:hAnsiTheme="majorHAnsi"/>
          <w:i w:val="0"/>
        </w:rPr>
        <w:t>on a weekly basis</w:t>
      </w:r>
    </w:p>
    <w:p w:rsidR="000467ED" w:rsidRPr="000467ED" w:rsidRDefault="007427E8" w:rsidP="000467ED">
      <w:pPr>
        <w:pStyle w:val="ListParagraph"/>
        <w:numPr>
          <w:ilvl w:val="0"/>
          <w:numId w:val="4"/>
        </w:numPr>
        <w:spacing w:before="240" w:after="240" w:line="276" w:lineRule="auto"/>
        <w:jc w:val="both"/>
        <w:rPr>
          <w:rFonts w:asciiTheme="majorHAnsi" w:eastAsia="Calibri" w:hAnsiTheme="majorHAnsi" w:cs="Arial"/>
        </w:rPr>
      </w:pPr>
      <w:r w:rsidRPr="000467ED">
        <w:rPr>
          <w:rFonts w:asciiTheme="majorHAnsi" w:hAnsiTheme="majorHAnsi" w:cs="Arial"/>
        </w:rPr>
        <w:t>To attend school functions</w:t>
      </w:r>
      <w:r w:rsidR="0099073A" w:rsidRPr="000467ED">
        <w:rPr>
          <w:rFonts w:asciiTheme="majorHAnsi" w:hAnsiTheme="majorHAnsi" w:cs="Arial"/>
        </w:rPr>
        <w:t xml:space="preserve"> </w:t>
      </w:r>
    </w:p>
    <w:p w:rsidR="000467ED" w:rsidRPr="000467ED" w:rsidRDefault="000467ED" w:rsidP="000467ED">
      <w:pPr>
        <w:pStyle w:val="ListParagraph"/>
        <w:numPr>
          <w:ilvl w:val="0"/>
          <w:numId w:val="4"/>
        </w:numPr>
        <w:spacing w:before="240" w:after="240" w:line="276" w:lineRule="auto"/>
        <w:jc w:val="both"/>
        <w:rPr>
          <w:rFonts w:asciiTheme="majorHAnsi" w:eastAsia="Calibri" w:hAnsiTheme="majorHAnsi" w:cs="Arial"/>
        </w:rPr>
      </w:pPr>
      <w:r w:rsidRPr="000467ED">
        <w:rPr>
          <w:rFonts w:asciiTheme="majorHAnsi" w:eastAsia="Calibri" w:hAnsiTheme="majorHAnsi" w:cs="Arial"/>
        </w:rPr>
        <w:t>To undertake willingly all reasonable requests made by the Headmaster for the successful running of the school</w:t>
      </w:r>
    </w:p>
    <w:p w:rsidR="003C0DB0" w:rsidRPr="00C4284C" w:rsidRDefault="004F1D8B" w:rsidP="00550A89">
      <w:pPr>
        <w:spacing w:before="240" w:after="240"/>
        <w:ind w:left="420"/>
        <w:jc w:val="center"/>
        <w:rPr>
          <w:b/>
        </w:rPr>
      </w:pPr>
      <w:r w:rsidRPr="006C51D4">
        <w:rPr>
          <w:rFonts w:ascii="Arial" w:hAnsi="Arial" w:cs="Arial"/>
          <w:b/>
        </w:rPr>
        <w:t xml:space="preserve">THE POST HOLDER MUST PROMOTE AND SAFEGUARD THE WELFARE OF CHILDREN AND COMPLY WITH THE EATON SQUARE SCHOOL </w:t>
      </w:r>
      <w:r>
        <w:rPr>
          <w:rFonts w:ascii="Arial" w:hAnsi="Arial" w:cs="Arial"/>
          <w:b/>
        </w:rPr>
        <w:t>SAFEGUARDING</w:t>
      </w:r>
      <w:r w:rsidRPr="006C51D4">
        <w:rPr>
          <w:rFonts w:ascii="Arial" w:hAnsi="Arial" w:cs="Arial"/>
          <w:b/>
        </w:rPr>
        <w:t xml:space="preserve"> POLICY</w:t>
      </w:r>
    </w:p>
    <w:sectPr w:rsidR="003C0DB0" w:rsidRPr="00C4284C" w:rsidSect="003C0DB0">
      <w:footerReference w:type="default" r:id="rId10"/>
      <w:pgSz w:w="11906" w:h="16838"/>
      <w:pgMar w:top="907" w:right="1134" w:bottom="56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CF2" w:rsidRDefault="00441CF2" w:rsidP="003C0DB0">
      <w:r>
        <w:separator/>
      </w:r>
    </w:p>
  </w:endnote>
  <w:endnote w:type="continuationSeparator" w:id="0">
    <w:p w:rsidR="00441CF2" w:rsidRDefault="00441CF2" w:rsidP="003C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DB0" w:rsidRDefault="00EE2BB7" w:rsidP="00BC3C25">
    <w:pPr>
      <w:pStyle w:val="Footer"/>
      <w:jc w:val="right"/>
    </w:pPr>
    <w:r>
      <w:t xml:space="preserve">                  </w:t>
    </w:r>
    <w:r w:rsidR="00A215DC">
      <w:t>Eaton Square School, Art</w:t>
    </w:r>
    <w:r w:rsidR="003C0DB0">
      <w:t xml:space="preserve"> Teacher</w:t>
    </w:r>
    <w:r>
      <w:t xml:space="preserve">, </w:t>
    </w:r>
    <w:r w:rsidR="00BC3C25">
      <w:t>September</w:t>
    </w:r>
    <w:r w:rsidR="00A215DC">
      <w:t xml:space="preserve"> 2017</w:t>
    </w:r>
  </w:p>
  <w:p w:rsidR="003C0DB0" w:rsidRDefault="003C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CF2" w:rsidRDefault="00441CF2" w:rsidP="003C0DB0">
      <w:r>
        <w:separator/>
      </w:r>
    </w:p>
  </w:footnote>
  <w:footnote w:type="continuationSeparator" w:id="0">
    <w:p w:rsidR="00441CF2" w:rsidRDefault="00441CF2" w:rsidP="003C0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26500"/>
    <w:multiLevelType w:val="hybridMultilevel"/>
    <w:tmpl w:val="1CF8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D4DF1"/>
    <w:multiLevelType w:val="hybridMultilevel"/>
    <w:tmpl w:val="81F2C802"/>
    <w:lvl w:ilvl="0" w:tplc="08090001">
      <w:start w:val="1"/>
      <w:numFmt w:val="bullet"/>
      <w:lvlText w:val=""/>
      <w:lvlJc w:val="left"/>
      <w:pPr>
        <w:tabs>
          <w:tab w:val="num" w:pos="781"/>
        </w:tabs>
        <w:ind w:left="781"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2907608"/>
    <w:multiLevelType w:val="hybridMultilevel"/>
    <w:tmpl w:val="E8DCC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9C5AA9"/>
    <w:multiLevelType w:val="multilevel"/>
    <w:tmpl w:val="9F6E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483252"/>
    <w:multiLevelType w:val="hybridMultilevel"/>
    <w:tmpl w:val="82625C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937AAC"/>
    <w:multiLevelType w:val="hybridMultilevel"/>
    <w:tmpl w:val="CA0A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0E"/>
    <w:rsid w:val="0002246D"/>
    <w:rsid w:val="00033D11"/>
    <w:rsid w:val="000467ED"/>
    <w:rsid w:val="000658D1"/>
    <w:rsid w:val="000706F0"/>
    <w:rsid w:val="00117A46"/>
    <w:rsid w:val="00155BA6"/>
    <w:rsid w:val="001C7169"/>
    <w:rsid w:val="00203725"/>
    <w:rsid w:val="00240BA0"/>
    <w:rsid w:val="00295A57"/>
    <w:rsid w:val="00330CCB"/>
    <w:rsid w:val="00343B12"/>
    <w:rsid w:val="00376EE6"/>
    <w:rsid w:val="003C0DB0"/>
    <w:rsid w:val="003C515E"/>
    <w:rsid w:val="003E0420"/>
    <w:rsid w:val="00441CF2"/>
    <w:rsid w:val="0046497E"/>
    <w:rsid w:val="004F1D8B"/>
    <w:rsid w:val="00532B41"/>
    <w:rsid w:val="00550A89"/>
    <w:rsid w:val="00551FE1"/>
    <w:rsid w:val="00576B03"/>
    <w:rsid w:val="00590ED7"/>
    <w:rsid w:val="005A7DAD"/>
    <w:rsid w:val="00630E17"/>
    <w:rsid w:val="00645898"/>
    <w:rsid w:val="00661D37"/>
    <w:rsid w:val="0067633D"/>
    <w:rsid w:val="006D751D"/>
    <w:rsid w:val="007427E8"/>
    <w:rsid w:val="007958D9"/>
    <w:rsid w:val="00830B4C"/>
    <w:rsid w:val="008547AB"/>
    <w:rsid w:val="00870A8A"/>
    <w:rsid w:val="00896010"/>
    <w:rsid w:val="0099073A"/>
    <w:rsid w:val="00A215DC"/>
    <w:rsid w:val="00A30D63"/>
    <w:rsid w:val="00B6460B"/>
    <w:rsid w:val="00BC3C25"/>
    <w:rsid w:val="00BE4E2E"/>
    <w:rsid w:val="00C1460A"/>
    <w:rsid w:val="00C4284C"/>
    <w:rsid w:val="00D4070E"/>
    <w:rsid w:val="00D568FB"/>
    <w:rsid w:val="00D8017C"/>
    <w:rsid w:val="00DF0DAB"/>
    <w:rsid w:val="00E55165"/>
    <w:rsid w:val="00E62E62"/>
    <w:rsid w:val="00E86FE1"/>
    <w:rsid w:val="00EA2B73"/>
    <w:rsid w:val="00EE2BB7"/>
    <w:rsid w:val="00F045A1"/>
    <w:rsid w:val="00F75ACB"/>
    <w:rsid w:val="00F957B2"/>
    <w:rsid w:val="00FB77D1"/>
    <w:rsid w:val="00FC3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35C91-4A63-470A-B318-1BBF7879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070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70E"/>
    <w:rPr>
      <w:rFonts w:ascii="Tahoma" w:hAnsi="Tahoma" w:cs="Tahoma"/>
      <w:sz w:val="16"/>
      <w:szCs w:val="16"/>
    </w:rPr>
  </w:style>
  <w:style w:type="character" w:customStyle="1" w:styleId="BalloonTextChar">
    <w:name w:val="Balloon Text Char"/>
    <w:basedOn w:val="DefaultParagraphFont"/>
    <w:link w:val="BalloonText"/>
    <w:uiPriority w:val="99"/>
    <w:semiHidden/>
    <w:rsid w:val="00D4070E"/>
    <w:rPr>
      <w:rFonts w:ascii="Tahoma" w:eastAsiaTheme="minorEastAsia" w:hAnsi="Tahoma" w:cs="Tahoma"/>
      <w:sz w:val="16"/>
      <w:szCs w:val="16"/>
    </w:rPr>
  </w:style>
  <w:style w:type="paragraph" w:styleId="NormalWeb">
    <w:name w:val="Normal (Web)"/>
    <w:basedOn w:val="Normal"/>
    <w:uiPriority w:val="99"/>
    <w:unhideWhenUsed/>
    <w:rsid w:val="00C4284C"/>
    <w:pPr>
      <w:spacing w:before="100" w:beforeAutospacing="1" w:after="100" w:afterAutospacing="1"/>
    </w:pPr>
    <w:rPr>
      <w:rFonts w:ascii="Times New Roman" w:eastAsia="Times New Roman" w:hAnsi="Times New Roman" w:cs="Times New Roman"/>
      <w:lang w:eastAsia="en-GB"/>
    </w:rPr>
  </w:style>
  <w:style w:type="paragraph" w:styleId="NoSpacing">
    <w:name w:val="No Spacing"/>
    <w:basedOn w:val="Normal"/>
    <w:uiPriority w:val="1"/>
    <w:qFormat/>
    <w:rsid w:val="00B6460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6460B"/>
    <w:rPr>
      <w:b/>
      <w:bCs/>
    </w:rPr>
  </w:style>
  <w:style w:type="paragraph" w:styleId="ListParagraph">
    <w:name w:val="List Paragraph"/>
    <w:basedOn w:val="Normal"/>
    <w:uiPriority w:val="34"/>
    <w:qFormat/>
    <w:rsid w:val="00E55165"/>
    <w:pPr>
      <w:ind w:left="720"/>
      <w:contextualSpacing/>
    </w:pPr>
  </w:style>
  <w:style w:type="paragraph" w:styleId="Header">
    <w:name w:val="header"/>
    <w:basedOn w:val="Normal"/>
    <w:link w:val="HeaderChar"/>
    <w:uiPriority w:val="99"/>
    <w:unhideWhenUsed/>
    <w:rsid w:val="003C0DB0"/>
    <w:pPr>
      <w:tabs>
        <w:tab w:val="center" w:pos="4513"/>
        <w:tab w:val="right" w:pos="9026"/>
      </w:tabs>
    </w:pPr>
  </w:style>
  <w:style w:type="character" w:customStyle="1" w:styleId="HeaderChar">
    <w:name w:val="Header Char"/>
    <w:basedOn w:val="DefaultParagraphFont"/>
    <w:link w:val="Header"/>
    <w:uiPriority w:val="99"/>
    <w:rsid w:val="003C0DB0"/>
    <w:rPr>
      <w:rFonts w:eastAsiaTheme="minorEastAsia"/>
      <w:sz w:val="24"/>
      <w:szCs w:val="24"/>
    </w:rPr>
  </w:style>
  <w:style w:type="paragraph" w:styleId="Footer">
    <w:name w:val="footer"/>
    <w:basedOn w:val="Normal"/>
    <w:link w:val="FooterChar"/>
    <w:uiPriority w:val="99"/>
    <w:unhideWhenUsed/>
    <w:rsid w:val="003C0DB0"/>
    <w:pPr>
      <w:tabs>
        <w:tab w:val="center" w:pos="4513"/>
        <w:tab w:val="right" w:pos="9026"/>
      </w:tabs>
    </w:pPr>
  </w:style>
  <w:style w:type="character" w:customStyle="1" w:styleId="FooterChar">
    <w:name w:val="Footer Char"/>
    <w:basedOn w:val="DefaultParagraphFont"/>
    <w:link w:val="Footer"/>
    <w:uiPriority w:val="99"/>
    <w:rsid w:val="003C0DB0"/>
    <w:rPr>
      <w:rFonts w:eastAsiaTheme="minorEastAsia"/>
      <w:sz w:val="24"/>
      <w:szCs w:val="24"/>
    </w:rPr>
  </w:style>
  <w:style w:type="character" w:styleId="Emphasis">
    <w:name w:val="Emphasis"/>
    <w:basedOn w:val="DefaultParagraphFont"/>
    <w:qFormat/>
    <w:rsid w:val="004F1D8B"/>
    <w:rPr>
      <w:i/>
      <w:iCs/>
    </w:rPr>
  </w:style>
  <w:style w:type="character" w:styleId="Hyperlink">
    <w:name w:val="Hyperlink"/>
    <w:basedOn w:val="DefaultParagraphFont"/>
    <w:uiPriority w:val="99"/>
    <w:unhideWhenUsed/>
    <w:rsid w:val="00BC3C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A3FF1-6F96-4F95-942D-E84FC721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4379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Phillip</dc:creator>
  <cp:lastModifiedBy>Lisa Maynard</cp:lastModifiedBy>
  <cp:revision>2</cp:revision>
  <dcterms:created xsi:type="dcterms:W3CDTF">2017-03-06T09:45:00Z</dcterms:created>
  <dcterms:modified xsi:type="dcterms:W3CDTF">2017-03-06T09:45:00Z</dcterms:modified>
</cp:coreProperties>
</file>