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3C44" w:rsidRDefault="006716D7">
      <w:pPr>
        <w:tabs>
          <w:tab w:val="center" w:pos="5328"/>
          <w:tab w:val="right" w:pos="10636"/>
        </w:tabs>
        <w:rPr>
          <w:rFonts w:cs="Times New Roman"/>
          <w:color w:val="auto"/>
          <w:kern w:val="0"/>
          <w:sz w:val="24"/>
          <w:szCs w:val="24"/>
        </w:rPr>
      </w:pPr>
      <w:r>
        <w:rPr>
          <w:noProof/>
          <w:sz w:val="22"/>
          <w:szCs w:val="22"/>
        </w:rPr>
        <w:drawing>
          <wp:anchor distT="0" distB="0" distL="114300" distR="114300" simplePos="0" relativeHeight="251678720" behindDoc="1" locked="0" layoutInCell="1" allowOverlap="1" wp14:anchorId="5CEDF2A3" wp14:editId="2F824270">
            <wp:simplePos x="0" y="0"/>
            <wp:positionH relativeFrom="page">
              <wp:align>right</wp:align>
            </wp:positionH>
            <wp:positionV relativeFrom="paragraph">
              <wp:posOffset>-400685</wp:posOffset>
            </wp:positionV>
            <wp:extent cx="7771765" cy="10121900"/>
            <wp:effectExtent l="0" t="0" r="63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mware-host\Shared Folders\Desktop\Job_Advert_Template_V3.jpg"/>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7771765" cy="101219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73C44" w:rsidRDefault="00873C44">
      <w:pPr>
        <w:overflowPunct/>
        <w:spacing w:after="0" w:line="240" w:lineRule="auto"/>
        <w:jc w:val="right"/>
        <w:rPr>
          <w:rFonts w:cs="Times New Roman"/>
          <w:color w:val="auto"/>
          <w:kern w:val="0"/>
          <w:sz w:val="24"/>
          <w:szCs w:val="24"/>
        </w:rPr>
        <w:sectPr w:rsidR="00873C44">
          <w:pgSz w:w="12240" w:h="15840"/>
          <w:pgMar w:top="568" w:right="1440" w:bottom="1440" w:left="1440" w:header="720" w:footer="720" w:gutter="0"/>
          <w:cols w:space="720"/>
          <w:noEndnote/>
        </w:sectPr>
      </w:pPr>
    </w:p>
    <w:p w:rsidR="00873C44" w:rsidRDefault="00873C44">
      <w:pPr>
        <w:tabs>
          <w:tab w:val="center" w:pos="5328"/>
          <w:tab w:val="right" w:pos="10636"/>
        </w:tabs>
        <w:rPr>
          <w:rFonts w:cs="Times New Roman"/>
          <w:color w:val="auto"/>
          <w:kern w:val="0"/>
          <w:sz w:val="24"/>
          <w:szCs w:val="24"/>
        </w:rPr>
      </w:pPr>
    </w:p>
    <w:p w:rsidR="00873C44" w:rsidRDefault="00873C44">
      <w:pPr>
        <w:overflowPunct/>
        <w:spacing w:after="0" w:line="240" w:lineRule="auto"/>
        <w:rPr>
          <w:rFonts w:cs="Times New Roman"/>
          <w:color w:val="auto"/>
          <w:kern w:val="0"/>
          <w:sz w:val="24"/>
          <w:szCs w:val="24"/>
        </w:rPr>
        <w:sectPr w:rsidR="00873C44">
          <w:type w:val="continuous"/>
          <w:pgSz w:w="12240" w:h="15840"/>
          <w:pgMar w:top="1440" w:right="1440" w:bottom="1440" w:left="1440" w:header="720" w:footer="720" w:gutter="0"/>
          <w:cols w:space="720"/>
          <w:noEndnote/>
        </w:sectPr>
      </w:pPr>
    </w:p>
    <w:p w:rsidR="00873C44" w:rsidRDefault="00873C44">
      <w:pPr>
        <w:jc w:val="center"/>
        <w:rPr>
          <w:rFonts w:ascii="Palatino Linotype" w:hAnsi="Palatino Linotype" w:cs="Palatino Linotype"/>
          <w:b/>
          <w:bCs/>
          <w:color w:val="000080"/>
          <w:sz w:val="56"/>
          <w:szCs w:val="56"/>
        </w:rPr>
      </w:pPr>
    </w:p>
    <w:p w:rsidR="00873C44" w:rsidRDefault="00873C44">
      <w:pPr>
        <w:jc w:val="center"/>
        <w:rPr>
          <w:rFonts w:ascii="Palatino Linotype" w:hAnsi="Palatino Linotype" w:cs="Palatino Linotype"/>
          <w:b/>
          <w:bCs/>
          <w:color w:val="000080"/>
          <w:sz w:val="56"/>
          <w:szCs w:val="56"/>
        </w:rPr>
      </w:pPr>
    </w:p>
    <w:p w:rsidR="00873C44" w:rsidRDefault="00873C44">
      <w:pPr>
        <w:rPr>
          <w:rFonts w:ascii="Palatino Linotype" w:hAnsi="Palatino Linotype" w:cs="Palatino Linotype"/>
          <w:b/>
          <w:bCs/>
          <w:color w:val="000080"/>
          <w:sz w:val="28"/>
          <w:szCs w:val="28"/>
        </w:rPr>
      </w:pPr>
    </w:p>
    <w:p w:rsidR="00873C44" w:rsidRDefault="00873C44">
      <w:pPr>
        <w:rPr>
          <w:rFonts w:ascii="Palatino Linotype" w:hAnsi="Palatino Linotype" w:cs="Palatino Linotype"/>
          <w:b/>
          <w:bCs/>
          <w:color w:val="000080"/>
          <w:sz w:val="28"/>
          <w:szCs w:val="28"/>
        </w:rPr>
      </w:pPr>
    </w:p>
    <w:p w:rsidR="00873C44" w:rsidRDefault="00873C44">
      <w:pPr>
        <w:rPr>
          <w:rFonts w:ascii="Palatino Linotype" w:hAnsi="Palatino Linotype" w:cs="Palatino Linotype"/>
          <w:b/>
          <w:bCs/>
          <w:color w:val="000080"/>
          <w:sz w:val="28"/>
          <w:szCs w:val="28"/>
        </w:rPr>
      </w:pPr>
    </w:p>
    <w:p w:rsidR="00873C44" w:rsidRDefault="00706145" w:rsidP="00425D92">
      <w:pPr>
        <w:spacing w:after="0" w:line="240" w:lineRule="auto"/>
        <w:jc w:val="center"/>
        <w:rPr>
          <w:rFonts w:ascii="Palatino Linotype" w:hAnsi="Palatino Linotype" w:cs="Palatino Linotype"/>
          <w:b/>
          <w:bCs/>
          <w:color w:val="000080"/>
          <w:sz w:val="44"/>
          <w:szCs w:val="44"/>
        </w:rPr>
      </w:pPr>
      <w:r>
        <w:rPr>
          <w:rFonts w:ascii="Palatino Linotype" w:hAnsi="Palatino Linotype" w:cs="Palatino Linotype"/>
          <w:b/>
          <w:bCs/>
          <w:color w:val="000080"/>
          <w:sz w:val="56"/>
          <w:szCs w:val="56"/>
        </w:rPr>
        <w:t>Teacher of MFL</w:t>
      </w:r>
    </w:p>
    <w:p w:rsidR="00873C44" w:rsidRDefault="00873C44">
      <w:pPr>
        <w:rPr>
          <w:rFonts w:ascii="Palatino Linotype" w:hAnsi="Palatino Linotype" w:cs="Palatino Linotype"/>
          <w:b/>
          <w:bCs/>
          <w:color w:val="000080"/>
          <w:sz w:val="56"/>
          <w:szCs w:val="56"/>
        </w:rPr>
      </w:pPr>
    </w:p>
    <w:p w:rsidR="00873C44" w:rsidRDefault="00552867">
      <w:pPr>
        <w:jc w:val="center"/>
        <w:rPr>
          <w:rFonts w:ascii="Palatino Linotype" w:hAnsi="Palatino Linotype" w:cs="Palatino Linotype"/>
          <w:b/>
          <w:bCs/>
          <w:color w:val="000080"/>
          <w:sz w:val="56"/>
          <w:szCs w:val="56"/>
        </w:rPr>
      </w:pPr>
      <w:r>
        <w:rPr>
          <w:rFonts w:ascii="Palatino Linotype" w:hAnsi="Palatino Linotype" w:cs="Palatino Linotype"/>
          <w:b/>
          <w:bCs/>
          <w:color w:val="000080"/>
          <w:sz w:val="56"/>
          <w:szCs w:val="56"/>
        </w:rPr>
        <w:t>Information for applicants</w:t>
      </w:r>
    </w:p>
    <w:p w:rsidR="00873C44" w:rsidRDefault="00552867">
      <w:pPr>
        <w:jc w:val="center"/>
        <w:rPr>
          <w:rFonts w:ascii="Palatino Linotype" w:hAnsi="Palatino Linotype" w:cs="Palatino Linotype"/>
          <w:b/>
          <w:bCs/>
          <w:color w:val="000080"/>
          <w:sz w:val="56"/>
          <w:szCs w:val="56"/>
        </w:rPr>
      </w:pPr>
      <w:r>
        <w:rPr>
          <w:rFonts w:ascii="Palatino Linotype" w:hAnsi="Palatino Linotype" w:cs="Palatino Linotype"/>
          <w:b/>
          <w:bCs/>
          <w:color w:val="000080"/>
          <w:sz w:val="56"/>
          <w:szCs w:val="56"/>
        </w:rPr>
        <w:t>Required 1</w:t>
      </w:r>
      <w:r>
        <w:rPr>
          <w:rFonts w:ascii="Palatino Linotype" w:hAnsi="Palatino Linotype" w:cs="Palatino Linotype"/>
          <w:b/>
          <w:bCs/>
          <w:color w:val="000080"/>
          <w:sz w:val="56"/>
          <w:szCs w:val="56"/>
          <w:vertAlign w:val="superscript"/>
        </w:rPr>
        <w:t>st</w:t>
      </w:r>
      <w:r w:rsidR="00A07AF0">
        <w:rPr>
          <w:rFonts w:ascii="Palatino Linotype" w:hAnsi="Palatino Linotype" w:cs="Palatino Linotype"/>
          <w:b/>
          <w:bCs/>
          <w:color w:val="000080"/>
          <w:sz w:val="56"/>
          <w:szCs w:val="56"/>
        </w:rPr>
        <w:t xml:space="preserve"> September 2018</w:t>
      </w:r>
    </w:p>
    <w:p w:rsidR="00873C44" w:rsidRDefault="00873C44">
      <w:pPr>
        <w:jc w:val="center"/>
        <w:rPr>
          <w:rFonts w:ascii="Palatino Linotype" w:hAnsi="Palatino Linotype" w:cs="Palatino Linotype"/>
          <w:b/>
          <w:bCs/>
          <w:color w:val="000080"/>
          <w:sz w:val="56"/>
          <w:szCs w:val="56"/>
        </w:rPr>
      </w:pPr>
    </w:p>
    <w:p w:rsidR="00873C44" w:rsidRDefault="00873C44">
      <w:pPr>
        <w:spacing w:after="0" w:line="240" w:lineRule="auto"/>
        <w:jc w:val="both"/>
        <w:rPr>
          <w:rFonts w:ascii="Palatino Linotype" w:hAnsi="Palatino Linotype" w:cs="Palatino Linotype"/>
          <w:b/>
          <w:bCs/>
          <w:color w:val="000080"/>
          <w:sz w:val="56"/>
          <w:szCs w:val="56"/>
        </w:rPr>
      </w:pPr>
    </w:p>
    <w:p w:rsidR="00873C44" w:rsidRDefault="00873C44">
      <w:pPr>
        <w:spacing w:after="0" w:line="240" w:lineRule="auto"/>
        <w:rPr>
          <w:rFonts w:ascii="Palatino Linotype" w:hAnsi="Palatino Linotype" w:cs="Palatino Linotype"/>
          <w:b/>
          <w:bCs/>
          <w:color w:val="000080"/>
          <w:sz w:val="16"/>
          <w:szCs w:val="16"/>
        </w:rPr>
      </w:pPr>
    </w:p>
    <w:p w:rsidR="00873C44" w:rsidRDefault="00873C44">
      <w:pPr>
        <w:spacing w:after="0" w:line="240" w:lineRule="auto"/>
        <w:rPr>
          <w:rFonts w:ascii="Palatino Linotype" w:hAnsi="Palatino Linotype" w:cs="Palatino Linotype"/>
          <w:sz w:val="19"/>
          <w:szCs w:val="19"/>
        </w:rPr>
      </w:pPr>
    </w:p>
    <w:p w:rsidR="00873C44" w:rsidRDefault="00873C44">
      <w:pPr>
        <w:spacing w:after="0" w:line="240" w:lineRule="auto"/>
        <w:rPr>
          <w:rFonts w:ascii="Palatino Linotype" w:hAnsi="Palatino Linotype" w:cs="Palatino Linotype"/>
          <w:sz w:val="19"/>
          <w:szCs w:val="19"/>
        </w:rPr>
      </w:pPr>
    </w:p>
    <w:p w:rsidR="00873C44" w:rsidRDefault="00873C44">
      <w:pPr>
        <w:spacing w:after="0" w:line="240" w:lineRule="auto"/>
        <w:rPr>
          <w:rFonts w:ascii="Palatino Linotype" w:hAnsi="Palatino Linotype" w:cs="Palatino Linotype"/>
          <w:sz w:val="19"/>
          <w:szCs w:val="19"/>
        </w:rPr>
      </w:pPr>
    </w:p>
    <w:p w:rsidR="00873C44" w:rsidRDefault="00873C44">
      <w:pPr>
        <w:spacing w:after="0" w:line="240" w:lineRule="auto"/>
        <w:rPr>
          <w:rFonts w:ascii="Palatino Linotype" w:hAnsi="Palatino Linotype" w:cs="Palatino Linotype"/>
          <w:sz w:val="19"/>
          <w:szCs w:val="19"/>
        </w:rPr>
      </w:pPr>
    </w:p>
    <w:p w:rsidR="00873C44" w:rsidRDefault="00873C44">
      <w:pPr>
        <w:spacing w:after="0" w:line="240" w:lineRule="auto"/>
        <w:rPr>
          <w:rFonts w:ascii="Palatino Linotype" w:hAnsi="Palatino Linotype" w:cs="Palatino Linotype"/>
          <w:sz w:val="19"/>
          <w:szCs w:val="19"/>
        </w:rPr>
      </w:pPr>
    </w:p>
    <w:p w:rsidR="00873C44" w:rsidRDefault="00873C44">
      <w:pPr>
        <w:spacing w:after="0" w:line="240" w:lineRule="auto"/>
        <w:rPr>
          <w:rFonts w:ascii="Palatino Linotype" w:hAnsi="Palatino Linotype" w:cs="Palatino Linotype"/>
          <w:sz w:val="19"/>
          <w:szCs w:val="19"/>
        </w:rPr>
      </w:pPr>
    </w:p>
    <w:p w:rsidR="00873C44" w:rsidRDefault="00552867">
      <w:pPr>
        <w:spacing w:after="0" w:line="240" w:lineRule="auto"/>
        <w:rPr>
          <w:rFonts w:ascii="Palatino Linotype" w:hAnsi="Palatino Linotype" w:cs="Palatino Linotype"/>
          <w:sz w:val="19"/>
          <w:szCs w:val="19"/>
        </w:rPr>
      </w:pPr>
      <w:r>
        <w:rPr>
          <w:rFonts w:ascii="Palatino Linotype" w:hAnsi="Palatino Linotype" w:cs="Palatino Linotype"/>
          <w:noProof/>
          <w:sz w:val="22"/>
          <w:szCs w:val="22"/>
        </w:rPr>
        <w:drawing>
          <wp:anchor distT="0" distB="0" distL="114300" distR="114300" simplePos="0" relativeHeight="251674624" behindDoc="1" locked="0" layoutInCell="1" allowOverlap="1">
            <wp:simplePos x="0" y="0"/>
            <wp:positionH relativeFrom="margin">
              <wp:posOffset>5188585</wp:posOffset>
            </wp:positionH>
            <wp:positionV relativeFrom="paragraph">
              <wp:posOffset>149860</wp:posOffset>
            </wp:positionV>
            <wp:extent cx="1443355" cy="479425"/>
            <wp:effectExtent l="0" t="0" r="444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CA_Logo_Colour.png"/>
                    <pic:cNvPicPr/>
                  </pic:nvPicPr>
                  <pic:blipFill>
                    <a:blip r:embed="rId7">
                      <a:extLst>
                        <a:ext uri="{28A0092B-C50C-407E-A947-70E740481C1C}">
                          <a14:useLocalDpi xmlns:a14="http://schemas.microsoft.com/office/drawing/2010/main" val="0"/>
                        </a:ext>
                      </a:extLst>
                    </a:blip>
                    <a:stretch>
                      <a:fillRect/>
                    </a:stretch>
                  </pic:blipFill>
                  <pic:spPr>
                    <a:xfrm>
                      <a:off x="0" y="0"/>
                      <a:ext cx="1443355" cy="479425"/>
                    </a:xfrm>
                    <a:prstGeom prst="rect">
                      <a:avLst/>
                    </a:prstGeom>
                  </pic:spPr>
                </pic:pic>
              </a:graphicData>
            </a:graphic>
            <wp14:sizeRelH relativeFrom="page">
              <wp14:pctWidth>0</wp14:pctWidth>
            </wp14:sizeRelH>
            <wp14:sizeRelV relativeFrom="page">
              <wp14:pctHeight>0</wp14:pctHeight>
            </wp14:sizeRelV>
          </wp:anchor>
        </w:drawing>
      </w:r>
    </w:p>
    <w:p w:rsidR="003A5BEB" w:rsidRDefault="003A5BEB">
      <w:pPr>
        <w:spacing w:after="0" w:line="240" w:lineRule="auto"/>
        <w:rPr>
          <w:rFonts w:ascii="Palatino Linotype" w:hAnsi="Palatino Linotype" w:cs="Palatino Linotype"/>
        </w:rPr>
      </w:pPr>
    </w:p>
    <w:p w:rsidR="003A5BEB" w:rsidRDefault="003A5BEB">
      <w:pPr>
        <w:spacing w:after="0" w:line="240" w:lineRule="auto"/>
        <w:rPr>
          <w:rFonts w:ascii="Palatino Linotype" w:hAnsi="Palatino Linotype" w:cs="Palatino Linotype"/>
        </w:rPr>
      </w:pPr>
    </w:p>
    <w:p w:rsidR="00DF572A" w:rsidRDefault="00DF572A">
      <w:pPr>
        <w:spacing w:after="0" w:line="240" w:lineRule="auto"/>
        <w:rPr>
          <w:rFonts w:ascii="Palatino Linotype" w:hAnsi="Palatino Linotype" w:cs="Palatino Linotype"/>
        </w:rPr>
      </w:pPr>
    </w:p>
    <w:p w:rsidR="00DF572A" w:rsidRDefault="00DF572A">
      <w:pPr>
        <w:spacing w:after="0" w:line="240" w:lineRule="auto"/>
        <w:rPr>
          <w:rFonts w:ascii="Palatino Linotype" w:hAnsi="Palatino Linotype" w:cs="Palatino Linotype"/>
        </w:rPr>
      </w:pPr>
    </w:p>
    <w:p w:rsidR="00DF572A" w:rsidRDefault="00DF572A">
      <w:pPr>
        <w:spacing w:after="0" w:line="240" w:lineRule="auto"/>
        <w:rPr>
          <w:rFonts w:ascii="Palatino Linotype" w:hAnsi="Palatino Linotype" w:cs="Palatino Linotype"/>
        </w:rPr>
      </w:pPr>
    </w:p>
    <w:p w:rsidR="00873C44" w:rsidRDefault="00066863">
      <w:pPr>
        <w:spacing w:after="0" w:line="240" w:lineRule="auto"/>
        <w:rPr>
          <w:rFonts w:ascii="Palatino Linotype" w:hAnsi="Palatino Linotype" w:cs="Palatino Linotype"/>
        </w:rPr>
      </w:pPr>
      <w:r>
        <w:rPr>
          <w:rFonts w:ascii="Palatino Linotype" w:hAnsi="Palatino Linotype" w:cs="Palatino Linotype"/>
        </w:rPr>
        <w:lastRenderedPageBreak/>
        <w:t xml:space="preserve">June </w:t>
      </w:r>
      <w:r w:rsidR="00A07AF0">
        <w:rPr>
          <w:rFonts w:ascii="Palatino Linotype" w:hAnsi="Palatino Linotype" w:cs="Palatino Linotype"/>
        </w:rPr>
        <w:t>2018</w:t>
      </w:r>
    </w:p>
    <w:p w:rsidR="00873C44" w:rsidRDefault="00873C44">
      <w:pPr>
        <w:spacing w:after="0" w:line="240" w:lineRule="auto"/>
        <w:jc w:val="both"/>
        <w:rPr>
          <w:rFonts w:ascii="Palatino Linotype" w:hAnsi="Palatino Linotype" w:cs="Palatino Linotype"/>
          <w:sz w:val="16"/>
          <w:szCs w:val="16"/>
        </w:rPr>
      </w:pPr>
    </w:p>
    <w:p w:rsidR="00873C44" w:rsidRDefault="00552867">
      <w:pPr>
        <w:spacing w:after="0" w:line="240" w:lineRule="auto"/>
        <w:jc w:val="both"/>
        <w:rPr>
          <w:rFonts w:ascii="Palatino Linotype" w:hAnsi="Palatino Linotype" w:cs="Palatino Linotype"/>
          <w:color w:val="auto"/>
        </w:rPr>
      </w:pPr>
      <w:r>
        <w:rPr>
          <w:rFonts w:ascii="Palatino Linotype" w:hAnsi="Palatino Linotype" w:cs="Palatino Linotype"/>
          <w:color w:val="auto"/>
        </w:rPr>
        <w:t xml:space="preserve">Dear </w:t>
      </w:r>
      <w:r w:rsidR="0079372F">
        <w:rPr>
          <w:rFonts w:ascii="Palatino Linotype" w:hAnsi="Palatino Linotype" w:cs="Palatino Linotype"/>
          <w:color w:val="auto"/>
        </w:rPr>
        <w:t>Applicant</w:t>
      </w:r>
      <w:r>
        <w:rPr>
          <w:rFonts w:ascii="Palatino Linotype" w:hAnsi="Palatino Linotype" w:cs="Palatino Linotype"/>
          <w:color w:val="auto"/>
        </w:rPr>
        <w:t>,</w:t>
      </w:r>
    </w:p>
    <w:p w:rsidR="00873C44" w:rsidRDefault="00873C44">
      <w:pPr>
        <w:spacing w:after="0" w:line="240" w:lineRule="auto"/>
        <w:jc w:val="both"/>
        <w:rPr>
          <w:rFonts w:ascii="Palatino Linotype" w:hAnsi="Palatino Linotype" w:cs="Palatino Linotype"/>
          <w:color w:val="auto"/>
          <w:sz w:val="16"/>
          <w:szCs w:val="16"/>
        </w:rPr>
      </w:pPr>
    </w:p>
    <w:p w:rsidR="003C6C06" w:rsidRDefault="004907FA" w:rsidP="004907FA">
      <w:pPr>
        <w:spacing w:after="0" w:line="240" w:lineRule="auto"/>
        <w:jc w:val="both"/>
        <w:rPr>
          <w:rFonts w:ascii="Palatino Linotype" w:hAnsi="Palatino Linotype" w:cs="Palatino Linotype"/>
          <w:color w:val="auto"/>
        </w:rPr>
      </w:pPr>
      <w:r>
        <w:rPr>
          <w:rFonts w:ascii="Palatino Linotype" w:hAnsi="Palatino Linotype" w:cs="Palatino Linotype"/>
          <w:color w:val="auto"/>
        </w:rPr>
        <w:t xml:space="preserve">Thank you for </w:t>
      </w:r>
      <w:r w:rsidR="0079372F">
        <w:rPr>
          <w:rFonts w:ascii="Palatino Linotype" w:hAnsi="Palatino Linotype" w:cs="Palatino Linotype"/>
          <w:color w:val="auto"/>
        </w:rPr>
        <w:t>your</w:t>
      </w:r>
      <w:r>
        <w:rPr>
          <w:rFonts w:ascii="Palatino Linotype" w:hAnsi="Palatino Linotype" w:cs="Palatino Linotype"/>
          <w:color w:val="auto"/>
        </w:rPr>
        <w:t xml:space="preserve"> interest in the post of </w:t>
      </w:r>
      <w:r w:rsidR="003C6C06">
        <w:rPr>
          <w:rFonts w:ascii="Palatino Linotype" w:hAnsi="Palatino Linotype" w:cs="Palatino Linotype"/>
          <w:color w:val="auto"/>
        </w:rPr>
        <w:t>Teacher of MFL</w:t>
      </w:r>
      <w:r>
        <w:rPr>
          <w:rFonts w:ascii="Palatino Linotype" w:hAnsi="Palatino Linotype" w:cs="Palatino Linotype"/>
          <w:color w:val="auto"/>
        </w:rPr>
        <w:t xml:space="preserve"> at Darwen Aldridge Community Academy. </w:t>
      </w:r>
    </w:p>
    <w:p w:rsidR="003C6C06" w:rsidRDefault="003C6C06" w:rsidP="004907FA">
      <w:pPr>
        <w:spacing w:after="0" w:line="240" w:lineRule="auto"/>
        <w:jc w:val="both"/>
        <w:rPr>
          <w:rFonts w:ascii="Palatino Linotype" w:hAnsi="Palatino Linotype" w:cs="Palatino Linotype"/>
          <w:color w:val="auto"/>
        </w:rPr>
      </w:pPr>
    </w:p>
    <w:p w:rsidR="003C6C06" w:rsidRDefault="003C6C06" w:rsidP="004907FA">
      <w:pPr>
        <w:spacing w:after="0" w:line="240" w:lineRule="auto"/>
        <w:jc w:val="both"/>
        <w:rPr>
          <w:rFonts w:ascii="Palatino Linotype" w:hAnsi="Palatino Linotype" w:cs="Palatino Linotype"/>
          <w:color w:val="auto"/>
        </w:rPr>
      </w:pPr>
      <w:r>
        <w:rPr>
          <w:rFonts w:ascii="Palatino Linotype" w:hAnsi="Palatino Linotype" w:cs="Palatino Linotype"/>
          <w:color w:val="auto"/>
        </w:rPr>
        <w:t>I want</w:t>
      </w:r>
      <w:r w:rsidR="003547FD">
        <w:rPr>
          <w:rFonts w:ascii="Palatino Linotype" w:hAnsi="Palatino Linotype" w:cs="Palatino Linotype"/>
          <w:color w:val="auto"/>
        </w:rPr>
        <w:t xml:space="preserve"> the study of</w:t>
      </w:r>
      <w:r>
        <w:rPr>
          <w:rFonts w:ascii="Palatino Linotype" w:hAnsi="Palatino Linotype" w:cs="Palatino Linotype"/>
          <w:color w:val="auto"/>
        </w:rPr>
        <w:t xml:space="preserve"> </w:t>
      </w:r>
      <w:r w:rsidR="003547FD">
        <w:rPr>
          <w:rFonts w:ascii="Palatino Linotype" w:hAnsi="Palatino Linotype" w:cs="Palatino Linotype"/>
          <w:color w:val="auto"/>
        </w:rPr>
        <w:t xml:space="preserve">foreign languages </w:t>
      </w:r>
      <w:r>
        <w:rPr>
          <w:rFonts w:ascii="Palatino Linotype" w:hAnsi="Palatino Linotype" w:cs="Palatino Linotype"/>
          <w:color w:val="auto"/>
        </w:rPr>
        <w:t>to b</w:t>
      </w:r>
      <w:r w:rsidR="003547FD">
        <w:rPr>
          <w:rFonts w:ascii="Palatino Linotype" w:hAnsi="Palatino Linotype" w:cs="Palatino Linotype"/>
          <w:color w:val="auto"/>
        </w:rPr>
        <w:t>r</w:t>
      </w:r>
      <w:r>
        <w:rPr>
          <w:rFonts w:ascii="Palatino Linotype" w:hAnsi="Palatino Linotype" w:cs="Palatino Linotype"/>
          <w:color w:val="auto"/>
        </w:rPr>
        <w:t xml:space="preserve">oaden our </w:t>
      </w:r>
      <w:r w:rsidR="003547FD">
        <w:rPr>
          <w:rFonts w:ascii="Palatino Linotype" w:hAnsi="Palatino Linotype" w:cs="Palatino Linotype"/>
          <w:color w:val="auto"/>
        </w:rPr>
        <w:t>students</w:t>
      </w:r>
      <w:r w:rsidR="00706145">
        <w:rPr>
          <w:rFonts w:ascii="Palatino Linotype" w:hAnsi="Palatino Linotype" w:cs="Palatino Linotype"/>
          <w:color w:val="auto"/>
        </w:rPr>
        <w:t>’ horizons,</w:t>
      </w:r>
      <w:r w:rsidR="003547FD">
        <w:rPr>
          <w:rFonts w:ascii="Palatino Linotype" w:hAnsi="Palatino Linotype" w:cs="Palatino Linotype"/>
          <w:color w:val="auto"/>
        </w:rPr>
        <w:t xml:space="preserve"> to prepare them for a world in which they can compete in</w:t>
      </w:r>
      <w:r w:rsidR="0029191E">
        <w:rPr>
          <w:rFonts w:ascii="Palatino Linotype" w:hAnsi="Palatino Linotype" w:cs="Palatino Linotype"/>
          <w:color w:val="auto"/>
        </w:rPr>
        <w:t xml:space="preserve"> any employment sector because they possess </w:t>
      </w:r>
      <w:r w:rsidR="00ED711E">
        <w:rPr>
          <w:rFonts w:ascii="Palatino Linotype" w:hAnsi="Palatino Linotype" w:cs="Palatino Linotype"/>
          <w:color w:val="auto"/>
        </w:rPr>
        <w:t xml:space="preserve">not only </w:t>
      </w:r>
      <w:r w:rsidR="0029191E">
        <w:rPr>
          <w:rFonts w:ascii="Palatino Linotype" w:hAnsi="Palatino Linotype" w:cs="Palatino Linotype"/>
          <w:color w:val="auto"/>
        </w:rPr>
        <w:t xml:space="preserve">entrepreneurial skills </w:t>
      </w:r>
      <w:r w:rsidR="00ED711E">
        <w:rPr>
          <w:rFonts w:ascii="Palatino Linotype" w:hAnsi="Palatino Linotype" w:cs="Palatino Linotype"/>
          <w:color w:val="auto"/>
        </w:rPr>
        <w:t xml:space="preserve">but </w:t>
      </w:r>
      <w:r w:rsidR="005E022C">
        <w:rPr>
          <w:rFonts w:ascii="Palatino Linotype" w:hAnsi="Palatino Linotype" w:cs="Palatino Linotype"/>
          <w:color w:val="auto"/>
        </w:rPr>
        <w:t>also</w:t>
      </w:r>
      <w:r w:rsidR="0029191E">
        <w:rPr>
          <w:rFonts w:ascii="Palatino Linotype" w:hAnsi="Palatino Linotype" w:cs="Palatino Linotype"/>
          <w:color w:val="auto"/>
        </w:rPr>
        <w:t xml:space="preserve"> the ability</w:t>
      </w:r>
      <w:r w:rsidR="00706145">
        <w:rPr>
          <w:rFonts w:ascii="Palatino Linotype" w:hAnsi="Palatino Linotype" w:cs="Palatino Linotype"/>
          <w:color w:val="auto"/>
        </w:rPr>
        <w:t xml:space="preserve"> and confidence</w:t>
      </w:r>
      <w:r w:rsidR="0029191E">
        <w:rPr>
          <w:rFonts w:ascii="Palatino Linotype" w:hAnsi="Palatino Linotype" w:cs="Palatino Linotype"/>
          <w:color w:val="auto"/>
        </w:rPr>
        <w:t xml:space="preserve"> to communicate in more than one language. </w:t>
      </w:r>
    </w:p>
    <w:p w:rsidR="003C6C06" w:rsidRDefault="003C6C06" w:rsidP="004907FA">
      <w:pPr>
        <w:spacing w:after="0" w:line="240" w:lineRule="auto"/>
        <w:jc w:val="both"/>
        <w:rPr>
          <w:rFonts w:ascii="Palatino Linotype" w:hAnsi="Palatino Linotype" w:cs="Palatino Linotype"/>
          <w:color w:val="auto"/>
        </w:rPr>
      </w:pPr>
    </w:p>
    <w:p w:rsidR="00706145" w:rsidRDefault="003C6C06" w:rsidP="003C6C06">
      <w:pPr>
        <w:spacing w:after="0" w:line="240" w:lineRule="auto"/>
        <w:jc w:val="both"/>
        <w:rPr>
          <w:rFonts w:ascii="Palatino Linotype" w:hAnsi="Palatino Linotype"/>
          <w:color w:val="auto"/>
          <w:lang w:val="en-US"/>
        </w:rPr>
      </w:pPr>
      <w:r>
        <w:rPr>
          <w:rFonts w:ascii="Palatino Linotype" w:hAnsi="Palatino Linotype"/>
          <w:color w:val="auto"/>
          <w:lang w:val="en-US"/>
        </w:rPr>
        <w:t xml:space="preserve">The number of students choosing to study either </w:t>
      </w:r>
      <w:r w:rsidR="00706145">
        <w:rPr>
          <w:rFonts w:ascii="Palatino Linotype" w:hAnsi="Palatino Linotype"/>
          <w:color w:val="auto"/>
          <w:lang w:val="en-US"/>
        </w:rPr>
        <w:t xml:space="preserve">French or Spanish has grown year on year. </w:t>
      </w:r>
      <w:r>
        <w:rPr>
          <w:rFonts w:ascii="Palatino Linotype" w:hAnsi="Palatino Linotype"/>
          <w:color w:val="auto"/>
          <w:lang w:val="en-US"/>
        </w:rPr>
        <w:t>Results have continued to improve to be above natio</w:t>
      </w:r>
      <w:r w:rsidR="00ED711E">
        <w:rPr>
          <w:rFonts w:ascii="Palatino Linotype" w:hAnsi="Palatino Linotype"/>
          <w:color w:val="auto"/>
          <w:lang w:val="en-US"/>
        </w:rPr>
        <w:t>nal average in French (2017</w:t>
      </w:r>
      <w:r>
        <w:rPr>
          <w:rFonts w:ascii="Palatino Linotype" w:hAnsi="Palatino Linotype"/>
          <w:color w:val="auto"/>
          <w:lang w:val="en-US"/>
        </w:rPr>
        <w:t xml:space="preserve">) and in line with national Value Added for both French and Spanish. </w:t>
      </w:r>
      <w:r w:rsidR="00ED711E">
        <w:rPr>
          <w:rFonts w:ascii="Palatino Linotype" w:hAnsi="Palatino Linotype"/>
          <w:color w:val="auto"/>
          <w:lang w:val="en-US"/>
        </w:rPr>
        <w:t xml:space="preserve">French and Spanish are taught to KS5 and the number of students taking languages at A level is increasing. </w:t>
      </w:r>
      <w:r w:rsidR="00706145">
        <w:rPr>
          <w:rFonts w:ascii="Palatino Linotype" w:hAnsi="Palatino Linotype"/>
          <w:color w:val="auto"/>
          <w:lang w:val="en-US"/>
        </w:rPr>
        <w:t xml:space="preserve">The Academy was </w:t>
      </w:r>
      <w:r w:rsidR="00ED711E">
        <w:rPr>
          <w:rFonts w:ascii="Palatino Linotype" w:hAnsi="Palatino Linotype"/>
          <w:color w:val="auto"/>
          <w:lang w:val="en-US"/>
        </w:rPr>
        <w:t>awarded</w:t>
      </w:r>
      <w:r w:rsidR="00706145">
        <w:rPr>
          <w:rFonts w:ascii="Palatino Linotype" w:hAnsi="Palatino Linotype"/>
          <w:color w:val="auto"/>
          <w:lang w:val="en-US"/>
        </w:rPr>
        <w:t xml:space="preserve"> International School status in 2016 and has been involved in two </w:t>
      </w:r>
      <w:r w:rsidR="00ED711E">
        <w:rPr>
          <w:rFonts w:ascii="Palatino Linotype" w:hAnsi="Palatino Linotype"/>
          <w:color w:val="auto"/>
          <w:lang w:val="en-US"/>
        </w:rPr>
        <w:t>Comenius</w:t>
      </w:r>
      <w:r w:rsidR="00706145">
        <w:rPr>
          <w:rFonts w:ascii="Palatino Linotype" w:hAnsi="Palatino Linotype"/>
          <w:color w:val="auto"/>
          <w:lang w:val="en-US"/>
        </w:rPr>
        <w:t xml:space="preserve"> </w:t>
      </w:r>
      <w:r w:rsidR="00ED711E">
        <w:rPr>
          <w:rFonts w:ascii="Palatino Linotype" w:hAnsi="Palatino Linotype"/>
          <w:color w:val="auto"/>
          <w:lang w:val="en-US"/>
        </w:rPr>
        <w:t>partnerships.</w:t>
      </w:r>
    </w:p>
    <w:p w:rsidR="00706145" w:rsidRDefault="00706145" w:rsidP="003C6C06">
      <w:pPr>
        <w:spacing w:after="0" w:line="240" w:lineRule="auto"/>
        <w:jc w:val="both"/>
        <w:rPr>
          <w:rFonts w:ascii="Palatino Linotype" w:hAnsi="Palatino Linotype"/>
          <w:color w:val="auto"/>
          <w:lang w:val="en-US"/>
        </w:rPr>
      </w:pPr>
    </w:p>
    <w:p w:rsidR="0087135A" w:rsidRDefault="003C6C06" w:rsidP="00ED711E">
      <w:pPr>
        <w:spacing w:after="0" w:line="240" w:lineRule="auto"/>
        <w:jc w:val="both"/>
        <w:rPr>
          <w:rFonts w:ascii="Palatino Linotype" w:hAnsi="Palatino Linotype" w:cs="Palatino Linotype"/>
          <w:color w:val="auto"/>
        </w:rPr>
      </w:pPr>
      <w:r>
        <w:rPr>
          <w:rFonts w:ascii="Palatino Linotype" w:hAnsi="Palatino Linotype" w:cs="Palatino Linotype"/>
          <w:color w:val="000000" w:themeColor="text1"/>
        </w:rPr>
        <w:t>W</w:t>
      </w:r>
      <w:r>
        <w:rPr>
          <w:rFonts w:ascii="Palatino Linotype" w:hAnsi="Palatino Linotype" w:cs="Palatino Linotype"/>
          <w:color w:val="auto"/>
        </w:rPr>
        <w:t>e are looking for an exceptional tea</w:t>
      </w:r>
      <w:r w:rsidR="00CD0AA1">
        <w:rPr>
          <w:rFonts w:ascii="Palatino Linotype" w:hAnsi="Palatino Linotype" w:cs="Palatino Linotype"/>
          <w:color w:val="auto"/>
        </w:rPr>
        <w:t>cher who is deeply committed to raising standards, ensuring students make progress and</w:t>
      </w:r>
      <w:r>
        <w:rPr>
          <w:rFonts w:ascii="Palatino Linotype" w:hAnsi="Palatino Linotype" w:cs="Palatino Linotype"/>
          <w:color w:val="auto"/>
        </w:rPr>
        <w:t xml:space="preserve"> who </w:t>
      </w:r>
      <w:r>
        <w:rPr>
          <w:rFonts w:ascii="Palatino Linotype" w:hAnsi="Palatino Linotype"/>
          <w:color w:val="auto"/>
          <w:lang w:val="en-US"/>
        </w:rPr>
        <w:t xml:space="preserve">radiates enthusiasm and passion for the subject, </w:t>
      </w:r>
      <w:r>
        <w:rPr>
          <w:rFonts w:ascii="Palatino Linotype" w:hAnsi="Palatino Linotype" w:cs="Palatino Linotype"/>
          <w:color w:val="auto"/>
        </w:rPr>
        <w:t>to jo</w:t>
      </w:r>
      <w:r>
        <w:rPr>
          <w:rFonts w:ascii="Palatino Linotype" w:hAnsi="Palatino Linotype"/>
          <w:color w:val="auto"/>
          <w:lang w:val="en-US"/>
        </w:rPr>
        <w:t xml:space="preserve">in our Modern Languages Faculty. </w:t>
      </w:r>
      <w:r w:rsidR="00A85229">
        <w:rPr>
          <w:rFonts w:ascii="Palatino Linotype" w:hAnsi="Palatino Linotype" w:cs="Palatino Linotype"/>
          <w:color w:val="auto"/>
        </w:rPr>
        <w:t xml:space="preserve">The successful candidate will </w:t>
      </w:r>
      <w:r w:rsidR="0029191E">
        <w:rPr>
          <w:rFonts w:ascii="Palatino Linotype" w:hAnsi="Palatino Linotype" w:cs="Palatino Linotype"/>
          <w:color w:val="auto"/>
        </w:rPr>
        <w:t xml:space="preserve">play an important role in working with our </w:t>
      </w:r>
      <w:r w:rsidR="00706145">
        <w:rPr>
          <w:rFonts w:ascii="Palatino Linotype" w:hAnsi="Palatino Linotype" w:cs="Palatino Linotype"/>
          <w:color w:val="auto"/>
        </w:rPr>
        <w:t>experienced</w:t>
      </w:r>
      <w:r w:rsidR="0029191E">
        <w:rPr>
          <w:rFonts w:ascii="Palatino Linotype" w:hAnsi="Palatino Linotype" w:cs="Palatino Linotype"/>
          <w:color w:val="auto"/>
        </w:rPr>
        <w:t xml:space="preserve"> Director of Languages Mr Charruau, </w:t>
      </w:r>
      <w:r w:rsidR="00706145">
        <w:rPr>
          <w:rFonts w:ascii="Palatino Linotype" w:hAnsi="Palatino Linotype" w:cs="Palatino Linotype"/>
          <w:color w:val="auto"/>
        </w:rPr>
        <w:t>in contributing to the faculty as a whole</w:t>
      </w:r>
      <w:r w:rsidR="00ED711E">
        <w:rPr>
          <w:rFonts w:ascii="Palatino Linotype" w:hAnsi="Palatino Linotype" w:cs="Palatino Linotype"/>
          <w:color w:val="auto"/>
        </w:rPr>
        <w:t>,</w:t>
      </w:r>
      <w:r w:rsidR="00706145">
        <w:rPr>
          <w:rFonts w:ascii="Palatino Linotype" w:hAnsi="Palatino Linotype" w:cs="Palatino Linotype"/>
          <w:color w:val="auto"/>
        </w:rPr>
        <w:t xml:space="preserve"> engaging and motivating </w:t>
      </w:r>
      <w:r w:rsidR="00ED711E">
        <w:rPr>
          <w:rFonts w:ascii="Palatino Linotype" w:hAnsi="Palatino Linotype" w:cs="Palatino Linotype"/>
          <w:color w:val="auto"/>
        </w:rPr>
        <w:t>students</w:t>
      </w:r>
      <w:r w:rsidR="00053D8C">
        <w:rPr>
          <w:rFonts w:ascii="Palatino Linotype" w:hAnsi="Palatino Linotype" w:cs="Palatino Linotype"/>
          <w:color w:val="auto"/>
        </w:rPr>
        <w:t xml:space="preserve"> and</w:t>
      </w:r>
      <w:r w:rsidR="00ED711E">
        <w:rPr>
          <w:rFonts w:ascii="Palatino Linotype" w:hAnsi="Palatino Linotype" w:cs="Palatino Linotype"/>
          <w:color w:val="auto"/>
        </w:rPr>
        <w:t xml:space="preserve"> raising aspirations. There is a strong</w:t>
      </w:r>
      <w:r w:rsidR="00053D8C">
        <w:rPr>
          <w:rFonts w:ascii="Palatino Linotype" w:hAnsi="Palatino Linotype" w:cs="Palatino Linotype"/>
          <w:color w:val="auto"/>
        </w:rPr>
        <w:t xml:space="preserve"> sense of teamwork</w:t>
      </w:r>
      <w:r w:rsidR="00ED711E">
        <w:rPr>
          <w:rFonts w:ascii="Palatino Linotype" w:hAnsi="Palatino Linotype" w:cs="Palatino Linotype"/>
          <w:color w:val="auto"/>
        </w:rPr>
        <w:t xml:space="preserve"> within the faculty and staff strive to develop creative approaches to learning to improve attainment and progress.</w:t>
      </w:r>
      <w:r w:rsidR="00CD0AA1">
        <w:rPr>
          <w:rFonts w:ascii="Palatino Linotype" w:hAnsi="Palatino Linotype" w:cs="Palatino Linotype"/>
          <w:color w:val="auto"/>
        </w:rPr>
        <w:t xml:space="preserve"> </w:t>
      </w:r>
      <w:r w:rsidR="00ED711E">
        <w:rPr>
          <w:rFonts w:ascii="Palatino Linotype" w:hAnsi="Palatino Linotype"/>
          <w:color w:val="auto"/>
        </w:rPr>
        <w:t>This is an exciting time to be joining The MFL faculty as we seek to expand the number of students studying MFL</w:t>
      </w:r>
      <w:r w:rsidR="008D6965">
        <w:rPr>
          <w:rFonts w:ascii="Palatino Linotype" w:hAnsi="Palatino Linotype"/>
          <w:color w:val="auto"/>
        </w:rPr>
        <w:t xml:space="preserve"> at GCSE and A level.</w:t>
      </w:r>
    </w:p>
    <w:p w:rsidR="00706145" w:rsidRDefault="00706145" w:rsidP="004907FA">
      <w:pPr>
        <w:spacing w:after="0" w:line="240" w:lineRule="auto"/>
        <w:jc w:val="both"/>
        <w:rPr>
          <w:rFonts w:ascii="Palatino Linotype" w:hAnsi="Palatino Linotype" w:cs="Palatino Linotype"/>
          <w:color w:val="auto"/>
        </w:rPr>
      </w:pPr>
    </w:p>
    <w:p w:rsidR="0087135A" w:rsidRDefault="0079372F" w:rsidP="0087135A">
      <w:pPr>
        <w:spacing w:after="0" w:line="240" w:lineRule="auto"/>
        <w:jc w:val="both"/>
        <w:rPr>
          <w:rFonts w:ascii="Palatino Linotype" w:hAnsi="Palatino Linotype"/>
          <w:color w:val="auto"/>
          <w:lang w:val="en-US"/>
        </w:rPr>
      </w:pPr>
      <w:r>
        <w:rPr>
          <w:rFonts w:ascii="Palatino Linotype" w:hAnsi="Palatino Linotype"/>
          <w:color w:val="auto"/>
        </w:rPr>
        <w:t>Ofsted say</w:t>
      </w:r>
      <w:r w:rsidR="00053CE8">
        <w:rPr>
          <w:rFonts w:ascii="Palatino Linotype" w:hAnsi="Palatino Linotype"/>
          <w:color w:val="auto"/>
        </w:rPr>
        <w:t xml:space="preserve"> ‘</w:t>
      </w:r>
      <w:r w:rsidR="00ED711E">
        <w:rPr>
          <w:rFonts w:ascii="Palatino Linotype" w:hAnsi="Palatino Linotype"/>
          <w:color w:val="auto"/>
        </w:rPr>
        <w:t>Students clearly enjoy and very importantly value their education</w:t>
      </w:r>
      <w:r w:rsidR="00053D8C">
        <w:rPr>
          <w:rFonts w:ascii="Palatino Linotype" w:hAnsi="Palatino Linotype"/>
          <w:color w:val="auto"/>
        </w:rPr>
        <w:t>’</w:t>
      </w:r>
      <w:r w:rsidR="00ED711E">
        <w:rPr>
          <w:rFonts w:ascii="Palatino Linotype" w:hAnsi="Palatino Linotype"/>
          <w:color w:val="auto"/>
        </w:rPr>
        <w:t xml:space="preserve"> </w:t>
      </w:r>
      <w:r w:rsidR="00390F9A">
        <w:rPr>
          <w:rFonts w:ascii="Palatino Linotype" w:hAnsi="Palatino Linotype"/>
          <w:color w:val="auto"/>
        </w:rPr>
        <w:t xml:space="preserve">and we will be oversubscribed in September for the fourth consecutive year. </w:t>
      </w:r>
      <w:r w:rsidR="0087135A">
        <w:rPr>
          <w:rFonts w:ascii="Palatino Linotype" w:hAnsi="Palatino Linotype"/>
          <w:lang w:val="en-US"/>
        </w:rPr>
        <w:t>We are particularly proud of the opportunities we provide</w:t>
      </w:r>
      <w:r w:rsidR="00053D8C">
        <w:rPr>
          <w:rFonts w:ascii="Palatino Linotype" w:hAnsi="Palatino Linotype"/>
          <w:lang w:val="en-US"/>
        </w:rPr>
        <w:t xml:space="preserve"> in MFL</w:t>
      </w:r>
      <w:r w:rsidR="0087135A">
        <w:rPr>
          <w:rFonts w:ascii="Palatino Linotype" w:hAnsi="Palatino Linotype"/>
          <w:lang w:val="en-US"/>
        </w:rPr>
        <w:t xml:space="preserve">; </w:t>
      </w:r>
      <w:r w:rsidR="00CD0AA1">
        <w:rPr>
          <w:rFonts w:ascii="Palatino Linotype" w:hAnsi="Palatino Linotype"/>
          <w:color w:val="auto"/>
          <w:lang w:val="en-US"/>
        </w:rPr>
        <w:t>the</w:t>
      </w:r>
      <w:r w:rsidR="00706145">
        <w:rPr>
          <w:rFonts w:ascii="Palatino Linotype" w:hAnsi="Palatino Linotype"/>
          <w:color w:val="auto"/>
          <w:lang w:val="en-US"/>
        </w:rPr>
        <w:t xml:space="preserve"> faculty has a comprehensive enrichment programme, with annual visits to the University of Manchester and the University of Lancaster and </w:t>
      </w:r>
      <w:r w:rsidR="00053D8C">
        <w:rPr>
          <w:rFonts w:ascii="Palatino Linotype" w:hAnsi="Palatino Linotype"/>
          <w:color w:val="auto"/>
          <w:lang w:val="en-US"/>
        </w:rPr>
        <w:t xml:space="preserve">there have been </w:t>
      </w:r>
      <w:r w:rsidR="00706145">
        <w:rPr>
          <w:rFonts w:ascii="Palatino Linotype" w:hAnsi="Palatino Linotype"/>
          <w:color w:val="auto"/>
          <w:lang w:val="en-US"/>
        </w:rPr>
        <w:t>recent trips to Fr</w:t>
      </w:r>
      <w:r w:rsidR="00053D8C">
        <w:rPr>
          <w:rFonts w:ascii="Palatino Linotype" w:hAnsi="Palatino Linotype"/>
          <w:color w:val="auto"/>
          <w:lang w:val="en-US"/>
        </w:rPr>
        <w:t>ance, Italy, Germany and Norway.</w:t>
      </w:r>
    </w:p>
    <w:p w:rsidR="00ED711E" w:rsidRPr="007D1199" w:rsidRDefault="00ED711E" w:rsidP="0087135A">
      <w:pPr>
        <w:spacing w:after="0" w:line="240" w:lineRule="auto"/>
        <w:jc w:val="both"/>
        <w:rPr>
          <w:rFonts w:ascii="Palatino Linotype" w:hAnsi="Palatino Linotype" w:cs="Palatino Linotype"/>
          <w:b/>
          <w:bCs/>
          <w:color w:val="auto"/>
          <w:sz w:val="22"/>
          <w:szCs w:val="22"/>
          <w:u w:val="single"/>
        </w:rPr>
      </w:pPr>
    </w:p>
    <w:p w:rsidR="0079372F" w:rsidRDefault="0087135A" w:rsidP="004907FA">
      <w:pPr>
        <w:spacing w:after="0" w:line="240" w:lineRule="auto"/>
        <w:jc w:val="both"/>
        <w:rPr>
          <w:rFonts w:ascii="Palatino Linotype" w:hAnsi="Palatino Linotype"/>
          <w:color w:val="auto"/>
        </w:rPr>
      </w:pPr>
      <w:r>
        <w:rPr>
          <w:rFonts w:ascii="Palatino Linotype" w:hAnsi="Palatino Linotype"/>
          <w:color w:val="auto"/>
        </w:rPr>
        <w:t>As a leading member of the Aldridge Education Northwest Cluster, o</w:t>
      </w:r>
      <w:r w:rsidR="00564EDC">
        <w:rPr>
          <w:rFonts w:ascii="Palatino Linotype" w:hAnsi="Palatino Linotype"/>
          <w:color w:val="auto"/>
        </w:rPr>
        <w:t xml:space="preserve">ur </w:t>
      </w:r>
      <w:r>
        <w:rPr>
          <w:rFonts w:ascii="Palatino Linotype" w:hAnsi="Palatino Linotype"/>
          <w:color w:val="auto"/>
        </w:rPr>
        <w:t>provision</w:t>
      </w:r>
      <w:r w:rsidR="00564EDC">
        <w:rPr>
          <w:rFonts w:ascii="Palatino Linotype" w:hAnsi="Palatino Linotype"/>
          <w:color w:val="auto"/>
        </w:rPr>
        <w:t xml:space="preserve"> is broadening</w:t>
      </w:r>
      <w:r>
        <w:rPr>
          <w:rFonts w:ascii="Palatino Linotype" w:hAnsi="Palatino Linotype"/>
          <w:color w:val="auto"/>
        </w:rPr>
        <w:t>. We work</w:t>
      </w:r>
      <w:r w:rsidR="00564EDC">
        <w:rPr>
          <w:rFonts w:ascii="Palatino Linotype" w:hAnsi="Palatino Linotype"/>
          <w:color w:val="auto"/>
        </w:rPr>
        <w:t xml:space="preserve"> in partnership with</w:t>
      </w:r>
      <w:r>
        <w:rPr>
          <w:rFonts w:ascii="Palatino Linotype" w:hAnsi="Palatino Linotype"/>
          <w:color w:val="auto"/>
        </w:rPr>
        <w:t xml:space="preserve"> </w:t>
      </w:r>
      <w:r w:rsidR="00AC3396">
        <w:rPr>
          <w:rFonts w:ascii="Palatino Linotype" w:hAnsi="Palatino Linotype"/>
          <w:color w:val="auto"/>
        </w:rPr>
        <w:t>Darwen Aldridge Enterprise Studio School, who provide a complementary Key Stage 5 curriculum.</w:t>
      </w:r>
      <w:r w:rsidR="00EA6142">
        <w:rPr>
          <w:rFonts w:ascii="Palatino Linotype" w:hAnsi="Palatino Linotype"/>
          <w:color w:val="auto"/>
        </w:rPr>
        <w:t xml:space="preserve"> There are many opportunities to work in partnership with our family of schools and our staff benefit from professional development </w:t>
      </w:r>
      <w:r w:rsidR="00CD0AA1">
        <w:rPr>
          <w:rFonts w:ascii="Palatino Linotype" w:hAnsi="Palatino Linotype"/>
          <w:color w:val="auto"/>
        </w:rPr>
        <w:t>opportunities, which</w:t>
      </w:r>
      <w:r w:rsidR="00EA6142">
        <w:rPr>
          <w:rFonts w:ascii="Palatino Linotype" w:hAnsi="Palatino Linotype"/>
          <w:color w:val="auto"/>
        </w:rPr>
        <w:t xml:space="preserve"> are exclusive to our trust. Our founder, </w:t>
      </w:r>
      <w:r w:rsidR="00E90E57">
        <w:rPr>
          <w:rFonts w:ascii="Palatino Linotype" w:hAnsi="Palatino Linotype"/>
          <w:color w:val="auto"/>
        </w:rPr>
        <w:t xml:space="preserve">Sir </w:t>
      </w:r>
      <w:r w:rsidR="00EA6142">
        <w:rPr>
          <w:rFonts w:ascii="Palatino Linotype" w:hAnsi="Palatino Linotype"/>
          <w:color w:val="auto"/>
        </w:rPr>
        <w:t>Rod Aldridge, shares our passion for social mobility and is as committed as we are, to ensure our students are successful.</w:t>
      </w:r>
    </w:p>
    <w:p w:rsidR="00E22D96" w:rsidRDefault="00E22D96" w:rsidP="004907FA">
      <w:pPr>
        <w:spacing w:after="0" w:line="240" w:lineRule="auto"/>
        <w:jc w:val="both"/>
        <w:rPr>
          <w:rFonts w:ascii="Palatino Linotype" w:hAnsi="Palatino Linotype"/>
          <w:color w:val="auto"/>
        </w:rPr>
      </w:pPr>
    </w:p>
    <w:p w:rsidR="00E22D96" w:rsidRPr="00AD621B" w:rsidRDefault="00E22D96" w:rsidP="004907FA">
      <w:pPr>
        <w:spacing w:after="0" w:line="240" w:lineRule="auto"/>
        <w:jc w:val="both"/>
        <w:rPr>
          <w:rFonts w:ascii="Palatino Linotype" w:hAnsi="Palatino Linotype"/>
          <w:color w:val="auto"/>
        </w:rPr>
      </w:pPr>
      <w:r>
        <w:rPr>
          <w:rFonts w:ascii="Palatino Linotype" w:hAnsi="Palatino Linotype"/>
          <w:color w:val="auto"/>
        </w:rPr>
        <w:t xml:space="preserve">If you are able to </w:t>
      </w:r>
      <w:r w:rsidR="00053D8C">
        <w:rPr>
          <w:rFonts w:ascii="Palatino Linotype" w:hAnsi="Palatino Linotype"/>
          <w:color w:val="auto"/>
        </w:rPr>
        <w:t>be part of a team</w:t>
      </w:r>
      <w:r>
        <w:rPr>
          <w:rFonts w:ascii="Palatino Linotype" w:hAnsi="Palatino Linotype"/>
          <w:color w:val="auto"/>
        </w:rPr>
        <w:t xml:space="preserve">, empower others, be </w:t>
      </w:r>
      <w:r w:rsidR="006716D7">
        <w:rPr>
          <w:rFonts w:ascii="Palatino Linotype" w:hAnsi="Palatino Linotype"/>
          <w:color w:val="auto"/>
        </w:rPr>
        <w:t>collaborative, share</w:t>
      </w:r>
      <w:r w:rsidR="00FF5AA6">
        <w:rPr>
          <w:rFonts w:ascii="Palatino Linotype" w:hAnsi="Palatino Linotype"/>
          <w:color w:val="auto"/>
        </w:rPr>
        <w:t xml:space="preserve"> good practice and</w:t>
      </w:r>
      <w:r>
        <w:rPr>
          <w:rFonts w:ascii="Palatino Linotype" w:hAnsi="Palatino Linotype"/>
          <w:color w:val="auto"/>
        </w:rPr>
        <w:t xml:space="preserve"> </w:t>
      </w:r>
      <w:r w:rsidR="00FF5AA6">
        <w:rPr>
          <w:rFonts w:ascii="Palatino Linotype" w:hAnsi="Palatino Linotype"/>
          <w:color w:val="auto"/>
        </w:rPr>
        <w:t>are</w:t>
      </w:r>
      <w:r>
        <w:rPr>
          <w:rFonts w:ascii="Palatino Linotype" w:hAnsi="Palatino Linotype"/>
          <w:color w:val="auto"/>
        </w:rPr>
        <w:t xml:space="preserve"> committed to </w:t>
      </w:r>
      <w:r w:rsidR="00FF5AA6">
        <w:rPr>
          <w:rFonts w:ascii="Palatino Linotype" w:hAnsi="Palatino Linotype"/>
          <w:color w:val="auto"/>
        </w:rPr>
        <w:t>securing high sta</w:t>
      </w:r>
      <w:r w:rsidR="00E90E57">
        <w:rPr>
          <w:rFonts w:ascii="Palatino Linotype" w:hAnsi="Palatino Linotype"/>
          <w:color w:val="auto"/>
        </w:rPr>
        <w:t xml:space="preserve">ndards of learning and teaching, </w:t>
      </w:r>
      <w:r w:rsidR="00FF5AA6">
        <w:rPr>
          <w:rFonts w:ascii="Palatino Linotype" w:hAnsi="Palatino Linotype"/>
          <w:color w:val="auto"/>
        </w:rPr>
        <w:t>as well as able to relate to our ethos, then we would be delighted to hear from you.</w:t>
      </w:r>
    </w:p>
    <w:p w:rsidR="004907FA" w:rsidRDefault="004907FA" w:rsidP="004907FA">
      <w:pPr>
        <w:spacing w:after="0" w:line="240" w:lineRule="auto"/>
        <w:jc w:val="both"/>
        <w:rPr>
          <w:rFonts w:ascii="Palatino Linotype" w:hAnsi="Palatino Linotype" w:cs="Palatino Linotype"/>
          <w:color w:val="auto"/>
        </w:rPr>
      </w:pPr>
    </w:p>
    <w:p w:rsidR="004907FA" w:rsidRPr="00EA6142" w:rsidRDefault="004907FA" w:rsidP="004907FA">
      <w:pPr>
        <w:spacing w:after="0" w:line="240" w:lineRule="auto"/>
        <w:jc w:val="both"/>
        <w:rPr>
          <w:rFonts w:ascii="Palatino Linotype" w:hAnsi="Palatino Linotype" w:cs="Palatino Linotype"/>
          <w:color w:val="auto"/>
        </w:rPr>
      </w:pPr>
      <w:r w:rsidRPr="00EA6142">
        <w:rPr>
          <w:rFonts w:ascii="Palatino Linotype" w:hAnsi="Palatino Linotype" w:cs="Palatino Linotype"/>
          <w:color w:val="auto"/>
        </w:rPr>
        <w:t>Please</w:t>
      </w:r>
      <w:r w:rsidR="00CD0AA1">
        <w:rPr>
          <w:rFonts w:ascii="Palatino Linotype" w:hAnsi="Palatino Linotype" w:cs="Palatino Linotype"/>
          <w:color w:val="auto"/>
        </w:rPr>
        <w:t xml:space="preserve"> find enclosed with this letter:</w:t>
      </w:r>
    </w:p>
    <w:p w:rsidR="00AD621B" w:rsidRPr="00EA6142" w:rsidRDefault="00AD621B" w:rsidP="00AD621B">
      <w:pPr>
        <w:pStyle w:val="ListParagraph"/>
        <w:numPr>
          <w:ilvl w:val="0"/>
          <w:numId w:val="32"/>
        </w:numPr>
        <w:spacing w:after="0" w:line="240" w:lineRule="auto"/>
        <w:ind w:left="284" w:hanging="142"/>
        <w:jc w:val="both"/>
        <w:rPr>
          <w:rFonts w:ascii="Palatino Linotype" w:hAnsi="Palatino Linotype" w:cs="Palatino Linotype"/>
          <w:color w:val="auto"/>
        </w:rPr>
        <w:sectPr w:rsidR="00AD621B" w:rsidRPr="00EA6142">
          <w:type w:val="continuous"/>
          <w:pgSz w:w="12240" w:h="15840"/>
          <w:pgMar w:top="454" w:right="902" w:bottom="425" w:left="992" w:header="720" w:footer="720" w:gutter="0"/>
          <w:cols w:space="720"/>
          <w:noEndnote/>
        </w:sectPr>
      </w:pPr>
    </w:p>
    <w:p w:rsidR="004907FA" w:rsidRPr="00EA6142" w:rsidRDefault="004907FA" w:rsidP="00AD621B">
      <w:pPr>
        <w:pStyle w:val="ListParagraph"/>
        <w:numPr>
          <w:ilvl w:val="0"/>
          <w:numId w:val="32"/>
        </w:numPr>
        <w:spacing w:after="0" w:line="240" w:lineRule="auto"/>
        <w:ind w:left="284" w:hanging="142"/>
        <w:jc w:val="both"/>
        <w:rPr>
          <w:rFonts w:ascii="Palatino Linotype" w:hAnsi="Palatino Linotype" w:cs="Times New Roman"/>
          <w:color w:val="auto"/>
        </w:rPr>
      </w:pPr>
      <w:r w:rsidRPr="00EA6142">
        <w:rPr>
          <w:rFonts w:ascii="Palatino Linotype" w:hAnsi="Palatino Linotype" w:cs="Palatino Linotype"/>
          <w:color w:val="auto"/>
        </w:rPr>
        <w:lastRenderedPageBreak/>
        <w:t>General information about the Academy</w:t>
      </w:r>
    </w:p>
    <w:p w:rsidR="004907FA" w:rsidRPr="00EA6142" w:rsidRDefault="004907FA" w:rsidP="00AD621B">
      <w:pPr>
        <w:pStyle w:val="ListParagraph"/>
        <w:numPr>
          <w:ilvl w:val="0"/>
          <w:numId w:val="32"/>
        </w:numPr>
        <w:spacing w:after="0" w:line="240" w:lineRule="auto"/>
        <w:ind w:left="284" w:hanging="142"/>
        <w:jc w:val="both"/>
        <w:rPr>
          <w:rFonts w:ascii="Palatino Linotype" w:hAnsi="Palatino Linotype" w:cs="Times New Roman"/>
          <w:color w:val="auto"/>
        </w:rPr>
      </w:pPr>
      <w:r w:rsidRPr="00EA6142">
        <w:rPr>
          <w:rFonts w:ascii="Palatino Linotype" w:hAnsi="Palatino Linotype" w:cs="Palatino Linotype"/>
          <w:color w:val="auto"/>
        </w:rPr>
        <w:t>A job description for the post</w:t>
      </w:r>
    </w:p>
    <w:p w:rsidR="004907FA" w:rsidRPr="00EA6142" w:rsidRDefault="004907FA" w:rsidP="00AD621B">
      <w:pPr>
        <w:pStyle w:val="ListParagraph"/>
        <w:numPr>
          <w:ilvl w:val="0"/>
          <w:numId w:val="32"/>
        </w:numPr>
        <w:spacing w:after="0" w:line="240" w:lineRule="auto"/>
        <w:ind w:left="284" w:hanging="142"/>
        <w:jc w:val="both"/>
        <w:rPr>
          <w:rFonts w:ascii="Palatino Linotype" w:hAnsi="Palatino Linotype" w:cs="Times New Roman"/>
          <w:color w:val="auto"/>
        </w:rPr>
      </w:pPr>
      <w:r w:rsidRPr="00EA6142">
        <w:rPr>
          <w:rFonts w:ascii="Palatino Linotype" w:hAnsi="Palatino Linotype" w:cs="Palatino Linotype"/>
          <w:color w:val="auto"/>
        </w:rPr>
        <w:lastRenderedPageBreak/>
        <w:t>A person specification for the post</w:t>
      </w:r>
    </w:p>
    <w:p w:rsidR="004907FA" w:rsidRPr="00EA6142" w:rsidRDefault="004907FA" w:rsidP="00AD621B">
      <w:pPr>
        <w:pStyle w:val="ListParagraph"/>
        <w:numPr>
          <w:ilvl w:val="0"/>
          <w:numId w:val="32"/>
        </w:numPr>
        <w:spacing w:after="0" w:line="240" w:lineRule="auto"/>
        <w:ind w:left="284" w:hanging="142"/>
        <w:jc w:val="both"/>
        <w:rPr>
          <w:rFonts w:ascii="Palatino Linotype" w:hAnsi="Palatino Linotype" w:cs="Times New Roman"/>
          <w:color w:val="auto"/>
        </w:rPr>
      </w:pPr>
      <w:r w:rsidRPr="00EA6142">
        <w:rPr>
          <w:rFonts w:ascii="Palatino Linotype" w:hAnsi="Palatino Linotype" w:cs="Palatino Linotype"/>
          <w:color w:val="auto"/>
        </w:rPr>
        <w:t>An application form</w:t>
      </w:r>
    </w:p>
    <w:p w:rsidR="00AD621B" w:rsidRDefault="00AD621B" w:rsidP="004907FA">
      <w:pPr>
        <w:spacing w:after="0" w:line="240" w:lineRule="auto"/>
        <w:jc w:val="both"/>
        <w:rPr>
          <w:rFonts w:ascii="Palatino Linotype" w:hAnsi="Palatino Linotype" w:cs="Palatino Linotype"/>
          <w:color w:val="FF0000"/>
        </w:rPr>
        <w:sectPr w:rsidR="00AD621B" w:rsidSect="00AD621B">
          <w:type w:val="continuous"/>
          <w:pgSz w:w="12240" w:h="15840"/>
          <w:pgMar w:top="454" w:right="902" w:bottom="425" w:left="992" w:header="720" w:footer="720" w:gutter="0"/>
          <w:cols w:num="2" w:space="720"/>
          <w:noEndnote/>
        </w:sectPr>
      </w:pPr>
    </w:p>
    <w:p w:rsidR="004907FA" w:rsidRPr="00AE2FF1" w:rsidRDefault="004907FA" w:rsidP="004907FA">
      <w:pPr>
        <w:pStyle w:val="NoSpacing"/>
        <w:jc w:val="both"/>
        <w:rPr>
          <w:rFonts w:ascii="Palatino Linotype" w:hAnsi="Palatino Linotype" w:cs="Arial"/>
          <w:sz w:val="20"/>
          <w:szCs w:val="20"/>
        </w:rPr>
      </w:pPr>
    </w:p>
    <w:p w:rsidR="005F29C5" w:rsidRPr="005F29C5" w:rsidRDefault="004907FA" w:rsidP="005F29C5">
      <w:pPr>
        <w:pStyle w:val="NoSpacing"/>
        <w:jc w:val="both"/>
        <w:rPr>
          <w:rFonts w:ascii="Palatino Linotype" w:hAnsi="Palatino Linotype"/>
          <w:color w:val="000000" w:themeColor="text1"/>
          <w:sz w:val="20"/>
          <w:szCs w:val="20"/>
          <w:lang w:val="en-US"/>
        </w:rPr>
      </w:pPr>
      <w:r w:rsidRPr="00AE2FF1">
        <w:rPr>
          <w:rFonts w:ascii="Palatino Linotype" w:hAnsi="Palatino Linotype" w:cs="Arial"/>
          <w:sz w:val="20"/>
          <w:szCs w:val="20"/>
        </w:rPr>
        <w:t>I hope that this information will encourage you to apply for this key post. The closing date</w:t>
      </w:r>
      <w:r w:rsidRPr="00AE2FF1">
        <w:rPr>
          <w:rFonts w:ascii="Palatino Linotype" w:hAnsi="Palatino Linotype" w:cs="Arial"/>
          <w:sz w:val="20"/>
          <w:szCs w:val="20"/>
          <w:lang w:val="en"/>
        </w:rPr>
        <w:t xml:space="preserve"> for applications is </w:t>
      </w:r>
      <w:r w:rsidR="00AE2FF1" w:rsidRPr="00AE2FF1">
        <w:rPr>
          <w:rFonts w:ascii="Palatino Linotype" w:hAnsi="Palatino Linotype" w:cs="Arial"/>
          <w:sz w:val="20"/>
          <w:szCs w:val="20"/>
          <w:lang w:val="en"/>
        </w:rPr>
        <w:t>noon</w:t>
      </w:r>
      <w:r w:rsidRPr="00AE2FF1">
        <w:rPr>
          <w:rFonts w:ascii="Palatino Linotype" w:hAnsi="Palatino Linotype" w:cs="Arial"/>
          <w:sz w:val="20"/>
          <w:szCs w:val="20"/>
          <w:lang w:val="en"/>
        </w:rPr>
        <w:t xml:space="preserve"> on </w:t>
      </w:r>
      <w:r w:rsidR="00066863">
        <w:rPr>
          <w:rFonts w:ascii="Palatino Linotype" w:hAnsi="Palatino Linotype" w:cs="Arial"/>
          <w:b/>
          <w:sz w:val="20"/>
          <w:szCs w:val="20"/>
          <w:lang w:val="en"/>
        </w:rPr>
        <w:t>Thursday 28</w:t>
      </w:r>
      <w:r w:rsidR="00066863" w:rsidRPr="00066863">
        <w:rPr>
          <w:rFonts w:ascii="Palatino Linotype" w:hAnsi="Palatino Linotype" w:cs="Arial"/>
          <w:b/>
          <w:sz w:val="20"/>
          <w:szCs w:val="20"/>
          <w:vertAlign w:val="superscript"/>
          <w:lang w:val="en"/>
        </w:rPr>
        <w:t>th</w:t>
      </w:r>
      <w:r w:rsidR="00066863">
        <w:rPr>
          <w:rFonts w:ascii="Palatino Linotype" w:hAnsi="Palatino Linotype" w:cs="Arial"/>
          <w:b/>
          <w:sz w:val="20"/>
          <w:szCs w:val="20"/>
          <w:lang w:val="en"/>
        </w:rPr>
        <w:t xml:space="preserve"> June</w:t>
      </w:r>
      <w:bookmarkStart w:id="0" w:name="_GoBack"/>
      <w:bookmarkEnd w:id="0"/>
      <w:r w:rsidR="00FB169D" w:rsidRPr="00FB169D">
        <w:rPr>
          <w:rFonts w:ascii="Palatino Linotype" w:hAnsi="Palatino Linotype" w:cs="Arial"/>
          <w:b/>
          <w:sz w:val="20"/>
          <w:szCs w:val="20"/>
          <w:lang w:val="en"/>
        </w:rPr>
        <w:t xml:space="preserve"> 2018</w:t>
      </w:r>
      <w:r w:rsidR="00FB169D">
        <w:rPr>
          <w:rFonts w:ascii="Palatino Linotype" w:hAnsi="Palatino Linotype" w:cs="Arial"/>
          <w:b/>
          <w:sz w:val="20"/>
          <w:szCs w:val="20"/>
          <w:lang w:val="en"/>
        </w:rPr>
        <w:t xml:space="preserve"> </w:t>
      </w:r>
      <w:r w:rsidRPr="00AE2FF1">
        <w:rPr>
          <w:rFonts w:ascii="Palatino Linotype" w:hAnsi="Palatino Linotype" w:cs="Arial"/>
          <w:sz w:val="20"/>
          <w:szCs w:val="20"/>
          <w:lang w:val="en"/>
        </w:rPr>
        <w:t xml:space="preserve">with interviews to be held on </w:t>
      </w:r>
      <w:r w:rsidR="002F3418" w:rsidRPr="002F3418">
        <w:rPr>
          <w:rFonts w:ascii="Palatino Linotype" w:hAnsi="Palatino Linotype" w:cs="Arial"/>
          <w:b/>
          <w:sz w:val="20"/>
          <w:szCs w:val="20"/>
          <w:lang w:val="en"/>
        </w:rPr>
        <w:t xml:space="preserve">Tuesday </w:t>
      </w:r>
      <w:r w:rsidR="00066863">
        <w:rPr>
          <w:rFonts w:ascii="Palatino Linotype" w:hAnsi="Palatino Linotype" w:cs="Arial"/>
          <w:b/>
          <w:sz w:val="20"/>
          <w:szCs w:val="20"/>
          <w:lang w:val="en"/>
        </w:rPr>
        <w:t>3</w:t>
      </w:r>
      <w:r w:rsidR="00066863" w:rsidRPr="00066863">
        <w:rPr>
          <w:rFonts w:ascii="Palatino Linotype" w:hAnsi="Palatino Linotype" w:cs="Arial"/>
          <w:b/>
          <w:sz w:val="20"/>
          <w:szCs w:val="20"/>
          <w:vertAlign w:val="superscript"/>
          <w:lang w:val="en"/>
        </w:rPr>
        <w:t>rd</w:t>
      </w:r>
      <w:r w:rsidR="00066863">
        <w:rPr>
          <w:rFonts w:ascii="Palatino Linotype" w:hAnsi="Palatino Linotype" w:cs="Arial"/>
          <w:b/>
          <w:sz w:val="20"/>
          <w:szCs w:val="20"/>
          <w:lang w:val="en"/>
        </w:rPr>
        <w:t xml:space="preserve"> July</w:t>
      </w:r>
      <w:r w:rsidR="00FB169D" w:rsidRPr="002F3418">
        <w:rPr>
          <w:rFonts w:ascii="Palatino Linotype" w:hAnsi="Palatino Linotype" w:cs="Arial"/>
          <w:b/>
          <w:sz w:val="20"/>
          <w:szCs w:val="20"/>
          <w:lang w:val="en"/>
        </w:rPr>
        <w:t xml:space="preserve"> 2018</w:t>
      </w:r>
      <w:r w:rsidRPr="00AE2FF1">
        <w:rPr>
          <w:rFonts w:ascii="Palatino Linotype" w:hAnsi="Palatino Linotype" w:cs="Arial"/>
          <w:sz w:val="20"/>
          <w:szCs w:val="20"/>
          <w:lang w:val="en"/>
        </w:rPr>
        <w:t xml:space="preserve">. </w:t>
      </w:r>
      <w:r w:rsidR="005F29C5" w:rsidRPr="00AE2FF1">
        <w:rPr>
          <w:rFonts w:ascii="Palatino Linotype" w:hAnsi="Palatino Linotype" w:cs="Arial"/>
          <w:sz w:val="20"/>
          <w:szCs w:val="20"/>
          <w:lang w:val="en"/>
        </w:rPr>
        <w:t xml:space="preserve">To arrange </w:t>
      </w:r>
      <w:r w:rsidR="005F29C5" w:rsidRPr="005F29C5">
        <w:rPr>
          <w:rFonts w:ascii="Palatino Linotype" w:hAnsi="Palatino Linotype" w:cs="Arial"/>
          <w:color w:val="000000" w:themeColor="text1"/>
          <w:sz w:val="20"/>
          <w:szCs w:val="20"/>
          <w:lang w:val="en"/>
        </w:rPr>
        <w:t>an informal visit prior to this</w:t>
      </w:r>
      <w:r w:rsidRPr="005F29C5">
        <w:rPr>
          <w:rFonts w:ascii="Palatino Linotype" w:hAnsi="Palatino Linotype" w:cs="Arial"/>
          <w:color w:val="000000" w:themeColor="text1"/>
          <w:sz w:val="20"/>
          <w:szCs w:val="20"/>
          <w:lang w:val="en"/>
        </w:rPr>
        <w:t xml:space="preserve">, please contact </w:t>
      </w:r>
      <w:r w:rsidR="00EA6142">
        <w:rPr>
          <w:rFonts w:ascii="Palatino Linotype" w:hAnsi="Palatino Linotype"/>
          <w:color w:val="000000" w:themeColor="text1"/>
          <w:sz w:val="20"/>
          <w:szCs w:val="20"/>
          <w:lang w:val="en-US"/>
        </w:rPr>
        <w:t>my</w:t>
      </w:r>
      <w:r w:rsidR="005F29C5" w:rsidRPr="005F29C5">
        <w:rPr>
          <w:rFonts w:ascii="Palatino Linotype" w:hAnsi="Palatino Linotype"/>
          <w:color w:val="000000" w:themeColor="text1"/>
          <w:sz w:val="20"/>
          <w:szCs w:val="20"/>
          <w:lang w:val="en-US"/>
        </w:rPr>
        <w:t xml:space="preserve"> PA</w:t>
      </w:r>
      <w:r w:rsidR="00BF00E2">
        <w:rPr>
          <w:rFonts w:ascii="Palatino Linotype" w:hAnsi="Palatino Linotype"/>
          <w:color w:val="000000" w:themeColor="text1"/>
          <w:sz w:val="20"/>
          <w:szCs w:val="20"/>
          <w:lang w:val="en-US"/>
        </w:rPr>
        <w:t>,</w:t>
      </w:r>
      <w:r w:rsidR="005F29C5" w:rsidRPr="005F29C5">
        <w:rPr>
          <w:rFonts w:ascii="Palatino Linotype" w:hAnsi="Palatino Linotype"/>
          <w:color w:val="000000" w:themeColor="text1"/>
          <w:sz w:val="20"/>
          <w:szCs w:val="20"/>
          <w:lang w:val="en-US"/>
        </w:rPr>
        <w:t xml:space="preserve"> Sam Grimshaw (</w:t>
      </w:r>
      <w:hyperlink r:id="rId8" w:history="1">
        <w:r w:rsidR="006716D7" w:rsidRPr="00715AA3">
          <w:rPr>
            <w:rStyle w:val="Hyperlink"/>
            <w:rFonts w:ascii="Palatino Linotype" w:hAnsi="Palatino Linotype"/>
            <w:sz w:val="20"/>
            <w:szCs w:val="20"/>
            <w:lang w:val="en-US"/>
          </w:rPr>
          <w:t>sam.grimshaw@daca.uk.com</w:t>
        </w:r>
      </w:hyperlink>
      <w:r w:rsidR="005F29C5" w:rsidRPr="005F29C5">
        <w:rPr>
          <w:rFonts w:ascii="Palatino Linotype" w:hAnsi="Palatino Linotype"/>
          <w:color w:val="000000" w:themeColor="text1"/>
          <w:sz w:val="20"/>
          <w:szCs w:val="20"/>
          <w:lang w:val="en-US"/>
        </w:rPr>
        <w:t>) at the Academy.</w:t>
      </w:r>
    </w:p>
    <w:p w:rsidR="004907FA" w:rsidRDefault="004907FA" w:rsidP="004907FA">
      <w:pPr>
        <w:pStyle w:val="NoSpacing"/>
        <w:jc w:val="both"/>
        <w:rPr>
          <w:rFonts w:ascii="Palatino Linotype" w:hAnsi="Palatino Linotype" w:cs="Tahoma"/>
          <w:sz w:val="20"/>
          <w:szCs w:val="20"/>
        </w:rPr>
      </w:pPr>
    </w:p>
    <w:p w:rsidR="00AD621B" w:rsidRPr="005F29C5" w:rsidRDefault="004907FA" w:rsidP="00AD621B">
      <w:pPr>
        <w:pStyle w:val="NoSpacing"/>
        <w:jc w:val="both"/>
        <w:rPr>
          <w:rFonts w:ascii="Palatino Linotype" w:hAnsi="Palatino Linotype" w:cs="Tahoma"/>
          <w:sz w:val="20"/>
          <w:szCs w:val="20"/>
        </w:rPr>
      </w:pPr>
      <w:r>
        <w:rPr>
          <w:rFonts w:ascii="Palatino Linotype" w:hAnsi="Palatino Linotype" w:cs="Palatino Linotype"/>
          <w:sz w:val="20"/>
          <w:szCs w:val="20"/>
          <w:lang w:val="en-US"/>
        </w:rPr>
        <w:t xml:space="preserve">The Academy is committed to safeguarding and promoting the welfare of children and young people. </w:t>
      </w:r>
      <w:r>
        <w:rPr>
          <w:rFonts w:ascii="Palatino Linotype" w:hAnsi="Palatino Linotype" w:cs="Palatino Linotype"/>
          <w:b/>
          <w:bCs/>
          <w:i/>
          <w:iCs/>
          <w:sz w:val="20"/>
          <w:szCs w:val="20"/>
        </w:rPr>
        <w:t>References will be taken up for all shortlisted applicants, and successful candidates will be subject to satisfactory enhanced disclosure from the Disclosure and Barring Service.</w:t>
      </w:r>
      <w:r w:rsidR="00AD621B" w:rsidRPr="00AD621B">
        <w:rPr>
          <w:rFonts w:ascii="Palatino Linotype" w:hAnsi="Palatino Linotype" w:cs="Tahoma"/>
          <w:sz w:val="20"/>
          <w:szCs w:val="20"/>
        </w:rPr>
        <w:t xml:space="preserve"> </w:t>
      </w:r>
      <w:r w:rsidR="00AD621B" w:rsidRPr="005F29C5">
        <w:rPr>
          <w:rFonts w:ascii="Palatino Linotype" w:hAnsi="Palatino Linotype" w:cs="Tahoma"/>
          <w:sz w:val="20"/>
          <w:szCs w:val="20"/>
        </w:rPr>
        <w:t>If you do apply for the above position and have not heard anything within one</w:t>
      </w:r>
      <w:r w:rsidR="00AD621B" w:rsidRPr="005F29C5">
        <w:rPr>
          <w:rFonts w:ascii="Palatino Linotype" w:hAnsi="Palatino Linotype" w:cs="Tahoma"/>
          <w:color w:val="FF0000"/>
          <w:sz w:val="20"/>
          <w:szCs w:val="20"/>
        </w:rPr>
        <w:t xml:space="preserve"> </w:t>
      </w:r>
      <w:r w:rsidR="00AD621B" w:rsidRPr="005F29C5">
        <w:rPr>
          <w:rFonts w:ascii="Palatino Linotype" w:hAnsi="Palatino Linotype" w:cs="Tahoma"/>
          <w:sz w:val="20"/>
          <w:szCs w:val="20"/>
        </w:rPr>
        <w:t>week</w:t>
      </w:r>
      <w:r w:rsidR="00AD621B" w:rsidRPr="005F29C5">
        <w:rPr>
          <w:rFonts w:ascii="Palatino Linotype" w:hAnsi="Palatino Linotype" w:cs="Tahoma"/>
          <w:color w:val="FF0000"/>
          <w:sz w:val="20"/>
          <w:szCs w:val="20"/>
        </w:rPr>
        <w:t xml:space="preserve"> </w:t>
      </w:r>
      <w:r w:rsidR="00AD621B" w:rsidRPr="005F29C5">
        <w:rPr>
          <w:rFonts w:ascii="Palatino Linotype" w:hAnsi="Palatino Linotype" w:cs="Tahoma"/>
          <w:sz w:val="20"/>
          <w:szCs w:val="20"/>
        </w:rPr>
        <w:t xml:space="preserve">of the closing date, you can assume that you have not been short-listed on this occasion. </w:t>
      </w:r>
    </w:p>
    <w:p w:rsidR="00873C44" w:rsidRPr="00A07AF0" w:rsidRDefault="00873C44">
      <w:pPr>
        <w:spacing w:after="0" w:line="240" w:lineRule="auto"/>
        <w:jc w:val="both"/>
        <w:rPr>
          <w:rFonts w:ascii="Palatino Linotype" w:hAnsi="Palatino Linotype" w:cs="Palatino Linotype"/>
          <w:color w:val="FF0000"/>
        </w:rPr>
      </w:pPr>
    </w:p>
    <w:p w:rsidR="00873C44" w:rsidRPr="00B63775" w:rsidRDefault="00552867">
      <w:pPr>
        <w:spacing w:after="0" w:line="240" w:lineRule="auto"/>
        <w:jc w:val="both"/>
        <w:rPr>
          <w:rFonts w:ascii="Palatino Linotype" w:hAnsi="Palatino Linotype" w:cs="Palatino Linotype"/>
          <w:color w:val="000000" w:themeColor="text1"/>
        </w:rPr>
      </w:pPr>
      <w:r w:rsidRPr="00B63775">
        <w:rPr>
          <w:rFonts w:ascii="Palatino Linotype" w:hAnsi="Palatino Linotype" w:cs="Palatino Linotype"/>
          <w:color w:val="000000" w:themeColor="text1"/>
        </w:rPr>
        <w:t>Yours faithfully,</w:t>
      </w:r>
    </w:p>
    <w:p w:rsidR="00873C44" w:rsidRPr="00B63775" w:rsidRDefault="00B63775">
      <w:pPr>
        <w:spacing w:after="0" w:line="240" w:lineRule="auto"/>
        <w:jc w:val="both"/>
        <w:rPr>
          <w:rFonts w:ascii="Palatino Linotype" w:hAnsi="Palatino Linotype" w:cs="Palatino Linotype"/>
          <w:color w:val="000000" w:themeColor="text1"/>
        </w:rPr>
      </w:pPr>
      <w:r w:rsidRPr="00B63775">
        <w:rPr>
          <w:rFonts w:ascii="Palatino Linotype" w:hAnsi="Palatino Linotype" w:cs="Palatino Linotype"/>
          <w:color w:val="000000" w:themeColor="text1"/>
        </w:rPr>
        <w:t>Lisa Dolan</w:t>
      </w:r>
    </w:p>
    <w:p w:rsidR="00873C44" w:rsidRDefault="00552867">
      <w:pPr>
        <w:spacing w:after="0" w:line="240" w:lineRule="auto"/>
        <w:jc w:val="both"/>
        <w:rPr>
          <w:rFonts w:ascii="Palatino Linotype" w:hAnsi="Palatino Linotype" w:cs="Palatino Linotype"/>
          <w:color w:val="000000" w:themeColor="text1"/>
        </w:rPr>
      </w:pPr>
      <w:r w:rsidRPr="00B63775">
        <w:rPr>
          <w:rFonts w:ascii="Palatino Linotype" w:hAnsi="Palatino Linotype" w:cs="Palatino Linotype"/>
          <w:color w:val="000000" w:themeColor="text1"/>
        </w:rPr>
        <w:t>Principal</w:t>
      </w:r>
    </w:p>
    <w:p w:rsidR="00AD621B" w:rsidRDefault="00AD621B">
      <w:pPr>
        <w:spacing w:after="0" w:line="240" w:lineRule="auto"/>
        <w:rPr>
          <w:rFonts w:ascii="Palatino Linotype" w:hAnsi="Palatino Linotype" w:cs="Palatino Linotype"/>
          <w:sz w:val="22"/>
          <w:szCs w:val="22"/>
        </w:rPr>
      </w:pPr>
    </w:p>
    <w:p w:rsidR="0079372F" w:rsidRPr="0079372F" w:rsidRDefault="0079372F" w:rsidP="0079372F">
      <w:pPr>
        <w:spacing w:after="0" w:line="240" w:lineRule="auto"/>
        <w:jc w:val="center"/>
        <w:rPr>
          <w:rFonts w:ascii="Palatino Linotype" w:hAnsi="Palatino Linotype" w:cs="Palatino Linotype"/>
          <w:b/>
          <w:bCs/>
          <w:color w:val="000080"/>
          <w:sz w:val="32"/>
          <w:szCs w:val="32"/>
          <w:u w:val="single"/>
        </w:rPr>
      </w:pPr>
      <w:r>
        <w:rPr>
          <w:rFonts w:ascii="Palatino Linotype" w:hAnsi="Palatino Linotype" w:cs="Palatino Linotype"/>
          <w:b/>
          <w:bCs/>
          <w:color w:val="000080"/>
          <w:sz w:val="32"/>
          <w:szCs w:val="32"/>
          <w:u w:val="single"/>
        </w:rPr>
        <w:lastRenderedPageBreak/>
        <w:t>Darwen Aldridge Community Academy Information</w:t>
      </w:r>
    </w:p>
    <w:p w:rsidR="0079372F" w:rsidRDefault="0079372F" w:rsidP="0079372F">
      <w:pPr>
        <w:spacing w:after="0" w:line="240" w:lineRule="auto"/>
        <w:jc w:val="both"/>
        <w:rPr>
          <w:rFonts w:ascii="Palatino Linotype" w:hAnsi="Palatino Linotype" w:cs="Palatino Linotype"/>
          <w:b/>
          <w:bCs/>
        </w:rPr>
      </w:pPr>
    </w:p>
    <w:p w:rsidR="0079372F" w:rsidRDefault="0079372F" w:rsidP="0079372F">
      <w:pPr>
        <w:spacing w:after="0" w:line="240" w:lineRule="auto"/>
        <w:jc w:val="both"/>
        <w:rPr>
          <w:rFonts w:ascii="Palatino Linotype" w:hAnsi="Palatino Linotype" w:cs="Palatino Linotype"/>
          <w:color w:val="auto"/>
        </w:rPr>
      </w:pPr>
      <w:r>
        <w:rPr>
          <w:rFonts w:ascii="Palatino Linotype" w:hAnsi="Palatino Linotype" w:cs="Palatino Linotype"/>
          <w:color w:val="auto"/>
        </w:rPr>
        <w:t xml:space="preserve">Potential applicants will find useful details about the Academy at </w:t>
      </w:r>
      <w:hyperlink r:id="rId9" w:history="1">
        <w:r w:rsidRPr="00715AA3">
          <w:rPr>
            <w:rStyle w:val="Hyperlink"/>
            <w:rFonts w:ascii="Palatino Linotype" w:hAnsi="Palatino Linotype" w:cs="Palatino Linotype"/>
          </w:rPr>
          <w:t>http://www.daca.uk.com</w:t>
        </w:r>
      </w:hyperlink>
      <w:r>
        <w:rPr>
          <w:rFonts w:ascii="Palatino Linotype" w:hAnsi="Palatino Linotype" w:cs="Palatino Linotype"/>
          <w:color w:val="auto"/>
        </w:rPr>
        <w:t xml:space="preserve">, and our sponsor Sir Rod Aldridge at </w:t>
      </w:r>
      <w:hyperlink r:id="rId10" w:history="1">
        <w:r w:rsidRPr="00715AA3">
          <w:rPr>
            <w:rStyle w:val="Hyperlink"/>
            <w:rFonts w:ascii="Palatino Linotype" w:hAnsi="Palatino Linotype" w:cs="Palatino Linotype"/>
          </w:rPr>
          <w:t>http://www.aldridgefoundation.com/</w:t>
        </w:r>
      </w:hyperlink>
      <w:r>
        <w:rPr>
          <w:rFonts w:ascii="Palatino Linotype" w:hAnsi="Palatino Linotype" w:cs="Palatino Linotype"/>
          <w:color w:val="auto"/>
        </w:rPr>
        <w:t>. We operate as a northwest based cluster which is one part of a single national MAT, Aldridge Education. The cluster and the MAT are growing, creating opportunities for new partnerships and school to school support and learning.</w:t>
      </w:r>
    </w:p>
    <w:p w:rsidR="0079372F" w:rsidRDefault="0079372F" w:rsidP="0079372F">
      <w:pPr>
        <w:spacing w:after="0" w:line="240" w:lineRule="auto"/>
        <w:jc w:val="both"/>
        <w:rPr>
          <w:rFonts w:ascii="Palatino Linotype" w:hAnsi="Palatino Linotype" w:cs="Palatino Linotype"/>
          <w:b/>
          <w:bCs/>
        </w:rPr>
      </w:pPr>
    </w:p>
    <w:p w:rsidR="0079372F" w:rsidRDefault="0079372F" w:rsidP="0079372F">
      <w:pPr>
        <w:spacing w:after="0" w:line="240" w:lineRule="auto"/>
        <w:jc w:val="both"/>
        <w:rPr>
          <w:rFonts w:ascii="Palatino Linotype" w:hAnsi="Palatino Linotype" w:cs="Palatino Linotype"/>
          <w:b/>
          <w:bCs/>
        </w:rPr>
      </w:pPr>
      <w:r>
        <w:rPr>
          <w:rFonts w:ascii="Palatino Linotype" w:hAnsi="Palatino Linotype" w:cs="Palatino Linotype"/>
          <w:b/>
          <w:bCs/>
        </w:rPr>
        <w:t xml:space="preserve">The Sponsor </w:t>
      </w:r>
    </w:p>
    <w:p w:rsidR="0079372F" w:rsidRDefault="0079372F" w:rsidP="0079372F">
      <w:pPr>
        <w:spacing w:after="0" w:line="240" w:lineRule="auto"/>
        <w:jc w:val="both"/>
        <w:rPr>
          <w:rFonts w:ascii="Palatino Linotype" w:hAnsi="Palatino Linotype" w:cs="Palatino Linotype"/>
        </w:rPr>
      </w:pPr>
      <w:r>
        <w:rPr>
          <w:rFonts w:ascii="Palatino Linotype" w:hAnsi="Palatino Linotype" w:cs="Palatino Linotype"/>
        </w:rPr>
        <w:t xml:space="preserve">The sponsor of the Academy is Sir Rod Aldridge, providing funding through his charitable trust, and on-going support through the Aldridge Foundation. The Aldridge Foundation brings extensive expertise from the public and private sectors to support </w:t>
      </w:r>
      <w:r w:rsidR="00E90E57">
        <w:rPr>
          <w:rFonts w:ascii="Palatino Linotype" w:hAnsi="Palatino Linotype" w:cs="Palatino Linotype"/>
        </w:rPr>
        <w:t>our schools.</w:t>
      </w:r>
    </w:p>
    <w:p w:rsidR="0079372F" w:rsidRDefault="0079372F" w:rsidP="0079372F">
      <w:pPr>
        <w:spacing w:after="0" w:line="240" w:lineRule="auto"/>
        <w:jc w:val="both"/>
        <w:rPr>
          <w:rFonts w:ascii="Palatino Linotype" w:hAnsi="Palatino Linotype" w:cs="Palatino Linotype"/>
        </w:rPr>
      </w:pPr>
    </w:p>
    <w:p w:rsidR="0079372F" w:rsidRDefault="0079372F" w:rsidP="0079372F">
      <w:pPr>
        <w:spacing w:after="0" w:line="240" w:lineRule="auto"/>
        <w:jc w:val="both"/>
        <w:rPr>
          <w:rFonts w:ascii="Palatino Linotype" w:hAnsi="Palatino Linotype" w:cs="Palatino Linotype"/>
          <w:b/>
        </w:rPr>
      </w:pPr>
      <w:r>
        <w:rPr>
          <w:rFonts w:ascii="Palatino Linotype" w:hAnsi="Palatino Linotype" w:cs="Palatino Linotype"/>
          <w:b/>
        </w:rPr>
        <w:t>The Multi Academy Trust</w:t>
      </w:r>
    </w:p>
    <w:p w:rsidR="0079372F" w:rsidRDefault="0079372F" w:rsidP="0079372F">
      <w:pPr>
        <w:widowControl/>
        <w:spacing w:after="0" w:line="240" w:lineRule="auto"/>
        <w:jc w:val="both"/>
        <w:rPr>
          <w:rFonts w:ascii="Palatino Linotype" w:hAnsi="Palatino Linotype" w:cs="Palatino Linotype"/>
        </w:rPr>
      </w:pPr>
      <w:r>
        <w:rPr>
          <w:rFonts w:ascii="Palatino Linotype" w:hAnsi="Palatino Linotype" w:cs="Palatino Linotype"/>
        </w:rPr>
        <w:t xml:space="preserve">The MAT is a </w:t>
      </w:r>
      <w:r w:rsidR="00E90E57">
        <w:rPr>
          <w:rFonts w:ascii="Palatino Linotype" w:hAnsi="Palatino Linotype" w:cs="Palatino Linotype"/>
        </w:rPr>
        <w:t>national MAT;</w:t>
      </w:r>
      <w:r>
        <w:rPr>
          <w:rFonts w:ascii="Palatino Linotype" w:hAnsi="Palatino Linotype" w:cs="Palatino Linotype"/>
        </w:rPr>
        <w:t xml:space="preserve"> Aldridge Education. We operate in clusters across the country and </w:t>
      </w:r>
      <w:r w:rsidR="00E90E57">
        <w:rPr>
          <w:rFonts w:ascii="Palatino Linotype" w:hAnsi="Palatino Linotype" w:cs="Palatino Linotype"/>
        </w:rPr>
        <w:t>DACA is</w:t>
      </w:r>
      <w:r>
        <w:rPr>
          <w:rFonts w:ascii="Palatino Linotype" w:hAnsi="Palatino Linotype" w:cs="Palatino Linotype"/>
        </w:rPr>
        <w:t xml:space="preserve"> the lead in the north-west cluster. Our plans are for growth of the MAT and the cluster, so this is an exciting time to join us.</w:t>
      </w:r>
    </w:p>
    <w:p w:rsidR="0079372F" w:rsidRDefault="0079372F" w:rsidP="0079372F">
      <w:pPr>
        <w:widowControl/>
        <w:spacing w:after="0" w:line="240" w:lineRule="auto"/>
        <w:jc w:val="both"/>
        <w:rPr>
          <w:rFonts w:ascii="Palatino Linotype" w:hAnsi="Palatino Linotype" w:cs="Palatino Linotype"/>
        </w:rPr>
      </w:pPr>
    </w:p>
    <w:p w:rsidR="0079372F" w:rsidRDefault="0079372F" w:rsidP="0079372F">
      <w:pPr>
        <w:spacing w:after="0" w:line="240" w:lineRule="auto"/>
        <w:jc w:val="both"/>
        <w:rPr>
          <w:rFonts w:ascii="Palatino Linotype" w:hAnsi="Palatino Linotype" w:cs="Palatino Linotype"/>
        </w:rPr>
      </w:pPr>
      <w:r>
        <w:rPr>
          <w:rFonts w:ascii="Palatino Linotype" w:hAnsi="Palatino Linotype" w:cs="Palatino Linotype"/>
        </w:rPr>
        <w:t xml:space="preserve">The Academy is committed to working in partnership with other organisations to support the development of provision, care and achievement for 14-19 year olds. In collaboration with the Aldridge Foundation </w:t>
      </w:r>
      <w:r w:rsidR="00E90E57">
        <w:rPr>
          <w:rFonts w:ascii="Palatino Linotype" w:hAnsi="Palatino Linotype" w:cs="Palatino Linotype"/>
        </w:rPr>
        <w:t xml:space="preserve">we sponsor </w:t>
      </w:r>
      <w:r w:rsidR="007450D4">
        <w:rPr>
          <w:rFonts w:ascii="Palatino Linotype" w:hAnsi="Palatino Linotype" w:cs="Palatino Linotype"/>
        </w:rPr>
        <w:t xml:space="preserve">the Darwen Aldridge Enterprise </w:t>
      </w:r>
      <w:r>
        <w:rPr>
          <w:rFonts w:ascii="Palatino Linotype" w:hAnsi="Palatino Linotype" w:cs="Palatino Linotype"/>
        </w:rPr>
        <w:t>S</w:t>
      </w:r>
      <w:r w:rsidR="007450D4">
        <w:rPr>
          <w:rFonts w:ascii="Palatino Linotype" w:hAnsi="Palatino Linotype" w:cs="Palatino Linotype"/>
        </w:rPr>
        <w:t>tudio</w:t>
      </w:r>
      <w:r>
        <w:rPr>
          <w:rFonts w:ascii="Palatino Linotype" w:hAnsi="Palatino Linotype" w:cs="Palatino Linotype"/>
        </w:rPr>
        <w:t xml:space="preserve">. In the north-west cluster, our partner schools in the MAT are Darwen Vale High School, Sudell Primary School and we co-sponsor the Media City UK UTC at Salford. </w:t>
      </w:r>
    </w:p>
    <w:p w:rsidR="0079372F" w:rsidRDefault="0079372F" w:rsidP="0079372F">
      <w:pPr>
        <w:widowControl/>
        <w:spacing w:after="0" w:line="240" w:lineRule="auto"/>
        <w:jc w:val="both"/>
        <w:rPr>
          <w:rFonts w:ascii="Palatino Linotype" w:hAnsi="Palatino Linotype" w:cs="Palatino Linotype"/>
        </w:rPr>
      </w:pPr>
    </w:p>
    <w:p w:rsidR="0079372F" w:rsidRDefault="0079372F" w:rsidP="0079372F">
      <w:pPr>
        <w:overflowPunct/>
        <w:spacing w:after="0" w:line="240" w:lineRule="auto"/>
        <w:jc w:val="both"/>
        <w:rPr>
          <w:rFonts w:cs="Times New Roman"/>
          <w:color w:val="auto"/>
          <w:kern w:val="0"/>
          <w:sz w:val="18"/>
          <w:szCs w:val="18"/>
        </w:rPr>
      </w:pPr>
    </w:p>
    <w:p w:rsidR="0079372F" w:rsidRDefault="0079372F" w:rsidP="0079372F">
      <w:pPr>
        <w:overflowPunct/>
        <w:spacing w:after="0" w:line="240" w:lineRule="auto"/>
        <w:jc w:val="both"/>
        <w:rPr>
          <w:rFonts w:cs="Times New Roman"/>
          <w:color w:val="auto"/>
          <w:kern w:val="0"/>
          <w:sz w:val="18"/>
          <w:szCs w:val="18"/>
        </w:rPr>
      </w:pPr>
    </w:p>
    <w:p w:rsidR="0079372F" w:rsidRDefault="0079372F" w:rsidP="0079372F">
      <w:pPr>
        <w:overflowPunct/>
        <w:spacing w:after="0" w:line="240" w:lineRule="auto"/>
        <w:jc w:val="both"/>
        <w:rPr>
          <w:rFonts w:cs="Times New Roman"/>
          <w:color w:val="auto"/>
          <w:kern w:val="0"/>
          <w:sz w:val="18"/>
          <w:szCs w:val="18"/>
        </w:rPr>
      </w:pPr>
    </w:p>
    <w:p w:rsidR="007D1199" w:rsidRDefault="007D1199">
      <w:pPr>
        <w:spacing w:after="0" w:line="240" w:lineRule="auto"/>
        <w:jc w:val="both"/>
        <w:rPr>
          <w:rFonts w:ascii="Palatino Linotype" w:hAnsi="Palatino Linotype" w:cs="Palatino Linotype"/>
          <w:b/>
          <w:bCs/>
          <w:color w:val="000080"/>
        </w:rPr>
      </w:pPr>
    </w:p>
    <w:p w:rsidR="007D1199" w:rsidRDefault="007D1199">
      <w:pPr>
        <w:spacing w:after="0" w:line="240" w:lineRule="auto"/>
        <w:jc w:val="both"/>
        <w:rPr>
          <w:rFonts w:ascii="Palatino Linotype" w:hAnsi="Palatino Linotype" w:cs="Palatino Linotype"/>
          <w:b/>
          <w:bCs/>
          <w:color w:val="000080"/>
        </w:rPr>
      </w:pPr>
    </w:p>
    <w:p w:rsidR="007D1199" w:rsidRDefault="007D1199">
      <w:pPr>
        <w:spacing w:after="0" w:line="240" w:lineRule="auto"/>
        <w:jc w:val="both"/>
        <w:rPr>
          <w:rFonts w:ascii="Palatino Linotype" w:hAnsi="Palatino Linotype" w:cs="Palatino Linotype"/>
          <w:b/>
          <w:bCs/>
          <w:color w:val="000080"/>
        </w:rPr>
      </w:pPr>
    </w:p>
    <w:p w:rsidR="007D1199" w:rsidRDefault="007D1199">
      <w:pPr>
        <w:spacing w:after="0" w:line="240" w:lineRule="auto"/>
        <w:jc w:val="both"/>
        <w:rPr>
          <w:rFonts w:ascii="Palatino Linotype" w:hAnsi="Palatino Linotype" w:cs="Palatino Linotype"/>
          <w:b/>
          <w:bCs/>
          <w:color w:val="000080"/>
        </w:rPr>
      </w:pPr>
    </w:p>
    <w:p w:rsidR="007D1199" w:rsidRDefault="007D1199">
      <w:pPr>
        <w:spacing w:after="0" w:line="240" w:lineRule="auto"/>
        <w:jc w:val="both"/>
        <w:rPr>
          <w:rFonts w:ascii="Palatino Linotype" w:hAnsi="Palatino Linotype" w:cs="Palatino Linotype"/>
          <w:b/>
          <w:bCs/>
          <w:color w:val="000080"/>
        </w:rPr>
      </w:pPr>
    </w:p>
    <w:p w:rsidR="007450D4" w:rsidRDefault="007450D4">
      <w:pPr>
        <w:widowControl/>
        <w:overflowPunct/>
        <w:autoSpaceDE/>
        <w:autoSpaceDN/>
        <w:adjustRightInd/>
        <w:spacing w:after="0" w:line="240" w:lineRule="auto"/>
        <w:rPr>
          <w:rFonts w:ascii="Palatino Linotype" w:hAnsi="Palatino Linotype" w:cs="Palatino Linotype"/>
          <w:b/>
          <w:bCs/>
          <w:color w:val="000080"/>
        </w:rPr>
      </w:pPr>
      <w:r>
        <w:rPr>
          <w:rFonts w:ascii="Palatino Linotype" w:hAnsi="Palatino Linotype" w:cs="Palatino Linotype"/>
          <w:b/>
          <w:bCs/>
          <w:color w:val="000080"/>
        </w:rPr>
        <w:br w:type="page"/>
      </w:r>
    </w:p>
    <w:p w:rsidR="00DF572A" w:rsidRDefault="00DF572A" w:rsidP="00DF572A">
      <w:pPr>
        <w:pStyle w:val="Heading1"/>
        <w:spacing w:line="240" w:lineRule="auto"/>
        <w:jc w:val="center"/>
        <w:rPr>
          <w:rFonts w:ascii="Palatino Linotype" w:hAnsi="Palatino Linotype" w:cs="Palatino Linotype"/>
          <w:b/>
          <w:bCs/>
          <w:color w:val="000080"/>
          <w:sz w:val="28"/>
          <w:szCs w:val="28"/>
        </w:rPr>
      </w:pPr>
      <w:r>
        <w:rPr>
          <w:rFonts w:ascii="Palatino Linotype" w:hAnsi="Palatino Linotype" w:cs="Palatino Linotype"/>
          <w:b/>
          <w:bCs/>
          <w:color w:val="000080"/>
          <w:sz w:val="28"/>
          <w:szCs w:val="28"/>
        </w:rPr>
        <w:lastRenderedPageBreak/>
        <w:t>Darwen Aldridge Community Academy</w:t>
      </w:r>
    </w:p>
    <w:p w:rsidR="00DF572A" w:rsidRDefault="00DF572A" w:rsidP="00DF572A">
      <w:pPr>
        <w:spacing w:after="0" w:line="240" w:lineRule="auto"/>
        <w:jc w:val="center"/>
        <w:rPr>
          <w:rFonts w:ascii="Palatino Linotype" w:hAnsi="Palatino Linotype" w:cs="Palatino Linotype"/>
          <w:b/>
          <w:bCs/>
          <w:color w:val="000080"/>
          <w:sz w:val="28"/>
          <w:szCs w:val="28"/>
        </w:rPr>
      </w:pPr>
      <w:r>
        <w:rPr>
          <w:rFonts w:ascii="Palatino Linotype" w:hAnsi="Palatino Linotype" w:cs="Palatino Linotype"/>
          <w:b/>
          <w:bCs/>
          <w:color w:val="000080"/>
          <w:sz w:val="28"/>
          <w:szCs w:val="28"/>
        </w:rPr>
        <w:t>Job description – Teacher of Languages MPS</w:t>
      </w:r>
    </w:p>
    <w:p w:rsidR="00DF572A" w:rsidRDefault="00DF572A" w:rsidP="00DF572A">
      <w:pPr>
        <w:widowControl/>
        <w:spacing w:after="0" w:line="240" w:lineRule="auto"/>
        <w:jc w:val="both"/>
        <w:rPr>
          <w:rFonts w:ascii="Palatino Linotype" w:hAnsi="Palatino Linotype" w:cs="Palatino Linotype"/>
          <w:sz w:val="16"/>
          <w:szCs w:val="16"/>
        </w:rPr>
      </w:pPr>
    </w:p>
    <w:p w:rsidR="00DF572A" w:rsidRDefault="00DF572A" w:rsidP="00DF572A">
      <w:pPr>
        <w:spacing w:after="0" w:line="240" w:lineRule="auto"/>
        <w:jc w:val="both"/>
        <w:rPr>
          <w:rFonts w:ascii="Palatino Linotype" w:hAnsi="Palatino Linotype" w:cs="Palatino Linotype"/>
          <w:sz w:val="22"/>
          <w:szCs w:val="22"/>
        </w:rPr>
      </w:pPr>
      <w:r>
        <w:rPr>
          <w:rFonts w:ascii="Palatino Linotype" w:hAnsi="Palatino Linotype" w:cs="Palatino Linotype"/>
          <w:sz w:val="22"/>
          <w:szCs w:val="22"/>
        </w:rPr>
        <w:t>You are to carry out the professional duties of a school teacher as set out in the current School Teachers’ Pay and Conditions Document.</w:t>
      </w:r>
    </w:p>
    <w:p w:rsidR="00DF572A" w:rsidRDefault="00DF572A" w:rsidP="00DF572A">
      <w:pPr>
        <w:pStyle w:val="PlainText"/>
        <w:widowControl/>
        <w:spacing w:line="240" w:lineRule="auto"/>
        <w:jc w:val="both"/>
        <w:rPr>
          <w:rFonts w:ascii="Palatino Linotype" w:hAnsi="Palatino Linotype" w:cs="Palatino Linotype"/>
          <w:sz w:val="16"/>
          <w:szCs w:val="16"/>
        </w:rPr>
      </w:pPr>
    </w:p>
    <w:p w:rsidR="00DF572A" w:rsidRDefault="00DF572A" w:rsidP="00DF572A">
      <w:pPr>
        <w:pStyle w:val="PlainText"/>
        <w:widowControl/>
        <w:spacing w:line="240" w:lineRule="auto"/>
        <w:jc w:val="both"/>
        <w:rPr>
          <w:rFonts w:ascii="Palatino Linotype" w:hAnsi="Palatino Linotype" w:cs="Palatino Linotype"/>
          <w:sz w:val="22"/>
          <w:szCs w:val="22"/>
        </w:rPr>
      </w:pPr>
      <w:r>
        <w:rPr>
          <w:rFonts w:ascii="Palatino Linotype" w:hAnsi="Palatino Linotype" w:cs="Palatino Linotype"/>
          <w:sz w:val="22"/>
          <w:szCs w:val="22"/>
        </w:rPr>
        <w:t>All colleagues are expected to demonstrate a wholehearted commitment to the development of the Faculty and a willingness to assist the Faculty Director of Learning in preparing for, and adapting to, the changing needs of the Faculty.</w:t>
      </w:r>
    </w:p>
    <w:p w:rsidR="00DF572A" w:rsidRDefault="00DF572A" w:rsidP="00DF572A">
      <w:pPr>
        <w:pStyle w:val="PlainText"/>
        <w:widowControl/>
        <w:spacing w:line="240" w:lineRule="auto"/>
        <w:jc w:val="both"/>
        <w:rPr>
          <w:rFonts w:ascii="Palatino Linotype" w:hAnsi="Palatino Linotype" w:cs="Palatino Linotype"/>
          <w:sz w:val="16"/>
          <w:szCs w:val="16"/>
        </w:rPr>
      </w:pPr>
    </w:p>
    <w:p w:rsidR="00DF572A" w:rsidRDefault="00DF572A" w:rsidP="00DF572A">
      <w:pPr>
        <w:spacing w:after="0" w:line="240" w:lineRule="auto"/>
        <w:jc w:val="both"/>
        <w:rPr>
          <w:rFonts w:ascii="Palatino Linotype" w:hAnsi="Palatino Linotype" w:cs="Palatino Linotype"/>
          <w:sz w:val="22"/>
          <w:szCs w:val="22"/>
        </w:rPr>
      </w:pPr>
      <w:r>
        <w:rPr>
          <w:rFonts w:ascii="Palatino Linotype" w:hAnsi="Palatino Linotype" w:cs="Palatino Linotype"/>
          <w:sz w:val="22"/>
          <w:szCs w:val="22"/>
        </w:rPr>
        <w:t>Your primary role as a Teacher of Languages is to assist in raising standards in Languages.</w:t>
      </w:r>
    </w:p>
    <w:p w:rsidR="00DF572A" w:rsidRDefault="00DF572A" w:rsidP="00DF572A">
      <w:pPr>
        <w:spacing w:after="0" w:line="240" w:lineRule="auto"/>
        <w:jc w:val="both"/>
        <w:rPr>
          <w:rFonts w:ascii="Palatino Linotype" w:hAnsi="Palatino Linotype" w:cs="Palatino Linotype"/>
          <w:sz w:val="16"/>
          <w:szCs w:val="16"/>
        </w:rPr>
      </w:pPr>
    </w:p>
    <w:p w:rsidR="00DF572A" w:rsidRDefault="00DF572A" w:rsidP="00DF572A">
      <w:pPr>
        <w:spacing w:after="0" w:line="240" w:lineRule="auto"/>
        <w:jc w:val="both"/>
        <w:rPr>
          <w:rFonts w:ascii="Palatino Linotype" w:hAnsi="Palatino Linotype" w:cs="Palatino Linotype"/>
          <w:sz w:val="22"/>
          <w:szCs w:val="22"/>
        </w:rPr>
      </w:pPr>
      <w:r>
        <w:rPr>
          <w:rFonts w:ascii="Palatino Linotype" w:hAnsi="Palatino Linotype" w:cs="Palatino Linotype"/>
          <w:sz w:val="22"/>
          <w:szCs w:val="22"/>
        </w:rPr>
        <w:t>You will model the entrepreneurial traits of having a determination to succeed and a positive attitude in all aspects of your work. You will endeavour to instil these attitudes in colleagues and students. You will be sincere in the belief that no barrier can prevent a student from achieving.</w:t>
      </w:r>
    </w:p>
    <w:p w:rsidR="00DF572A" w:rsidRDefault="00DF572A" w:rsidP="00DF572A">
      <w:pPr>
        <w:spacing w:after="0" w:line="240" w:lineRule="auto"/>
        <w:jc w:val="both"/>
        <w:rPr>
          <w:rFonts w:ascii="Palatino Linotype" w:hAnsi="Palatino Linotype" w:cs="Palatino Linotype"/>
          <w:sz w:val="16"/>
          <w:szCs w:val="16"/>
        </w:rPr>
      </w:pPr>
    </w:p>
    <w:p w:rsidR="00DF572A" w:rsidRDefault="00DF572A" w:rsidP="00DF572A">
      <w:pPr>
        <w:spacing w:after="0" w:line="240" w:lineRule="auto"/>
        <w:jc w:val="both"/>
        <w:rPr>
          <w:rFonts w:ascii="Palatino Linotype" w:hAnsi="Palatino Linotype" w:cs="Palatino Linotype"/>
          <w:sz w:val="16"/>
          <w:szCs w:val="16"/>
        </w:rPr>
      </w:pPr>
    </w:p>
    <w:p w:rsidR="00DF572A" w:rsidRDefault="00DF572A" w:rsidP="00DF572A">
      <w:pPr>
        <w:pStyle w:val="PlainText"/>
        <w:spacing w:line="240" w:lineRule="auto"/>
        <w:jc w:val="both"/>
        <w:rPr>
          <w:rFonts w:ascii="Palatino Linotype" w:hAnsi="Palatino Linotype"/>
          <w:b/>
          <w:sz w:val="22"/>
          <w:szCs w:val="22"/>
        </w:rPr>
      </w:pPr>
      <w:r>
        <w:rPr>
          <w:rFonts w:ascii="Palatino Linotype" w:hAnsi="Palatino Linotype"/>
          <w:b/>
          <w:sz w:val="22"/>
          <w:szCs w:val="22"/>
        </w:rPr>
        <w:t>PURPOSE OF POST:</w:t>
      </w:r>
    </w:p>
    <w:p w:rsidR="00DF572A" w:rsidRDefault="00DF572A" w:rsidP="00DF572A">
      <w:pPr>
        <w:pStyle w:val="PlainText"/>
        <w:spacing w:line="240" w:lineRule="auto"/>
        <w:jc w:val="both"/>
        <w:rPr>
          <w:rFonts w:ascii="Palatino Linotype" w:hAnsi="Palatino Linotype"/>
          <w:sz w:val="22"/>
          <w:szCs w:val="22"/>
        </w:rPr>
      </w:pPr>
      <w:r>
        <w:rPr>
          <w:rFonts w:ascii="Palatino Linotype" w:hAnsi="Palatino Linotype"/>
          <w:sz w:val="22"/>
          <w:szCs w:val="22"/>
        </w:rPr>
        <w:t>To teach a timetable of Languages at Key Stages 3 and 4, and where available Key Stage 5, and across the ability range of the Academy, delivering agreed Schemes of Work, and to carry out the duties of a classroom teacher. As part of an on-going review of monitoring of student progress, you have three core roles within the faculty:</w:t>
      </w:r>
    </w:p>
    <w:p w:rsidR="00DF572A" w:rsidRDefault="00DF572A" w:rsidP="00DF572A">
      <w:pPr>
        <w:spacing w:after="0" w:line="240" w:lineRule="auto"/>
        <w:jc w:val="both"/>
        <w:rPr>
          <w:rFonts w:ascii="Palatino Linotype" w:hAnsi="Palatino Linotype"/>
          <w:sz w:val="22"/>
          <w:szCs w:val="22"/>
        </w:rPr>
      </w:pPr>
      <w:r>
        <w:rPr>
          <w:rFonts w:ascii="Palatino Linotype" w:hAnsi="Palatino Linotype"/>
          <w:b/>
          <w:sz w:val="22"/>
          <w:szCs w:val="22"/>
        </w:rPr>
        <w:t>Making judgements</w:t>
      </w:r>
      <w:r>
        <w:rPr>
          <w:rFonts w:ascii="Palatino Linotype" w:hAnsi="Palatino Linotype"/>
          <w:sz w:val="22"/>
          <w:szCs w:val="22"/>
        </w:rPr>
        <w:t xml:space="preserve"> about the standards of students’ achievement.</w:t>
      </w:r>
    </w:p>
    <w:p w:rsidR="00DF572A" w:rsidRDefault="00DF572A" w:rsidP="00DF572A">
      <w:pPr>
        <w:spacing w:after="0" w:line="240" w:lineRule="auto"/>
        <w:jc w:val="both"/>
        <w:rPr>
          <w:rFonts w:ascii="Palatino Linotype" w:hAnsi="Palatino Linotype"/>
          <w:sz w:val="22"/>
          <w:szCs w:val="22"/>
        </w:rPr>
      </w:pPr>
      <w:r>
        <w:rPr>
          <w:rFonts w:ascii="Palatino Linotype" w:hAnsi="Palatino Linotype"/>
          <w:sz w:val="22"/>
          <w:szCs w:val="22"/>
        </w:rPr>
        <w:t xml:space="preserve">The </w:t>
      </w:r>
      <w:r>
        <w:rPr>
          <w:rFonts w:ascii="Palatino Linotype" w:hAnsi="Palatino Linotype"/>
          <w:b/>
          <w:sz w:val="22"/>
          <w:szCs w:val="22"/>
        </w:rPr>
        <w:t xml:space="preserve">teaching and learning </w:t>
      </w:r>
      <w:r>
        <w:rPr>
          <w:rFonts w:ascii="Palatino Linotype" w:hAnsi="Palatino Linotype"/>
          <w:sz w:val="22"/>
          <w:szCs w:val="22"/>
        </w:rPr>
        <w:t>of students in your care.</w:t>
      </w:r>
    </w:p>
    <w:p w:rsidR="00DF572A" w:rsidRDefault="00DF572A" w:rsidP="00DF572A">
      <w:pPr>
        <w:spacing w:after="0" w:line="240" w:lineRule="auto"/>
        <w:jc w:val="both"/>
        <w:rPr>
          <w:rFonts w:ascii="Palatino Linotype" w:hAnsi="Palatino Linotype"/>
          <w:sz w:val="22"/>
          <w:szCs w:val="22"/>
        </w:rPr>
      </w:pPr>
      <w:r>
        <w:rPr>
          <w:rFonts w:ascii="Palatino Linotype" w:hAnsi="Palatino Linotype"/>
          <w:b/>
          <w:sz w:val="22"/>
          <w:szCs w:val="22"/>
        </w:rPr>
        <w:t>Contributing to sustainable improvement</w:t>
      </w:r>
      <w:r>
        <w:rPr>
          <w:rFonts w:ascii="Palatino Linotype" w:hAnsi="Palatino Linotype"/>
          <w:sz w:val="22"/>
          <w:szCs w:val="22"/>
        </w:rPr>
        <w:t xml:space="preserve"> by achieving those targets for improvement set by the head of the faculty. </w:t>
      </w:r>
    </w:p>
    <w:p w:rsidR="00DF572A" w:rsidRDefault="00DF572A" w:rsidP="00DF572A">
      <w:pPr>
        <w:spacing w:after="0" w:line="240" w:lineRule="auto"/>
        <w:jc w:val="both"/>
        <w:rPr>
          <w:rFonts w:ascii="Palatino Linotype" w:hAnsi="Palatino Linotype"/>
          <w:sz w:val="22"/>
          <w:szCs w:val="22"/>
        </w:rPr>
      </w:pPr>
    </w:p>
    <w:p w:rsidR="00DF572A" w:rsidRDefault="00DF572A" w:rsidP="00DF572A">
      <w:pPr>
        <w:spacing w:after="0" w:line="240" w:lineRule="auto"/>
        <w:jc w:val="both"/>
        <w:rPr>
          <w:rFonts w:ascii="Palatino Linotype" w:hAnsi="Palatino Linotype"/>
          <w:b/>
          <w:sz w:val="22"/>
          <w:szCs w:val="22"/>
          <w:u w:val="single"/>
        </w:rPr>
      </w:pPr>
      <w:r>
        <w:rPr>
          <w:rFonts w:ascii="Palatino Linotype" w:hAnsi="Palatino Linotype"/>
          <w:b/>
          <w:sz w:val="22"/>
          <w:szCs w:val="22"/>
          <w:u w:val="single"/>
        </w:rPr>
        <w:t>Judging standards</w:t>
      </w:r>
    </w:p>
    <w:p w:rsidR="00DF572A" w:rsidRDefault="00DF572A" w:rsidP="00DF572A">
      <w:pPr>
        <w:spacing w:after="0" w:line="240" w:lineRule="auto"/>
        <w:jc w:val="both"/>
        <w:rPr>
          <w:rFonts w:ascii="Palatino Linotype" w:hAnsi="Palatino Linotype"/>
          <w:sz w:val="22"/>
          <w:szCs w:val="22"/>
        </w:rPr>
      </w:pPr>
      <w:r>
        <w:rPr>
          <w:rFonts w:ascii="Palatino Linotype" w:hAnsi="Palatino Linotype"/>
          <w:sz w:val="22"/>
          <w:szCs w:val="22"/>
        </w:rPr>
        <w:t xml:space="preserve">You will work with the Director of Learning for Languages to make secure judgements about the standards of students’ attainment, rates of progress and personal development within your classes, on the basis of evidence gathered from: </w:t>
      </w:r>
    </w:p>
    <w:p w:rsidR="00DF572A" w:rsidRDefault="00DF572A" w:rsidP="00DF572A">
      <w:pPr>
        <w:widowControl/>
        <w:numPr>
          <w:ilvl w:val="0"/>
          <w:numId w:val="4"/>
        </w:numPr>
        <w:tabs>
          <w:tab w:val="clear" w:pos="720"/>
          <w:tab w:val="num" w:pos="284"/>
        </w:tabs>
        <w:overflowPunct/>
        <w:autoSpaceDE/>
        <w:autoSpaceDN/>
        <w:adjustRightInd/>
        <w:spacing w:after="0" w:line="240" w:lineRule="auto"/>
        <w:ind w:left="284" w:hanging="284"/>
        <w:jc w:val="both"/>
        <w:rPr>
          <w:rFonts w:ascii="Palatino Linotype" w:hAnsi="Palatino Linotype"/>
          <w:sz w:val="22"/>
          <w:szCs w:val="22"/>
        </w:rPr>
      </w:pPr>
      <w:r>
        <w:rPr>
          <w:rFonts w:ascii="Palatino Linotype" w:hAnsi="Palatino Linotype"/>
          <w:sz w:val="22"/>
          <w:szCs w:val="22"/>
        </w:rPr>
        <w:t>Analysis and interpretation of data on students’ attainment.</w:t>
      </w:r>
    </w:p>
    <w:p w:rsidR="00DF572A" w:rsidRDefault="00DF572A" w:rsidP="00DF572A">
      <w:pPr>
        <w:widowControl/>
        <w:numPr>
          <w:ilvl w:val="0"/>
          <w:numId w:val="3"/>
        </w:numPr>
        <w:tabs>
          <w:tab w:val="clear" w:pos="720"/>
          <w:tab w:val="num" w:pos="284"/>
        </w:tabs>
        <w:overflowPunct/>
        <w:autoSpaceDE/>
        <w:autoSpaceDN/>
        <w:adjustRightInd/>
        <w:spacing w:after="0" w:line="240" w:lineRule="auto"/>
        <w:ind w:left="284" w:hanging="284"/>
        <w:jc w:val="both"/>
        <w:rPr>
          <w:rFonts w:ascii="Palatino Linotype" w:hAnsi="Palatino Linotype"/>
          <w:sz w:val="22"/>
          <w:szCs w:val="22"/>
        </w:rPr>
      </w:pPr>
      <w:r>
        <w:rPr>
          <w:rFonts w:ascii="Palatino Linotype" w:hAnsi="Palatino Linotype"/>
          <w:sz w:val="22"/>
          <w:szCs w:val="22"/>
        </w:rPr>
        <w:t>Reviews with your Director of Learning of your assessments of progress for classes, identified groups and individual students.</w:t>
      </w:r>
    </w:p>
    <w:p w:rsidR="00DF572A" w:rsidRDefault="00DF572A" w:rsidP="00DF572A">
      <w:pPr>
        <w:spacing w:after="0" w:line="240" w:lineRule="auto"/>
        <w:jc w:val="both"/>
        <w:rPr>
          <w:rFonts w:ascii="Palatino Linotype" w:hAnsi="Palatino Linotype"/>
          <w:sz w:val="22"/>
          <w:szCs w:val="22"/>
        </w:rPr>
      </w:pPr>
    </w:p>
    <w:p w:rsidR="00DF572A" w:rsidRDefault="00DF572A" w:rsidP="00DF572A">
      <w:pPr>
        <w:spacing w:after="0" w:line="240" w:lineRule="auto"/>
        <w:jc w:val="both"/>
        <w:rPr>
          <w:rFonts w:ascii="Palatino Linotype" w:hAnsi="Palatino Linotype"/>
          <w:sz w:val="22"/>
          <w:szCs w:val="22"/>
        </w:rPr>
      </w:pPr>
      <w:r>
        <w:rPr>
          <w:rFonts w:ascii="Palatino Linotype" w:hAnsi="Palatino Linotype"/>
          <w:b/>
          <w:sz w:val="22"/>
          <w:szCs w:val="22"/>
          <w:u w:val="single"/>
        </w:rPr>
        <w:t>Teaching and learning</w:t>
      </w:r>
    </w:p>
    <w:p w:rsidR="00DF572A" w:rsidRDefault="00DF572A" w:rsidP="00DF572A">
      <w:pPr>
        <w:spacing w:after="0" w:line="240" w:lineRule="auto"/>
        <w:jc w:val="both"/>
        <w:rPr>
          <w:rFonts w:ascii="Palatino Linotype" w:hAnsi="Palatino Linotype"/>
          <w:sz w:val="22"/>
          <w:szCs w:val="22"/>
        </w:rPr>
      </w:pPr>
      <w:r>
        <w:rPr>
          <w:rFonts w:ascii="Palatino Linotype" w:hAnsi="Palatino Linotype"/>
          <w:sz w:val="22"/>
          <w:szCs w:val="22"/>
        </w:rPr>
        <w:t>You are accountable for the quality of teaching and learning within your classroom. Your understanding of what makes effective teaching in Languages and the sharing of that with other colleagues is a core part of this role.</w:t>
      </w:r>
    </w:p>
    <w:p w:rsidR="00DF572A" w:rsidRDefault="00DF572A" w:rsidP="00DF572A">
      <w:pPr>
        <w:spacing w:after="0" w:line="240" w:lineRule="auto"/>
        <w:jc w:val="both"/>
        <w:rPr>
          <w:rFonts w:ascii="Palatino Linotype" w:hAnsi="Palatino Linotype"/>
          <w:sz w:val="22"/>
          <w:szCs w:val="22"/>
        </w:rPr>
      </w:pPr>
      <w:r>
        <w:rPr>
          <w:rFonts w:ascii="Palatino Linotype" w:hAnsi="Palatino Linotype"/>
          <w:sz w:val="22"/>
          <w:szCs w:val="22"/>
        </w:rPr>
        <w:t>As a classroom teacher you are to carry out the day to day duties which include:</w:t>
      </w:r>
    </w:p>
    <w:p w:rsidR="00DF572A" w:rsidRDefault="00DF572A" w:rsidP="00DF572A">
      <w:pPr>
        <w:widowControl/>
        <w:numPr>
          <w:ilvl w:val="0"/>
          <w:numId w:val="5"/>
        </w:numPr>
        <w:tabs>
          <w:tab w:val="clear" w:pos="720"/>
          <w:tab w:val="num" w:pos="284"/>
        </w:tabs>
        <w:overflowPunct/>
        <w:spacing w:after="0" w:line="240" w:lineRule="auto"/>
        <w:ind w:left="284" w:hanging="284"/>
        <w:jc w:val="both"/>
        <w:rPr>
          <w:rFonts w:ascii="Palatino Linotype" w:hAnsi="Palatino Linotype" w:cs="Tahoma"/>
          <w:sz w:val="22"/>
          <w:szCs w:val="22"/>
        </w:rPr>
      </w:pPr>
      <w:r>
        <w:rPr>
          <w:rFonts w:ascii="Palatino Linotype" w:hAnsi="Palatino Linotype" w:cs="Tahoma"/>
          <w:sz w:val="22"/>
          <w:szCs w:val="22"/>
        </w:rPr>
        <w:t>using knowledge of academy policy, plan, deliver, evaluate and assess lessons differentiated to meet the needs of individuals and groups promoting progression, continuity and quality of learning;</w:t>
      </w:r>
    </w:p>
    <w:p w:rsidR="00DF572A" w:rsidRDefault="00DF572A" w:rsidP="00DF572A">
      <w:pPr>
        <w:widowControl/>
        <w:numPr>
          <w:ilvl w:val="0"/>
          <w:numId w:val="5"/>
        </w:numPr>
        <w:tabs>
          <w:tab w:val="clear" w:pos="720"/>
          <w:tab w:val="num" w:pos="284"/>
        </w:tabs>
        <w:overflowPunct/>
        <w:spacing w:after="0" w:line="240" w:lineRule="auto"/>
        <w:ind w:left="284" w:hanging="284"/>
        <w:jc w:val="both"/>
        <w:rPr>
          <w:rFonts w:ascii="Palatino Linotype" w:hAnsi="Palatino Linotype" w:cs="Tahoma"/>
          <w:sz w:val="22"/>
          <w:szCs w:val="22"/>
        </w:rPr>
      </w:pPr>
      <w:r>
        <w:rPr>
          <w:rFonts w:ascii="Palatino Linotype" w:hAnsi="Palatino Linotype" w:cs="Tahoma"/>
          <w:sz w:val="22"/>
          <w:szCs w:val="22"/>
        </w:rPr>
        <w:t>using a variety of suitable teaching and learning styles and clearly communicate learning objectives and expectations;</w:t>
      </w:r>
    </w:p>
    <w:p w:rsidR="00DF572A" w:rsidRDefault="00DF572A" w:rsidP="00DF572A">
      <w:pPr>
        <w:widowControl/>
        <w:numPr>
          <w:ilvl w:val="0"/>
          <w:numId w:val="5"/>
        </w:numPr>
        <w:tabs>
          <w:tab w:val="clear" w:pos="720"/>
          <w:tab w:val="num" w:pos="284"/>
        </w:tabs>
        <w:overflowPunct/>
        <w:spacing w:after="0" w:line="240" w:lineRule="auto"/>
        <w:ind w:left="284" w:hanging="284"/>
        <w:jc w:val="both"/>
        <w:rPr>
          <w:rFonts w:ascii="Palatino Linotype" w:hAnsi="Palatino Linotype" w:cs="Tahoma"/>
          <w:sz w:val="22"/>
          <w:szCs w:val="22"/>
        </w:rPr>
      </w:pPr>
      <w:r>
        <w:rPr>
          <w:rFonts w:ascii="Palatino Linotype" w:hAnsi="Palatino Linotype" w:cs="Tahoma"/>
          <w:sz w:val="22"/>
          <w:szCs w:val="22"/>
        </w:rPr>
        <w:t>taking every opportunity in all academy activities to raise standards of literacy, numeracy, ICT and other key skills to give students access to all curriculum areas as well as enabling them to become lifetime learners;</w:t>
      </w:r>
    </w:p>
    <w:p w:rsidR="00DF572A" w:rsidRDefault="00DF572A" w:rsidP="00DF572A">
      <w:pPr>
        <w:widowControl/>
        <w:numPr>
          <w:ilvl w:val="0"/>
          <w:numId w:val="5"/>
        </w:numPr>
        <w:tabs>
          <w:tab w:val="clear" w:pos="720"/>
          <w:tab w:val="num" w:pos="284"/>
        </w:tabs>
        <w:overflowPunct/>
        <w:spacing w:after="0" w:line="240" w:lineRule="auto"/>
        <w:ind w:left="284" w:hanging="284"/>
        <w:jc w:val="both"/>
        <w:rPr>
          <w:rFonts w:ascii="Palatino Linotype" w:hAnsi="Palatino Linotype" w:cs="Tahoma"/>
          <w:sz w:val="22"/>
          <w:szCs w:val="22"/>
        </w:rPr>
      </w:pPr>
      <w:r>
        <w:rPr>
          <w:rFonts w:ascii="Palatino Linotype" w:hAnsi="Palatino Linotype" w:cs="Tahoma"/>
          <w:sz w:val="22"/>
          <w:szCs w:val="22"/>
        </w:rPr>
        <w:t>using relevant classroom management strategies to ensure a purposeful environment for teaching and learning to take place;</w:t>
      </w:r>
    </w:p>
    <w:p w:rsidR="00DF572A" w:rsidRDefault="00DF572A" w:rsidP="00DF572A">
      <w:pPr>
        <w:widowControl/>
        <w:numPr>
          <w:ilvl w:val="0"/>
          <w:numId w:val="5"/>
        </w:numPr>
        <w:tabs>
          <w:tab w:val="clear" w:pos="720"/>
          <w:tab w:val="num" w:pos="284"/>
        </w:tabs>
        <w:overflowPunct/>
        <w:spacing w:after="0" w:line="240" w:lineRule="auto"/>
        <w:ind w:left="284" w:hanging="284"/>
        <w:jc w:val="both"/>
        <w:rPr>
          <w:rFonts w:ascii="Palatino Linotype" w:hAnsi="Palatino Linotype" w:cs="Tahoma"/>
          <w:sz w:val="22"/>
          <w:szCs w:val="22"/>
        </w:rPr>
      </w:pPr>
      <w:r>
        <w:rPr>
          <w:rFonts w:ascii="Palatino Linotype" w:hAnsi="Palatino Linotype" w:cs="Tahoma"/>
          <w:sz w:val="22"/>
          <w:szCs w:val="22"/>
        </w:rPr>
        <w:t>using agreed procedures for assessing, recording and reporting on progress and attainment of students;</w:t>
      </w:r>
    </w:p>
    <w:p w:rsidR="00DF572A" w:rsidRDefault="00DF572A" w:rsidP="00DF572A">
      <w:pPr>
        <w:widowControl/>
        <w:numPr>
          <w:ilvl w:val="0"/>
          <w:numId w:val="5"/>
        </w:numPr>
        <w:tabs>
          <w:tab w:val="clear" w:pos="720"/>
          <w:tab w:val="num" w:pos="284"/>
        </w:tabs>
        <w:overflowPunct/>
        <w:spacing w:after="0" w:line="240" w:lineRule="auto"/>
        <w:ind w:left="284" w:hanging="284"/>
        <w:jc w:val="both"/>
        <w:rPr>
          <w:rFonts w:ascii="Palatino Linotype" w:hAnsi="Palatino Linotype" w:cs="Tahoma"/>
          <w:sz w:val="22"/>
          <w:szCs w:val="22"/>
        </w:rPr>
      </w:pPr>
      <w:r>
        <w:rPr>
          <w:rFonts w:ascii="Palatino Linotype" w:hAnsi="Palatino Linotype" w:cs="Tahoma"/>
          <w:sz w:val="22"/>
          <w:szCs w:val="22"/>
        </w:rPr>
        <w:lastRenderedPageBreak/>
        <w:t>preparing students for internal and external tests and examinations informing and using whole-school data to raise expectation and standards of achievement;</w:t>
      </w:r>
    </w:p>
    <w:p w:rsidR="00DF572A" w:rsidRDefault="00DF572A" w:rsidP="00DF572A">
      <w:pPr>
        <w:widowControl/>
        <w:numPr>
          <w:ilvl w:val="0"/>
          <w:numId w:val="5"/>
        </w:numPr>
        <w:tabs>
          <w:tab w:val="clear" w:pos="720"/>
          <w:tab w:val="num" w:pos="284"/>
        </w:tabs>
        <w:overflowPunct/>
        <w:spacing w:after="0" w:line="240" w:lineRule="auto"/>
        <w:ind w:left="284" w:hanging="284"/>
        <w:jc w:val="both"/>
        <w:rPr>
          <w:rFonts w:ascii="Palatino Linotype" w:hAnsi="Palatino Linotype" w:cs="Tahoma"/>
          <w:sz w:val="22"/>
          <w:szCs w:val="22"/>
        </w:rPr>
      </w:pPr>
      <w:r>
        <w:rPr>
          <w:rFonts w:ascii="Palatino Linotype" w:hAnsi="Palatino Linotype" w:cs="Tahoma"/>
          <w:sz w:val="22"/>
          <w:szCs w:val="22"/>
        </w:rPr>
        <w:t>setting and effectively marking homework;</w:t>
      </w:r>
    </w:p>
    <w:p w:rsidR="00DF572A" w:rsidRDefault="00DF572A" w:rsidP="00DF572A">
      <w:pPr>
        <w:widowControl/>
        <w:numPr>
          <w:ilvl w:val="0"/>
          <w:numId w:val="5"/>
        </w:numPr>
        <w:tabs>
          <w:tab w:val="clear" w:pos="720"/>
          <w:tab w:val="num" w:pos="284"/>
        </w:tabs>
        <w:overflowPunct/>
        <w:spacing w:after="0" w:line="240" w:lineRule="auto"/>
        <w:ind w:left="284" w:hanging="284"/>
        <w:jc w:val="both"/>
        <w:rPr>
          <w:rFonts w:ascii="Palatino Linotype" w:hAnsi="Palatino Linotype" w:cs="Tahoma"/>
          <w:sz w:val="22"/>
          <w:szCs w:val="22"/>
        </w:rPr>
      </w:pPr>
      <w:r>
        <w:rPr>
          <w:rFonts w:ascii="Palatino Linotype" w:hAnsi="Palatino Linotype" w:cs="Tahoma"/>
          <w:sz w:val="22"/>
          <w:szCs w:val="22"/>
        </w:rPr>
        <w:t>working as a team member, planning co-operatively, sharing information, ideas and expertise;</w:t>
      </w:r>
    </w:p>
    <w:p w:rsidR="00DF572A" w:rsidRDefault="00DF572A" w:rsidP="00DF572A">
      <w:pPr>
        <w:widowControl/>
        <w:numPr>
          <w:ilvl w:val="0"/>
          <w:numId w:val="5"/>
        </w:numPr>
        <w:tabs>
          <w:tab w:val="clear" w:pos="720"/>
          <w:tab w:val="num" w:pos="284"/>
        </w:tabs>
        <w:overflowPunct/>
        <w:spacing w:after="0" w:line="240" w:lineRule="auto"/>
        <w:ind w:left="284" w:hanging="284"/>
        <w:jc w:val="both"/>
        <w:rPr>
          <w:rFonts w:ascii="Palatino Linotype" w:hAnsi="Palatino Linotype" w:cs="Tahoma"/>
          <w:sz w:val="22"/>
          <w:szCs w:val="22"/>
        </w:rPr>
      </w:pPr>
      <w:r>
        <w:rPr>
          <w:rFonts w:ascii="Palatino Linotype" w:hAnsi="Palatino Linotype" w:cs="Symbol"/>
          <w:sz w:val="22"/>
          <w:szCs w:val="22"/>
        </w:rPr>
        <w:t>p</w:t>
      </w:r>
      <w:r>
        <w:rPr>
          <w:rFonts w:ascii="Palatino Linotype" w:hAnsi="Palatino Linotype" w:cs="Tahoma"/>
          <w:sz w:val="22"/>
          <w:szCs w:val="22"/>
        </w:rPr>
        <w:t>laying an active part in school meetings and working groups.</w:t>
      </w:r>
    </w:p>
    <w:p w:rsidR="00DF572A" w:rsidRDefault="00DF572A" w:rsidP="00DF572A">
      <w:pPr>
        <w:spacing w:after="0" w:line="240" w:lineRule="auto"/>
        <w:jc w:val="both"/>
        <w:rPr>
          <w:rFonts w:ascii="Palatino Linotype" w:hAnsi="Palatino Linotype"/>
          <w:b/>
          <w:sz w:val="22"/>
          <w:szCs w:val="22"/>
          <w:u w:val="single"/>
        </w:rPr>
      </w:pPr>
    </w:p>
    <w:p w:rsidR="00DF572A" w:rsidRDefault="00DF572A" w:rsidP="00DF572A">
      <w:pPr>
        <w:spacing w:after="0" w:line="240" w:lineRule="auto"/>
        <w:jc w:val="both"/>
        <w:rPr>
          <w:rFonts w:ascii="Palatino Linotype" w:hAnsi="Palatino Linotype"/>
          <w:b/>
          <w:sz w:val="22"/>
          <w:szCs w:val="22"/>
          <w:u w:val="single"/>
        </w:rPr>
      </w:pPr>
      <w:r>
        <w:rPr>
          <w:rFonts w:ascii="Palatino Linotype" w:hAnsi="Palatino Linotype"/>
          <w:b/>
          <w:sz w:val="22"/>
          <w:szCs w:val="22"/>
          <w:u w:val="single"/>
        </w:rPr>
        <w:t>Sustainable improvement</w:t>
      </w:r>
    </w:p>
    <w:p w:rsidR="00DF572A" w:rsidRDefault="00DF572A" w:rsidP="00DF572A">
      <w:pPr>
        <w:spacing w:after="0" w:line="240" w:lineRule="auto"/>
        <w:jc w:val="both"/>
        <w:rPr>
          <w:rFonts w:ascii="Palatino Linotype" w:hAnsi="Palatino Linotype"/>
          <w:sz w:val="22"/>
          <w:szCs w:val="22"/>
        </w:rPr>
      </w:pPr>
      <w:r>
        <w:rPr>
          <w:rFonts w:ascii="Palatino Linotype" w:hAnsi="Palatino Linotype"/>
          <w:sz w:val="22"/>
          <w:szCs w:val="22"/>
        </w:rPr>
        <w:t xml:space="preserve">You will need to ensure that the review, construction and resourcing of your lessons bring about improvements. </w:t>
      </w:r>
    </w:p>
    <w:p w:rsidR="00DF572A" w:rsidRDefault="00DF572A" w:rsidP="00DF572A">
      <w:pPr>
        <w:widowControl/>
        <w:numPr>
          <w:ilvl w:val="0"/>
          <w:numId w:val="6"/>
        </w:numPr>
        <w:tabs>
          <w:tab w:val="clear" w:pos="720"/>
          <w:tab w:val="num" w:pos="284"/>
        </w:tabs>
        <w:overflowPunct/>
        <w:autoSpaceDE/>
        <w:autoSpaceDN/>
        <w:adjustRightInd/>
        <w:spacing w:after="0" w:line="240" w:lineRule="auto"/>
        <w:ind w:left="284" w:hanging="284"/>
        <w:jc w:val="both"/>
        <w:rPr>
          <w:rFonts w:ascii="Palatino Linotype" w:hAnsi="Palatino Linotype"/>
          <w:sz w:val="22"/>
          <w:szCs w:val="22"/>
        </w:rPr>
      </w:pPr>
      <w:r>
        <w:rPr>
          <w:rFonts w:ascii="Palatino Linotype" w:hAnsi="Palatino Linotype"/>
          <w:sz w:val="22"/>
          <w:szCs w:val="22"/>
        </w:rPr>
        <w:t>You will agree targets for raising students’ attainment in the classes you teach.</w:t>
      </w:r>
    </w:p>
    <w:p w:rsidR="00DF572A" w:rsidRDefault="00DF572A" w:rsidP="00DF572A">
      <w:pPr>
        <w:widowControl/>
        <w:numPr>
          <w:ilvl w:val="0"/>
          <w:numId w:val="6"/>
        </w:numPr>
        <w:tabs>
          <w:tab w:val="clear" w:pos="720"/>
          <w:tab w:val="num" w:pos="284"/>
        </w:tabs>
        <w:overflowPunct/>
        <w:autoSpaceDE/>
        <w:autoSpaceDN/>
        <w:adjustRightInd/>
        <w:spacing w:after="0" w:line="240" w:lineRule="auto"/>
        <w:ind w:left="284" w:hanging="284"/>
        <w:jc w:val="both"/>
        <w:rPr>
          <w:rFonts w:ascii="Palatino Linotype" w:hAnsi="Palatino Linotype"/>
          <w:sz w:val="22"/>
          <w:szCs w:val="22"/>
        </w:rPr>
      </w:pPr>
      <w:r>
        <w:rPr>
          <w:rFonts w:ascii="Palatino Linotype" w:hAnsi="Palatino Linotype"/>
          <w:sz w:val="22"/>
          <w:szCs w:val="22"/>
        </w:rPr>
        <w:t>You will work with other subject and Faculty staff in the development of the new Programmes of Study, Schemes of Work and lesson plans for the Academy lesson delivery structure in preparation for the new qualifications at Key Stages 4 and 5.</w:t>
      </w:r>
    </w:p>
    <w:p w:rsidR="00DF572A" w:rsidRDefault="00DF572A" w:rsidP="00DF572A">
      <w:pPr>
        <w:spacing w:after="0" w:line="240" w:lineRule="auto"/>
        <w:jc w:val="both"/>
        <w:rPr>
          <w:rFonts w:ascii="Palatino Linotype" w:hAnsi="Palatino Linotype"/>
          <w:color w:val="FF0000"/>
          <w:sz w:val="22"/>
          <w:szCs w:val="22"/>
        </w:rPr>
      </w:pPr>
    </w:p>
    <w:p w:rsidR="00DF572A" w:rsidRDefault="00DF572A" w:rsidP="00DF572A">
      <w:pPr>
        <w:spacing w:after="0" w:line="240" w:lineRule="auto"/>
        <w:jc w:val="both"/>
        <w:rPr>
          <w:rFonts w:ascii="Palatino Linotype" w:hAnsi="Palatino Linotype"/>
          <w:b/>
          <w:sz w:val="22"/>
          <w:szCs w:val="22"/>
          <w:u w:val="single"/>
        </w:rPr>
      </w:pPr>
      <w:r>
        <w:rPr>
          <w:rFonts w:ascii="Palatino Linotype" w:hAnsi="Palatino Linotype"/>
          <w:b/>
          <w:sz w:val="22"/>
          <w:szCs w:val="22"/>
          <w:u w:val="single"/>
        </w:rPr>
        <w:t>General Duties</w:t>
      </w:r>
    </w:p>
    <w:p w:rsidR="00DF572A" w:rsidRDefault="00DF572A" w:rsidP="00DF572A">
      <w:pPr>
        <w:widowControl/>
        <w:numPr>
          <w:ilvl w:val="0"/>
          <w:numId w:val="9"/>
        </w:numPr>
        <w:tabs>
          <w:tab w:val="clear" w:pos="720"/>
          <w:tab w:val="num" w:pos="284"/>
        </w:tabs>
        <w:overflowPunct/>
        <w:autoSpaceDE/>
        <w:autoSpaceDN/>
        <w:adjustRightInd/>
        <w:spacing w:after="0" w:line="240" w:lineRule="auto"/>
        <w:ind w:left="284" w:hanging="284"/>
        <w:jc w:val="both"/>
        <w:rPr>
          <w:rFonts w:ascii="Palatino Linotype" w:hAnsi="Palatino Linotype"/>
          <w:sz w:val="22"/>
          <w:szCs w:val="22"/>
        </w:rPr>
      </w:pPr>
      <w:r>
        <w:rPr>
          <w:rFonts w:ascii="Palatino Linotype" w:hAnsi="Palatino Linotype"/>
          <w:sz w:val="22"/>
          <w:szCs w:val="22"/>
        </w:rPr>
        <w:t>You will work in accordance with current health and safety requirements: Governing Body, DFE, and Government policies.</w:t>
      </w:r>
    </w:p>
    <w:p w:rsidR="00DF572A" w:rsidRDefault="00DF572A" w:rsidP="00DF572A">
      <w:pPr>
        <w:widowControl/>
        <w:numPr>
          <w:ilvl w:val="0"/>
          <w:numId w:val="7"/>
        </w:numPr>
        <w:tabs>
          <w:tab w:val="clear" w:pos="720"/>
          <w:tab w:val="num" w:pos="284"/>
        </w:tabs>
        <w:overflowPunct/>
        <w:autoSpaceDE/>
        <w:autoSpaceDN/>
        <w:adjustRightInd/>
        <w:spacing w:after="0" w:line="240" w:lineRule="auto"/>
        <w:ind w:left="284" w:hanging="284"/>
        <w:jc w:val="both"/>
        <w:rPr>
          <w:rFonts w:ascii="Palatino Linotype" w:hAnsi="Palatino Linotype"/>
          <w:sz w:val="22"/>
          <w:szCs w:val="22"/>
        </w:rPr>
      </w:pPr>
      <w:r>
        <w:rPr>
          <w:rFonts w:ascii="Palatino Linotype" w:hAnsi="Palatino Linotype"/>
          <w:sz w:val="22"/>
          <w:szCs w:val="22"/>
        </w:rPr>
        <w:t>You will abide by the Conditions of Employment set out in the relevant paragraphs of the School Teachers’ Pay and Conditions document in operation at the time when you are carrying out your duties.</w:t>
      </w:r>
    </w:p>
    <w:p w:rsidR="00DF572A" w:rsidRDefault="00DF572A" w:rsidP="00DF572A">
      <w:pPr>
        <w:widowControl/>
        <w:numPr>
          <w:ilvl w:val="0"/>
          <w:numId w:val="7"/>
        </w:numPr>
        <w:tabs>
          <w:tab w:val="clear" w:pos="720"/>
          <w:tab w:val="num" w:pos="284"/>
        </w:tabs>
        <w:overflowPunct/>
        <w:autoSpaceDE/>
        <w:autoSpaceDN/>
        <w:adjustRightInd/>
        <w:spacing w:after="0" w:line="240" w:lineRule="auto"/>
        <w:ind w:left="284" w:hanging="284"/>
        <w:jc w:val="both"/>
        <w:rPr>
          <w:rFonts w:ascii="Palatino Linotype" w:hAnsi="Palatino Linotype"/>
          <w:sz w:val="22"/>
          <w:szCs w:val="22"/>
        </w:rPr>
      </w:pPr>
      <w:r>
        <w:rPr>
          <w:rFonts w:ascii="Palatino Linotype" w:hAnsi="Palatino Linotype"/>
          <w:sz w:val="22"/>
          <w:szCs w:val="22"/>
        </w:rPr>
        <w:t>You will carry out any other duties relevant to your post designated by Senior Staff and Director of Learning.</w:t>
      </w:r>
    </w:p>
    <w:p w:rsidR="00DF572A" w:rsidRDefault="00DF572A" w:rsidP="00DF572A">
      <w:pPr>
        <w:widowControl/>
        <w:numPr>
          <w:ilvl w:val="0"/>
          <w:numId w:val="7"/>
        </w:numPr>
        <w:tabs>
          <w:tab w:val="clear" w:pos="720"/>
          <w:tab w:val="num" w:pos="284"/>
        </w:tabs>
        <w:overflowPunct/>
        <w:autoSpaceDE/>
        <w:autoSpaceDN/>
        <w:adjustRightInd/>
        <w:spacing w:after="0" w:line="240" w:lineRule="auto"/>
        <w:ind w:left="284" w:hanging="284"/>
        <w:jc w:val="both"/>
        <w:rPr>
          <w:rFonts w:ascii="Palatino Linotype" w:hAnsi="Palatino Linotype"/>
          <w:sz w:val="22"/>
          <w:szCs w:val="22"/>
        </w:rPr>
      </w:pPr>
      <w:r>
        <w:rPr>
          <w:rFonts w:ascii="Palatino Linotype" w:hAnsi="Palatino Linotype"/>
          <w:sz w:val="22"/>
          <w:szCs w:val="22"/>
        </w:rPr>
        <w:t>To participate in induction and / or Teacher Appraisal arrangements.</w:t>
      </w:r>
    </w:p>
    <w:p w:rsidR="00DF572A" w:rsidRDefault="00DF572A" w:rsidP="00DF572A">
      <w:pPr>
        <w:widowControl/>
        <w:numPr>
          <w:ilvl w:val="0"/>
          <w:numId w:val="7"/>
        </w:numPr>
        <w:tabs>
          <w:tab w:val="clear" w:pos="720"/>
          <w:tab w:val="num" w:pos="284"/>
        </w:tabs>
        <w:overflowPunct/>
        <w:autoSpaceDE/>
        <w:autoSpaceDN/>
        <w:adjustRightInd/>
        <w:spacing w:after="0" w:line="240" w:lineRule="auto"/>
        <w:ind w:left="284" w:hanging="284"/>
        <w:jc w:val="both"/>
        <w:rPr>
          <w:rFonts w:ascii="Palatino Linotype" w:hAnsi="Palatino Linotype"/>
          <w:sz w:val="22"/>
          <w:szCs w:val="22"/>
        </w:rPr>
      </w:pPr>
      <w:r>
        <w:rPr>
          <w:rFonts w:ascii="Palatino Linotype" w:hAnsi="Palatino Linotype"/>
          <w:sz w:val="22"/>
          <w:szCs w:val="22"/>
        </w:rPr>
        <w:t>To take an active part in the pastoral care and discipline of students within your classes and set appropriate sanctions as set out in Academy policies.</w:t>
      </w:r>
    </w:p>
    <w:p w:rsidR="00DF572A" w:rsidRDefault="00DF572A" w:rsidP="00DF572A">
      <w:pPr>
        <w:widowControl/>
        <w:numPr>
          <w:ilvl w:val="0"/>
          <w:numId w:val="7"/>
        </w:numPr>
        <w:tabs>
          <w:tab w:val="clear" w:pos="720"/>
          <w:tab w:val="num" w:pos="284"/>
        </w:tabs>
        <w:overflowPunct/>
        <w:autoSpaceDE/>
        <w:autoSpaceDN/>
        <w:adjustRightInd/>
        <w:spacing w:after="0" w:line="240" w:lineRule="auto"/>
        <w:ind w:left="284" w:hanging="284"/>
        <w:jc w:val="both"/>
        <w:rPr>
          <w:rFonts w:ascii="Palatino Linotype" w:hAnsi="Palatino Linotype"/>
          <w:sz w:val="22"/>
          <w:szCs w:val="22"/>
        </w:rPr>
      </w:pPr>
      <w:r>
        <w:rPr>
          <w:rFonts w:ascii="Palatino Linotype" w:hAnsi="Palatino Linotype"/>
          <w:sz w:val="22"/>
          <w:szCs w:val="22"/>
        </w:rPr>
        <w:t>To carry out the role of Form Tutor, according to the Academy policy.</w:t>
      </w:r>
    </w:p>
    <w:p w:rsidR="00DF572A" w:rsidRDefault="00DF572A" w:rsidP="00DF572A">
      <w:pPr>
        <w:widowControl/>
        <w:numPr>
          <w:ilvl w:val="0"/>
          <w:numId w:val="7"/>
        </w:numPr>
        <w:tabs>
          <w:tab w:val="clear" w:pos="720"/>
          <w:tab w:val="num" w:pos="284"/>
        </w:tabs>
        <w:overflowPunct/>
        <w:autoSpaceDE/>
        <w:autoSpaceDN/>
        <w:adjustRightInd/>
        <w:spacing w:after="0" w:line="240" w:lineRule="auto"/>
        <w:ind w:left="284" w:hanging="284"/>
        <w:jc w:val="both"/>
        <w:rPr>
          <w:rFonts w:ascii="Palatino Linotype" w:hAnsi="Palatino Linotype"/>
          <w:sz w:val="22"/>
          <w:szCs w:val="22"/>
        </w:rPr>
      </w:pPr>
      <w:r>
        <w:rPr>
          <w:rFonts w:ascii="Palatino Linotype" w:hAnsi="Palatino Linotype"/>
          <w:sz w:val="22"/>
          <w:szCs w:val="22"/>
        </w:rPr>
        <w:t>To carry out a share of supervisory duties in accordance with the duty rota schedules.</w:t>
      </w:r>
    </w:p>
    <w:p w:rsidR="00DF572A" w:rsidRDefault="00DF572A" w:rsidP="00DF572A">
      <w:pPr>
        <w:spacing w:after="0" w:line="240" w:lineRule="auto"/>
        <w:jc w:val="both"/>
        <w:rPr>
          <w:rFonts w:ascii="Palatino Linotype" w:hAnsi="Palatino Linotype"/>
          <w:sz w:val="22"/>
          <w:szCs w:val="22"/>
        </w:rPr>
      </w:pPr>
    </w:p>
    <w:p w:rsidR="00DF572A" w:rsidRDefault="00DF572A" w:rsidP="00DF572A">
      <w:pPr>
        <w:spacing w:after="0" w:line="240" w:lineRule="auto"/>
        <w:jc w:val="both"/>
        <w:rPr>
          <w:rFonts w:ascii="Palatino Linotype" w:hAnsi="Palatino Linotype"/>
          <w:b/>
          <w:sz w:val="22"/>
          <w:szCs w:val="22"/>
          <w:u w:val="single"/>
        </w:rPr>
      </w:pPr>
      <w:r>
        <w:rPr>
          <w:rFonts w:ascii="Palatino Linotype" w:hAnsi="Palatino Linotype"/>
          <w:b/>
          <w:sz w:val="22"/>
          <w:szCs w:val="22"/>
          <w:u w:val="single"/>
        </w:rPr>
        <w:t>Relationships</w:t>
      </w:r>
    </w:p>
    <w:p w:rsidR="00DF572A" w:rsidRDefault="00DF572A" w:rsidP="00DF572A">
      <w:pPr>
        <w:widowControl/>
        <w:numPr>
          <w:ilvl w:val="0"/>
          <w:numId w:val="8"/>
        </w:numPr>
        <w:tabs>
          <w:tab w:val="clear" w:pos="720"/>
          <w:tab w:val="num" w:pos="284"/>
        </w:tabs>
        <w:overflowPunct/>
        <w:autoSpaceDE/>
        <w:autoSpaceDN/>
        <w:adjustRightInd/>
        <w:spacing w:after="0" w:line="240" w:lineRule="auto"/>
        <w:ind w:left="284" w:hanging="284"/>
        <w:jc w:val="both"/>
        <w:rPr>
          <w:rFonts w:ascii="Palatino Linotype" w:hAnsi="Palatino Linotype"/>
          <w:sz w:val="22"/>
          <w:szCs w:val="22"/>
        </w:rPr>
      </w:pPr>
      <w:r>
        <w:rPr>
          <w:rFonts w:ascii="Palatino Linotype" w:hAnsi="Palatino Linotype"/>
          <w:sz w:val="22"/>
          <w:szCs w:val="22"/>
        </w:rPr>
        <w:t>You are responsible to the Principal or Vice Principal as delegated.</w:t>
      </w:r>
    </w:p>
    <w:p w:rsidR="00DF572A" w:rsidRDefault="00DF572A" w:rsidP="00DF572A">
      <w:pPr>
        <w:widowControl/>
        <w:numPr>
          <w:ilvl w:val="0"/>
          <w:numId w:val="8"/>
        </w:numPr>
        <w:tabs>
          <w:tab w:val="clear" w:pos="720"/>
          <w:tab w:val="num" w:pos="284"/>
        </w:tabs>
        <w:overflowPunct/>
        <w:autoSpaceDE/>
        <w:autoSpaceDN/>
        <w:adjustRightInd/>
        <w:spacing w:after="0" w:line="240" w:lineRule="auto"/>
        <w:ind w:left="284" w:hanging="284"/>
        <w:jc w:val="both"/>
        <w:rPr>
          <w:rFonts w:ascii="Palatino Linotype" w:hAnsi="Palatino Linotype"/>
          <w:sz w:val="22"/>
          <w:szCs w:val="22"/>
        </w:rPr>
      </w:pPr>
      <w:r>
        <w:rPr>
          <w:rFonts w:ascii="Palatino Linotype" w:hAnsi="Palatino Linotype"/>
          <w:sz w:val="22"/>
          <w:szCs w:val="22"/>
        </w:rPr>
        <w:t>You are responsible to the Director of Learning within the faculty.</w:t>
      </w:r>
    </w:p>
    <w:p w:rsidR="00DF572A" w:rsidRDefault="00DF572A" w:rsidP="00DF572A">
      <w:pPr>
        <w:spacing w:after="0" w:line="240" w:lineRule="auto"/>
        <w:jc w:val="both"/>
        <w:rPr>
          <w:rFonts w:ascii="Palatino Linotype" w:hAnsi="Palatino Linotype"/>
          <w:b/>
          <w:color w:val="FF0000"/>
          <w:sz w:val="22"/>
          <w:szCs w:val="22"/>
          <w:u w:val="single"/>
        </w:rPr>
      </w:pPr>
    </w:p>
    <w:p w:rsidR="00DF572A" w:rsidRDefault="00DF572A" w:rsidP="00DF572A">
      <w:pPr>
        <w:spacing w:after="0" w:line="240" w:lineRule="auto"/>
        <w:jc w:val="both"/>
        <w:rPr>
          <w:rFonts w:ascii="Palatino Linotype" w:hAnsi="Palatino Linotype"/>
          <w:b/>
          <w:sz w:val="22"/>
          <w:szCs w:val="22"/>
          <w:u w:val="single"/>
        </w:rPr>
      </w:pPr>
      <w:r>
        <w:rPr>
          <w:rFonts w:ascii="Palatino Linotype" w:hAnsi="Palatino Linotype"/>
          <w:b/>
          <w:sz w:val="22"/>
          <w:szCs w:val="22"/>
          <w:u w:val="single"/>
        </w:rPr>
        <w:t>Additional Note</w:t>
      </w:r>
    </w:p>
    <w:p w:rsidR="00DF572A" w:rsidRDefault="00DF572A" w:rsidP="00DF572A">
      <w:pPr>
        <w:spacing w:after="0" w:line="240" w:lineRule="auto"/>
        <w:jc w:val="both"/>
        <w:rPr>
          <w:rFonts w:ascii="Palatino Linotype" w:hAnsi="Palatino Linotype"/>
          <w:sz w:val="22"/>
          <w:szCs w:val="22"/>
        </w:rPr>
      </w:pPr>
      <w:r>
        <w:rPr>
          <w:rFonts w:ascii="Palatino Linotype" w:hAnsi="Palatino Linotype"/>
          <w:sz w:val="22"/>
          <w:szCs w:val="22"/>
        </w:rPr>
        <w:t>The above represents a broad outline of the duties and responsibilities currently attached to the post of Teacher of Modern Foreign Languages. Depending on the needs of the Academy, these may be altered from time to time in accordance with the conditions set out in the currently operating School Teachers’ Pay and Conditions Document and the relevant Governors’ Policy Documents.</w:t>
      </w:r>
    </w:p>
    <w:p w:rsidR="00DF572A" w:rsidRDefault="00DF572A" w:rsidP="00DF572A">
      <w:pPr>
        <w:widowControl/>
        <w:spacing w:after="0" w:line="240" w:lineRule="auto"/>
        <w:jc w:val="both"/>
        <w:rPr>
          <w:rFonts w:ascii="Palatino Linotype" w:hAnsi="Palatino Linotype" w:cs="Palatino Linotype"/>
          <w:sz w:val="22"/>
          <w:szCs w:val="22"/>
        </w:rPr>
        <w:sectPr w:rsidR="00DF572A" w:rsidSect="00DF572A">
          <w:type w:val="continuous"/>
          <w:pgSz w:w="12240" w:h="15840"/>
          <w:pgMar w:top="851" w:right="900" w:bottom="284" w:left="993" w:header="720" w:footer="720" w:gutter="0"/>
          <w:cols w:space="720"/>
          <w:noEndnote/>
        </w:sectPr>
      </w:pPr>
    </w:p>
    <w:p w:rsidR="00DF572A" w:rsidRDefault="00DF572A" w:rsidP="00DF572A">
      <w:pPr>
        <w:jc w:val="both"/>
        <w:rPr>
          <w:rFonts w:ascii="Palatino Linotype" w:hAnsi="Palatino Linotype"/>
          <w:b/>
          <w:sz w:val="22"/>
          <w:szCs w:val="22"/>
          <w:u w:val="single"/>
        </w:rPr>
      </w:pPr>
    </w:p>
    <w:p w:rsidR="00DF572A" w:rsidRDefault="00DF572A" w:rsidP="00DF572A">
      <w:pPr>
        <w:widowControl/>
        <w:spacing w:after="0" w:line="240" w:lineRule="auto"/>
        <w:jc w:val="both"/>
        <w:rPr>
          <w:rFonts w:ascii="Palatino Linotype" w:hAnsi="Palatino Linotype" w:cs="Palatino Linotype"/>
          <w:sz w:val="22"/>
          <w:szCs w:val="22"/>
        </w:rPr>
        <w:sectPr w:rsidR="00DF572A">
          <w:type w:val="continuous"/>
          <w:pgSz w:w="12240" w:h="15840"/>
          <w:pgMar w:top="851" w:right="900" w:bottom="284" w:left="993" w:header="720" w:footer="720" w:gutter="0"/>
          <w:cols w:space="720"/>
          <w:noEndnote/>
        </w:sectPr>
      </w:pPr>
    </w:p>
    <w:p w:rsidR="00873C44" w:rsidRPr="007D1199" w:rsidRDefault="00552867">
      <w:pPr>
        <w:pStyle w:val="Heading1"/>
        <w:spacing w:line="240" w:lineRule="auto"/>
        <w:jc w:val="both"/>
        <w:rPr>
          <w:rFonts w:ascii="Palatino Linotype" w:hAnsi="Palatino Linotype" w:cs="Palatino Linotype"/>
          <w:b/>
          <w:bCs/>
          <w:color w:val="FF0000"/>
          <w:sz w:val="28"/>
          <w:szCs w:val="28"/>
        </w:rPr>
      </w:pPr>
      <w:r w:rsidRPr="007D1199">
        <w:rPr>
          <w:rFonts w:ascii="Palatino Linotype" w:hAnsi="Palatino Linotype"/>
          <w:noProof/>
          <w:color w:val="FF0000"/>
          <w:sz w:val="22"/>
          <w:szCs w:val="22"/>
        </w:rPr>
        <w:lastRenderedPageBreak/>
        <mc:AlternateContent>
          <mc:Choice Requires="wps">
            <w:drawing>
              <wp:anchor distT="0" distB="0" distL="114300" distR="114300" simplePos="0" relativeHeight="251670528" behindDoc="0" locked="0" layoutInCell="1" allowOverlap="1">
                <wp:simplePos x="0" y="0"/>
                <wp:positionH relativeFrom="page">
                  <wp:posOffset>263347</wp:posOffset>
                </wp:positionH>
                <wp:positionV relativeFrom="paragraph">
                  <wp:posOffset>-411099</wp:posOffset>
                </wp:positionV>
                <wp:extent cx="9517075" cy="514350"/>
                <wp:effectExtent l="0" t="0" r="27305" b="1905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17075" cy="514350"/>
                        </a:xfrm>
                        <a:prstGeom prst="rect">
                          <a:avLst/>
                        </a:prstGeom>
                        <a:solidFill>
                          <a:srgbClr val="FFFFFF"/>
                        </a:solidFill>
                        <a:ln w="9525">
                          <a:solidFill>
                            <a:srgbClr val="000000"/>
                          </a:solidFill>
                          <a:miter lim="800000"/>
                          <a:headEnd/>
                          <a:tailEnd/>
                        </a:ln>
                      </wps:spPr>
                      <wps:txbx>
                        <w:txbxContent>
                          <w:p w:rsidR="00873C44" w:rsidRDefault="00552867">
                            <w:pPr>
                              <w:pStyle w:val="Heading1"/>
                              <w:tabs>
                                <w:tab w:val="left" w:pos="7088"/>
                              </w:tabs>
                              <w:spacing w:line="240" w:lineRule="auto"/>
                              <w:jc w:val="center"/>
                              <w:rPr>
                                <w:rFonts w:ascii="Palatino Linotype" w:hAnsi="Palatino Linotype"/>
                                <w:b/>
                                <w:color w:val="000080"/>
                                <w:sz w:val="28"/>
                                <w:szCs w:val="28"/>
                              </w:rPr>
                            </w:pPr>
                            <w:r>
                              <w:rPr>
                                <w:rFonts w:ascii="Palatino Linotype" w:hAnsi="Palatino Linotype"/>
                                <w:b/>
                                <w:color w:val="000080"/>
                                <w:sz w:val="28"/>
                                <w:szCs w:val="28"/>
                              </w:rPr>
                              <w:t>Darwen Aldridge Community Academy</w:t>
                            </w:r>
                          </w:p>
                          <w:p w:rsidR="00873C44" w:rsidRDefault="00552867">
                            <w:pPr>
                              <w:spacing w:after="0" w:line="240" w:lineRule="auto"/>
                              <w:jc w:val="center"/>
                              <w:rPr>
                                <w:color w:val="000080"/>
                                <w:sz w:val="22"/>
                                <w:szCs w:val="22"/>
                              </w:rPr>
                            </w:pPr>
                            <w:r>
                              <w:rPr>
                                <w:rFonts w:ascii="Palatino Linotype" w:eastAsia="Arial Unicode MS" w:hAnsi="Palatino Linotype" w:cs="Arial Unicode MS"/>
                                <w:b/>
                                <w:color w:val="000080"/>
                                <w:sz w:val="22"/>
                                <w:szCs w:val="22"/>
                              </w:rPr>
                              <w:t xml:space="preserve">Person Specification – </w:t>
                            </w:r>
                            <w:r w:rsidR="00DF572A">
                              <w:rPr>
                                <w:rFonts w:ascii="Palatino Linotype" w:eastAsia="Arial Unicode MS" w:hAnsi="Palatino Linotype" w:cs="Arial Unicode MS"/>
                                <w:b/>
                                <w:color w:val="000080"/>
                                <w:sz w:val="22"/>
                                <w:szCs w:val="22"/>
                              </w:rPr>
                              <w:t>Teacher of Modern Foreign Languages</w:t>
                            </w:r>
                          </w:p>
                          <w:p w:rsidR="00873C44" w:rsidRDefault="00552867">
                            <w:pPr>
                              <w:spacing w:after="0" w:line="240" w:lineRule="auto"/>
                              <w:jc w:val="center"/>
                            </w:pPr>
                            <w:r>
                              <w:rPr>
                                <w:rFonts w:ascii="Palatino Linotype" w:eastAsia="Arial Unicode MS" w:hAnsi="Palatino Linotype" w:cs="Arial Unicode MS"/>
                                <w:b/>
                                <w:color w:val="000080"/>
                                <w:sz w:val="22"/>
                                <w:szCs w:val="22"/>
                              </w:rPr>
                              <w: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20.75pt;margin-top:-32.35pt;width:749.4pt;height:40.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">
                <v:textbox>
                  <w:txbxContent>
                    <w:p w:rsidR="00873C44" w:rsidRDefault="00552867">
                      <w:pPr>
                        <w:pStyle w:val="Heading1"/>
                        <w:tabs>
                          <w:tab w:val="left" w:pos="7088"/>
                        </w:tabs>
                        <w:spacing w:line="240" w:lineRule="auto"/>
                        <w:jc w:val="center"/>
                        <w:rPr>
                          <w:rFonts w:ascii="Palatino Linotype" w:hAnsi="Palatino Linotype"/>
                          <w:b/>
                          <w:color w:val="000080"/>
                          <w:sz w:val="28"/>
                          <w:szCs w:val="28"/>
                        </w:rPr>
                      </w:pPr>
                      <w:proofErr w:type="spellStart"/>
                      <w:r>
                        <w:rPr>
                          <w:rFonts w:ascii="Palatino Linotype" w:hAnsi="Palatino Linotype"/>
                          <w:b/>
                          <w:color w:val="000080"/>
                          <w:sz w:val="28"/>
                          <w:szCs w:val="28"/>
                        </w:rPr>
                        <w:t>Darwen</w:t>
                      </w:r>
                      <w:proofErr w:type="spellEnd"/>
                      <w:r>
                        <w:rPr>
                          <w:rFonts w:ascii="Palatino Linotype" w:hAnsi="Palatino Linotype"/>
                          <w:b/>
                          <w:color w:val="000080"/>
                          <w:sz w:val="28"/>
                          <w:szCs w:val="28"/>
                        </w:rPr>
                        <w:t xml:space="preserve"> Aldridge Community Academy</w:t>
                      </w:r>
                    </w:p>
                    <w:p w:rsidR="00873C44" w:rsidRDefault="00552867">
                      <w:pPr>
                        <w:spacing w:after="0" w:line="240" w:lineRule="auto"/>
                        <w:jc w:val="center"/>
                        <w:rPr>
                          <w:color w:val="000080"/>
                          <w:sz w:val="22"/>
                          <w:szCs w:val="22"/>
                        </w:rPr>
                      </w:pPr>
                      <w:r>
                        <w:rPr>
                          <w:rFonts w:ascii="Palatino Linotype" w:eastAsia="Arial Unicode MS" w:hAnsi="Palatino Linotype" w:cs="Arial Unicode MS"/>
                          <w:b/>
                          <w:color w:val="000080"/>
                          <w:sz w:val="22"/>
                          <w:szCs w:val="22"/>
                        </w:rPr>
                        <w:t xml:space="preserve">Person Specification – </w:t>
                      </w:r>
                      <w:r w:rsidR="00DF572A">
                        <w:rPr>
                          <w:rFonts w:ascii="Palatino Linotype" w:eastAsia="Arial Unicode MS" w:hAnsi="Palatino Linotype" w:cs="Arial Unicode MS"/>
                          <w:b/>
                          <w:color w:val="000080"/>
                          <w:sz w:val="22"/>
                          <w:szCs w:val="22"/>
                        </w:rPr>
                        <w:t>Teacher of Modern Foreign Languages</w:t>
                      </w:r>
                    </w:p>
                    <w:p w:rsidR="00873C44" w:rsidRDefault="00552867">
                      <w:pPr>
                        <w:spacing w:after="0" w:line="240" w:lineRule="auto"/>
                        <w:jc w:val="center"/>
                      </w:pPr>
                      <w:proofErr w:type="gramStart"/>
                      <w:r>
                        <w:rPr>
                          <w:rFonts w:ascii="Palatino Linotype" w:eastAsia="Arial Unicode MS" w:hAnsi="Palatino Linotype" w:cs="Arial Unicode MS"/>
                          <w:b/>
                          <w:color w:val="000080"/>
                          <w:sz w:val="22"/>
                          <w:szCs w:val="22"/>
                        </w:rPr>
                        <w:t>s</w:t>
                      </w:r>
                      <w:proofErr w:type="gramEnd"/>
                    </w:p>
                  </w:txbxContent>
                </v:textbox>
                <w10:wrap anchorx="page"/>
              </v:shape>
            </w:pict>
          </mc:Fallback>
        </mc:AlternateContent>
      </w:r>
    </w:p>
    <w:tbl>
      <w:tblPr>
        <w:tblpPr w:leftFromText="181" w:rightFromText="181" w:vertAnchor="text" w:horzAnchor="margin" w:tblpY="101"/>
        <w:tblOverlap w:val="never"/>
        <w:tblW w:w="14449" w:type="dxa"/>
        <w:tblLayout w:type="fixed"/>
        <w:tblCellMar>
          <w:left w:w="0" w:type="dxa"/>
          <w:right w:w="0" w:type="dxa"/>
        </w:tblCellMar>
        <w:tblLook w:val="0000" w:firstRow="0" w:lastRow="0" w:firstColumn="0" w:lastColumn="0" w:noHBand="0" w:noVBand="0"/>
      </w:tblPr>
      <w:tblGrid>
        <w:gridCol w:w="1408"/>
        <w:gridCol w:w="6237"/>
        <w:gridCol w:w="4961"/>
        <w:gridCol w:w="1843"/>
      </w:tblGrid>
      <w:tr w:rsidR="00DF572A" w:rsidTr="0028777F">
        <w:trPr>
          <w:trHeight w:val="360"/>
        </w:trPr>
        <w:tc>
          <w:tcPr>
            <w:tcW w:w="1408" w:type="dxa"/>
            <w:tcBorders>
              <w:top w:val="single" w:sz="8" w:space="0" w:color="auto"/>
              <w:left w:val="single" w:sz="8" w:space="0" w:color="auto"/>
              <w:bottom w:val="single" w:sz="8" w:space="0" w:color="auto"/>
              <w:right w:val="single" w:sz="8" w:space="0" w:color="auto"/>
            </w:tcBorders>
          </w:tcPr>
          <w:p w:rsidR="00DF572A" w:rsidRDefault="00DF572A" w:rsidP="0028777F">
            <w:pPr>
              <w:tabs>
                <w:tab w:val="left" w:pos="567"/>
              </w:tabs>
              <w:spacing w:after="0" w:line="240" w:lineRule="auto"/>
              <w:jc w:val="center"/>
              <w:rPr>
                <w:rFonts w:cs="Times New Roman"/>
                <w:color w:val="auto"/>
                <w:kern w:val="0"/>
                <w:sz w:val="24"/>
                <w:szCs w:val="24"/>
              </w:rPr>
            </w:pPr>
          </w:p>
        </w:tc>
        <w:tc>
          <w:tcPr>
            <w:tcW w:w="6237" w:type="dxa"/>
            <w:tcBorders>
              <w:top w:val="single" w:sz="8" w:space="0" w:color="auto"/>
              <w:left w:val="single" w:sz="8" w:space="0" w:color="auto"/>
              <w:bottom w:val="single" w:sz="8" w:space="0" w:color="auto"/>
              <w:right w:val="single" w:sz="8" w:space="0" w:color="auto"/>
            </w:tcBorders>
          </w:tcPr>
          <w:p w:rsidR="00DF572A" w:rsidRDefault="00DF572A" w:rsidP="0028777F">
            <w:pPr>
              <w:tabs>
                <w:tab w:val="left" w:pos="567"/>
              </w:tabs>
              <w:spacing w:after="0" w:line="240" w:lineRule="auto"/>
              <w:jc w:val="center"/>
              <w:rPr>
                <w:rFonts w:cs="Times New Roman"/>
                <w:color w:val="auto"/>
                <w:kern w:val="0"/>
                <w:sz w:val="24"/>
                <w:szCs w:val="24"/>
              </w:rPr>
            </w:pPr>
            <w:r>
              <w:rPr>
                <w:rFonts w:ascii="Palatino Linotype" w:hAnsi="Palatino Linotype" w:cs="Palatino Linotype"/>
                <w:b/>
                <w:bCs/>
                <w:sz w:val="22"/>
                <w:szCs w:val="22"/>
              </w:rPr>
              <w:t>Essential</w:t>
            </w:r>
          </w:p>
        </w:tc>
        <w:tc>
          <w:tcPr>
            <w:tcW w:w="4961" w:type="dxa"/>
            <w:tcBorders>
              <w:top w:val="single" w:sz="8" w:space="0" w:color="auto"/>
              <w:left w:val="single" w:sz="8" w:space="0" w:color="auto"/>
              <w:bottom w:val="single" w:sz="8" w:space="0" w:color="auto"/>
              <w:right w:val="single" w:sz="8" w:space="0" w:color="auto"/>
            </w:tcBorders>
          </w:tcPr>
          <w:p w:rsidR="00DF572A" w:rsidRDefault="00DF572A" w:rsidP="0028777F">
            <w:pPr>
              <w:tabs>
                <w:tab w:val="left" w:pos="567"/>
              </w:tabs>
              <w:spacing w:after="0" w:line="240" w:lineRule="auto"/>
              <w:jc w:val="center"/>
              <w:rPr>
                <w:rFonts w:cs="Times New Roman"/>
                <w:color w:val="auto"/>
                <w:kern w:val="0"/>
                <w:sz w:val="24"/>
                <w:szCs w:val="24"/>
              </w:rPr>
            </w:pPr>
            <w:r>
              <w:rPr>
                <w:rFonts w:ascii="Palatino Linotype" w:hAnsi="Palatino Linotype" w:cs="Palatino Linotype"/>
                <w:b/>
                <w:bCs/>
                <w:sz w:val="22"/>
                <w:szCs w:val="22"/>
              </w:rPr>
              <w:t>Desirable</w:t>
            </w:r>
          </w:p>
        </w:tc>
        <w:tc>
          <w:tcPr>
            <w:tcW w:w="1843" w:type="dxa"/>
            <w:tcBorders>
              <w:top w:val="single" w:sz="8" w:space="0" w:color="auto"/>
              <w:left w:val="single" w:sz="8" w:space="0" w:color="auto"/>
              <w:bottom w:val="single" w:sz="8" w:space="0" w:color="auto"/>
              <w:right w:val="single" w:sz="8" w:space="0" w:color="auto"/>
            </w:tcBorders>
          </w:tcPr>
          <w:p w:rsidR="00DF572A" w:rsidRDefault="00DF572A" w:rsidP="0028777F">
            <w:pPr>
              <w:tabs>
                <w:tab w:val="left" w:pos="567"/>
              </w:tabs>
              <w:spacing w:after="0" w:line="240" w:lineRule="auto"/>
              <w:jc w:val="center"/>
              <w:rPr>
                <w:rFonts w:cs="Times New Roman"/>
                <w:color w:val="auto"/>
                <w:kern w:val="0"/>
                <w:sz w:val="24"/>
                <w:szCs w:val="24"/>
              </w:rPr>
            </w:pPr>
            <w:r>
              <w:rPr>
                <w:rFonts w:ascii="Palatino Linotype" w:hAnsi="Palatino Linotype" w:cs="Palatino Linotype"/>
                <w:b/>
                <w:bCs/>
                <w:sz w:val="22"/>
                <w:szCs w:val="22"/>
              </w:rPr>
              <w:t>Evidenced by</w:t>
            </w:r>
          </w:p>
        </w:tc>
      </w:tr>
      <w:tr w:rsidR="00DF572A" w:rsidTr="0028777F">
        <w:trPr>
          <w:trHeight w:val="517"/>
        </w:trPr>
        <w:tc>
          <w:tcPr>
            <w:tcW w:w="1408" w:type="dxa"/>
            <w:tcBorders>
              <w:top w:val="single" w:sz="8" w:space="0" w:color="auto"/>
              <w:left w:val="single" w:sz="8" w:space="0" w:color="auto"/>
              <w:bottom w:val="single" w:sz="8" w:space="0" w:color="auto"/>
              <w:right w:val="single" w:sz="8" w:space="0" w:color="auto"/>
            </w:tcBorders>
          </w:tcPr>
          <w:p w:rsidR="00DF572A" w:rsidRDefault="00DF572A" w:rsidP="0028777F">
            <w:pPr>
              <w:tabs>
                <w:tab w:val="left" w:pos="567"/>
              </w:tabs>
              <w:spacing w:after="0" w:line="240" w:lineRule="auto"/>
              <w:ind w:left="10"/>
              <w:rPr>
                <w:rFonts w:cs="Times New Roman"/>
                <w:color w:val="auto"/>
                <w:kern w:val="0"/>
              </w:rPr>
            </w:pPr>
            <w:r>
              <w:rPr>
                <w:rFonts w:ascii="Palatino Linotype" w:hAnsi="Palatino Linotype" w:cs="Palatino Linotype"/>
                <w:b/>
                <w:bCs/>
              </w:rPr>
              <w:t>Experience</w:t>
            </w:r>
          </w:p>
        </w:tc>
        <w:tc>
          <w:tcPr>
            <w:tcW w:w="6237" w:type="dxa"/>
            <w:tcBorders>
              <w:top w:val="single" w:sz="8" w:space="0" w:color="auto"/>
              <w:left w:val="single" w:sz="8" w:space="0" w:color="auto"/>
              <w:bottom w:val="single" w:sz="8" w:space="0" w:color="auto"/>
              <w:right w:val="single" w:sz="8" w:space="0" w:color="auto"/>
            </w:tcBorders>
          </w:tcPr>
          <w:p w:rsidR="00DF572A" w:rsidRDefault="00DF572A" w:rsidP="0028777F">
            <w:pPr>
              <w:tabs>
                <w:tab w:val="left" w:pos="567"/>
              </w:tabs>
              <w:spacing w:after="0" w:line="240" w:lineRule="auto"/>
              <w:ind w:right="142"/>
              <w:jc w:val="both"/>
              <w:rPr>
                <w:rFonts w:ascii="Palatino Linotype" w:hAnsi="Palatino Linotype" w:cs="Palatino Linotype"/>
                <w:color w:val="auto"/>
                <w:sz w:val="18"/>
                <w:szCs w:val="18"/>
              </w:rPr>
            </w:pPr>
            <w:r>
              <w:rPr>
                <w:rFonts w:ascii="Palatino Linotype" w:hAnsi="Palatino Linotype" w:cs="Palatino Linotype"/>
                <w:noProof/>
                <w:color w:val="auto"/>
                <w:sz w:val="18"/>
                <w:szCs w:val="18"/>
              </w:rPr>
              <w:drawing>
                <wp:anchor distT="0" distB="0" distL="114300" distR="114300" simplePos="0" relativeHeight="251680768" behindDoc="0" locked="0" layoutInCell="1" allowOverlap="1" wp14:anchorId="4C9BD1FF" wp14:editId="10D40F63">
                  <wp:simplePos x="0" y="0"/>
                  <wp:positionH relativeFrom="column">
                    <wp:posOffset>9029700</wp:posOffset>
                  </wp:positionH>
                  <wp:positionV relativeFrom="paragraph">
                    <wp:posOffset>342900</wp:posOffset>
                  </wp:positionV>
                  <wp:extent cx="365760" cy="358140"/>
                  <wp:effectExtent l="0" t="0" r="0" b="381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r="61905"/>
                          <a:stretch>
                            <a:fillRect/>
                          </a:stretch>
                        </pic:blipFill>
                        <pic:spPr bwMode="auto">
                          <a:xfrm>
                            <a:off x="0" y="0"/>
                            <a:ext cx="365760" cy="358140"/>
                          </a:xfrm>
                          <a:prstGeom prst="rect">
                            <a:avLst/>
                          </a:prstGeom>
                          <a:noFill/>
                        </pic:spPr>
                      </pic:pic>
                    </a:graphicData>
                  </a:graphic>
                  <wp14:sizeRelH relativeFrom="page">
                    <wp14:pctWidth>0</wp14:pctWidth>
                  </wp14:sizeRelH>
                  <wp14:sizeRelV relativeFrom="page">
                    <wp14:pctHeight>0</wp14:pctHeight>
                  </wp14:sizeRelV>
                </wp:anchor>
              </w:drawing>
            </w:r>
            <w:r>
              <w:rPr>
                <w:rFonts w:ascii="Palatino Linotype" w:hAnsi="Palatino Linotype" w:cs="Palatino Linotype"/>
                <w:color w:val="auto"/>
                <w:sz w:val="18"/>
                <w:szCs w:val="18"/>
              </w:rPr>
              <w:t>Relevant teaching experience 11-16/18</w:t>
            </w:r>
          </w:p>
          <w:p w:rsidR="00DF572A" w:rsidRDefault="00DF572A" w:rsidP="0028777F">
            <w:pPr>
              <w:tabs>
                <w:tab w:val="left" w:pos="567"/>
              </w:tabs>
              <w:spacing w:after="0" w:line="240" w:lineRule="auto"/>
              <w:ind w:right="142"/>
              <w:jc w:val="both"/>
              <w:rPr>
                <w:rFonts w:ascii="Palatino Linotype" w:hAnsi="Palatino Linotype" w:cs="Palatino Linotype"/>
                <w:color w:val="auto"/>
                <w:sz w:val="18"/>
                <w:szCs w:val="18"/>
              </w:rPr>
            </w:pPr>
            <w:r>
              <w:rPr>
                <w:rFonts w:ascii="Palatino Linotype" w:eastAsia="Arial Unicode MS" w:hAnsi="Palatino Linotype" w:cs="Arial Unicode MS"/>
                <w:sz w:val="18"/>
                <w:szCs w:val="18"/>
              </w:rPr>
              <w:t>Experience of teaching French and Spanish</w:t>
            </w:r>
          </w:p>
          <w:p w:rsidR="00DF572A" w:rsidRDefault="00DF572A" w:rsidP="0028777F">
            <w:pPr>
              <w:tabs>
                <w:tab w:val="left" w:pos="567"/>
              </w:tabs>
              <w:spacing w:after="0" w:line="240" w:lineRule="auto"/>
              <w:ind w:right="142"/>
              <w:jc w:val="both"/>
              <w:rPr>
                <w:rFonts w:ascii="Palatino Linotype" w:hAnsi="Palatino Linotype" w:cs="Palatino Linotype"/>
                <w:color w:val="auto"/>
                <w:sz w:val="18"/>
                <w:szCs w:val="18"/>
              </w:rPr>
            </w:pPr>
            <w:r>
              <w:rPr>
                <w:rFonts w:ascii="Palatino Linotype" w:hAnsi="Palatino Linotype" w:cs="Palatino Linotype"/>
                <w:sz w:val="18"/>
                <w:szCs w:val="18"/>
              </w:rPr>
              <w:t>Recent experience of delivering consistently good and outstanding lessons</w:t>
            </w:r>
            <w:r>
              <w:rPr>
                <w:rFonts w:ascii="Palatino Linotype" w:hAnsi="Palatino Linotype" w:cs="Palatino Linotype"/>
                <w:color w:val="auto"/>
                <w:sz w:val="18"/>
                <w:szCs w:val="18"/>
              </w:rPr>
              <w:t xml:space="preserve"> </w:t>
            </w:r>
          </w:p>
          <w:p w:rsidR="00DF572A" w:rsidRDefault="00DF572A" w:rsidP="0028777F">
            <w:pPr>
              <w:tabs>
                <w:tab w:val="left" w:pos="567"/>
              </w:tabs>
              <w:spacing w:after="0" w:line="240" w:lineRule="auto"/>
              <w:ind w:right="142"/>
              <w:jc w:val="both"/>
              <w:rPr>
                <w:rFonts w:ascii="Palatino Linotype" w:hAnsi="Palatino Linotype" w:cs="Palatino Linotype"/>
                <w:color w:val="auto"/>
                <w:sz w:val="18"/>
                <w:szCs w:val="18"/>
              </w:rPr>
            </w:pPr>
          </w:p>
        </w:tc>
        <w:tc>
          <w:tcPr>
            <w:tcW w:w="4961" w:type="dxa"/>
            <w:tcBorders>
              <w:top w:val="single" w:sz="8" w:space="0" w:color="auto"/>
              <w:left w:val="single" w:sz="8" w:space="0" w:color="auto"/>
              <w:bottom w:val="single" w:sz="8" w:space="0" w:color="auto"/>
              <w:right w:val="single" w:sz="8" w:space="0" w:color="auto"/>
            </w:tcBorders>
          </w:tcPr>
          <w:p w:rsidR="00DF572A" w:rsidRDefault="00DF572A" w:rsidP="0028777F">
            <w:pPr>
              <w:tabs>
                <w:tab w:val="left" w:pos="567"/>
              </w:tabs>
              <w:spacing w:after="0" w:line="240" w:lineRule="auto"/>
              <w:ind w:right="142"/>
              <w:jc w:val="both"/>
              <w:rPr>
                <w:rFonts w:ascii="Palatino Linotype" w:hAnsi="Palatino Linotype" w:cs="Palatino Linotype"/>
                <w:color w:val="auto"/>
                <w:sz w:val="18"/>
                <w:szCs w:val="18"/>
              </w:rPr>
            </w:pPr>
            <w:r>
              <w:rPr>
                <w:rFonts w:ascii="Palatino Linotype" w:hAnsi="Palatino Linotype" w:cs="Palatino Linotype"/>
                <w:color w:val="auto"/>
                <w:sz w:val="18"/>
                <w:szCs w:val="18"/>
              </w:rPr>
              <w:t>Recent, relevant teaching experience 11-18, or KS2-3</w:t>
            </w:r>
          </w:p>
          <w:p w:rsidR="00DF572A" w:rsidRDefault="00DF572A" w:rsidP="0028777F">
            <w:pPr>
              <w:tabs>
                <w:tab w:val="left" w:pos="567"/>
              </w:tabs>
              <w:spacing w:after="0" w:line="240" w:lineRule="auto"/>
              <w:ind w:right="142"/>
              <w:jc w:val="both"/>
              <w:rPr>
                <w:rFonts w:ascii="Palatino Linotype" w:eastAsia="Arial Unicode MS" w:hAnsi="Palatino Linotype" w:cs="Arial Unicode MS"/>
                <w:sz w:val="18"/>
                <w:szCs w:val="18"/>
              </w:rPr>
            </w:pPr>
            <w:r>
              <w:rPr>
                <w:rFonts w:ascii="Palatino Linotype" w:eastAsia="Arial Unicode MS" w:hAnsi="Palatino Linotype" w:cs="Arial Unicode MS"/>
                <w:sz w:val="18"/>
                <w:szCs w:val="18"/>
              </w:rPr>
              <w:t>Recent experience as a form tutor</w:t>
            </w:r>
          </w:p>
          <w:p w:rsidR="00DF572A" w:rsidRDefault="00DF572A" w:rsidP="0028777F">
            <w:pPr>
              <w:tabs>
                <w:tab w:val="left" w:pos="567"/>
              </w:tabs>
              <w:spacing w:after="0" w:line="240" w:lineRule="auto"/>
              <w:ind w:right="142"/>
              <w:jc w:val="both"/>
              <w:rPr>
                <w:rFonts w:ascii="Palatino Linotype" w:hAnsi="Palatino Linotype" w:cs="Palatino Linotype"/>
                <w:color w:val="auto"/>
                <w:sz w:val="18"/>
                <w:szCs w:val="18"/>
              </w:rPr>
            </w:pPr>
          </w:p>
        </w:tc>
        <w:tc>
          <w:tcPr>
            <w:tcW w:w="1843" w:type="dxa"/>
            <w:tcBorders>
              <w:top w:val="single" w:sz="8" w:space="0" w:color="auto"/>
              <w:left w:val="single" w:sz="8" w:space="0" w:color="auto"/>
              <w:bottom w:val="single" w:sz="8" w:space="0" w:color="auto"/>
              <w:right w:val="single" w:sz="8" w:space="0" w:color="auto"/>
            </w:tcBorders>
          </w:tcPr>
          <w:p w:rsidR="00DF572A" w:rsidRPr="008A7D17" w:rsidRDefault="00DF572A" w:rsidP="0028777F">
            <w:pPr>
              <w:tabs>
                <w:tab w:val="left" w:pos="567"/>
              </w:tabs>
              <w:spacing w:after="0" w:line="240" w:lineRule="auto"/>
              <w:rPr>
                <w:rFonts w:ascii="Palatino Linotype" w:hAnsi="Palatino Linotype" w:cs="Palatino Linotype"/>
                <w:sz w:val="18"/>
                <w:szCs w:val="18"/>
              </w:rPr>
            </w:pPr>
            <w:r w:rsidRPr="008A7D17">
              <w:rPr>
                <w:rFonts w:ascii="Palatino Linotype" w:hAnsi="Palatino Linotype" w:cs="Palatino Linotype"/>
                <w:sz w:val="18"/>
                <w:szCs w:val="18"/>
              </w:rPr>
              <w:t>Application form</w:t>
            </w:r>
          </w:p>
          <w:p w:rsidR="00DF572A" w:rsidRPr="008A7D17" w:rsidRDefault="00DF572A" w:rsidP="0028777F">
            <w:pPr>
              <w:tabs>
                <w:tab w:val="left" w:pos="567"/>
              </w:tabs>
              <w:spacing w:after="0" w:line="240" w:lineRule="auto"/>
              <w:rPr>
                <w:rFonts w:cs="Times New Roman"/>
                <w:color w:val="auto"/>
                <w:kern w:val="0"/>
                <w:sz w:val="18"/>
                <w:szCs w:val="18"/>
              </w:rPr>
            </w:pPr>
            <w:r w:rsidRPr="008A7D17">
              <w:rPr>
                <w:rFonts w:ascii="Palatino Linotype" w:hAnsi="Palatino Linotype" w:cs="Palatino Linotype"/>
                <w:sz w:val="18"/>
                <w:szCs w:val="18"/>
              </w:rPr>
              <w:t>Interview</w:t>
            </w:r>
          </w:p>
        </w:tc>
      </w:tr>
      <w:tr w:rsidR="00DF572A" w:rsidTr="0028777F">
        <w:trPr>
          <w:trHeight w:val="559"/>
        </w:trPr>
        <w:tc>
          <w:tcPr>
            <w:tcW w:w="1408" w:type="dxa"/>
            <w:tcBorders>
              <w:top w:val="single" w:sz="8" w:space="0" w:color="auto"/>
              <w:left w:val="single" w:sz="8" w:space="0" w:color="auto"/>
              <w:bottom w:val="single" w:sz="8" w:space="0" w:color="auto"/>
              <w:right w:val="single" w:sz="8" w:space="0" w:color="auto"/>
            </w:tcBorders>
          </w:tcPr>
          <w:p w:rsidR="00DF572A" w:rsidRDefault="00DF572A" w:rsidP="0028777F">
            <w:pPr>
              <w:tabs>
                <w:tab w:val="left" w:pos="567"/>
              </w:tabs>
              <w:spacing w:after="0" w:line="240" w:lineRule="auto"/>
              <w:ind w:left="10"/>
              <w:rPr>
                <w:rFonts w:cs="Times New Roman"/>
                <w:color w:val="auto"/>
                <w:kern w:val="0"/>
              </w:rPr>
            </w:pPr>
            <w:r>
              <w:rPr>
                <w:rFonts w:ascii="Palatino Linotype" w:hAnsi="Palatino Linotype" w:cs="Palatino Linotype"/>
                <w:b/>
                <w:bCs/>
              </w:rPr>
              <w:t>Qualifications</w:t>
            </w:r>
          </w:p>
        </w:tc>
        <w:tc>
          <w:tcPr>
            <w:tcW w:w="6237" w:type="dxa"/>
            <w:tcBorders>
              <w:top w:val="single" w:sz="8" w:space="0" w:color="auto"/>
              <w:left w:val="single" w:sz="8" w:space="0" w:color="auto"/>
              <w:bottom w:val="single" w:sz="8" w:space="0" w:color="auto"/>
              <w:right w:val="single" w:sz="8" w:space="0" w:color="auto"/>
            </w:tcBorders>
          </w:tcPr>
          <w:p w:rsidR="00DF572A" w:rsidRDefault="00DF572A" w:rsidP="0028777F">
            <w:pPr>
              <w:tabs>
                <w:tab w:val="left" w:pos="567"/>
              </w:tabs>
              <w:spacing w:after="0" w:line="240" w:lineRule="auto"/>
              <w:ind w:right="142"/>
              <w:jc w:val="both"/>
              <w:rPr>
                <w:rFonts w:ascii="Palatino Linotype" w:hAnsi="Palatino Linotype" w:cs="Palatino Linotype"/>
                <w:color w:val="auto"/>
                <w:sz w:val="18"/>
                <w:szCs w:val="18"/>
              </w:rPr>
            </w:pPr>
            <w:r>
              <w:rPr>
                <w:rFonts w:ascii="Palatino Linotype" w:hAnsi="Palatino Linotype" w:cs="Palatino Linotype"/>
                <w:color w:val="auto"/>
                <w:sz w:val="18"/>
                <w:szCs w:val="18"/>
              </w:rPr>
              <w:t>Qualified Teacher Status</w:t>
            </w:r>
          </w:p>
          <w:p w:rsidR="00DF572A" w:rsidRDefault="00DF572A" w:rsidP="0028777F">
            <w:pPr>
              <w:tabs>
                <w:tab w:val="left" w:pos="567"/>
              </w:tabs>
              <w:spacing w:after="0" w:line="240" w:lineRule="auto"/>
              <w:ind w:right="142"/>
              <w:jc w:val="both"/>
              <w:rPr>
                <w:rFonts w:cs="Times New Roman"/>
                <w:color w:val="auto"/>
                <w:kern w:val="0"/>
                <w:sz w:val="18"/>
                <w:szCs w:val="18"/>
              </w:rPr>
            </w:pPr>
            <w:r>
              <w:rPr>
                <w:rFonts w:ascii="Palatino Linotype" w:hAnsi="Palatino Linotype" w:cs="Palatino Linotype"/>
                <w:color w:val="auto"/>
                <w:sz w:val="18"/>
                <w:szCs w:val="18"/>
              </w:rPr>
              <w:t>Suitable qualification for the subject required</w:t>
            </w:r>
          </w:p>
        </w:tc>
        <w:tc>
          <w:tcPr>
            <w:tcW w:w="4961" w:type="dxa"/>
            <w:tcBorders>
              <w:top w:val="single" w:sz="8" w:space="0" w:color="auto"/>
              <w:left w:val="single" w:sz="8" w:space="0" w:color="auto"/>
              <w:bottom w:val="single" w:sz="8" w:space="0" w:color="auto"/>
              <w:right w:val="single" w:sz="8" w:space="0" w:color="auto"/>
            </w:tcBorders>
          </w:tcPr>
          <w:p w:rsidR="00DF572A" w:rsidRDefault="00DF572A" w:rsidP="0028777F">
            <w:pPr>
              <w:tabs>
                <w:tab w:val="left" w:pos="567"/>
              </w:tabs>
              <w:spacing w:after="0" w:line="240" w:lineRule="auto"/>
              <w:ind w:right="142"/>
              <w:jc w:val="both"/>
              <w:rPr>
                <w:rFonts w:ascii="Palatino Linotype" w:hAnsi="Palatino Linotype" w:cs="Palatino Linotype"/>
                <w:color w:val="auto"/>
                <w:sz w:val="18"/>
                <w:szCs w:val="18"/>
              </w:rPr>
            </w:pPr>
            <w:r>
              <w:rPr>
                <w:rFonts w:ascii="Palatino Linotype" w:hAnsi="Palatino Linotype" w:cs="Palatino Linotype"/>
                <w:color w:val="auto"/>
                <w:sz w:val="18"/>
                <w:szCs w:val="18"/>
              </w:rPr>
              <w:t>Higher degree or advanced qualification</w:t>
            </w:r>
          </w:p>
          <w:p w:rsidR="00DF572A" w:rsidRDefault="00DF572A" w:rsidP="0028777F">
            <w:pPr>
              <w:tabs>
                <w:tab w:val="left" w:pos="567"/>
              </w:tabs>
              <w:spacing w:after="0" w:line="240" w:lineRule="auto"/>
              <w:ind w:right="142"/>
              <w:jc w:val="both"/>
              <w:rPr>
                <w:rFonts w:ascii="Palatino Linotype" w:hAnsi="Palatino Linotype" w:cs="Palatino Linotype"/>
                <w:color w:val="auto"/>
                <w:sz w:val="18"/>
                <w:szCs w:val="18"/>
              </w:rPr>
            </w:pPr>
            <w:r>
              <w:rPr>
                <w:rFonts w:ascii="Palatino Linotype" w:hAnsi="Palatino Linotype" w:cs="Palatino Linotype"/>
                <w:color w:val="auto"/>
                <w:sz w:val="18"/>
                <w:szCs w:val="18"/>
              </w:rPr>
              <w:t>A commitment to pursuing further qualifications</w:t>
            </w:r>
          </w:p>
          <w:p w:rsidR="00DF572A" w:rsidRDefault="00DF572A" w:rsidP="0028777F">
            <w:pPr>
              <w:tabs>
                <w:tab w:val="left" w:pos="567"/>
              </w:tabs>
              <w:spacing w:after="0" w:line="240" w:lineRule="auto"/>
              <w:ind w:right="142"/>
              <w:jc w:val="both"/>
              <w:rPr>
                <w:rFonts w:cs="Times New Roman"/>
                <w:color w:val="auto"/>
                <w:kern w:val="0"/>
                <w:sz w:val="18"/>
                <w:szCs w:val="18"/>
              </w:rPr>
            </w:pPr>
          </w:p>
        </w:tc>
        <w:tc>
          <w:tcPr>
            <w:tcW w:w="1843" w:type="dxa"/>
            <w:tcBorders>
              <w:top w:val="single" w:sz="8" w:space="0" w:color="auto"/>
              <w:left w:val="single" w:sz="8" w:space="0" w:color="auto"/>
              <w:bottom w:val="single" w:sz="8" w:space="0" w:color="auto"/>
              <w:right w:val="single" w:sz="8" w:space="0" w:color="auto"/>
            </w:tcBorders>
          </w:tcPr>
          <w:p w:rsidR="00DF572A" w:rsidRPr="008A7D17" w:rsidRDefault="00DF572A" w:rsidP="0028777F">
            <w:pPr>
              <w:tabs>
                <w:tab w:val="left" w:pos="567"/>
              </w:tabs>
              <w:spacing w:after="0" w:line="240" w:lineRule="auto"/>
              <w:rPr>
                <w:rFonts w:cs="Times New Roman"/>
                <w:color w:val="auto"/>
                <w:kern w:val="0"/>
                <w:sz w:val="18"/>
                <w:szCs w:val="18"/>
              </w:rPr>
            </w:pPr>
            <w:r w:rsidRPr="008A7D17">
              <w:rPr>
                <w:rFonts w:ascii="Palatino Linotype" w:hAnsi="Palatino Linotype" w:cs="Palatino Linotype"/>
                <w:sz w:val="18"/>
                <w:szCs w:val="18"/>
              </w:rPr>
              <w:t>Application form</w:t>
            </w:r>
          </w:p>
        </w:tc>
      </w:tr>
      <w:tr w:rsidR="00DF572A" w:rsidTr="0028777F">
        <w:trPr>
          <w:trHeight w:val="238"/>
        </w:trPr>
        <w:tc>
          <w:tcPr>
            <w:tcW w:w="1408" w:type="dxa"/>
            <w:tcBorders>
              <w:top w:val="single" w:sz="8" w:space="0" w:color="auto"/>
              <w:left w:val="single" w:sz="8" w:space="0" w:color="auto"/>
              <w:bottom w:val="single" w:sz="8" w:space="0" w:color="auto"/>
              <w:right w:val="single" w:sz="8" w:space="0" w:color="auto"/>
            </w:tcBorders>
          </w:tcPr>
          <w:p w:rsidR="00DF572A" w:rsidRDefault="00DF572A" w:rsidP="0028777F">
            <w:pPr>
              <w:tabs>
                <w:tab w:val="left" w:pos="567"/>
              </w:tabs>
              <w:spacing w:after="0" w:line="240" w:lineRule="auto"/>
              <w:ind w:left="10"/>
              <w:rPr>
                <w:rFonts w:cs="Times New Roman"/>
                <w:color w:val="auto"/>
                <w:kern w:val="0"/>
              </w:rPr>
            </w:pPr>
            <w:r>
              <w:rPr>
                <w:rFonts w:ascii="Palatino Linotype" w:hAnsi="Palatino Linotype" w:cs="Palatino Linotype"/>
                <w:b/>
                <w:bCs/>
              </w:rPr>
              <w:t>Professional Development</w:t>
            </w:r>
          </w:p>
        </w:tc>
        <w:tc>
          <w:tcPr>
            <w:tcW w:w="6237" w:type="dxa"/>
            <w:tcBorders>
              <w:top w:val="single" w:sz="8" w:space="0" w:color="auto"/>
              <w:left w:val="single" w:sz="8" w:space="0" w:color="auto"/>
              <w:bottom w:val="single" w:sz="8" w:space="0" w:color="auto"/>
              <w:right w:val="single" w:sz="8" w:space="0" w:color="auto"/>
            </w:tcBorders>
          </w:tcPr>
          <w:p w:rsidR="00DF572A" w:rsidRDefault="00DF572A" w:rsidP="0028777F">
            <w:pPr>
              <w:tabs>
                <w:tab w:val="left" w:pos="567"/>
              </w:tabs>
              <w:spacing w:after="0" w:line="240" w:lineRule="auto"/>
              <w:ind w:right="142"/>
              <w:jc w:val="both"/>
              <w:rPr>
                <w:rFonts w:ascii="Palatino Linotype" w:hAnsi="Palatino Linotype" w:cs="Palatino Linotype"/>
                <w:color w:val="auto"/>
                <w:sz w:val="18"/>
                <w:szCs w:val="18"/>
              </w:rPr>
            </w:pPr>
            <w:r>
              <w:rPr>
                <w:rFonts w:ascii="Palatino Linotype" w:hAnsi="Palatino Linotype" w:cs="Palatino Linotype"/>
                <w:color w:val="auto"/>
                <w:sz w:val="18"/>
                <w:szCs w:val="18"/>
              </w:rPr>
              <w:t>Evidence of responsibility for own professional development</w:t>
            </w:r>
          </w:p>
          <w:p w:rsidR="00DF572A" w:rsidRDefault="00DF572A" w:rsidP="0028777F">
            <w:pPr>
              <w:tabs>
                <w:tab w:val="left" w:pos="567"/>
              </w:tabs>
              <w:spacing w:after="0" w:line="240" w:lineRule="auto"/>
              <w:ind w:right="142"/>
              <w:jc w:val="both"/>
              <w:rPr>
                <w:rFonts w:ascii="Palatino Linotype" w:hAnsi="Palatino Linotype" w:cs="Palatino Linotype"/>
                <w:color w:val="auto"/>
                <w:sz w:val="18"/>
                <w:szCs w:val="18"/>
              </w:rPr>
            </w:pPr>
            <w:r>
              <w:rPr>
                <w:rFonts w:ascii="Palatino Linotype" w:hAnsi="Palatino Linotype" w:cs="Palatino Linotype"/>
                <w:color w:val="auto"/>
                <w:sz w:val="18"/>
                <w:szCs w:val="18"/>
              </w:rPr>
              <w:t>Recent, relevant in-service training in current educational practice related to   developments in Modern Languages</w:t>
            </w:r>
          </w:p>
          <w:p w:rsidR="00DF572A" w:rsidRDefault="00DF572A" w:rsidP="0028777F">
            <w:pPr>
              <w:tabs>
                <w:tab w:val="left" w:pos="567"/>
              </w:tabs>
              <w:spacing w:after="0" w:line="240" w:lineRule="auto"/>
              <w:ind w:left="142" w:right="142" w:hanging="1"/>
              <w:jc w:val="both"/>
              <w:rPr>
                <w:rFonts w:cs="Times New Roman"/>
                <w:color w:val="auto"/>
                <w:kern w:val="0"/>
                <w:sz w:val="18"/>
                <w:szCs w:val="18"/>
              </w:rPr>
            </w:pPr>
          </w:p>
        </w:tc>
        <w:tc>
          <w:tcPr>
            <w:tcW w:w="4961" w:type="dxa"/>
            <w:tcBorders>
              <w:top w:val="single" w:sz="8" w:space="0" w:color="auto"/>
              <w:left w:val="single" w:sz="8" w:space="0" w:color="auto"/>
              <w:bottom w:val="single" w:sz="8" w:space="0" w:color="auto"/>
              <w:right w:val="single" w:sz="8" w:space="0" w:color="auto"/>
            </w:tcBorders>
          </w:tcPr>
          <w:p w:rsidR="00DF572A" w:rsidRDefault="00DF572A" w:rsidP="0028777F">
            <w:pPr>
              <w:tabs>
                <w:tab w:val="left" w:pos="567"/>
              </w:tabs>
              <w:spacing w:after="0" w:line="240" w:lineRule="auto"/>
              <w:ind w:right="142"/>
              <w:jc w:val="both"/>
              <w:rPr>
                <w:rFonts w:ascii="Palatino Linotype" w:hAnsi="Palatino Linotype" w:cs="Palatino Linotype"/>
                <w:color w:val="auto"/>
                <w:sz w:val="18"/>
                <w:szCs w:val="18"/>
              </w:rPr>
            </w:pPr>
            <w:r>
              <w:rPr>
                <w:rFonts w:ascii="Palatino Linotype" w:hAnsi="Palatino Linotype" w:cs="Palatino Linotype"/>
                <w:sz w:val="18"/>
                <w:szCs w:val="18"/>
              </w:rPr>
              <w:t>Evidence of successful and continuous Performance Management / Appraisal</w:t>
            </w:r>
          </w:p>
        </w:tc>
        <w:tc>
          <w:tcPr>
            <w:tcW w:w="1843" w:type="dxa"/>
            <w:tcBorders>
              <w:top w:val="single" w:sz="8" w:space="0" w:color="auto"/>
              <w:left w:val="single" w:sz="8" w:space="0" w:color="auto"/>
              <w:bottom w:val="single" w:sz="8" w:space="0" w:color="auto"/>
              <w:right w:val="single" w:sz="8" w:space="0" w:color="auto"/>
            </w:tcBorders>
          </w:tcPr>
          <w:p w:rsidR="00DF572A" w:rsidRPr="008A7D17" w:rsidRDefault="00DF572A" w:rsidP="0028777F">
            <w:pPr>
              <w:tabs>
                <w:tab w:val="left" w:pos="567"/>
              </w:tabs>
              <w:spacing w:after="0" w:line="240" w:lineRule="auto"/>
              <w:rPr>
                <w:rFonts w:cs="Times New Roman"/>
                <w:color w:val="auto"/>
                <w:kern w:val="0"/>
                <w:sz w:val="18"/>
                <w:szCs w:val="18"/>
              </w:rPr>
            </w:pPr>
            <w:r w:rsidRPr="008A7D17">
              <w:rPr>
                <w:rFonts w:ascii="Palatino Linotype" w:hAnsi="Palatino Linotype" w:cs="Palatino Linotype"/>
                <w:sz w:val="18"/>
                <w:szCs w:val="18"/>
              </w:rPr>
              <w:t>Application form</w:t>
            </w:r>
          </w:p>
        </w:tc>
      </w:tr>
      <w:tr w:rsidR="00DF572A" w:rsidTr="0028777F">
        <w:trPr>
          <w:trHeight w:val="2913"/>
        </w:trPr>
        <w:tc>
          <w:tcPr>
            <w:tcW w:w="1408" w:type="dxa"/>
            <w:tcBorders>
              <w:top w:val="single" w:sz="8" w:space="0" w:color="auto"/>
              <w:left w:val="single" w:sz="8" w:space="0" w:color="auto"/>
              <w:bottom w:val="single" w:sz="4" w:space="0" w:color="auto"/>
              <w:right w:val="single" w:sz="8" w:space="0" w:color="auto"/>
            </w:tcBorders>
          </w:tcPr>
          <w:p w:rsidR="00DF572A" w:rsidRDefault="00DF572A" w:rsidP="0028777F">
            <w:pPr>
              <w:tabs>
                <w:tab w:val="left" w:pos="567"/>
              </w:tabs>
              <w:spacing w:after="0" w:line="240" w:lineRule="auto"/>
              <w:ind w:left="10"/>
              <w:rPr>
                <w:rFonts w:cs="Times New Roman"/>
                <w:color w:val="auto"/>
                <w:kern w:val="0"/>
              </w:rPr>
            </w:pPr>
            <w:r>
              <w:rPr>
                <w:rFonts w:ascii="Palatino Linotype" w:hAnsi="Palatino Linotype" w:cs="Palatino Linotype"/>
                <w:b/>
                <w:bCs/>
              </w:rPr>
              <w:t>Skills and abilities</w:t>
            </w:r>
          </w:p>
        </w:tc>
        <w:tc>
          <w:tcPr>
            <w:tcW w:w="6237" w:type="dxa"/>
            <w:tcBorders>
              <w:top w:val="single" w:sz="8" w:space="0" w:color="auto"/>
              <w:left w:val="single" w:sz="8" w:space="0" w:color="auto"/>
              <w:bottom w:val="single" w:sz="4" w:space="0" w:color="auto"/>
              <w:right w:val="single" w:sz="8" w:space="0" w:color="auto"/>
            </w:tcBorders>
          </w:tcPr>
          <w:p w:rsidR="00DF572A" w:rsidRDefault="00DF572A" w:rsidP="0028777F">
            <w:pPr>
              <w:spacing w:after="0" w:line="240" w:lineRule="auto"/>
              <w:ind w:right="142"/>
              <w:jc w:val="both"/>
              <w:rPr>
                <w:rFonts w:ascii="Palatino Linotype" w:hAnsi="Palatino Linotype" w:cs="Palatino Linotype"/>
                <w:color w:val="auto"/>
                <w:sz w:val="18"/>
                <w:szCs w:val="18"/>
              </w:rPr>
            </w:pPr>
            <w:r>
              <w:rPr>
                <w:rFonts w:ascii="Palatino Linotype" w:hAnsi="Palatino Linotype" w:cs="Palatino Linotype"/>
                <w:color w:val="auto"/>
                <w:sz w:val="18"/>
                <w:szCs w:val="18"/>
              </w:rPr>
              <w:t>Evidence of successful teaching which is consistently good or better</w:t>
            </w:r>
          </w:p>
          <w:p w:rsidR="00DF572A" w:rsidRDefault="00DF572A" w:rsidP="0028777F">
            <w:pPr>
              <w:spacing w:after="0" w:line="240" w:lineRule="auto"/>
              <w:ind w:right="142"/>
              <w:jc w:val="both"/>
              <w:rPr>
                <w:rFonts w:ascii="Palatino Linotype" w:hAnsi="Palatino Linotype" w:cs="Palatino Linotype"/>
                <w:color w:val="auto"/>
                <w:sz w:val="18"/>
                <w:szCs w:val="18"/>
              </w:rPr>
            </w:pPr>
            <w:r>
              <w:rPr>
                <w:rFonts w:ascii="Palatino Linotype" w:hAnsi="Palatino Linotype" w:cs="Palatino Linotype"/>
                <w:color w:val="auto"/>
                <w:sz w:val="18"/>
                <w:szCs w:val="18"/>
              </w:rPr>
              <w:t>Excellent ICT and pedagogical skills</w:t>
            </w:r>
          </w:p>
          <w:p w:rsidR="00DF572A" w:rsidRDefault="00DF572A" w:rsidP="0028777F">
            <w:pPr>
              <w:spacing w:after="0" w:line="240" w:lineRule="auto"/>
              <w:ind w:right="142"/>
              <w:jc w:val="both"/>
              <w:rPr>
                <w:rFonts w:ascii="Palatino Linotype" w:hAnsi="Palatino Linotype" w:cs="Palatino Linotype"/>
                <w:color w:val="auto"/>
                <w:sz w:val="18"/>
                <w:szCs w:val="18"/>
              </w:rPr>
            </w:pPr>
            <w:r>
              <w:rPr>
                <w:rFonts w:ascii="Palatino Linotype" w:hAnsi="Palatino Linotype" w:cs="Palatino Linotype"/>
                <w:color w:val="auto"/>
                <w:sz w:val="18"/>
                <w:szCs w:val="18"/>
              </w:rPr>
              <w:t>Excellent classroom management skills</w:t>
            </w:r>
          </w:p>
          <w:p w:rsidR="00DF572A" w:rsidRDefault="00DF572A" w:rsidP="0028777F">
            <w:pPr>
              <w:widowControl/>
              <w:overflowPunct/>
              <w:autoSpaceDE/>
              <w:autoSpaceDN/>
              <w:adjustRightInd/>
              <w:spacing w:after="0" w:line="240" w:lineRule="auto"/>
              <w:ind w:right="142"/>
              <w:jc w:val="both"/>
              <w:rPr>
                <w:rFonts w:ascii="Palatino Linotype" w:eastAsia="Arial Unicode MS" w:hAnsi="Palatino Linotype" w:cs="Arial Unicode MS"/>
                <w:color w:val="auto"/>
                <w:sz w:val="18"/>
                <w:szCs w:val="18"/>
              </w:rPr>
            </w:pPr>
            <w:r>
              <w:rPr>
                <w:rFonts w:ascii="Palatino Linotype" w:eastAsia="Arial Unicode MS" w:hAnsi="Palatino Linotype" w:cs="Arial Unicode MS"/>
                <w:color w:val="auto"/>
                <w:sz w:val="18"/>
                <w:szCs w:val="18"/>
              </w:rPr>
              <w:t>Knowledge and use of a range of appropriate teaching and learning styles including strategies for differentiation</w:t>
            </w:r>
          </w:p>
          <w:p w:rsidR="00DF572A" w:rsidRDefault="00DF572A" w:rsidP="0028777F">
            <w:pPr>
              <w:widowControl/>
              <w:overflowPunct/>
              <w:autoSpaceDE/>
              <w:autoSpaceDN/>
              <w:adjustRightInd/>
              <w:spacing w:after="0" w:line="240" w:lineRule="auto"/>
              <w:ind w:right="142"/>
              <w:jc w:val="both"/>
              <w:rPr>
                <w:rFonts w:ascii="Palatino Linotype" w:eastAsia="Arial Unicode MS" w:hAnsi="Palatino Linotype" w:cs="Arial Unicode MS"/>
                <w:color w:val="auto"/>
                <w:sz w:val="18"/>
                <w:szCs w:val="18"/>
              </w:rPr>
            </w:pPr>
            <w:r>
              <w:rPr>
                <w:rFonts w:ascii="Palatino Linotype" w:eastAsia="Arial Unicode MS" w:hAnsi="Palatino Linotype" w:cs="Arial Unicode MS"/>
                <w:color w:val="auto"/>
                <w:sz w:val="18"/>
                <w:szCs w:val="18"/>
              </w:rPr>
              <w:t>Enthusiastic and creative approaches to teaching and learning which maximise students’ abilities</w:t>
            </w:r>
          </w:p>
          <w:p w:rsidR="00DF572A" w:rsidRDefault="00DF572A" w:rsidP="0028777F">
            <w:pPr>
              <w:widowControl/>
              <w:overflowPunct/>
              <w:spacing w:after="0" w:line="240" w:lineRule="auto"/>
              <w:ind w:right="142"/>
              <w:jc w:val="both"/>
              <w:rPr>
                <w:rFonts w:ascii="Palatino Linotype" w:hAnsi="Palatino Linotype" w:cs="Arial Narrow"/>
                <w:color w:val="auto"/>
                <w:sz w:val="18"/>
                <w:szCs w:val="18"/>
              </w:rPr>
            </w:pPr>
            <w:r>
              <w:rPr>
                <w:rFonts w:ascii="Palatino Linotype" w:hAnsi="Palatino Linotype" w:cs="Arial Narrow"/>
                <w:color w:val="auto"/>
                <w:sz w:val="18"/>
                <w:szCs w:val="18"/>
              </w:rPr>
              <w:t>Able to develop others’ capabilities and help them realise their full potential</w:t>
            </w:r>
          </w:p>
          <w:p w:rsidR="00DF572A" w:rsidRDefault="00DF572A" w:rsidP="0028777F">
            <w:pPr>
              <w:widowControl/>
              <w:overflowPunct/>
              <w:autoSpaceDE/>
              <w:autoSpaceDN/>
              <w:adjustRightInd/>
              <w:spacing w:after="0" w:line="240" w:lineRule="auto"/>
              <w:ind w:right="142"/>
              <w:jc w:val="both"/>
              <w:rPr>
                <w:rFonts w:ascii="Palatino Linotype" w:eastAsia="Arial Unicode MS" w:hAnsi="Palatino Linotype" w:cs="Arial Unicode MS"/>
                <w:color w:val="auto"/>
                <w:sz w:val="18"/>
                <w:szCs w:val="18"/>
              </w:rPr>
            </w:pPr>
            <w:r>
              <w:rPr>
                <w:rFonts w:ascii="Palatino Linotype" w:eastAsia="Arial Unicode MS" w:hAnsi="Palatino Linotype" w:cs="Arial Unicode MS"/>
                <w:color w:val="auto"/>
                <w:sz w:val="18"/>
                <w:szCs w:val="18"/>
              </w:rPr>
              <w:t>Effective organisational skills and the ability to meet deadlines</w:t>
            </w:r>
          </w:p>
          <w:p w:rsidR="00DF572A" w:rsidRDefault="00DF572A" w:rsidP="0028777F">
            <w:pPr>
              <w:spacing w:after="0" w:line="240" w:lineRule="auto"/>
              <w:ind w:right="142"/>
              <w:jc w:val="both"/>
              <w:rPr>
                <w:rFonts w:ascii="Palatino Linotype" w:hAnsi="Palatino Linotype" w:cs="Tahoma"/>
                <w:color w:val="auto"/>
                <w:sz w:val="18"/>
                <w:szCs w:val="18"/>
              </w:rPr>
            </w:pPr>
            <w:r>
              <w:rPr>
                <w:rFonts w:ascii="Palatino Linotype" w:eastAsia="Arial Unicode MS" w:hAnsi="Palatino Linotype" w:cs="Arial Unicode MS"/>
                <w:color w:val="auto"/>
                <w:sz w:val="18"/>
                <w:szCs w:val="18"/>
              </w:rPr>
              <w:t xml:space="preserve">Ability and willingness to work effectively in a team, </w:t>
            </w:r>
            <w:r>
              <w:rPr>
                <w:rFonts w:ascii="Palatino Linotype" w:hAnsi="Palatino Linotype" w:cs="Tahoma"/>
                <w:color w:val="auto"/>
                <w:sz w:val="18"/>
                <w:szCs w:val="18"/>
              </w:rPr>
              <w:t>planning co-operatively, sharing information, ideas and expertise</w:t>
            </w:r>
          </w:p>
          <w:p w:rsidR="00DF572A" w:rsidRDefault="00DF572A" w:rsidP="0028777F">
            <w:pPr>
              <w:spacing w:after="0" w:line="240" w:lineRule="auto"/>
              <w:ind w:right="142"/>
              <w:jc w:val="both"/>
              <w:rPr>
                <w:rFonts w:ascii="Palatino Linotype" w:hAnsi="Palatino Linotype" w:cs="Helvetica"/>
                <w:sz w:val="18"/>
                <w:szCs w:val="18"/>
              </w:rPr>
            </w:pPr>
            <w:r>
              <w:rPr>
                <w:rFonts w:ascii="Palatino Linotype" w:hAnsi="Palatino Linotype" w:cs="Helvetica"/>
                <w:sz w:val="18"/>
                <w:szCs w:val="18"/>
              </w:rPr>
              <w:t>Proven ability to transfer enthusiasm and understanding of languages to students</w:t>
            </w:r>
          </w:p>
          <w:p w:rsidR="00DF572A" w:rsidRDefault="00DF572A" w:rsidP="0028777F">
            <w:pPr>
              <w:spacing w:after="0" w:line="240" w:lineRule="auto"/>
              <w:ind w:right="142"/>
              <w:jc w:val="both"/>
              <w:rPr>
                <w:rFonts w:cs="Times New Roman"/>
                <w:color w:val="auto"/>
                <w:kern w:val="0"/>
                <w:sz w:val="18"/>
                <w:szCs w:val="18"/>
              </w:rPr>
            </w:pPr>
          </w:p>
        </w:tc>
        <w:tc>
          <w:tcPr>
            <w:tcW w:w="4961" w:type="dxa"/>
            <w:tcBorders>
              <w:top w:val="single" w:sz="8" w:space="0" w:color="auto"/>
              <w:left w:val="single" w:sz="8" w:space="0" w:color="auto"/>
              <w:bottom w:val="single" w:sz="4" w:space="0" w:color="auto"/>
              <w:right w:val="single" w:sz="8" w:space="0" w:color="auto"/>
            </w:tcBorders>
          </w:tcPr>
          <w:p w:rsidR="00DF572A" w:rsidRDefault="00DF572A" w:rsidP="0028777F">
            <w:pPr>
              <w:tabs>
                <w:tab w:val="left" w:pos="567"/>
                <w:tab w:val="left" w:pos="2098"/>
              </w:tabs>
              <w:spacing w:after="0" w:line="240" w:lineRule="auto"/>
              <w:ind w:right="142"/>
              <w:jc w:val="both"/>
              <w:rPr>
                <w:rFonts w:ascii="Palatino Linotype" w:hAnsi="Palatino Linotype" w:cs="Palatino Linotype"/>
                <w:sz w:val="18"/>
                <w:szCs w:val="18"/>
              </w:rPr>
            </w:pPr>
            <w:r>
              <w:rPr>
                <w:rFonts w:ascii="Palatino Linotype" w:hAnsi="Palatino Linotype" w:cs="Palatino Linotype"/>
                <w:sz w:val="18"/>
                <w:szCs w:val="18"/>
              </w:rPr>
              <w:t>Proven ability to inspire and motivate young people to achieve high standards</w:t>
            </w:r>
          </w:p>
          <w:p w:rsidR="00DF572A" w:rsidRDefault="00DF572A" w:rsidP="0028777F">
            <w:pPr>
              <w:tabs>
                <w:tab w:val="left" w:pos="567"/>
                <w:tab w:val="left" w:pos="2098"/>
              </w:tabs>
              <w:spacing w:after="0" w:line="240" w:lineRule="auto"/>
              <w:ind w:right="142"/>
              <w:jc w:val="both"/>
              <w:rPr>
                <w:rFonts w:ascii="Palatino Linotype" w:hAnsi="Palatino Linotype" w:cs="Palatino Linotype"/>
                <w:sz w:val="18"/>
                <w:szCs w:val="18"/>
              </w:rPr>
            </w:pPr>
            <w:r>
              <w:rPr>
                <w:rFonts w:ascii="Palatino Linotype" w:hAnsi="Palatino Linotype" w:cs="Palatino Linotype"/>
                <w:sz w:val="18"/>
                <w:szCs w:val="18"/>
              </w:rPr>
              <w:t>The ability to create and maintain a teaching environment which promotes effective learning and strives for achievement and excellence</w:t>
            </w:r>
          </w:p>
          <w:p w:rsidR="00DF572A" w:rsidRDefault="00DF572A" w:rsidP="0028777F">
            <w:pPr>
              <w:tabs>
                <w:tab w:val="left" w:pos="567"/>
                <w:tab w:val="left" w:pos="2098"/>
              </w:tabs>
              <w:spacing w:after="0" w:line="240" w:lineRule="auto"/>
              <w:ind w:right="142"/>
              <w:jc w:val="both"/>
              <w:rPr>
                <w:rFonts w:ascii="Palatino Linotype" w:hAnsi="Palatino Linotype" w:cs="Palatino Linotype"/>
                <w:sz w:val="18"/>
                <w:szCs w:val="18"/>
              </w:rPr>
            </w:pPr>
            <w:r>
              <w:rPr>
                <w:rFonts w:ascii="Palatino Linotype" w:hAnsi="Palatino Linotype" w:cs="Palatino Linotype"/>
                <w:sz w:val="18"/>
                <w:szCs w:val="18"/>
              </w:rPr>
              <w:t>Ability and willingness to initiate and participate in both cross curricular and extra-curricular activities, as well as demonstrating successful involvement in all aspects of Academy life</w:t>
            </w:r>
          </w:p>
          <w:p w:rsidR="00DF572A" w:rsidRDefault="00DF572A" w:rsidP="0028777F">
            <w:pPr>
              <w:tabs>
                <w:tab w:val="left" w:pos="567"/>
                <w:tab w:val="left" w:pos="2098"/>
              </w:tabs>
              <w:spacing w:after="0" w:line="240" w:lineRule="auto"/>
              <w:ind w:right="142"/>
              <w:jc w:val="both"/>
              <w:rPr>
                <w:rFonts w:ascii="Palatino Linotype" w:hAnsi="Palatino Linotype" w:cs="Palatino Linotype"/>
                <w:sz w:val="18"/>
                <w:szCs w:val="18"/>
              </w:rPr>
            </w:pPr>
            <w:r>
              <w:rPr>
                <w:rFonts w:ascii="Palatino Linotype" w:hAnsi="Palatino Linotype" w:cs="Palatino Linotype"/>
                <w:sz w:val="18"/>
                <w:szCs w:val="18"/>
              </w:rPr>
              <w:t xml:space="preserve">Evidence of excellent student achievement </w:t>
            </w:r>
          </w:p>
          <w:p w:rsidR="00DF572A" w:rsidRDefault="00DF572A" w:rsidP="0028777F">
            <w:pPr>
              <w:tabs>
                <w:tab w:val="left" w:pos="567"/>
                <w:tab w:val="left" w:pos="2098"/>
              </w:tabs>
              <w:spacing w:after="0" w:line="240" w:lineRule="auto"/>
              <w:ind w:right="142"/>
              <w:jc w:val="both"/>
              <w:rPr>
                <w:rFonts w:ascii="Palatino Linotype" w:hAnsi="Palatino Linotype" w:cs="Palatino Linotype"/>
                <w:sz w:val="18"/>
                <w:szCs w:val="18"/>
              </w:rPr>
            </w:pPr>
            <w:r>
              <w:rPr>
                <w:rFonts w:ascii="Palatino Linotype" w:hAnsi="Palatino Linotype" w:cs="Palatino Linotype"/>
                <w:sz w:val="18"/>
                <w:szCs w:val="18"/>
              </w:rPr>
              <w:t>A broad knowledge of relevant curriculum areas and current national initiatives including a sound understanding of assessment and monitoring</w:t>
            </w:r>
          </w:p>
        </w:tc>
        <w:tc>
          <w:tcPr>
            <w:tcW w:w="1843" w:type="dxa"/>
            <w:tcBorders>
              <w:top w:val="single" w:sz="8" w:space="0" w:color="auto"/>
              <w:left w:val="single" w:sz="8" w:space="0" w:color="auto"/>
              <w:bottom w:val="single" w:sz="4" w:space="0" w:color="auto"/>
              <w:right w:val="single" w:sz="8" w:space="0" w:color="auto"/>
            </w:tcBorders>
          </w:tcPr>
          <w:p w:rsidR="00DF572A" w:rsidRPr="008A7D17" w:rsidRDefault="00DF572A" w:rsidP="0028777F">
            <w:pPr>
              <w:tabs>
                <w:tab w:val="left" w:pos="567"/>
              </w:tabs>
              <w:spacing w:after="0" w:line="240" w:lineRule="auto"/>
              <w:rPr>
                <w:rFonts w:ascii="Palatino Linotype" w:hAnsi="Palatino Linotype" w:cs="Palatino Linotype"/>
                <w:sz w:val="18"/>
                <w:szCs w:val="18"/>
              </w:rPr>
            </w:pPr>
            <w:r w:rsidRPr="008A7D17">
              <w:rPr>
                <w:rFonts w:ascii="Palatino Linotype" w:hAnsi="Palatino Linotype" w:cs="Palatino Linotype"/>
                <w:sz w:val="18"/>
                <w:szCs w:val="18"/>
              </w:rPr>
              <w:t>Application form</w:t>
            </w:r>
          </w:p>
          <w:p w:rsidR="00DF572A" w:rsidRPr="008A7D17" w:rsidRDefault="00DF572A" w:rsidP="0028777F">
            <w:pPr>
              <w:tabs>
                <w:tab w:val="left" w:pos="567"/>
              </w:tabs>
              <w:spacing w:after="0" w:line="240" w:lineRule="auto"/>
              <w:rPr>
                <w:rFonts w:ascii="Palatino Linotype" w:hAnsi="Palatino Linotype" w:cs="Palatino Linotype"/>
                <w:sz w:val="18"/>
                <w:szCs w:val="18"/>
              </w:rPr>
            </w:pPr>
            <w:r w:rsidRPr="008A7D17">
              <w:rPr>
                <w:rFonts w:ascii="Palatino Linotype" w:hAnsi="Palatino Linotype" w:cs="Palatino Linotype"/>
                <w:sz w:val="18"/>
                <w:szCs w:val="18"/>
              </w:rPr>
              <w:t>Interview</w:t>
            </w:r>
          </w:p>
          <w:p w:rsidR="00DF572A" w:rsidRPr="008A7D17" w:rsidRDefault="00DF572A" w:rsidP="0028777F">
            <w:pPr>
              <w:tabs>
                <w:tab w:val="left" w:pos="567"/>
              </w:tabs>
              <w:spacing w:after="0" w:line="240" w:lineRule="auto"/>
              <w:rPr>
                <w:rFonts w:ascii="Palatino Linotype" w:hAnsi="Palatino Linotype" w:cs="Palatino Linotype"/>
                <w:sz w:val="18"/>
                <w:szCs w:val="18"/>
              </w:rPr>
            </w:pPr>
            <w:r w:rsidRPr="008A7D17">
              <w:rPr>
                <w:rFonts w:ascii="Palatino Linotype" w:hAnsi="Palatino Linotype" w:cs="Palatino Linotype"/>
                <w:sz w:val="18"/>
                <w:szCs w:val="18"/>
              </w:rPr>
              <w:t>References</w:t>
            </w:r>
          </w:p>
          <w:p w:rsidR="00DF572A" w:rsidRPr="008A7D17" w:rsidRDefault="00DF572A" w:rsidP="0028777F">
            <w:pPr>
              <w:tabs>
                <w:tab w:val="left" w:pos="567"/>
              </w:tabs>
              <w:spacing w:after="0" w:line="240" w:lineRule="auto"/>
              <w:rPr>
                <w:rFonts w:cs="Times New Roman"/>
                <w:color w:val="auto"/>
                <w:kern w:val="0"/>
                <w:sz w:val="18"/>
                <w:szCs w:val="18"/>
              </w:rPr>
            </w:pPr>
            <w:r w:rsidRPr="008A7D17">
              <w:rPr>
                <w:rFonts w:ascii="Palatino Linotype" w:hAnsi="Palatino Linotype" w:cs="Palatino Linotype"/>
                <w:sz w:val="18"/>
                <w:szCs w:val="18"/>
              </w:rPr>
              <w:t>Lesson observation</w:t>
            </w:r>
          </w:p>
        </w:tc>
      </w:tr>
      <w:tr w:rsidR="00DF572A" w:rsidTr="0028777F">
        <w:trPr>
          <w:trHeight w:val="3008"/>
        </w:trPr>
        <w:tc>
          <w:tcPr>
            <w:tcW w:w="1408" w:type="dxa"/>
            <w:tcBorders>
              <w:top w:val="single" w:sz="4" w:space="0" w:color="auto"/>
              <w:left w:val="single" w:sz="8" w:space="0" w:color="auto"/>
              <w:bottom w:val="single" w:sz="8" w:space="0" w:color="auto"/>
              <w:right w:val="single" w:sz="8" w:space="0" w:color="auto"/>
            </w:tcBorders>
          </w:tcPr>
          <w:p w:rsidR="00DF572A" w:rsidRDefault="00DF572A" w:rsidP="0028777F">
            <w:pPr>
              <w:tabs>
                <w:tab w:val="left" w:pos="567"/>
              </w:tabs>
              <w:spacing w:after="0" w:line="240" w:lineRule="auto"/>
              <w:ind w:left="10"/>
              <w:rPr>
                <w:rFonts w:cs="Times New Roman"/>
                <w:color w:val="auto"/>
                <w:kern w:val="0"/>
                <w:sz w:val="24"/>
                <w:szCs w:val="24"/>
              </w:rPr>
            </w:pPr>
            <w:r>
              <w:rPr>
                <w:rFonts w:ascii="Palatino Linotype" w:hAnsi="Palatino Linotype" w:cs="Palatino Linotype"/>
                <w:b/>
                <w:bCs/>
                <w:sz w:val="22"/>
                <w:szCs w:val="22"/>
              </w:rPr>
              <w:t>Other</w:t>
            </w:r>
          </w:p>
        </w:tc>
        <w:tc>
          <w:tcPr>
            <w:tcW w:w="6237" w:type="dxa"/>
            <w:tcBorders>
              <w:top w:val="single" w:sz="4" w:space="0" w:color="auto"/>
              <w:left w:val="single" w:sz="8" w:space="0" w:color="auto"/>
              <w:bottom w:val="single" w:sz="8" w:space="0" w:color="auto"/>
              <w:right w:val="single" w:sz="8" w:space="0" w:color="auto"/>
            </w:tcBorders>
          </w:tcPr>
          <w:p w:rsidR="00DF572A" w:rsidRDefault="00DF572A" w:rsidP="0028777F">
            <w:pPr>
              <w:widowControl/>
              <w:overflowPunct/>
              <w:autoSpaceDE/>
              <w:autoSpaceDN/>
              <w:adjustRightInd/>
              <w:spacing w:after="0" w:line="240" w:lineRule="auto"/>
              <w:ind w:right="142"/>
              <w:jc w:val="both"/>
              <w:rPr>
                <w:rFonts w:ascii="Palatino Linotype" w:eastAsia="Arial Unicode MS" w:hAnsi="Palatino Linotype" w:cs="Arial Unicode MS"/>
                <w:color w:val="auto"/>
                <w:sz w:val="18"/>
                <w:szCs w:val="18"/>
              </w:rPr>
            </w:pPr>
            <w:r>
              <w:rPr>
                <w:rFonts w:ascii="Palatino Linotype" w:eastAsia="Arial Unicode MS" w:hAnsi="Palatino Linotype" w:cs="Arial Unicode MS"/>
                <w:color w:val="auto"/>
                <w:sz w:val="18"/>
                <w:szCs w:val="18"/>
              </w:rPr>
              <w:t>Commitment to the safeguarding and welfare of students</w:t>
            </w:r>
          </w:p>
          <w:p w:rsidR="00DF572A" w:rsidRDefault="00DF572A" w:rsidP="0028777F">
            <w:pPr>
              <w:tabs>
                <w:tab w:val="left" w:pos="567"/>
              </w:tabs>
              <w:spacing w:after="0" w:line="240" w:lineRule="auto"/>
              <w:ind w:right="142"/>
              <w:jc w:val="both"/>
              <w:rPr>
                <w:rFonts w:ascii="Palatino Linotype" w:hAnsi="Palatino Linotype" w:cs="Palatino Linotype"/>
                <w:color w:val="auto"/>
                <w:sz w:val="18"/>
                <w:szCs w:val="18"/>
              </w:rPr>
            </w:pPr>
            <w:r>
              <w:rPr>
                <w:rFonts w:ascii="Palatino Linotype" w:hAnsi="Palatino Linotype" w:cs="Palatino Linotype"/>
                <w:color w:val="auto"/>
                <w:sz w:val="18"/>
                <w:szCs w:val="18"/>
              </w:rPr>
              <w:t>Commitment to the aims and values of the Academy</w:t>
            </w:r>
          </w:p>
          <w:p w:rsidR="00DF572A" w:rsidRDefault="00DF572A" w:rsidP="0028777F">
            <w:pPr>
              <w:tabs>
                <w:tab w:val="left" w:pos="567"/>
              </w:tabs>
              <w:spacing w:after="0" w:line="240" w:lineRule="auto"/>
              <w:ind w:right="142"/>
              <w:jc w:val="both"/>
              <w:rPr>
                <w:rFonts w:ascii="Palatino Linotype" w:hAnsi="Palatino Linotype" w:cs="Palatino Linotype"/>
                <w:color w:val="auto"/>
                <w:sz w:val="18"/>
                <w:szCs w:val="18"/>
              </w:rPr>
            </w:pPr>
            <w:r>
              <w:rPr>
                <w:rFonts w:ascii="Palatino Linotype" w:hAnsi="Palatino Linotype" w:cs="Palatino Linotype"/>
                <w:color w:val="auto"/>
                <w:sz w:val="18"/>
                <w:szCs w:val="18"/>
              </w:rPr>
              <w:t>Commitment to academic excellence and high standards</w:t>
            </w:r>
          </w:p>
          <w:p w:rsidR="00DF572A" w:rsidRDefault="00DF572A" w:rsidP="0028777F">
            <w:pPr>
              <w:tabs>
                <w:tab w:val="left" w:pos="567"/>
              </w:tabs>
              <w:spacing w:after="0" w:line="240" w:lineRule="auto"/>
              <w:ind w:right="142"/>
              <w:jc w:val="both"/>
              <w:rPr>
                <w:rFonts w:ascii="Palatino Linotype" w:hAnsi="Palatino Linotype" w:cs="Palatino Linotype"/>
                <w:color w:val="auto"/>
                <w:sz w:val="18"/>
                <w:szCs w:val="18"/>
              </w:rPr>
            </w:pPr>
            <w:r>
              <w:rPr>
                <w:rFonts w:ascii="Palatino Linotype" w:hAnsi="Palatino Linotype" w:cs="Palatino Linotype"/>
                <w:color w:val="auto"/>
                <w:sz w:val="18"/>
                <w:szCs w:val="18"/>
              </w:rPr>
              <w:t>Presentational skills, confidence and fluency to deal with students, parents and others</w:t>
            </w:r>
          </w:p>
          <w:p w:rsidR="00DF572A" w:rsidRDefault="00DF572A" w:rsidP="0028777F">
            <w:pPr>
              <w:tabs>
                <w:tab w:val="left" w:pos="567"/>
              </w:tabs>
              <w:spacing w:after="0" w:line="240" w:lineRule="auto"/>
              <w:ind w:right="142"/>
              <w:jc w:val="both"/>
              <w:rPr>
                <w:rFonts w:ascii="Palatino Linotype" w:hAnsi="Palatino Linotype" w:cs="Palatino Linotype"/>
                <w:color w:val="auto"/>
                <w:sz w:val="18"/>
                <w:szCs w:val="18"/>
              </w:rPr>
            </w:pPr>
            <w:r>
              <w:rPr>
                <w:rFonts w:ascii="Palatino Linotype" w:hAnsi="Palatino Linotype" w:cs="Palatino Linotype"/>
                <w:color w:val="auto"/>
                <w:sz w:val="18"/>
                <w:szCs w:val="18"/>
              </w:rPr>
              <w:t>Awareness, understanding and commitment to inclusion and equal opportunities</w:t>
            </w:r>
          </w:p>
          <w:p w:rsidR="00DF572A" w:rsidRDefault="00DF572A" w:rsidP="0028777F">
            <w:pPr>
              <w:tabs>
                <w:tab w:val="left" w:pos="567"/>
              </w:tabs>
              <w:spacing w:after="0" w:line="240" w:lineRule="auto"/>
              <w:ind w:right="142"/>
              <w:jc w:val="both"/>
              <w:rPr>
                <w:rFonts w:ascii="Palatino Linotype" w:hAnsi="Palatino Linotype" w:cs="Palatino Linotype"/>
                <w:color w:val="auto"/>
                <w:sz w:val="18"/>
                <w:szCs w:val="18"/>
              </w:rPr>
            </w:pPr>
            <w:r>
              <w:rPr>
                <w:rFonts w:ascii="Palatino Linotype" w:hAnsi="Palatino Linotype" w:cs="Palatino Linotype"/>
                <w:color w:val="auto"/>
                <w:sz w:val="18"/>
                <w:szCs w:val="18"/>
              </w:rPr>
              <w:t>An understanding of the needs of young people</w:t>
            </w:r>
          </w:p>
          <w:p w:rsidR="00DF572A" w:rsidRDefault="00DF572A" w:rsidP="0028777F">
            <w:pPr>
              <w:tabs>
                <w:tab w:val="left" w:pos="567"/>
              </w:tabs>
              <w:spacing w:after="0" w:line="240" w:lineRule="auto"/>
              <w:ind w:right="142"/>
              <w:jc w:val="both"/>
              <w:rPr>
                <w:rFonts w:ascii="Palatino Linotype" w:hAnsi="Palatino Linotype" w:cs="Palatino Linotype"/>
                <w:color w:val="auto"/>
                <w:sz w:val="18"/>
                <w:szCs w:val="18"/>
              </w:rPr>
            </w:pPr>
            <w:r>
              <w:rPr>
                <w:rFonts w:ascii="Palatino Linotype" w:hAnsi="Palatino Linotype" w:cs="Palatino Linotype"/>
                <w:color w:val="auto"/>
                <w:sz w:val="18"/>
                <w:szCs w:val="18"/>
              </w:rPr>
              <w:t>Capacity to work hard with all students</w:t>
            </w:r>
          </w:p>
          <w:p w:rsidR="00DF572A" w:rsidRDefault="00DF572A" w:rsidP="0028777F">
            <w:pPr>
              <w:tabs>
                <w:tab w:val="left" w:pos="567"/>
              </w:tabs>
              <w:spacing w:after="0" w:line="240" w:lineRule="auto"/>
              <w:ind w:right="142"/>
              <w:jc w:val="both"/>
              <w:rPr>
                <w:rFonts w:ascii="Palatino Linotype" w:hAnsi="Palatino Linotype" w:cs="Palatino Linotype"/>
                <w:color w:val="auto"/>
                <w:sz w:val="18"/>
                <w:szCs w:val="18"/>
              </w:rPr>
            </w:pPr>
            <w:r>
              <w:rPr>
                <w:rFonts w:ascii="Palatino Linotype" w:hAnsi="Palatino Linotype" w:cs="Palatino Linotype"/>
                <w:color w:val="auto"/>
                <w:sz w:val="18"/>
                <w:szCs w:val="18"/>
              </w:rPr>
              <w:t>Energetic, positive and cheerful attitude</w:t>
            </w:r>
          </w:p>
          <w:p w:rsidR="00DF572A" w:rsidRDefault="00DF572A" w:rsidP="0028777F">
            <w:pPr>
              <w:tabs>
                <w:tab w:val="left" w:pos="567"/>
              </w:tabs>
              <w:spacing w:after="0" w:line="240" w:lineRule="auto"/>
              <w:ind w:right="142"/>
              <w:jc w:val="both"/>
              <w:rPr>
                <w:rFonts w:ascii="Palatino Linotype" w:hAnsi="Palatino Linotype" w:cs="Palatino Linotype"/>
                <w:color w:val="auto"/>
                <w:sz w:val="18"/>
                <w:szCs w:val="18"/>
              </w:rPr>
            </w:pPr>
            <w:r>
              <w:rPr>
                <w:rFonts w:ascii="Palatino Linotype" w:hAnsi="Palatino Linotype" w:cs="Palatino Linotype"/>
                <w:color w:val="auto"/>
                <w:sz w:val="18"/>
                <w:szCs w:val="18"/>
              </w:rPr>
              <w:t xml:space="preserve">Is a strong role model for staff and students including having </w:t>
            </w:r>
          </w:p>
          <w:p w:rsidR="00DF572A" w:rsidRDefault="00DF572A" w:rsidP="0028777F">
            <w:pPr>
              <w:tabs>
                <w:tab w:val="left" w:pos="567"/>
              </w:tabs>
              <w:spacing w:after="0" w:line="240" w:lineRule="auto"/>
              <w:ind w:right="142"/>
              <w:jc w:val="both"/>
              <w:rPr>
                <w:rFonts w:ascii="Palatino Linotype" w:hAnsi="Palatino Linotype" w:cs="Palatino Linotype"/>
                <w:color w:val="auto"/>
                <w:sz w:val="18"/>
                <w:szCs w:val="18"/>
              </w:rPr>
            </w:pPr>
            <w:r>
              <w:rPr>
                <w:rFonts w:ascii="Palatino Linotype" w:hAnsi="Palatino Linotype" w:cs="Palatino Linotype"/>
                <w:color w:val="auto"/>
                <w:sz w:val="18"/>
                <w:szCs w:val="18"/>
              </w:rPr>
              <w:t>Excellent attendance and punctuality</w:t>
            </w:r>
          </w:p>
          <w:p w:rsidR="00DF572A" w:rsidRDefault="00DF572A" w:rsidP="0028777F">
            <w:pPr>
              <w:tabs>
                <w:tab w:val="left" w:pos="567"/>
              </w:tabs>
              <w:spacing w:after="0" w:line="240" w:lineRule="auto"/>
              <w:ind w:right="142"/>
              <w:jc w:val="both"/>
              <w:rPr>
                <w:rFonts w:ascii="Palatino Linotype" w:hAnsi="Palatino Linotype" w:cs="Palatino Linotype"/>
                <w:color w:val="auto"/>
                <w:sz w:val="18"/>
                <w:szCs w:val="18"/>
              </w:rPr>
            </w:pPr>
          </w:p>
        </w:tc>
        <w:tc>
          <w:tcPr>
            <w:tcW w:w="4961" w:type="dxa"/>
            <w:tcBorders>
              <w:top w:val="single" w:sz="4" w:space="0" w:color="auto"/>
              <w:left w:val="single" w:sz="8" w:space="0" w:color="auto"/>
              <w:bottom w:val="single" w:sz="8" w:space="0" w:color="auto"/>
              <w:right w:val="single" w:sz="8" w:space="0" w:color="auto"/>
            </w:tcBorders>
          </w:tcPr>
          <w:p w:rsidR="00DF572A" w:rsidRDefault="00DF572A" w:rsidP="0028777F">
            <w:pPr>
              <w:tabs>
                <w:tab w:val="left" w:pos="567"/>
              </w:tabs>
              <w:spacing w:after="0" w:line="240" w:lineRule="auto"/>
              <w:ind w:right="142"/>
              <w:jc w:val="both"/>
              <w:rPr>
                <w:rFonts w:ascii="Palatino Linotype" w:hAnsi="Palatino Linotype" w:cs="Palatino Linotype"/>
                <w:sz w:val="18"/>
                <w:szCs w:val="18"/>
              </w:rPr>
            </w:pPr>
            <w:r>
              <w:rPr>
                <w:rFonts w:ascii="Palatino Linotype" w:hAnsi="Palatino Linotype" w:cs="Palatino Linotype"/>
                <w:sz w:val="18"/>
                <w:szCs w:val="18"/>
              </w:rPr>
              <w:t>Ability to contribute to the Academy specialism of Entrepreneurship</w:t>
            </w:r>
          </w:p>
          <w:p w:rsidR="00DF572A" w:rsidRDefault="00DF572A" w:rsidP="0028777F">
            <w:pPr>
              <w:tabs>
                <w:tab w:val="left" w:pos="567"/>
              </w:tabs>
              <w:spacing w:after="0" w:line="240" w:lineRule="auto"/>
              <w:ind w:right="142"/>
              <w:jc w:val="both"/>
              <w:rPr>
                <w:rFonts w:ascii="Palatino Linotype" w:hAnsi="Palatino Linotype" w:cs="Palatino Linotype"/>
                <w:sz w:val="18"/>
                <w:szCs w:val="18"/>
              </w:rPr>
            </w:pPr>
            <w:r>
              <w:rPr>
                <w:rFonts w:ascii="Palatino Linotype" w:hAnsi="Palatino Linotype" w:cs="Palatino Linotype"/>
                <w:sz w:val="18"/>
                <w:szCs w:val="18"/>
              </w:rPr>
              <w:t>A good sense of humour, able to work under pressure and the ability to keep things in perspective</w:t>
            </w:r>
          </w:p>
          <w:p w:rsidR="00DF572A" w:rsidRDefault="00DF572A" w:rsidP="0028777F">
            <w:pPr>
              <w:tabs>
                <w:tab w:val="left" w:pos="567"/>
              </w:tabs>
              <w:spacing w:after="0" w:line="240" w:lineRule="auto"/>
              <w:ind w:right="142"/>
              <w:rPr>
                <w:rFonts w:ascii="Palatino Linotype" w:hAnsi="Palatino Linotype" w:cs="Palatino Linotype"/>
                <w:sz w:val="18"/>
                <w:szCs w:val="18"/>
              </w:rPr>
            </w:pPr>
            <w:r>
              <w:rPr>
                <w:rFonts w:ascii="Palatino Linotype" w:hAnsi="Palatino Linotype" w:cs="Palatino Linotype"/>
                <w:sz w:val="18"/>
                <w:szCs w:val="18"/>
              </w:rPr>
              <w:t>Has the potential for further promotion</w:t>
            </w:r>
          </w:p>
          <w:p w:rsidR="00DF572A" w:rsidRDefault="00DF572A" w:rsidP="0028777F">
            <w:pPr>
              <w:tabs>
                <w:tab w:val="left" w:pos="567"/>
              </w:tabs>
              <w:spacing w:after="0" w:line="240" w:lineRule="auto"/>
              <w:ind w:right="142"/>
              <w:jc w:val="both"/>
              <w:rPr>
                <w:rFonts w:ascii="Palatino Linotype" w:hAnsi="Palatino Linotype" w:cs="Palatino Linotype"/>
                <w:sz w:val="18"/>
                <w:szCs w:val="18"/>
              </w:rPr>
            </w:pPr>
          </w:p>
          <w:p w:rsidR="00DF572A" w:rsidRDefault="00DF572A" w:rsidP="0028777F">
            <w:pPr>
              <w:tabs>
                <w:tab w:val="left" w:pos="567"/>
              </w:tabs>
              <w:spacing w:after="0" w:line="240" w:lineRule="auto"/>
              <w:ind w:right="142"/>
              <w:jc w:val="both"/>
              <w:rPr>
                <w:rFonts w:cs="Times New Roman"/>
                <w:color w:val="auto"/>
                <w:kern w:val="0"/>
                <w:sz w:val="18"/>
                <w:szCs w:val="18"/>
              </w:rPr>
            </w:pPr>
          </w:p>
        </w:tc>
        <w:tc>
          <w:tcPr>
            <w:tcW w:w="1843" w:type="dxa"/>
            <w:tcBorders>
              <w:top w:val="single" w:sz="4" w:space="0" w:color="auto"/>
              <w:left w:val="single" w:sz="8" w:space="0" w:color="auto"/>
              <w:bottom w:val="single" w:sz="8" w:space="0" w:color="auto"/>
              <w:right w:val="single" w:sz="8" w:space="0" w:color="auto"/>
            </w:tcBorders>
          </w:tcPr>
          <w:p w:rsidR="00DF572A" w:rsidRPr="008A7D17" w:rsidRDefault="00DF572A" w:rsidP="0028777F">
            <w:pPr>
              <w:tabs>
                <w:tab w:val="left" w:pos="567"/>
              </w:tabs>
              <w:spacing w:after="0" w:line="240" w:lineRule="auto"/>
              <w:rPr>
                <w:rFonts w:ascii="Palatino Linotype" w:hAnsi="Palatino Linotype" w:cs="Palatino Linotype"/>
                <w:sz w:val="18"/>
                <w:szCs w:val="18"/>
              </w:rPr>
            </w:pPr>
            <w:r w:rsidRPr="008A7D17">
              <w:rPr>
                <w:rFonts w:ascii="Palatino Linotype" w:hAnsi="Palatino Linotype" w:cs="Palatino Linotype"/>
                <w:sz w:val="18"/>
                <w:szCs w:val="18"/>
              </w:rPr>
              <w:t>Interview</w:t>
            </w:r>
          </w:p>
          <w:p w:rsidR="00DF572A" w:rsidRPr="008A7D17" w:rsidRDefault="00DF572A" w:rsidP="0028777F">
            <w:pPr>
              <w:tabs>
                <w:tab w:val="left" w:pos="567"/>
              </w:tabs>
              <w:spacing w:after="0" w:line="240" w:lineRule="auto"/>
              <w:rPr>
                <w:rFonts w:cs="Times New Roman"/>
                <w:color w:val="auto"/>
                <w:kern w:val="0"/>
                <w:sz w:val="18"/>
                <w:szCs w:val="18"/>
              </w:rPr>
            </w:pPr>
            <w:r w:rsidRPr="008A7D17">
              <w:rPr>
                <w:rFonts w:ascii="Palatino Linotype" w:hAnsi="Palatino Linotype" w:cs="Palatino Linotype"/>
                <w:sz w:val="18"/>
                <w:szCs w:val="18"/>
              </w:rPr>
              <w:t>Lesson observation</w:t>
            </w:r>
          </w:p>
        </w:tc>
      </w:tr>
    </w:tbl>
    <w:p w:rsidR="00873C44" w:rsidRPr="007D1199" w:rsidRDefault="00873C44">
      <w:pPr>
        <w:pStyle w:val="Heading1"/>
        <w:spacing w:line="240" w:lineRule="auto"/>
        <w:jc w:val="both"/>
        <w:rPr>
          <w:rFonts w:ascii="Palatino Linotype" w:hAnsi="Palatino Linotype" w:cs="Palatino Linotype"/>
          <w:b/>
          <w:bCs/>
          <w:color w:val="FF0000"/>
          <w:sz w:val="16"/>
          <w:szCs w:val="16"/>
        </w:rPr>
      </w:pPr>
    </w:p>
    <w:p w:rsidR="00873C44" w:rsidRPr="007D1199" w:rsidRDefault="00873C44">
      <w:pPr>
        <w:pStyle w:val="Heading1"/>
        <w:spacing w:line="240" w:lineRule="auto"/>
        <w:jc w:val="both"/>
        <w:rPr>
          <w:rFonts w:ascii="Palatino Linotype" w:hAnsi="Palatino Linotype" w:cs="Palatino Linotype"/>
          <w:b/>
          <w:bCs/>
          <w:color w:val="FF0000"/>
          <w:sz w:val="16"/>
          <w:szCs w:val="16"/>
        </w:rPr>
      </w:pPr>
    </w:p>
    <w:p w:rsidR="00873C44" w:rsidRPr="007D1199" w:rsidRDefault="00873C44">
      <w:pPr>
        <w:pStyle w:val="Heading1"/>
        <w:spacing w:line="240" w:lineRule="auto"/>
        <w:jc w:val="both"/>
        <w:rPr>
          <w:rFonts w:ascii="Palatino Linotype" w:hAnsi="Palatino Linotype" w:cs="Palatino Linotype"/>
          <w:b/>
          <w:bCs/>
          <w:color w:val="FF0000"/>
          <w:sz w:val="28"/>
          <w:szCs w:val="28"/>
        </w:rPr>
      </w:pPr>
    </w:p>
    <w:sectPr w:rsidR="00873C44" w:rsidRPr="007D1199">
      <w:pgSz w:w="15840" w:h="12240" w:orient="landscape"/>
      <w:pgMar w:top="993" w:right="851" w:bottom="48" w:left="709" w:header="720" w:footer="720" w:gutter="0"/>
      <w:cols w:space="720"/>
      <w:noEndnote/>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Universal">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7A5D56"/>
    <w:multiLevelType w:val="hybridMultilevel"/>
    <w:tmpl w:val="30245E0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0B445EAA"/>
    <w:multiLevelType w:val="hybridMultilevel"/>
    <w:tmpl w:val="20C6B4D4"/>
    <w:lvl w:ilvl="0" w:tplc="73306BFC">
      <w:numFmt w:val="bullet"/>
      <w:lvlText w:val="-"/>
      <w:lvlJc w:val="left"/>
      <w:pPr>
        <w:ind w:left="501" w:hanging="360"/>
      </w:pPr>
      <w:rPr>
        <w:rFonts w:ascii="Palatino Linotype" w:eastAsiaTheme="minorEastAsia" w:hAnsi="Palatino Linotype" w:cs="Palatino Linotype" w:hint="default"/>
        <w:sz w:val="20"/>
      </w:rPr>
    </w:lvl>
    <w:lvl w:ilvl="1" w:tplc="08090003" w:tentative="1">
      <w:start w:val="1"/>
      <w:numFmt w:val="bullet"/>
      <w:lvlText w:val="o"/>
      <w:lvlJc w:val="left"/>
      <w:pPr>
        <w:ind w:left="1221" w:hanging="360"/>
      </w:pPr>
      <w:rPr>
        <w:rFonts w:ascii="Courier New" w:hAnsi="Courier New" w:cs="Courier New" w:hint="default"/>
      </w:rPr>
    </w:lvl>
    <w:lvl w:ilvl="2" w:tplc="08090005" w:tentative="1">
      <w:start w:val="1"/>
      <w:numFmt w:val="bullet"/>
      <w:lvlText w:val=""/>
      <w:lvlJc w:val="left"/>
      <w:pPr>
        <w:ind w:left="1941" w:hanging="360"/>
      </w:pPr>
      <w:rPr>
        <w:rFonts w:ascii="Wingdings" w:hAnsi="Wingdings" w:hint="default"/>
      </w:rPr>
    </w:lvl>
    <w:lvl w:ilvl="3" w:tplc="08090001" w:tentative="1">
      <w:start w:val="1"/>
      <w:numFmt w:val="bullet"/>
      <w:lvlText w:val=""/>
      <w:lvlJc w:val="left"/>
      <w:pPr>
        <w:ind w:left="2661" w:hanging="360"/>
      </w:pPr>
      <w:rPr>
        <w:rFonts w:ascii="Symbol" w:hAnsi="Symbol" w:hint="default"/>
      </w:rPr>
    </w:lvl>
    <w:lvl w:ilvl="4" w:tplc="08090003" w:tentative="1">
      <w:start w:val="1"/>
      <w:numFmt w:val="bullet"/>
      <w:lvlText w:val="o"/>
      <w:lvlJc w:val="left"/>
      <w:pPr>
        <w:ind w:left="3381" w:hanging="360"/>
      </w:pPr>
      <w:rPr>
        <w:rFonts w:ascii="Courier New" w:hAnsi="Courier New" w:cs="Courier New" w:hint="default"/>
      </w:rPr>
    </w:lvl>
    <w:lvl w:ilvl="5" w:tplc="08090005" w:tentative="1">
      <w:start w:val="1"/>
      <w:numFmt w:val="bullet"/>
      <w:lvlText w:val=""/>
      <w:lvlJc w:val="left"/>
      <w:pPr>
        <w:ind w:left="4101" w:hanging="360"/>
      </w:pPr>
      <w:rPr>
        <w:rFonts w:ascii="Wingdings" w:hAnsi="Wingdings" w:hint="default"/>
      </w:rPr>
    </w:lvl>
    <w:lvl w:ilvl="6" w:tplc="08090001" w:tentative="1">
      <w:start w:val="1"/>
      <w:numFmt w:val="bullet"/>
      <w:lvlText w:val=""/>
      <w:lvlJc w:val="left"/>
      <w:pPr>
        <w:ind w:left="4821" w:hanging="360"/>
      </w:pPr>
      <w:rPr>
        <w:rFonts w:ascii="Symbol" w:hAnsi="Symbol" w:hint="default"/>
      </w:rPr>
    </w:lvl>
    <w:lvl w:ilvl="7" w:tplc="08090003" w:tentative="1">
      <w:start w:val="1"/>
      <w:numFmt w:val="bullet"/>
      <w:lvlText w:val="o"/>
      <w:lvlJc w:val="left"/>
      <w:pPr>
        <w:ind w:left="5541" w:hanging="360"/>
      </w:pPr>
      <w:rPr>
        <w:rFonts w:ascii="Courier New" w:hAnsi="Courier New" w:cs="Courier New" w:hint="default"/>
      </w:rPr>
    </w:lvl>
    <w:lvl w:ilvl="8" w:tplc="08090005" w:tentative="1">
      <w:start w:val="1"/>
      <w:numFmt w:val="bullet"/>
      <w:lvlText w:val=""/>
      <w:lvlJc w:val="left"/>
      <w:pPr>
        <w:ind w:left="6261" w:hanging="360"/>
      </w:pPr>
      <w:rPr>
        <w:rFonts w:ascii="Wingdings" w:hAnsi="Wingdings" w:hint="default"/>
      </w:rPr>
    </w:lvl>
  </w:abstractNum>
  <w:abstractNum w:abstractNumId="2">
    <w:nsid w:val="0D7323F5"/>
    <w:multiLevelType w:val="hybridMultilevel"/>
    <w:tmpl w:val="481A7E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F0905F6"/>
    <w:multiLevelType w:val="hybridMultilevel"/>
    <w:tmpl w:val="38125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A63CDC"/>
    <w:multiLevelType w:val="hybridMultilevel"/>
    <w:tmpl w:val="EF54F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59D5B4B"/>
    <w:multiLevelType w:val="hybridMultilevel"/>
    <w:tmpl w:val="328EB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7F41D66"/>
    <w:multiLevelType w:val="hybridMultilevel"/>
    <w:tmpl w:val="354AB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FD90BFA"/>
    <w:multiLevelType w:val="hybridMultilevel"/>
    <w:tmpl w:val="758605E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245A39F8"/>
    <w:multiLevelType w:val="hybridMultilevel"/>
    <w:tmpl w:val="47980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6EF63A4"/>
    <w:multiLevelType w:val="hybridMultilevel"/>
    <w:tmpl w:val="306275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27DB360F"/>
    <w:multiLevelType w:val="hybridMultilevel"/>
    <w:tmpl w:val="3A8458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83D5EAD"/>
    <w:multiLevelType w:val="hybridMultilevel"/>
    <w:tmpl w:val="E0A01254"/>
    <w:lvl w:ilvl="0" w:tplc="04090001">
      <w:start w:val="1"/>
      <w:numFmt w:val="bullet"/>
      <w:lvlText w:val=""/>
      <w:lvlJc w:val="left"/>
      <w:pPr>
        <w:tabs>
          <w:tab w:val="num" w:pos="730"/>
        </w:tabs>
        <w:ind w:left="730" w:hanging="360"/>
      </w:pPr>
      <w:rPr>
        <w:rFonts w:ascii="Symbol" w:hAnsi="Symbol" w:hint="default"/>
      </w:rPr>
    </w:lvl>
    <w:lvl w:ilvl="1" w:tplc="04090003">
      <w:start w:val="1"/>
      <w:numFmt w:val="bullet"/>
      <w:lvlText w:val="o"/>
      <w:lvlJc w:val="left"/>
      <w:pPr>
        <w:tabs>
          <w:tab w:val="num" w:pos="1450"/>
        </w:tabs>
        <w:ind w:left="1450" w:hanging="360"/>
      </w:pPr>
      <w:rPr>
        <w:rFonts w:ascii="Courier New" w:hAnsi="Courier New" w:hint="default"/>
      </w:rPr>
    </w:lvl>
    <w:lvl w:ilvl="2" w:tplc="04090005">
      <w:start w:val="1"/>
      <w:numFmt w:val="bullet"/>
      <w:lvlText w:val=""/>
      <w:lvlJc w:val="left"/>
      <w:pPr>
        <w:tabs>
          <w:tab w:val="num" w:pos="2170"/>
        </w:tabs>
        <w:ind w:left="2170" w:hanging="360"/>
      </w:pPr>
      <w:rPr>
        <w:rFonts w:ascii="Wingdings" w:hAnsi="Wingdings" w:hint="default"/>
      </w:rPr>
    </w:lvl>
    <w:lvl w:ilvl="3" w:tplc="04090001" w:tentative="1">
      <w:start w:val="1"/>
      <w:numFmt w:val="bullet"/>
      <w:lvlText w:val=""/>
      <w:lvlJc w:val="left"/>
      <w:pPr>
        <w:tabs>
          <w:tab w:val="num" w:pos="2890"/>
        </w:tabs>
        <w:ind w:left="2890" w:hanging="360"/>
      </w:pPr>
      <w:rPr>
        <w:rFonts w:ascii="Symbol" w:hAnsi="Symbol" w:hint="default"/>
      </w:rPr>
    </w:lvl>
    <w:lvl w:ilvl="4" w:tplc="04090003" w:tentative="1">
      <w:start w:val="1"/>
      <w:numFmt w:val="bullet"/>
      <w:lvlText w:val="o"/>
      <w:lvlJc w:val="left"/>
      <w:pPr>
        <w:tabs>
          <w:tab w:val="num" w:pos="3610"/>
        </w:tabs>
        <w:ind w:left="3610" w:hanging="360"/>
      </w:pPr>
      <w:rPr>
        <w:rFonts w:ascii="Courier New" w:hAnsi="Courier New" w:hint="default"/>
      </w:rPr>
    </w:lvl>
    <w:lvl w:ilvl="5" w:tplc="04090005" w:tentative="1">
      <w:start w:val="1"/>
      <w:numFmt w:val="bullet"/>
      <w:lvlText w:val=""/>
      <w:lvlJc w:val="left"/>
      <w:pPr>
        <w:tabs>
          <w:tab w:val="num" w:pos="4330"/>
        </w:tabs>
        <w:ind w:left="4330" w:hanging="360"/>
      </w:pPr>
      <w:rPr>
        <w:rFonts w:ascii="Wingdings" w:hAnsi="Wingdings" w:hint="default"/>
      </w:rPr>
    </w:lvl>
    <w:lvl w:ilvl="6" w:tplc="04090001" w:tentative="1">
      <w:start w:val="1"/>
      <w:numFmt w:val="bullet"/>
      <w:lvlText w:val=""/>
      <w:lvlJc w:val="left"/>
      <w:pPr>
        <w:tabs>
          <w:tab w:val="num" w:pos="5050"/>
        </w:tabs>
        <w:ind w:left="5050" w:hanging="360"/>
      </w:pPr>
      <w:rPr>
        <w:rFonts w:ascii="Symbol" w:hAnsi="Symbol" w:hint="default"/>
      </w:rPr>
    </w:lvl>
    <w:lvl w:ilvl="7" w:tplc="04090003" w:tentative="1">
      <w:start w:val="1"/>
      <w:numFmt w:val="bullet"/>
      <w:lvlText w:val="o"/>
      <w:lvlJc w:val="left"/>
      <w:pPr>
        <w:tabs>
          <w:tab w:val="num" w:pos="5770"/>
        </w:tabs>
        <w:ind w:left="5770" w:hanging="360"/>
      </w:pPr>
      <w:rPr>
        <w:rFonts w:ascii="Courier New" w:hAnsi="Courier New" w:hint="default"/>
      </w:rPr>
    </w:lvl>
    <w:lvl w:ilvl="8" w:tplc="04090005" w:tentative="1">
      <w:start w:val="1"/>
      <w:numFmt w:val="bullet"/>
      <w:lvlText w:val=""/>
      <w:lvlJc w:val="left"/>
      <w:pPr>
        <w:tabs>
          <w:tab w:val="num" w:pos="6490"/>
        </w:tabs>
        <w:ind w:left="6490" w:hanging="360"/>
      </w:pPr>
      <w:rPr>
        <w:rFonts w:ascii="Wingdings" w:hAnsi="Wingdings" w:hint="default"/>
      </w:rPr>
    </w:lvl>
  </w:abstractNum>
  <w:abstractNum w:abstractNumId="12">
    <w:nsid w:val="30DB76AF"/>
    <w:multiLevelType w:val="hybridMultilevel"/>
    <w:tmpl w:val="CBCE5D0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35757617"/>
    <w:multiLevelType w:val="hybridMultilevel"/>
    <w:tmpl w:val="44864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10D4CD5"/>
    <w:multiLevelType w:val="hybridMultilevel"/>
    <w:tmpl w:val="7F50A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3002496"/>
    <w:multiLevelType w:val="hybridMultilevel"/>
    <w:tmpl w:val="7444F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72D4B56"/>
    <w:multiLevelType w:val="hybridMultilevel"/>
    <w:tmpl w:val="DA5EC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74A1A86"/>
    <w:multiLevelType w:val="hybridMultilevel"/>
    <w:tmpl w:val="7B54B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CCC6486"/>
    <w:multiLevelType w:val="hybridMultilevel"/>
    <w:tmpl w:val="53EC1E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nsid w:val="56C21250"/>
    <w:multiLevelType w:val="hybridMultilevel"/>
    <w:tmpl w:val="95043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B592D61"/>
    <w:multiLevelType w:val="hybridMultilevel"/>
    <w:tmpl w:val="53AA1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BA87D2A"/>
    <w:multiLevelType w:val="hybridMultilevel"/>
    <w:tmpl w:val="1F789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5E787261"/>
    <w:multiLevelType w:val="hybridMultilevel"/>
    <w:tmpl w:val="65D03CC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nsid w:val="5FAE62C0"/>
    <w:multiLevelType w:val="hybridMultilevel"/>
    <w:tmpl w:val="BE380B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nsid w:val="62686D6A"/>
    <w:multiLevelType w:val="hybridMultilevel"/>
    <w:tmpl w:val="26F4A0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nsid w:val="67870114"/>
    <w:multiLevelType w:val="hybridMultilevel"/>
    <w:tmpl w:val="37A89A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nsid w:val="69B91FA7"/>
    <w:multiLevelType w:val="hybridMultilevel"/>
    <w:tmpl w:val="F62EE6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69E370D0"/>
    <w:multiLevelType w:val="hybridMultilevel"/>
    <w:tmpl w:val="37A8B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1017531"/>
    <w:multiLevelType w:val="hybridMultilevel"/>
    <w:tmpl w:val="6EB818F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nsid w:val="7C4E0430"/>
    <w:multiLevelType w:val="hybridMultilevel"/>
    <w:tmpl w:val="ADC62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D3C3D57"/>
    <w:multiLevelType w:val="hybridMultilevel"/>
    <w:tmpl w:val="0512BF6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nsid w:val="7E34664A"/>
    <w:multiLevelType w:val="hybridMultilevel"/>
    <w:tmpl w:val="C0CA85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4"/>
  </w:num>
  <w:num w:numId="3">
    <w:abstractNumId w:val="0"/>
  </w:num>
  <w:num w:numId="4">
    <w:abstractNumId w:val="22"/>
  </w:num>
  <w:num w:numId="5">
    <w:abstractNumId w:val="28"/>
  </w:num>
  <w:num w:numId="6">
    <w:abstractNumId w:val="24"/>
  </w:num>
  <w:num w:numId="7">
    <w:abstractNumId w:val="30"/>
  </w:num>
  <w:num w:numId="8">
    <w:abstractNumId w:val="18"/>
  </w:num>
  <w:num w:numId="9">
    <w:abstractNumId w:val="7"/>
  </w:num>
  <w:num w:numId="10">
    <w:abstractNumId w:val="25"/>
  </w:num>
  <w:num w:numId="11">
    <w:abstractNumId w:val="14"/>
  </w:num>
  <w:num w:numId="12">
    <w:abstractNumId w:val="23"/>
  </w:num>
  <w:num w:numId="13">
    <w:abstractNumId w:val="9"/>
  </w:num>
  <w:num w:numId="14">
    <w:abstractNumId w:val="20"/>
  </w:num>
  <w:num w:numId="15">
    <w:abstractNumId w:val="1"/>
  </w:num>
  <w:num w:numId="16">
    <w:abstractNumId w:val="16"/>
  </w:num>
  <w:num w:numId="17">
    <w:abstractNumId w:val="10"/>
  </w:num>
  <w:num w:numId="18">
    <w:abstractNumId w:val="26"/>
  </w:num>
  <w:num w:numId="19">
    <w:abstractNumId w:val="2"/>
  </w:num>
  <w:num w:numId="20">
    <w:abstractNumId w:val="17"/>
  </w:num>
  <w:num w:numId="21">
    <w:abstractNumId w:val="12"/>
  </w:num>
  <w:num w:numId="22">
    <w:abstractNumId w:val="11"/>
  </w:num>
  <w:num w:numId="23">
    <w:abstractNumId w:val="15"/>
  </w:num>
  <w:num w:numId="24">
    <w:abstractNumId w:val="21"/>
  </w:num>
  <w:num w:numId="25">
    <w:abstractNumId w:val="3"/>
  </w:num>
  <w:num w:numId="26">
    <w:abstractNumId w:val="6"/>
  </w:num>
  <w:num w:numId="27">
    <w:abstractNumId w:val="8"/>
  </w:num>
  <w:num w:numId="28">
    <w:abstractNumId w:val="27"/>
  </w:num>
  <w:num w:numId="29">
    <w:abstractNumId w:val="31"/>
  </w:num>
  <w:num w:numId="30">
    <w:abstractNumId w:val="29"/>
  </w:num>
  <w:num w:numId="31">
    <w:abstractNumId w:val="13"/>
  </w:num>
  <w:num w:numId="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noLineBreaksAfter w:lang="ja-JP" w:val="$([\egikmoqsuwy{¢’"/>
  <w:noLineBreaksBefore w:lang="ja-JP" w:val="!%),.:;?@ABCDEFGHIJKRSTUX[]bfhjlnprtvxz}¡£¤¥§¨©ª«¬­®¯°ÁÞßáãåìñŒŸŽƒ–‘‚“‡•…‹"/>
  <w:doNotValidateAgainstSchema/>
  <w:doNotDemarcateInvalidXml/>
  <w:endnotePr>
    <w:pos w:val="sectEnd"/>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3C44"/>
    <w:rsid w:val="000023E0"/>
    <w:rsid w:val="000038ED"/>
    <w:rsid w:val="0002416F"/>
    <w:rsid w:val="00053CE8"/>
    <w:rsid w:val="00053D8C"/>
    <w:rsid w:val="00066863"/>
    <w:rsid w:val="000F1010"/>
    <w:rsid w:val="00107BE6"/>
    <w:rsid w:val="00126CA9"/>
    <w:rsid w:val="0016318D"/>
    <w:rsid w:val="001801CF"/>
    <w:rsid w:val="001C6DC9"/>
    <w:rsid w:val="001E4521"/>
    <w:rsid w:val="002534CA"/>
    <w:rsid w:val="00262103"/>
    <w:rsid w:val="0029191E"/>
    <w:rsid w:val="002E2180"/>
    <w:rsid w:val="002F3418"/>
    <w:rsid w:val="003547FD"/>
    <w:rsid w:val="00390F9A"/>
    <w:rsid w:val="003A5BEB"/>
    <w:rsid w:val="003B1094"/>
    <w:rsid w:val="003B2C13"/>
    <w:rsid w:val="003C6C06"/>
    <w:rsid w:val="0041123F"/>
    <w:rsid w:val="004245A3"/>
    <w:rsid w:val="00425D92"/>
    <w:rsid w:val="004907FA"/>
    <w:rsid w:val="00490C13"/>
    <w:rsid w:val="004C6858"/>
    <w:rsid w:val="00512029"/>
    <w:rsid w:val="00552867"/>
    <w:rsid w:val="00564EDC"/>
    <w:rsid w:val="0059495C"/>
    <w:rsid w:val="005E022C"/>
    <w:rsid w:val="005F035E"/>
    <w:rsid w:val="005F29C5"/>
    <w:rsid w:val="00647234"/>
    <w:rsid w:val="006716D7"/>
    <w:rsid w:val="00685F6E"/>
    <w:rsid w:val="006B12C0"/>
    <w:rsid w:val="006D3C98"/>
    <w:rsid w:val="00706145"/>
    <w:rsid w:val="007156B7"/>
    <w:rsid w:val="007450D4"/>
    <w:rsid w:val="007474E3"/>
    <w:rsid w:val="0079372F"/>
    <w:rsid w:val="00797E44"/>
    <w:rsid w:val="007A7618"/>
    <w:rsid w:val="007D1199"/>
    <w:rsid w:val="007D1375"/>
    <w:rsid w:val="007D1F86"/>
    <w:rsid w:val="00865310"/>
    <w:rsid w:val="0087135A"/>
    <w:rsid w:val="00873C44"/>
    <w:rsid w:val="00887085"/>
    <w:rsid w:val="008A762E"/>
    <w:rsid w:val="008D6965"/>
    <w:rsid w:val="0094140E"/>
    <w:rsid w:val="009B628B"/>
    <w:rsid w:val="00A07AF0"/>
    <w:rsid w:val="00A53963"/>
    <w:rsid w:val="00A6415D"/>
    <w:rsid w:val="00A85229"/>
    <w:rsid w:val="00A95490"/>
    <w:rsid w:val="00AA6F83"/>
    <w:rsid w:val="00AC3396"/>
    <w:rsid w:val="00AD621B"/>
    <w:rsid w:val="00AE2FF1"/>
    <w:rsid w:val="00B63775"/>
    <w:rsid w:val="00BE42E6"/>
    <w:rsid w:val="00BF00E2"/>
    <w:rsid w:val="00C033D6"/>
    <w:rsid w:val="00CD0AA1"/>
    <w:rsid w:val="00CE05FE"/>
    <w:rsid w:val="00DA50C7"/>
    <w:rsid w:val="00DB2A98"/>
    <w:rsid w:val="00DB479F"/>
    <w:rsid w:val="00DF572A"/>
    <w:rsid w:val="00E22D96"/>
    <w:rsid w:val="00E90E57"/>
    <w:rsid w:val="00EA6142"/>
    <w:rsid w:val="00ED711E"/>
    <w:rsid w:val="00F0246B"/>
    <w:rsid w:val="00F17821"/>
    <w:rsid w:val="00F71FCF"/>
    <w:rsid w:val="00F9128A"/>
    <w:rsid w:val="00FB169D"/>
    <w:rsid w:val="00FC6093"/>
    <w:rsid w:val="00FF5AA6"/>
    <w:rsid w:val="00FF765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93863063-E726-46DE-A1D1-2B94022F7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overflowPunct w:val="0"/>
      <w:autoSpaceDE w:val="0"/>
      <w:autoSpaceDN w:val="0"/>
      <w:adjustRightInd w:val="0"/>
      <w:spacing w:after="120" w:line="285" w:lineRule="auto"/>
    </w:pPr>
    <w:rPr>
      <w:rFonts w:ascii="Calibri" w:hAnsi="Calibri" w:cs="Calibri"/>
      <w:color w:val="000000"/>
      <w:kern w:val="28"/>
      <w:sz w:val="20"/>
      <w:szCs w:val="20"/>
    </w:rPr>
  </w:style>
  <w:style w:type="paragraph" w:styleId="Heading1">
    <w:name w:val="heading 1"/>
    <w:basedOn w:val="Normal"/>
    <w:link w:val="Heading1Char"/>
    <w:uiPriority w:val="99"/>
    <w:qFormat/>
    <w:pPr>
      <w:spacing w:after="0"/>
      <w:outlineLvl w:val="0"/>
    </w:pPr>
    <w:rPr>
      <w:rFonts w:ascii="Cambria" w:hAnsi="Cambria" w:cs="Cambria"/>
      <w:sz w:val="36"/>
      <w:szCs w:val="36"/>
    </w:rPr>
  </w:style>
  <w:style w:type="paragraph" w:styleId="Heading2">
    <w:name w:val="heading 2"/>
    <w:basedOn w:val="Normal"/>
    <w:next w:val="Normal"/>
    <w:link w:val="Heading2Char"/>
    <w:uiPriority w:val="9"/>
    <w:semiHidden/>
    <w:unhideWhenUsed/>
    <w:qFormat/>
    <w:rsid w:val="0086531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000000"/>
      <w:kern w:val="32"/>
      <w:sz w:val="32"/>
      <w:szCs w:val="32"/>
    </w:rPr>
  </w:style>
  <w:style w:type="paragraph" w:styleId="PlainText">
    <w:name w:val="Plain Text"/>
    <w:basedOn w:val="Normal"/>
    <w:link w:val="PlainTextChar"/>
    <w:uiPriority w:val="99"/>
    <w:pPr>
      <w:spacing w:after="0"/>
    </w:pPr>
    <w:rPr>
      <w:rFonts w:ascii="Courier New" w:hAnsi="Courier New" w:cs="Courier New"/>
    </w:rPr>
  </w:style>
  <w:style w:type="character" w:customStyle="1" w:styleId="PlainTextChar">
    <w:name w:val="Plain Text Char"/>
    <w:basedOn w:val="DefaultParagraphFont"/>
    <w:link w:val="PlainText"/>
    <w:uiPriority w:val="99"/>
    <w:rPr>
      <w:rFonts w:ascii="Courier New" w:hAnsi="Courier New" w:cs="Courier New"/>
      <w:color w:val="000000"/>
      <w:kern w:val="28"/>
      <w:sz w:val="20"/>
      <w:szCs w:val="20"/>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color w:val="000000"/>
      <w:kern w:val="28"/>
      <w:sz w:val="16"/>
      <w:szCs w:val="16"/>
    </w:rPr>
  </w:style>
  <w:style w:type="paragraph" w:styleId="NoSpacing">
    <w:name w:val="No Spacing"/>
    <w:uiPriority w:val="1"/>
    <w:qFormat/>
    <w:rPr>
      <w:rFonts w:ascii="Calibri" w:eastAsia="Calibri" w:hAnsi="Calibri" w:cs="Times New Roman"/>
      <w:lang w:eastAsia="en-US"/>
    </w:rPr>
  </w:style>
  <w:style w:type="paragraph" w:styleId="NormalWeb">
    <w:name w:val="Normal (Web)"/>
    <w:basedOn w:val="Normal"/>
    <w:pPr>
      <w:widowControl/>
      <w:overflowPunct/>
      <w:autoSpaceDE/>
      <w:autoSpaceDN/>
      <w:adjustRightInd/>
      <w:spacing w:before="100" w:beforeAutospacing="1" w:after="100" w:afterAutospacing="1" w:line="240" w:lineRule="auto"/>
    </w:pPr>
    <w:rPr>
      <w:rFonts w:ascii="Times New Roman" w:eastAsia="Times New Roman" w:hAnsi="Times New Roman" w:cs="Times New Roman"/>
      <w:color w:val="auto"/>
      <w:kern w:val="0"/>
      <w:sz w:val="24"/>
      <w:szCs w:val="24"/>
    </w:rPr>
  </w:style>
  <w:style w:type="paragraph" w:customStyle="1" w:styleId="default">
    <w:name w:val="default"/>
    <w:basedOn w:val="Normal"/>
    <w:rsid w:val="0094140E"/>
    <w:pPr>
      <w:widowControl/>
      <w:overflowPunct/>
      <w:autoSpaceDE/>
      <w:autoSpaceDN/>
      <w:adjustRightInd/>
      <w:spacing w:before="100" w:beforeAutospacing="1" w:after="100" w:afterAutospacing="1" w:line="240" w:lineRule="auto"/>
    </w:pPr>
    <w:rPr>
      <w:rFonts w:ascii="Times New Roman" w:eastAsia="Times New Roman" w:hAnsi="Times New Roman" w:cs="Times New Roman"/>
      <w:color w:val="auto"/>
      <w:kern w:val="0"/>
      <w:sz w:val="24"/>
      <w:szCs w:val="24"/>
      <w:lang w:eastAsia="en-US"/>
    </w:rPr>
  </w:style>
  <w:style w:type="character" w:customStyle="1" w:styleId="Heading2Char">
    <w:name w:val="Heading 2 Char"/>
    <w:basedOn w:val="DefaultParagraphFont"/>
    <w:link w:val="Heading2"/>
    <w:uiPriority w:val="9"/>
    <w:semiHidden/>
    <w:rsid w:val="00865310"/>
    <w:rPr>
      <w:rFonts w:asciiTheme="majorHAnsi" w:eastAsiaTheme="majorEastAsia" w:hAnsiTheme="majorHAnsi" w:cstheme="majorBidi"/>
      <w:color w:val="365F91" w:themeColor="accent1" w:themeShade="BF"/>
      <w:kern w:val="28"/>
      <w:sz w:val="26"/>
      <w:szCs w:val="26"/>
    </w:rPr>
  </w:style>
  <w:style w:type="paragraph" w:styleId="BodyText2">
    <w:name w:val="Body Text 2"/>
    <w:basedOn w:val="Normal"/>
    <w:link w:val="BodyText2Char"/>
    <w:rsid w:val="00865310"/>
    <w:pPr>
      <w:widowControl/>
      <w:overflowPunct/>
      <w:autoSpaceDE/>
      <w:autoSpaceDN/>
      <w:adjustRightInd/>
      <w:spacing w:after="0" w:line="240" w:lineRule="auto"/>
      <w:jc w:val="both"/>
    </w:pPr>
    <w:rPr>
      <w:rFonts w:ascii="Universal" w:eastAsia="Times New Roman" w:hAnsi="Universal" w:cs="Times New Roman"/>
      <w:b/>
      <w:bCs/>
      <w:color w:val="auto"/>
      <w:kern w:val="0"/>
      <w:sz w:val="26"/>
      <w:szCs w:val="26"/>
      <w:lang w:eastAsia="en-US"/>
    </w:rPr>
  </w:style>
  <w:style w:type="character" w:customStyle="1" w:styleId="BodyText2Char">
    <w:name w:val="Body Text 2 Char"/>
    <w:basedOn w:val="DefaultParagraphFont"/>
    <w:link w:val="BodyText2"/>
    <w:rsid w:val="00865310"/>
    <w:rPr>
      <w:rFonts w:ascii="Universal" w:eastAsia="Times New Roman" w:hAnsi="Universal" w:cs="Times New Roman"/>
      <w:b/>
      <w:bCs/>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4398702">
      <w:bodyDiv w:val="1"/>
      <w:marLeft w:val="0"/>
      <w:marRight w:val="0"/>
      <w:marTop w:val="0"/>
      <w:marBottom w:val="0"/>
      <w:divBdr>
        <w:top w:val="none" w:sz="0" w:space="0" w:color="auto"/>
        <w:left w:val="none" w:sz="0" w:space="0" w:color="auto"/>
        <w:bottom w:val="none" w:sz="0" w:space="0" w:color="auto"/>
        <w:right w:val="none" w:sz="0" w:space="0" w:color="auto"/>
      </w:divBdr>
    </w:div>
    <w:div w:id="613710730">
      <w:bodyDiv w:val="1"/>
      <w:marLeft w:val="0"/>
      <w:marRight w:val="0"/>
      <w:marTop w:val="0"/>
      <w:marBottom w:val="0"/>
      <w:divBdr>
        <w:top w:val="none" w:sz="0" w:space="0" w:color="auto"/>
        <w:left w:val="none" w:sz="0" w:space="0" w:color="auto"/>
        <w:bottom w:val="none" w:sz="0" w:space="0" w:color="auto"/>
        <w:right w:val="none" w:sz="0" w:space="0" w:color="auto"/>
      </w:divBdr>
    </w:div>
    <w:div w:id="849953766">
      <w:bodyDiv w:val="1"/>
      <w:marLeft w:val="0"/>
      <w:marRight w:val="0"/>
      <w:marTop w:val="0"/>
      <w:marBottom w:val="0"/>
      <w:divBdr>
        <w:top w:val="none" w:sz="0" w:space="0" w:color="auto"/>
        <w:left w:val="none" w:sz="0" w:space="0" w:color="auto"/>
        <w:bottom w:val="none" w:sz="0" w:space="0" w:color="auto"/>
        <w:right w:val="none" w:sz="0" w:space="0" w:color="auto"/>
      </w:divBdr>
    </w:div>
    <w:div w:id="1177891337">
      <w:bodyDiv w:val="1"/>
      <w:marLeft w:val="0"/>
      <w:marRight w:val="0"/>
      <w:marTop w:val="0"/>
      <w:marBottom w:val="0"/>
      <w:divBdr>
        <w:top w:val="none" w:sz="0" w:space="0" w:color="auto"/>
        <w:left w:val="none" w:sz="0" w:space="0" w:color="auto"/>
        <w:bottom w:val="none" w:sz="0" w:space="0" w:color="auto"/>
        <w:right w:val="none" w:sz="0" w:space="0" w:color="auto"/>
      </w:divBdr>
    </w:div>
    <w:div w:id="1623154036">
      <w:bodyDiv w:val="1"/>
      <w:marLeft w:val="0"/>
      <w:marRight w:val="0"/>
      <w:marTop w:val="0"/>
      <w:marBottom w:val="0"/>
      <w:divBdr>
        <w:top w:val="none" w:sz="0" w:space="0" w:color="auto"/>
        <w:left w:val="none" w:sz="0" w:space="0" w:color="auto"/>
        <w:bottom w:val="none" w:sz="0" w:space="0" w:color="auto"/>
        <w:right w:val="none" w:sz="0" w:space="0" w:color="auto"/>
      </w:divBdr>
    </w:div>
    <w:div w:id="1840921161">
      <w:bodyDiv w:val="1"/>
      <w:marLeft w:val="0"/>
      <w:marRight w:val="0"/>
      <w:marTop w:val="0"/>
      <w:marBottom w:val="0"/>
      <w:divBdr>
        <w:top w:val="none" w:sz="0" w:space="0" w:color="auto"/>
        <w:left w:val="none" w:sz="0" w:space="0" w:color="auto"/>
        <w:bottom w:val="none" w:sz="0" w:space="0" w:color="auto"/>
        <w:right w:val="none" w:sz="0" w:space="0" w:color="auto"/>
      </w:divBdr>
    </w:div>
    <w:div w:id="1860856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m.grimshaw@daca.uk.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yperlink" Target="http://www.aldridgefoundation.com/" TargetMode="External"/><Relationship Id="rId4" Type="http://schemas.openxmlformats.org/officeDocument/2006/relationships/settings" Target="settings.xml"/><Relationship Id="rId9" Type="http://schemas.openxmlformats.org/officeDocument/2006/relationships/hyperlink" Target="http://www.daca.u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C4FD4F1-19DB-4A10-83B4-7230245C1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2042</Words>
  <Characters>11492</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Arif  Isap</dc:creator>
  <cp:lastModifiedBy>Sam Grimshaw</cp:lastModifiedBy>
  <cp:revision>2</cp:revision>
  <cp:lastPrinted>2013-02-27T14:08:00Z</cp:lastPrinted>
  <dcterms:created xsi:type="dcterms:W3CDTF">2018-06-07T14:22:00Z</dcterms:created>
  <dcterms:modified xsi:type="dcterms:W3CDTF">2018-06-07T14:22:00Z</dcterms:modified>
</cp:coreProperties>
</file>