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22"/>
      </w:tblGrid>
      <w:tr w:rsidR="00DB63FE" w:rsidRPr="00F26537" w:rsidTr="00355D55">
        <w:trPr>
          <w:trHeight w:val="615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Post Title</w:t>
            </w:r>
          </w:p>
        </w:tc>
        <w:tc>
          <w:tcPr>
            <w:tcW w:w="8322" w:type="dxa"/>
          </w:tcPr>
          <w:p w:rsidR="00DB63FE" w:rsidRDefault="001B2B5A" w:rsidP="0091292F">
            <w:pPr>
              <w:widowControl w:val="0"/>
              <w:tabs>
                <w:tab w:val="left" w:pos="390"/>
                <w:tab w:val="center" w:pos="405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334031">
              <w:rPr>
                <w:rFonts w:cs="Arial"/>
                <w:b/>
                <w:sz w:val="28"/>
                <w:szCs w:val="28"/>
              </w:rPr>
              <w:tab/>
            </w:r>
            <w:r w:rsidRPr="00334031">
              <w:rPr>
                <w:rFonts w:cs="Arial"/>
                <w:b/>
                <w:sz w:val="28"/>
                <w:szCs w:val="28"/>
              </w:rPr>
              <w:tab/>
            </w:r>
            <w:r w:rsidR="00DB63FE" w:rsidRPr="00334031">
              <w:rPr>
                <w:rFonts w:cs="Arial"/>
                <w:b/>
                <w:sz w:val="32"/>
                <w:szCs w:val="28"/>
              </w:rPr>
              <w:t>H</w:t>
            </w:r>
            <w:r w:rsidR="00DB63FE" w:rsidRPr="00334031">
              <w:rPr>
                <w:rFonts w:cs="Arial"/>
                <w:b/>
                <w:sz w:val="28"/>
                <w:szCs w:val="28"/>
              </w:rPr>
              <w:t xml:space="preserve">EAD OF </w:t>
            </w:r>
            <w:r w:rsidR="0091292F">
              <w:rPr>
                <w:rFonts w:cs="Arial"/>
                <w:b/>
                <w:sz w:val="28"/>
                <w:szCs w:val="28"/>
              </w:rPr>
              <w:t>SOCIAL SCIENCES</w:t>
            </w:r>
          </w:p>
          <w:p w:rsidR="0091292F" w:rsidRPr="00334031" w:rsidRDefault="0091292F" w:rsidP="0091292F">
            <w:pPr>
              <w:widowControl w:val="0"/>
              <w:tabs>
                <w:tab w:val="left" w:pos="390"/>
                <w:tab w:val="center" w:pos="405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DB63FE" w:rsidRPr="00F26537" w:rsidTr="00355D55">
        <w:trPr>
          <w:trHeight w:val="637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Purpose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334031">
              <w:rPr>
                <w:rFonts w:ascii="Calibri" w:hAnsi="Calibri" w:cs="Calibri"/>
                <w:color w:val="222222"/>
                <w:sz w:val="22"/>
                <w:szCs w:val="22"/>
              </w:rPr>
              <w:t>To develop and lead an exciting curriculum by guiding the department sufficiently, enabling the highest level of pupil progress and attainment.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Reporting To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Senior Leadership Team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Responsible for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Providing strategic leadership an</w:t>
            </w:r>
            <w:r w:rsidR="0091292F">
              <w:rPr>
                <w:rFonts w:cs="Arial"/>
              </w:rPr>
              <w:t>d effective line management for the department.</w:t>
            </w:r>
            <w:r w:rsidRPr="00334031">
              <w:rPr>
                <w:rFonts w:cs="Arial"/>
              </w:rPr>
              <w:t xml:space="preserve"> </w:t>
            </w:r>
          </w:p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To secure high quality teaching and the effective use of resources to ensure that expected standards are met, maintained and exceeded.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Working Time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Full Time or Part Time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Salary Range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 xml:space="preserve">UQ/MPS/UPS 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DBS Disclosure Level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Enhanced.</w:t>
            </w:r>
          </w:p>
        </w:tc>
      </w:tr>
      <w:tr w:rsidR="00DB63FE" w:rsidRPr="0044293D" w:rsidTr="00355D55">
        <w:trPr>
          <w:trHeight w:val="6511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lastRenderedPageBreak/>
              <w:t>Main Duties</w:t>
            </w:r>
          </w:p>
        </w:tc>
        <w:tc>
          <w:tcPr>
            <w:tcW w:w="8322" w:type="dxa"/>
          </w:tcPr>
          <w:p w:rsidR="00DB63FE" w:rsidRPr="0044293D" w:rsidRDefault="00DB63FE" w:rsidP="00355D55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44293D">
              <w:rPr>
                <w:rFonts w:cs="Arial"/>
                <w:u w:val="single"/>
              </w:rPr>
              <w:t>Leadership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To establish the vision and strategic direction for the department and implement and develop an appropriate curriculum.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 xml:space="preserve">To lead, motivate, encourage and develop the department team. 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To ensure that the aims and policies of the school are implemented and developed through the curriculum and by the department team.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Contribute to the raising of standards of student progress and attainment.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Develop and implement policies and practices for the department which reflect the school’s commitment to high achievement and progress.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 xml:space="preserve">Establish short/medium/long-term plans for the effective development of the department. 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Monitor the progress made by the Department in meeting key targets and evaluate the impact of teaching and learning including targets for improvement</w:t>
            </w:r>
          </w:p>
          <w:p w:rsidR="00DB63FE" w:rsidRDefault="00DB63FE" w:rsidP="00355D55">
            <w:pPr>
              <w:tabs>
                <w:tab w:val="num" w:pos="404"/>
              </w:tabs>
              <w:spacing w:before="80" w:after="80" w:line="240" w:lineRule="auto"/>
              <w:ind w:left="57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Learning , </w:t>
            </w:r>
            <w:r w:rsidRPr="0044293D">
              <w:rPr>
                <w:rFonts w:cs="Arial"/>
                <w:u w:val="single"/>
              </w:rPr>
              <w:t>Teaching</w:t>
            </w:r>
            <w:r>
              <w:rPr>
                <w:rFonts w:cs="Arial"/>
                <w:u w:val="single"/>
              </w:rPr>
              <w:t xml:space="preserve"> and Assessment</w:t>
            </w:r>
          </w:p>
          <w:p w:rsidR="00DB63FE" w:rsidRPr="0044293D" w:rsidRDefault="00DB63FE" w:rsidP="00DB63F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44293D">
              <w:rPr>
                <w:rFonts w:ascii="Calibri" w:hAnsi="Calibri" w:cs="Calibri"/>
                <w:color w:val="222222"/>
                <w:sz w:val="22"/>
                <w:szCs w:val="22"/>
              </w:rPr>
              <w:t>Develop high quality syllabuses and schemes of learning for all year groups, in line with National Curriculum requirements, that are inspiring for learners and teachers alike</w:t>
            </w:r>
          </w:p>
          <w:p w:rsidR="00DB63FE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Plan, teach and evaluate lessons to ensure a variety of tasks and learning experiences for pupils, matched to their needs and ensuring progression.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t>Assisting in the professional development of teachers including inset training as may be appropriate</w:t>
            </w:r>
            <w:r>
              <w:rPr>
                <w:rFonts w:cs="Calibri"/>
                <w:color w:val="222222"/>
              </w:rPr>
              <w:t>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t>Supervising and supporting beginner teachers and Newly Qualified Teachers (NQT’s) as appropriate</w:t>
            </w:r>
            <w:r>
              <w:rPr>
                <w:rFonts w:cs="Calibri"/>
                <w:color w:val="222222"/>
              </w:rPr>
              <w:t>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t>Maintain accurate pupil data that can be used to make teaching more effective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Manage pupil behaviour effectively.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Maintain a strong sense of teamwork and collective responsibility.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Take opportunities to further your own professional development.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Apply school policies and procedures consistently.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Form professional and collaborative working relationships with colleagues.</w:t>
            </w:r>
          </w:p>
          <w:p w:rsidR="00DB63FE" w:rsidRDefault="00DB63FE" w:rsidP="00DB63FE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Attend meetings, as required, in line with parameters agreed by professional associations.</w:t>
            </w:r>
          </w:p>
          <w:p w:rsidR="00DB63FE" w:rsidRPr="0044293D" w:rsidRDefault="00DB63FE" w:rsidP="00355D55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44293D">
              <w:rPr>
                <w:rFonts w:cs="Arial"/>
                <w:u w:val="single"/>
              </w:rPr>
              <w:t>School Culture</w:t>
            </w:r>
          </w:p>
          <w:p w:rsidR="00DB63FE" w:rsidRPr="0044293D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Arial"/>
                <w:sz w:val="22"/>
                <w:szCs w:val="22"/>
              </w:rPr>
              <w:t>Support and promote the Catholic values and ethos of the school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Support the School’s values and ethos by contributing to the development and implementation of policies practices and procedures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Help create a strong School community, characterised by consistent, orderly behaviour and caring, respectful relationships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lastRenderedPageBreak/>
              <w:t xml:space="preserve">Help 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develop a s</w:t>
            </w: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chool culture and ethos that is utterly committed to achievement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355D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Style w:val="Strong"/>
                <w:rFonts w:asciiTheme="minorHAnsi" w:hAnsiTheme="minorHAnsi" w:cs="Calibri"/>
                <w:color w:val="222222"/>
                <w:sz w:val="22"/>
                <w:szCs w:val="22"/>
              </w:rPr>
              <w:t>Other</w:t>
            </w:r>
          </w:p>
          <w:p w:rsidR="00DB63FE" w:rsidRDefault="00DB63FE" w:rsidP="00DB63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Undertake, and when required, deliver or be part of the appraisal system and relevant training and professional development</w:t>
            </w:r>
          </w:p>
          <w:p w:rsidR="00DB63FE" w:rsidRPr="0044293D" w:rsidRDefault="00DB63FE" w:rsidP="00F542C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Undertake other various responsib</w:t>
            </w:r>
            <w:r w:rsidR="00F542C0">
              <w:rPr>
                <w:rFonts w:asciiTheme="minorHAnsi" w:hAnsiTheme="minorHAnsi" w:cs="Calibri"/>
                <w:color w:val="222222"/>
                <w:sz w:val="22"/>
                <w:szCs w:val="22"/>
              </w:rPr>
              <w:t xml:space="preserve">ilities as directed by the </w:t>
            </w:r>
            <w:proofErr w:type="spellStart"/>
            <w:r w:rsidR="00F542C0">
              <w:rPr>
                <w:rFonts w:asciiTheme="minorHAnsi" w:hAnsiTheme="minorHAnsi" w:cs="Calibri"/>
                <w:color w:val="222222"/>
                <w:sz w:val="22"/>
                <w:szCs w:val="22"/>
              </w:rPr>
              <w:t>Headteacher</w:t>
            </w:r>
            <w:proofErr w:type="spellEnd"/>
            <w:r w:rsidR="00F542C0">
              <w:rPr>
                <w:rFonts w:asciiTheme="minorHAnsi" w:hAnsiTheme="minorHAnsi" w:cs="Calibri"/>
                <w:color w:val="222222"/>
                <w:sz w:val="22"/>
                <w:szCs w:val="22"/>
              </w:rPr>
              <w:t xml:space="preserve">. </w:t>
            </w:r>
          </w:p>
        </w:tc>
      </w:tr>
    </w:tbl>
    <w:p w:rsidR="002D532D" w:rsidRDefault="0003383E"/>
    <w:sectPr w:rsidR="002D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3E" w:rsidRDefault="0003383E" w:rsidP="00DB63FE">
      <w:pPr>
        <w:spacing w:after="0" w:line="240" w:lineRule="auto"/>
      </w:pPr>
      <w:r>
        <w:separator/>
      </w:r>
    </w:p>
  </w:endnote>
  <w:endnote w:type="continuationSeparator" w:id="0">
    <w:p w:rsidR="0003383E" w:rsidRDefault="0003383E" w:rsidP="00D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0" w:rsidRDefault="00F54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0" w:rsidRDefault="00F54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0" w:rsidRDefault="00F5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3E" w:rsidRDefault="0003383E" w:rsidP="00DB63FE">
      <w:pPr>
        <w:spacing w:after="0" w:line="240" w:lineRule="auto"/>
      </w:pPr>
      <w:r>
        <w:separator/>
      </w:r>
    </w:p>
  </w:footnote>
  <w:footnote w:type="continuationSeparator" w:id="0">
    <w:p w:rsidR="0003383E" w:rsidRDefault="0003383E" w:rsidP="00DB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0" w:rsidRDefault="00F54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1B2B5A" w:rsidRPr="001B2B5A" w:rsidTr="00355D55">
      <w:trPr>
        <w:trHeight w:val="1695"/>
      </w:trPr>
      <w:tc>
        <w:tcPr>
          <w:tcW w:w="1320" w:type="dxa"/>
        </w:tcPr>
        <w:p w:rsidR="001B2B5A" w:rsidRPr="001B2B5A" w:rsidRDefault="001B2B5A" w:rsidP="001B2B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1B2B5A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164F24F4" wp14:editId="754951E5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1B2B5A" w:rsidRPr="001B2B5A" w:rsidRDefault="001B2B5A" w:rsidP="001B2B5A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1B2B5A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1B2B5A" w:rsidRPr="001B2B5A" w:rsidRDefault="001B2B5A" w:rsidP="001B2B5A">
          <w:pPr>
            <w:spacing w:after="0" w:line="276" w:lineRule="auto"/>
            <w:ind w:left="-108" w:right="-165"/>
            <w:jc w:val="center"/>
            <w:rPr>
              <w:b/>
              <w:caps/>
              <w:sz w:val="28"/>
              <w:szCs w:val="28"/>
            </w:rPr>
          </w:pPr>
        </w:p>
        <w:p w:rsidR="0091292F" w:rsidRPr="001B2B5A" w:rsidRDefault="001B2B5A" w:rsidP="0091292F">
          <w:pPr>
            <w:spacing w:after="0" w:line="276" w:lineRule="auto"/>
            <w:ind w:left="-108" w:right="-165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                       job description</w:t>
          </w:r>
          <w:r w:rsidRPr="001B2B5A">
            <w:rPr>
              <w:b/>
              <w:caps/>
              <w:sz w:val="28"/>
              <w:szCs w:val="28"/>
            </w:rPr>
            <w:t xml:space="preserve">: </w:t>
          </w:r>
          <w:bookmarkStart w:id="0" w:name="_GoBack"/>
          <w:r w:rsidRPr="001B2B5A">
            <w:rPr>
              <w:b/>
              <w:caps/>
              <w:sz w:val="28"/>
              <w:szCs w:val="28"/>
            </w:rPr>
            <w:t>Head</w:t>
          </w:r>
          <w:bookmarkEnd w:id="0"/>
          <w:r w:rsidRPr="001B2B5A">
            <w:rPr>
              <w:b/>
              <w:caps/>
              <w:sz w:val="28"/>
              <w:szCs w:val="28"/>
            </w:rPr>
            <w:t xml:space="preserve"> of </w:t>
          </w:r>
          <w:r w:rsidR="0091292F">
            <w:rPr>
              <w:b/>
              <w:caps/>
              <w:sz w:val="28"/>
              <w:szCs w:val="28"/>
            </w:rPr>
            <w:t>DEPARTMENT</w:t>
          </w:r>
        </w:p>
      </w:tc>
      <w:tc>
        <w:tcPr>
          <w:tcW w:w="1440" w:type="dxa"/>
        </w:tcPr>
        <w:p w:rsidR="001B2B5A" w:rsidRPr="001B2B5A" w:rsidRDefault="001B2B5A" w:rsidP="001B2B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1B2B5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18D7B34F" wp14:editId="26068D95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63FE" w:rsidRDefault="00DB6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C0" w:rsidRDefault="00F54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E72"/>
    <w:multiLevelType w:val="hybridMultilevel"/>
    <w:tmpl w:val="5D0AB5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39B2133"/>
    <w:multiLevelType w:val="hybridMultilevel"/>
    <w:tmpl w:val="BB9E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96DE2"/>
    <w:multiLevelType w:val="hybridMultilevel"/>
    <w:tmpl w:val="8D9E4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9154E"/>
    <w:multiLevelType w:val="hybridMultilevel"/>
    <w:tmpl w:val="0D18C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FE"/>
    <w:rsid w:val="0003383E"/>
    <w:rsid w:val="0006079B"/>
    <w:rsid w:val="000C1A1D"/>
    <w:rsid w:val="001B2B5A"/>
    <w:rsid w:val="001C7E8F"/>
    <w:rsid w:val="00334031"/>
    <w:rsid w:val="005D2457"/>
    <w:rsid w:val="0091292F"/>
    <w:rsid w:val="00B27EF0"/>
    <w:rsid w:val="00C143CB"/>
    <w:rsid w:val="00CB1096"/>
    <w:rsid w:val="00DB63FE"/>
    <w:rsid w:val="00F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A0E9-030A-41A1-BC56-02938664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3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E"/>
  </w:style>
  <w:style w:type="paragraph" w:styleId="Footer">
    <w:name w:val="footer"/>
    <w:basedOn w:val="Normal"/>
    <w:link w:val="FooterChar"/>
    <w:uiPriority w:val="99"/>
    <w:unhideWhenUsed/>
    <w:rsid w:val="00D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4</cp:revision>
  <dcterms:created xsi:type="dcterms:W3CDTF">2019-03-15T11:48:00Z</dcterms:created>
  <dcterms:modified xsi:type="dcterms:W3CDTF">2019-03-28T10:17:00Z</dcterms:modified>
</cp:coreProperties>
</file>