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FE0B" w14:textId="643333AA" w:rsidR="00460C99" w:rsidRDefault="1CC77B42" w:rsidP="4D66D311">
      <w:pPr>
        <w:jc w:val="right"/>
      </w:pPr>
      <w:r>
        <w:rPr>
          <w:noProof/>
        </w:rPr>
        <w:drawing>
          <wp:inline distT="0" distB="0" distL="0" distR="0" wp14:anchorId="54D594F6" wp14:editId="0D6363AB">
            <wp:extent cx="2819400" cy="1162050"/>
            <wp:effectExtent l="0" t="0" r="0" b="0"/>
            <wp:docPr id="525889673" name="Picture 525889673" descr="N:\Personnel\Recruitment\Logos and Templates\logo-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8896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2AD22" w14:textId="5534BEDA" w:rsidR="1CC77B42" w:rsidRDefault="1CC77B42" w:rsidP="4D66D311">
      <w:pPr>
        <w:rPr>
          <w:sz w:val="40"/>
          <w:szCs w:val="40"/>
        </w:rPr>
      </w:pPr>
      <w:r w:rsidRPr="4D66D311">
        <w:rPr>
          <w:b/>
          <w:bCs/>
          <w:sz w:val="40"/>
          <w:szCs w:val="40"/>
          <w:lang w:val="en-GB"/>
        </w:rPr>
        <w:t>Programme Leader –</w:t>
      </w:r>
      <w:r w:rsidR="00E350EC">
        <w:rPr>
          <w:b/>
          <w:bCs/>
          <w:sz w:val="40"/>
          <w:szCs w:val="40"/>
          <w:lang w:val="en-GB"/>
        </w:rPr>
        <w:t xml:space="preserve"> </w:t>
      </w:r>
      <w:r w:rsidR="001827C8">
        <w:rPr>
          <w:b/>
          <w:bCs/>
          <w:sz w:val="40"/>
          <w:szCs w:val="40"/>
          <w:lang w:val="en-GB"/>
        </w:rPr>
        <w:t>Physics</w:t>
      </w:r>
    </w:p>
    <w:p w14:paraId="3C966B03" w14:textId="7686422E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Title: </w:t>
      </w:r>
      <w:r w:rsidRPr="4D66D311">
        <w:rPr>
          <w:sz w:val="24"/>
          <w:szCs w:val="24"/>
          <w:lang w:val="en-GB"/>
        </w:rPr>
        <w:t>Programme Leader –</w:t>
      </w:r>
      <w:r w:rsidR="00E350EC">
        <w:rPr>
          <w:sz w:val="24"/>
          <w:szCs w:val="24"/>
          <w:lang w:val="en-GB"/>
        </w:rPr>
        <w:t xml:space="preserve"> </w:t>
      </w:r>
      <w:r w:rsidR="001827C8">
        <w:rPr>
          <w:sz w:val="24"/>
          <w:szCs w:val="24"/>
          <w:lang w:val="en-GB"/>
        </w:rPr>
        <w:t>Physics</w:t>
      </w:r>
    </w:p>
    <w:p w14:paraId="5C212A95" w14:textId="064B4CDC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Grade: </w:t>
      </w:r>
      <w:r w:rsidRPr="4D66D311">
        <w:rPr>
          <w:sz w:val="24"/>
          <w:szCs w:val="24"/>
          <w:lang w:val="en-GB"/>
        </w:rPr>
        <w:t>Programme Leader</w:t>
      </w:r>
    </w:p>
    <w:p w14:paraId="1851BDF2" w14:textId="7FB6CE62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Contact Hours: </w:t>
      </w:r>
      <w:r w:rsidRPr="4D66D311">
        <w:rPr>
          <w:sz w:val="24"/>
          <w:szCs w:val="24"/>
          <w:lang w:val="en-GB"/>
        </w:rPr>
        <w:t xml:space="preserve">Annual maximum: 864 hours, weekly maximum 26 </w:t>
      </w:r>
    </w:p>
    <w:p w14:paraId="561A098D" w14:textId="316576C6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Status: </w:t>
      </w:r>
      <w:r w:rsidRPr="4D66D311">
        <w:rPr>
          <w:sz w:val="24"/>
          <w:szCs w:val="24"/>
          <w:lang w:val="en-GB"/>
        </w:rPr>
        <w:t>Permanent</w:t>
      </w:r>
    </w:p>
    <w:p w14:paraId="439CF0F7" w14:textId="6F9AEA0C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Activity: </w:t>
      </w:r>
      <w:r w:rsidRPr="4D66D311">
        <w:rPr>
          <w:sz w:val="24"/>
          <w:szCs w:val="24"/>
          <w:lang w:val="en-GB"/>
        </w:rPr>
        <w:t>Regulated</w:t>
      </w:r>
    </w:p>
    <w:p w14:paraId="045CE081" w14:textId="5F1613A2" w:rsidR="1CC77B42" w:rsidRDefault="1CC77B42" w:rsidP="4D66D311">
      <w:r w:rsidRPr="4D66D311">
        <w:rPr>
          <w:b/>
          <w:bCs/>
          <w:sz w:val="24"/>
          <w:szCs w:val="24"/>
          <w:lang w:val="en-GB"/>
        </w:rPr>
        <w:t xml:space="preserve">Responsible to: </w:t>
      </w:r>
      <w:r w:rsidRPr="4D66D311">
        <w:rPr>
          <w:sz w:val="24"/>
          <w:szCs w:val="24"/>
          <w:lang w:val="en-GB"/>
        </w:rPr>
        <w:t>Head of Faculty</w:t>
      </w:r>
      <w:r w:rsidRPr="4D66D311">
        <w:rPr>
          <w:b/>
          <w:bCs/>
        </w:rPr>
        <w:t xml:space="preserve"> </w:t>
      </w:r>
    </w:p>
    <w:p w14:paraId="2CD4D53B" w14:textId="77777777" w:rsidR="00460C99" w:rsidRDefault="00460C99" w:rsidP="4D66D311">
      <w:pPr>
        <w:rPr>
          <w:b/>
          <w:bCs/>
        </w:rPr>
      </w:pPr>
    </w:p>
    <w:p w14:paraId="7C05017C" w14:textId="15BFBF84" w:rsidR="00460C99" w:rsidRDefault="006474EA" w:rsidP="4D66D311">
      <w:pPr>
        <w:tabs>
          <w:tab w:val="left" w:pos="3435"/>
        </w:tabs>
        <w:rPr>
          <w:b/>
          <w:bCs/>
          <w:sz w:val="28"/>
          <w:szCs w:val="28"/>
        </w:rPr>
      </w:pPr>
      <w:r w:rsidRPr="4D66D311">
        <w:rPr>
          <w:b/>
          <w:bCs/>
          <w:sz w:val="28"/>
          <w:szCs w:val="28"/>
        </w:rPr>
        <w:t>Job Purpose</w:t>
      </w:r>
      <w:r w:rsidR="725B74D8" w:rsidRPr="4D66D311">
        <w:rPr>
          <w:b/>
          <w:bCs/>
          <w:sz w:val="28"/>
          <w:szCs w:val="28"/>
        </w:rPr>
        <w:t>:</w:t>
      </w:r>
      <w:r>
        <w:rPr>
          <w:b/>
          <w:bCs/>
        </w:rPr>
        <w:tab/>
      </w:r>
    </w:p>
    <w:p w14:paraId="6716F612" w14:textId="77777777" w:rsidR="00460C99" w:rsidRDefault="006474EA" w:rsidP="4D66D311">
      <w:pPr>
        <w:rPr>
          <w:b/>
          <w:bCs/>
        </w:rPr>
      </w:pPr>
      <w:r w:rsidRPr="4D66D311">
        <w:t>Provide an outstanding student experience through teaching, learning and assessment, enabling students to maximise their potential.  Lead aspects of learning and pro-actively engage in quality assurance and provide pastoral support.</w:t>
      </w:r>
    </w:p>
    <w:p w14:paraId="76EAEC79" w14:textId="77777777" w:rsidR="00460C99" w:rsidRDefault="00460C99" w:rsidP="4D66D311">
      <w:pPr>
        <w:tabs>
          <w:tab w:val="left" w:pos="851"/>
        </w:tabs>
        <w:rPr>
          <w:b/>
          <w:bCs/>
        </w:rPr>
      </w:pPr>
    </w:p>
    <w:p w14:paraId="2D7ED94A" w14:textId="1886304E" w:rsidR="00460C99" w:rsidRDefault="006474EA" w:rsidP="4D66D311">
      <w:pPr>
        <w:tabs>
          <w:tab w:val="left" w:pos="851"/>
        </w:tabs>
        <w:rPr>
          <w:b/>
          <w:bCs/>
          <w:sz w:val="28"/>
          <w:szCs w:val="28"/>
        </w:rPr>
      </w:pPr>
      <w:r w:rsidRPr="4D66D311">
        <w:rPr>
          <w:b/>
          <w:bCs/>
          <w:sz w:val="28"/>
          <w:szCs w:val="28"/>
        </w:rPr>
        <w:t>Main Responsibilities</w:t>
      </w:r>
      <w:r w:rsidR="3F61845A" w:rsidRPr="4D66D311">
        <w:rPr>
          <w:b/>
          <w:bCs/>
          <w:sz w:val="28"/>
          <w:szCs w:val="28"/>
        </w:rPr>
        <w:t>:</w:t>
      </w:r>
    </w:p>
    <w:p w14:paraId="7662C51F" w14:textId="77777777" w:rsidR="00460C99" w:rsidRPr="00C8362E" w:rsidRDefault="006474EA" w:rsidP="004D4C70">
      <w:pPr>
        <w:pStyle w:val="BodySingle"/>
        <w:numPr>
          <w:ilvl w:val="0"/>
          <w:numId w:val="6"/>
        </w:numPr>
        <w:tabs>
          <w:tab w:val="clear" w:pos="720"/>
          <w:tab w:val="num" w:pos="785"/>
          <w:tab w:val="left" w:pos="851"/>
        </w:tabs>
        <w:ind w:left="785" w:hanging="78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D66D311">
        <w:rPr>
          <w:rFonts w:ascii="Calibri" w:eastAsia="Calibri" w:hAnsi="Calibri" w:cs="Calibri"/>
          <w:color w:val="auto"/>
          <w:sz w:val="22"/>
          <w:szCs w:val="22"/>
        </w:rPr>
        <w:t xml:space="preserve">Provide teaching, learning and assessment.   </w:t>
      </w:r>
    </w:p>
    <w:p w14:paraId="46311CEA" w14:textId="77777777" w:rsidR="00460C99" w:rsidRPr="00C8362E" w:rsidRDefault="006474EA" w:rsidP="004D4C70">
      <w:pPr>
        <w:pStyle w:val="BodySingle"/>
        <w:numPr>
          <w:ilvl w:val="0"/>
          <w:numId w:val="6"/>
        </w:numPr>
        <w:tabs>
          <w:tab w:val="clear" w:pos="720"/>
          <w:tab w:val="num" w:pos="785"/>
          <w:tab w:val="left" w:pos="851"/>
        </w:tabs>
        <w:ind w:left="785" w:hanging="785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Act as Tutor to groups of students.</w:t>
      </w:r>
    </w:p>
    <w:p w14:paraId="652F1126" w14:textId="77777777" w:rsidR="00460C99" w:rsidRDefault="006474EA" w:rsidP="004D4C70">
      <w:pPr>
        <w:pStyle w:val="BodySingle"/>
        <w:numPr>
          <w:ilvl w:val="0"/>
          <w:numId w:val="6"/>
        </w:numPr>
        <w:tabs>
          <w:tab w:val="clear" w:pos="720"/>
          <w:tab w:val="num" w:pos="785"/>
          <w:tab w:val="left" w:pos="851"/>
        </w:tabs>
        <w:ind w:left="785" w:hanging="785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Lead/co-ordinate learning</w:t>
      </w:r>
    </w:p>
    <w:p w14:paraId="59B1DE55" w14:textId="77777777" w:rsidR="00460C99" w:rsidRDefault="00460C99" w:rsidP="4D66D311"/>
    <w:p w14:paraId="17AB4291" w14:textId="77777777" w:rsidR="00460C99" w:rsidRDefault="006474EA" w:rsidP="004D4C70">
      <w:pPr>
        <w:pStyle w:val="BodyText"/>
        <w:numPr>
          <w:ilvl w:val="0"/>
          <w:numId w:val="7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b/>
          <w:bCs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Teaching, Learning and Assessment:</w:t>
      </w:r>
    </w:p>
    <w:p w14:paraId="2025666E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55D754D0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Participate in the interviewing, enrolment and induction of students.</w:t>
      </w:r>
    </w:p>
    <w:p w14:paraId="40DD9B03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09087B4" w14:textId="6F55A1FD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Provide teaching and learning </w:t>
      </w:r>
      <w:r w:rsidR="00B61BD5">
        <w:rPr>
          <w:rFonts w:ascii="Calibri" w:eastAsia="Calibri" w:hAnsi="Calibri" w:cs="Calibri"/>
          <w:sz w:val="22"/>
          <w:szCs w:val="22"/>
        </w:rPr>
        <w:t>to groups of students</w:t>
      </w:r>
      <w:r w:rsidRPr="4D66D311">
        <w:rPr>
          <w:rFonts w:ascii="Calibri" w:eastAsia="Calibri" w:hAnsi="Calibri" w:cs="Calibri"/>
          <w:sz w:val="22"/>
          <w:szCs w:val="22"/>
        </w:rPr>
        <w:t>.</w:t>
      </w:r>
    </w:p>
    <w:p w14:paraId="13B2AE0E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8CC0243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Prepare schemes of work, lesson and assessment plans.</w:t>
      </w:r>
    </w:p>
    <w:p w14:paraId="557FA080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C3D3860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lastRenderedPageBreak/>
        <w:t>Provide ongoing assessment and feedback to students by setting and marking work both relevant and appropriate with the course.</w:t>
      </w:r>
    </w:p>
    <w:p w14:paraId="73A88799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2366F8C9" w14:textId="77777777" w:rsidR="00460C99" w:rsidRPr="00C8362E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Provide appropriate academic support to individual students, referring them, where appropriate, to other agencies.</w:t>
      </w:r>
    </w:p>
    <w:p w14:paraId="406308C4" w14:textId="77777777" w:rsidR="00C8362E" w:rsidRDefault="00C8362E" w:rsidP="4D66D311">
      <w:pPr>
        <w:pStyle w:val="BodyText"/>
        <w:rPr>
          <w:rFonts w:ascii="Calibri" w:eastAsia="Calibri" w:hAnsi="Calibri" w:cs="Calibri"/>
          <w:sz w:val="22"/>
          <w:szCs w:val="22"/>
        </w:rPr>
      </w:pPr>
    </w:p>
    <w:p w14:paraId="32542790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Contribute to the wider enrichment of students.</w:t>
      </w:r>
    </w:p>
    <w:p w14:paraId="617E896A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E6A99FF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Contribute to the maintenance of an effective, efficient and professional learning environment.</w:t>
      </w:r>
    </w:p>
    <w:p w14:paraId="6AA2BA74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7FD7E6C7" w14:textId="2C849AA4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  <w:tab w:val="left" w:pos="141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Ensure resource material and teaching reflect best practice, contributing to the quality of provision as measured by retention, attendance, success rates, grades and value added.</w:t>
      </w:r>
    </w:p>
    <w:p w14:paraId="18BD5D0D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33A77FD5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Participate in appropriate quality assurance procedures.</w:t>
      </w:r>
    </w:p>
    <w:p w14:paraId="3BDFEC7D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88056A6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Prepare learners for a range of assessments and examinations.</w:t>
      </w:r>
    </w:p>
    <w:p w14:paraId="0E88CC9D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311E6041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Maintain accurate and detailed student records, including setting targets, grades, monitoring and reviewing progress and contributing to reports and references.</w:t>
      </w:r>
    </w:p>
    <w:p w14:paraId="755F6072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6703F683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Set and monitor Personal Targets and eILPs according to Faculty and College Policy.</w:t>
      </w:r>
    </w:p>
    <w:p w14:paraId="1E14FE98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2677E27D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Participate in parents’ evenings, open evenings, recruitment, trade events, conferences and other marketing events.</w:t>
      </w:r>
    </w:p>
    <w:p w14:paraId="6038A402" w14:textId="77777777" w:rsidR="00460C99" w:rsidRDefault="00460C99">
      <w:pPr>
        <w:pStyle w:val="BodyText"/>
        <w:tabs>
          <w:tab w:val="left" w:pos="851"/>
        </w:tabs>
        <w:ind w:left="851"/>
        <w:rPr>
          <w:rFonts w:ascii="Calibri" w:eastAsia="Calibri" w:hAnsi="Calibri" w:cs="Calibri"/>
          <w:sz w:val="22"/>
          <w:szCs w:val="22"/>
        </w:rPr>
      </w:pPr>
    </w:p>
    <w:p w14:paraId="77F8CF51" w14:textId="77777777" w:rsidR="00460C99" w:rsidRDefault="006474EA" w:rsidP="004D4C70">
      <w:pPr>
        <w:pStyle w:val="BodyText"/>
        <w:numPr>
          <w:ilvl w:val="0"/>
          <w:numId w:val="7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b/>
          <w:bCs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Tutor</w:t>
      </w:r>
    </w:p>
    <w:p w14:paraId="6BF40C28" w14:textId="77777777" w:rsidR="00E95517" w:rsidRDefault="00E95517" w:rsidP="00E95517">
      <w:pPr>
        <w:pStyle w:val="BodyText"/>
        <w:ind w:left="928"/>
        <w:rPr>
          <w:rFonts w:ascii="Calibri" w:eastAsia="Calibri" w:hAnsi="Calibri" w:cs="Calibri"/>
          <w:b/>
          <w:bCs/>
          <w:sz w:val="22"/>
          <w:szCs w:val="22"/>
        </w:rPr>
      </w:pPr>
    </w:p>
    <w:p w14:paraId="22E2D079" w14:textId="20575035" w:rsidR="00C8362E" w:rsidRPr="00C8362E" w:rsidRDefault="00C8362E" w:rsidP="4D66D311">
      <w:pPr>
        <w:tabs>
          <w:tab w:val="left" w:pos="1175"/>
        </w:tabs>
        <w:spacing w:after="0" w:line="240" w:lineRule="auto"/>
        <w:rPr>
          <w:vanish/>
        </w:rPr>
      </w:pPr>
    </w:p>
    <w:p w14:paraId="7264692E" w14:textId="6443612B" w:rsidR="00460C99" w:rsidRDefault="00B63221" w:rsidP="4D66D311">
      <w:pPr>
        <w:pStyle w:val="BodyText"/>
        <w:tabs>
          <w:tab w:val="left" w:pos="1175"/>
        </w:tabs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2.1.        </w:t>
      </w:r>
      <w:r w:rsidR="006474EA" w:rsidRPr="4D45C341">
        <w:rPr>
          <w:rFonts w:ascii="Calibri" w:eastAsia="Calibri" w:hAnsi="Calibri" w:cs="Calibri"/>
          <w:sz w:val="22"/>
          <w:szCs w:val="22"/>
        </w:rPr>
        <w:t>Provide academic and pastoral support to students.</w:t>
      </w:r>
    </w:p>
    <w:p w14:paraId="1123F589" w14:textId="77777777" w:rsidR="00460C99" w:rsidRDefault="00460C99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2B8F4AEF" w14:textId="07F3A9F5" w:rsidR="00460C99" w:rsidRDefault="13E654B8" w:rsidP="4D66D311">
      <w:pPr>
        <w:pStyle w:val="BodyText"/>
        <w:tabs>
          <w:tab w:val="num" w:pos="928"/>
          <w:tab w:val="left" w:pos="1175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2.2</w:t>
      </w:r>
      <w:r w:rsidR="7FC020B5" w:rsidRPr="4D45C341">
        <w:rPr>
          <w:rFonts w:ascii="Calibri" w:eastAsia="Calibri" w:hAnsi="Calibri" w:cs="Calibri"/>
          <w:sz w:val="22"/>
          <w:szCs w:val="22"/>
        </w:rPr>
        <w:t>.</w:t>
      </w:r>
      <w:r w:rsidRPr="4D45C341">
        <w:rPr>
          <w:rFonts w:ascii="Calibri" w:eastAsia="Calibri" w:hAnsi="Calibri" w:cs="Calibri"/>
          <w:sz w:val="22"/>
          <w:szCs w:val="22"/>
        </w:rPr>
        <w:t xml:space="preserve">        </w:t>
      </w:r>
      <w:r w:rsidR="006474EA" w:rsidRPr="4D45C341">
        <w:rPr>
          <w:rFonts w:ascii="Calibri" w:eastAsia="Calibri" w:hAnsi="Calibri" w:cs="Calibri"/>
          <w:sz w:val="22"/>
          <w:szCs w:val="22"/>
        </w:rPr>
        <w:t>Provide tutoring on both a group and one to one basis.</w:t>
      </w:r>
    </w:p>
    <w:p w14:paraId="333A7536" w14:textId="77777777" w:rsidR="00460C99" w:rsidRDefault="00460C99" w:rsidP="4D66D311">
      <w:pPr>
        <w:pStyle w:val="ListParagraph"/>
        <w:tabs>
          <w:tab w:val="left" w:pos="851"/>
        </w:tabs>
        <w:spacing w:after="0" w:line="240" w:lineRule="auto"/>
        <w:ind w:left="851" w:hanging="851"/>
      </w:pPr>
    </w:p>
    <w:p w14:paraId="26C39C88" w14:textId="01CD955B" w:rsidR="00460C99" w:rsidRDefault="7D841BCD" w:rsidP="4D45C341">
      <w:pPr>
        <w:pStyle w:val="BodyText"/>
        <w:tabs>
          <w:tab w:val="num" w:pos="928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</w:t>
      </w:r>
      <w:r w:rsidR="2CE90E08" w:rsidRPr="4D45C341">
        <w:rPr>
          <w:rFonts w:ascii="Calibri" w:eastAsia="Calibri" w:hAnsi="Calibri" w:cs="Calibri"/>
          <w:sz w:val="22"/>
          <w:szCs w:val="22"/>
        </w:rPr>
        <w:t xml:space="preserve"> </w:t>
      </w:r>
      <w:r w:rsidRPr="4D45C341">
        <w:rPr>
          <w:rFonts w:ascii="Calibri" w:eastAsia="Calibri" w:hAnsi="Calibri" w:cs="Calibri"/>
          <w:sz w:val="22"/>
          <w:szCs w:val="22"/>
        </w:rPr>
        <w:t xml:space="preserve">2.3.       </w:t>
      </w:r>
      <w:r w:rsidR="006474EA" w:rsidRPr="4D45C341">
        <w:rPr>
          <w:rFonts w:ascii="Calibri" w:eastAsia="Calibri" w:hAnsi="Calibri" w:cs="Calibri"/>
          <w:sz w:val="22"/>
          <w:szCs w:val="22"/>
        </w:rPr>
        <w:t xml:space="preserve">Maintain links with </w:t>
      </w:r>
      <w:r w:rsidR="002646CD">
        <w:rPr>
          <w:rFonts w:ascii="Calibri" w:eastAsia="Calibri" w:hAnsi="Calibri" w:cs="Calibri"/>
          <w:sz w:val="22"/>
          <w:szCs w:val="22"/>
        </w:rPr>
        <w:t>colleagues</w:t>
      </w:r>
      <w:r w:rsidR="006474EA" w:rsidRPr="4D45C341">
        <w:rPr>
          <w:rFonts w:ascii="Calibri" w:eastAsia="Calibri" w:hAnsi="Calibri" w:cs="Calibri"/>
          <w:sz w:val="22"/>
          <w:szCs w:val="22"/>
        </w:rPr>
        <w:t>, parents, examination boards and take responsibility</w:t>
      </w:r>
    </w:p>
    <w:p w14:paraId="64AF6FE8" w14:textId="4F22A082" w:rsidR="00460C99" w:rsidRDefault="006474EA" w:rsidP="4D45C341">
      <w:pPr>
        <w:pStyle w:val="BodyText"/>
        <w:tabs>
          <w:tab w:val="num" w:pos="928"/>
        </w:tabs>
        <w:ind w:left="720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>for the day-to-day needs of the students, including parents</w:t>
      </w:r>
      <w:r w:rsidR="1BE726A4" w:rsidRPr="4D45C341">
        <w:rPr>
          <w:rFonts w:ascii="Calibri" w:eastAsia="Calibri" w:hAnsi="Calibri" w:cs="Calibri"/>
          <w:sz w:val="22"/>
          <w:szCs w:val="22"/>
        </w:rPr>
        <w:t>’</w:t>
      </w:r>
      <w:r w:rsidRPr="4D45C341">
        <w:rPr>
          <w:rFonts w:ascii="Calibri" w:eastAsia="Calibri" w:hAnsi="Calibri" w:cs="Calibri"/>
          <w:sz w:val="22"/>
          <w:szCs w:val="22"/>
        </w:rPr>
        <w:t xml:space="preserve"> evenings and guidance evenings.</w:t>
      </w:r>
    </w:p>
    <w:p w14:paraId="39650893" w14:textId="77777777" w:rsidR="00460C99" w:rsidRDefault="00460C99">
      <w:pPr>
        <w:pStyle w:val="BodyText"/>
        <w:tabs>
          <w:tab w:val="left" w:pos="851"/>
        </w:tabs>
        <w:rPr>
          <w:rFonts w:ascii="Calibri" w:eastAsia="Calibri" w:hAnsi="Calibri" w:cs="Calibri"/>
          <w:sz w:val="22"/>
          <w:szCs w:val="22"/>
        </w:rPr>
      </w:pPr>
    </w:p>
    <w:p w14:paraId="7406BB74" w14:textId="77777777" w:rsidR="00460C99" w:rsidRDefault="00460C99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15238FE" w14:textId="77777777" w:rsidR="00460C99" w:rsidRDefault="006474EA" w:rsidP="004D4C70">
      <w:pPr>
        <w:pStyle w:val="BodyText"/>
        <w:numPr>
          <w:ilvl w:val="0"/>
          <w:numId w:val="7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b/>
          <w:bCs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Programme leadership</w:t>
      </w:r>
    </w:p>
    <w:p w14:paraId="19795FA1" w14:textId="77777777" w:rsidR="00E95517" w:rsidRDefault="00E95517" w:rsidP="00E95517">
      <w:pPr>
        <w:pStyle w:val="BodyText"/>
        <w:ind w:left="928"/>
        <w:rPr>
          <w:rFonts w:ascii="Calibri" w:eastAsia="Calibri" w:hAnsi="Calibri" w:cs="Calibri"/>
          <w:b/>
          <w:bCs/>
          <w:sz w:val="22"/>
          <w:szCs w:val="22"/>
        </w:rPr>
      </w:pPr>
    </w:p>
    <w:p w14:paraId="46AA5506" w14:textId="24936991" w:rsidR="00C8362E" w:rsidRPr="00C8362E" w:rsidRDefault="00C8362E" w:rsidP="4D66D311">
      <w:pPr>
        <w:tabs>
          <w:tab w:val="left" w:pos="1134"/>
        </w:tabs>
        <w:spacing w:after="0" w:line="240" w:lineRule="auto"/>
        <w:ind w:left="851" w:hanging="851"/>
        <w:rPr>
          <w:b/>
          <w:bCs/>
          <w:vanish/>
        </w:rPr>
      </w:pPr>
    </w:p>
    <w:p w14:paraId="0F8CA19F" w14:textId="1689D633" w:rsidR="00460C99" w:rsidRDefault="3B3B6375" w:rsidP="4D66D311">
      <w:pPr>
        <w:pStyle w:val="BodyText"/>
        <w:tabs>
          <w:tab w:val="left" w:pos="1134"/>
        </w:tabs>
        <w:rPr>
          <w:rFonts w:ascii="Trebuchet MS" w:eastAsia="Trebuchet MS" w:hAnsi="Trebuchet MS" w:cs="Trebuchet MS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3.1.          </w:t>
      </w:r>
      <w:r w:rsidR="006474EA" w:rsidRPr="4D66D311">
        <w:rPr>
          <w:rFonts w:ascii="Calibri" w:eastAsia="Calibri" w:hAnsi="Calibri" w:cs="Calibri"/>
          <w:sz w:val="22"/>
          <w:szCs w:val="22"/>
        </w:rPr>
        <w:t>Provide inspirational leadership of learning within a subject/programme area.</w:t>
      </w:r>
    </w:p>
    <w:p w14:paraId="21210D75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0B7DFB2C" w14:textId="62654796" w:rsidR="00460C99" w:rsidRDefault="1C4A9B9D" w:rsidP="4D45C341">
      <w:pPr>
        <w:pStyle w:val="BodyText"/>
        <w:tabs>
          <w:tab w:val="num" w:pos="928"/>
          <w:tab w:val="left" w:pos="1134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3.2.         </w:t>
      </w:r>
      <w:r w:rsidR="00C47EF4" w:rsidRPr="4D45C341">
        <w:rPr>
          <w:rFonts w:ascii="Calibri" w:eastAsia="Calibri" w:hAnsi="Calibri" w:cs="Calibri"/>
          <w:sz w:val="22"/>
          <w:szCs w:val="22"/>
        </w:rPr>
        <w:t xml:space="preserve">Working under </w:t>
      </w:r>
      <w:r w:rsidR="00CE3AF3">
        <w:rPr>
          <w:rFonts w:ascii="Calibri" w:eastAsia="Calibri" w:hAnsi="Calibri" w:cs="Calibri"/>
          <w:sz w:val="22"/>
          <w:szCs w:val="22"/>
        </w:rPr>
        <w:t>a</w:t>
      </w:r>
      <w:r w:rsidR="00C47EF4" w:rsidRPr="4D45C341">
        <w:rPr>
          <w:rFonts w:ascii="Calibri" w:eastAsia="Calibri" w:hAnsi="Calibri" w:cs="Calibri"/>
          <w:sz w:val="22"/>
          <w:szCs w:val="22"/>
        </w:rPr>
        <w:t xml:space="preserve"> </w:t>
      </w:r>
      <w:r w:rsidR="005B5168">
        <w:rPr>
          <w:rFonts w:ascii="Calibri" w:eastAsia="Calibri" w:hAnsi="Calibri" w:cs="Calibri"/>
          <w:sz w:val="22"/>
          <w:szCs w:val="22"/>
        </w:rPr>
        <w:t>Curriculum Area Manager</w:t>
      </w:r>
      <w:r w:rsidR="00C47EF4" w:rsidRPr="4D45C341">
        <w:rPr>
          <w:rFonts w:ascii="Calibri" w:eastAsia="Calibri" w:hAnsi="Calibri" w:cs="Calibri"/>
          <w:sz w:val="22"/>
          <w:szCs w:val="22"/>
        </w:rPr>
        <w:t>, c</w:t>
      </w:r>
      <w:r w:rsidR="006474EA" w:rsidRPr="4D45C341">
        <w:rPr>
          <w:rFonts w:ascii="Calibri" w:eastAsia="Calibri" w:hAnsi="Calibri" w:cs="Calibri"/>
          <w:sz w:val="22"/>
          <w:szCs w:val="22"/>
        </w:rPr>
        <w:t>ontribute in part to the leadership</w:t>
      </w:r>
    </w:p>
    <w:p w14:paraId="0C0DF9EE" w14:textId="46613852" w:rsidR="00460C99" w:rsidRDefault="1B886DA2" w:rsidP="4D45C341">
      <w:pPr>
        <w:pStyle w:val="BodyText"/>
        <w:tabs>
          <w:tab w:val="num" w:pos="928"/>
          <w:tab w:val="left" w:pos="1134"/>
        </w:tabs>
        <w:ind w:left="131"/>
        <w:rPr>
          <w:rFonts w:ascii="Trebuchet MS" w:eastAsia="Trebuchet MS" w:hAnsi="Trebuchet MS" w:cs="Trebuchet MS"/>
          <w:sz w:val="22"/>
          <w:szCs w:val="22"/>
        </w:rPr>
      </w:pPr>
      <w:r w:rsidRPr="0D6363AB">
        <w:rPr>
          <w:rFonts w:ascii="Calibri" w:eastAsia="Calibri" w:hAnsi="Calibri" w:cs="Calibri"/>
          <w:sz w:val="22"/>
          <w:szCs w:val="22"/>
        </w:rPr>
        <w:t xml:space="preserve">             </w:t>
      </w:r>
      <w:r w:rsidR="006474EA" w:rsidRPr="0D6363AB">
        <w:rPr>
          <w:rFonts w:ascii="Calibri" w:eastAsia="Calibri" w:hAnsi="Calibri" w:cs="Calibri"/>
          <w:sz w:val="22"/>
          <w:szCs w:val="22"/>
        </w:rPr>
        <w:t>of a programme area within the curriculum offer.</w:t>
      </w:r>
    </w:p>
    <w:p w14:paraId="0F39CA53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7D37E7F5" w14:textId="076D71A3" w:rsidR="00460C99" w:rsidRDefault="7A7CFB6A" w:rsidP="4D45C341">
      <w:pPr>
        <w:pStyle w:val="BodyText"/>
        <w:tabs>
          <w:tab w:val="num" w:pos="928"/>
          <w:tab w:val="left" w:pos="1134"/>
        </w:tabs>
        <w:ind w:left="-928"/>
        <w:rPr>
          <w:rFonts w:ascii="Calibri" w:eastAsia="Calibri" w:hAnsi="Calibri" w:cs="Calibri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3.3.        </w:t>
      </w:r>
      <w:r w:rsidR="006474EA" w:rsidRPr="4D45C341">
        <w:rPr>
          <w:rFonts w:ascii="Calibri" w:eastAsia="Calibri" w:hAnsi="Calibri" w:cs="Calibri"/>
          <w:sz w:val="22"/>
          <w:szCs w:val="22"/>
        </w:rPr>
        <w:t>Contribute to the formation and monitoring of programmes of study and to</w:t>
      </w:r>
    </w:p>
    <w:p w14:paraId="371381BC" w14:textId="35749A12" w:rsidR="00460C99" w:rsidRDefault="203AC653" w:rsidP="4D45C341">
      <w:pPr>
        <w:pStyle w:val="BodyText"/>
        <w:tabs>
          <w:tab w:val="num" w:pos="928"/>
          <w:tab w:val="left" w:pos="1134"/>
        </w:tabs>
        <w:ind w:left="131"/>
        <w:rPr>
          <w:rFonts w:ascii="Calibri" w:eastAsia="Calibri" w:hAnsi="Calibri" w:cs="Calibri"/>
          <w:sz w:val="22"/>
          <w:szCs w:val="22"/>
        </w:rPr>
      </w:pPr>
      <w:r w:rsidRPr="0D6363AB">
        <w:rPr>
          <w:rFonts w:ascii="Calibri" w:eastAsia="Calibri" w:hAnsi="Calibri" w:cs="Calibri"/>
          <w:sz w:val="22"/>
          <w:szCs w:val="22"/>
        </w:rPr>
        <w:t xml:space="preserve">            </w:t>
      </w:r>
      <w:r w:rsidR="006474EA" w:rsidRPr="0D6363AB">
        <w:rPr>
          <w:rFonts w:ascii="Calibri" w:eastAsia="Calibri" w:hAnsi="Calibri" w:cs="Calibri"/>
          <w:sz w:val="22"/>
          <w:szCs w:val="22"/>
        </w:rPr>
        <w:t>write elements of the curriculum rationale.</w:t>
      </w:r>
    </w:p>
    <w:p w14:paraId="0264C9E4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6FA1D2F8" w14:textId="0295C8C8" w:rsidR="00460C99" w:rsidRDefault="6713B7AD" w:rsidP="00120D3B">
      <w:pPr>
        <w:pStyle w:val="BodyText"/>
        <w:tabs>
          <w:tab w:val="num" w:pos="928"/>
          <w:tab w:val="left" w:pos="1134"/>
        </w:tabs>
        <w:rPr>
          <w:rFonts w:ascii="Trebuchet MS" w:eastAsia="Trebuchet MS" w:hAnsi="Trebuchet MS" w:cs="Trebuchet MS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3.4.        </w:t>
      </w:r>
      <w:r w:rsidR="006474EA" w:rsidRPr="4D66D311">
        <w:rPr>
          <w:rFonts w:ascii="Calibri" w:eastAsia="Calibri" w:hAnsi="Calibri" w:cs="Calibri"/>
          <w:sz w:val="22"/>
          <w:szCs w:val="22"/>
        </w:rPr>
        <w:t xml:space="preserve">Link with, inform and support </w:t>
      </w:r>
      <w:r w:rsidR="00BE4DCE">
        <w:rPr>
          <w:rFonts w:ascii="Calibri" w:eastAsia="Calibri" w:hAnsi="Calibri" w:cs="Calibri"/>
          <w:sz w:val="22"/>
          <w:szCs w:val="22"/>
        </w:rPr>
        <w:t>colleagues</w:t>
      </w:r>
      <w:r w:rsidR="00CC0812">
        <w:rPr>
          <w:rFonts w:ascii="Calibri" w:eastAsia="Calibri" w:hAnsi="Calibri" w:cs="Calibri"/>
          <w:sz w:val="22"/>
          <w:szCs w:val="22"/>
        </w:rPr>
        <w:t xml:space="preserve"> of any shared groups, including </w:t>
      </w:r>
      <w:r w:rsidR="006474EA" w:rsidRPr="4D66D311">
        <w:rPr>
          <w:rFonts w:ascii="Calibri" w:eastAsia="Calibri" w:hAnsi="Calibri" w:cs="Calibri"/>
          <w:sz w:val="22"/>
          <w:szCs w:val="22"/>
        </w:rPr>
        <w:t xml:space="preserve">Associate </w:t>
      </w:r>
      <w:r w:rsidR="00120D3B">
        <w:rPr>
          <w:rFonts w:ascii="Calibri" w:eastAsia="Calibri" w:hAnsi="Calibri" w:cs="Calibri"/>
          <w:sz w:val="22"/>
          <w:szCs w:val="22"/>
        </w:rPr>
        <w:t xml:space="preserve">   </w:t>
      </w:r>
      <w:r w:rsidR="00757AAC">
        <w:rPr>
          <w:rFonts w:ascii="Calibri" w:eastAsia="Calibri" w:hAnsi="Calibri" w:cs="Calibri"/>
          <w:sz w:val="22"/>
          <w:szCs w:val="22"/>
        </w:rPr>
        <w:t xml:space="preserve"> </w:t>
      </w:r>
      <w:r w:rsidR="00757AAC">
        <w:rPr>
          <w:rFonts w:ascii="Calibri" w:eastAsia="Calibri" w:hAnsi="Calibri" w:cs="Calibri"/>
          <w:sz w:val="22"/>
          <w:szCs w:val="22"/>
        </w:rPr>
        <w:tab/>
      </w:r>
      <w:r w:rsidR="00757AAC">
        <w:rPr>
          <w:rFonts w:ascii="Calibri" w:eastAsia="Calibri" w:hAnsi="Calibri" w:cs="Calibri"/>
          <w:sz w:val="22"/>
          <w:szCs w:val="22"/>
        </w:rPr>
        <w:tab/>
      </w:r>
      <w:r w:rsidR="006474EA" w:rsidRPr="4D66D311">
        <w:rPr>
          <w:rFonts w:ascii="Calibri" w:eastAsia="Calibri" w:hAnsi="Calibri" w:cs="Calibri"/>
          <w:sz w:val="22"/>
          <w:szCs w:val="22"/>
        </w:rPr>
        <w:t>Lecturers</w:t>
      </w:r>
      <w:r w:rsidR="00CC0812">
        <w:rPr>
          <w:rFonts w:ascii="Calibri" w:eastAsia="Calibri" w:hAnsi="Calibri" w:cs="Calibri"/>
          <w:sz w:val="22"/>
          <w:szCs w:val="22"/>
        </w:rPr>
        <w:t>,</w:t>
      </w:r>
      <w:r w:rsidR="006474EA" w:rsidRPr="4D66D311">
        <w:rPr>
          <w:rFonts w:ascii="Calibri" w:eastAsia="Calibri" w:hAnsi="Calibri" w:cs="Calibri"/>
          <w:sz w:val="22"/>
          <w:szCs w:val="22"/>
        </w:rPr>
        <w:t xml:space="preserve"> within the programme area.</w:t>
      </w:r>
    </w:p>
    <w:p w14:paraId="2E275534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89AD893" w14:textId="6CD6AC36" w:rsidR="00460C99" w:rsidRDefault="33A0BE42" w:rsidP="4D45C341">
      <w:pPr>
        <w:pStyle w:val="BodyText"/>
        <w:tabs>
          <w:tab w:val="num" w:pos="928"/>
          <w:tab w:val="left" w:pos="1134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3.5.       </w:t>
      </w:r>
      <w:r w:rsidR="006474EA" w:rsidRPr="4D45C341">
        <w:rPr>
          <w:rFonts w:ascii="Calibri" w:eastAsia="Calibri" w:hAnsi="Calibri" w:cs="Calibri"/>
          <w:sz w:val="22"/>
          <w:szCs w:val="22"/>
        </w:rPr>
        <w:t>Contribute proactively to the quality assurance and the quality improvement of</w:t>
      </w:r>
    </w:p>
    <w:p w14:paraId="35FC8608" w14:textId="07A2225B" w:rsidR="00460C99" w:rsidRDefault="006474EA" w:rsidP="4D45C341">
      <w:pPr>
        <w:pStyle w:val="BodyText"/>
        <w:tabs>
          <w:tab w:val="num" w:pos="928"/>
          <w:tab w:val="left" w:pos="1134"/>
        </w:tabs>
        <w:ind w:left="720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the p</w:t>
      </w:r>
      <w:r w:rsidR="00BD15F9" w:rsidRPr="4D45C341">
        <w:rPr>
          <w:rFonts w:ascii="Calibri" w:eastAsia="Calibri" w:hAnsi="Calibri" w:cs="Calibri"/>
          <w:sz w:val="22"/>
          <w:szCs w:val="22"/>
        </w:rPr>
        <w:t>rogramme, area and faculty self-</w:t>
      </w:r>
      <w:r w:rsidRPr="4D45C341">
        <w:rPr>
          <w:rFonts w:ascii="Calibri" w:eastAsia="Calibri" w:hAnsi="Calibri" w:cs="Calibri"/>
          <w:sz w:val="22"/>
          <w:szCs w:val="22"/>
        </w:rPr>
        <w:t>assessment.</w:t>
      </w:r>
    </w:p>
    <w:p w14:paraId="33AEA817" w14:textId="77777777" w:rsidR="00460C99" w:rsidRDefault="00460C99">
      <w:pPr>
        <w:pStyle w:val="BodyText"/>
        <w:tabs>
          <w:tab w:val="left" w:pos="851"/>
          <w:tab w:val="left" w:pos="1134"/>
        </w:tabs>
        <w:rPr>
          <w:rFonts w:ascii="Calibri" w:eastAsia="Calibri" w:hAnsi="Calibri" w:cs="Calibri"/>
          <w:sz w:val="22"/>
          <w:szCs w:val="22"/>
        </w:rPr>
      </w:pPr>
    </w:p>
    <w:p w14:paraId="27ADD8B3" w14:textId="2F344A15" w:rsidR="00460C99" w:rsidRDefault="6BCF0ADA" w:rsidP="4D45C341">
      <w:pPr>
        <w:pStyle w:val="BodyText"/>
        <w:tabs>
          <w:tab w:val="num" w:pos="928"/>
          <w:tab w:val="left" w:pos="1134"/>
        </w:tabs>
        <w:ind w:hanging="928"/>
        <w:rPr>
          <w:rFonts w:ascii="Calibri" w:eastAsia="Calibri" w:hAnsi="Calibri" w:cs="Calibri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3.6.       </w:t>
      </w:r>
      <w:r w:rsidR="006474EA" w:rsidRPr="4D45C341">
        <w:rPr>
          <w:rFonts w:ascii="Calibri" w:eastAsia="Calibri" w:hAnsi="Calibri" w:cs="Calibri"/>
          <w:sz w:val="22"/>
          <w:szCs w:val="22"/>
        </w:rPr>
        <w:t xml:space="preserve">Contribute to the development of the subject/programme area, </w:t>
      </w:r>
      <w:r w:rsidR="001F7A35">
        <w:rPr>
          <w:rFonts w:ascii="Calibri" w:eastAsia="Calibri" w:hAnsi="Calibri" w:cs="Calibri"/>
          <w:sz w:val="22"/>
          <w:szCs w:val="22"/>
        </w:rPr>
        <w:t xml:space="preserve">in line with </w:t>
      </w:r>
      <w:r w:rsidR="74AC5F78" w:rsidRPr="4D45C341">
        <w:rPr>
          <w:rFonts w:ascii="Calibri" w:eastAsia="Calibri" w:hAnsi="Calibri" w:cs="Calibri"/>
          <w:sz w:val="22"/>
          <w:szCs w:val="22"/>
        </w:rPr>
        <w:t>F</w:t>
      </w:r>
      <w:r w:rsidR="006474EA" w:rsidRPr="4D45C341">
        <w:rPr>
          <w:rFonts w:ascii="Calibri" w:eastAsia="Calibri" w:hAnsi="Calibri" w:cs="Calibri"/>
          <w:sz w:val="22"/>
          <w:szCs w:val="22"/>
        </w:rPr>
        <w:t xml:space="preserve">aculty </w:t>
      </w:r>
      <w:r w:rsidR="001F7A35">
        <w:rPr>
          <w:rFonts w:ascii="Calibri" w:eastAsia="Calibri" w:hAnsi="Calibri" w:cs="Calibri"/>
          <w:sz w:val="22"/>
          <w:szCs w:val="22"/>
        </w:rPr>
        <w:t>priori</w:t>
      </w:r>
      <w:r w:rsidR="00E95517">
        <w:rPr>
          <w:rFonts w:ascii="Calibri" w:eastAsia="Calibri" w:hAnsi="Calibri" w:cs="Calibri"/>
          <w:sz w:val="22"/>
          <w:szCs w:val="22"/>
        </w:rPr>
        <w:t xml:space="preserve">ties </w:t>
      </w:r>
    </w:p>
    <w:p w14:paraId="4E734343" w14:textId="2CBE3534" w:rsidR="00460C99" w:rsidRDefault="006474EA" w:rsidP="4D45C341">
      <w:pPr>
        <w:pStyle w:val="BodyText"/>
        <w:tabs>
          <w:tab w:val="num" w:pos="928"/>
          <w:tab w:val="left" w:pos="1134"/>
        </w:tabs>
        <w:rPr>
          <w:rFonts w:ascii="Calibri" w:eastAsia="Calibri" w:hAnsi="Calibri" w:cs="Calibri"/>
          <w:sz w:val="22"/>
          <w:szCs w:val="22"/>
        </w:rPr>
      </w:pPr>
      <w:r w:rsidRPr="0D6363AB">
        <w:rPr>
          <w:rFonts w:ascii="Calibri" w:eastAsia="Calibri" w:hAnsi="Calibri" w:cs="Calibri"/>
          <w:sz w:val="22"/>
          <w:szCs w:val="22"/>
        </w:rPr>
        <w:t xml:space="preserve"> </w:t>
      </w:r>
      <w:r w:rsidR="006709C5" w:rsidRPr="0D6363AB">
        <w:rPr>
          <w:rFonts w:ascii="Calibri" w:eastAsia="Calibri" w:hAnsi="Calibri" w:cs="Calibri"/>
          <w:sz w:val="22"/>
          <w:szCs w:val="22"/>
        </w:rPr>
        <w:t xml:space="preserve">             </w:t>
      </w:r>
      <w:r w:rsidR="00E95517">
        <w:rPr>
          <w:rFonts w:ascii="Calibri" w:eastAsia="Calibri" w:hAnsi="Calibri" w:cs="Calibri"/>
          <w:sz w:val="22"/>
          <w:szCs w:val="22"/>
        </w:rPr>
        <w:t xml:space="preserve"> </w:t>
      </w:r>
      <w:r w:rsidR="00E95517" w:rsidRPr="4D45C341">
        <w:rPr>
          <w:rFonts w:ascii="Calibri" w:eastAsia="Calibri" w:hAnsi="Calibri" w:cs="Calibri"/>
          <w:sz w:val="22"/>
          <w:szCs w:val="22"/>
        </w:rPr>
        <w:t>and the</w:t>
      </w:r>
      <w:r w:rsidR="00E95517" w:rsidRPr="0D6363AB">
        <w:rPr>
          <w:rFonts w:ascii="Calibri" w:eastAsia="Calibri" w:hAnsi="Calibri" w:cs="Calibri"/>
          <w:sz w:val="22"/>
          <w:szCs w:val="22"/>
        </w:rPr>
        <w:t xml:space="preserve"> </w:t>
      </w:r>
      <w:r w:rsidRPr="0D6363AB">
        <w:rPr>
          <w:rFonts w:ascii="Calibri" w:eastAsia="Calibri" w:hAnsi="Calibri" w:cs="Calibri"/>
          <w:sz w:val="22"/>
          <w:szCs w:val="22"/>
        </w:rPr>
        <w:t>College’s strategic direction.</w:t>
      </w:r>
    </w:p>
    <w:p w14:paraId="04AF16D9" w14:textId="6A54D443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C0C22C0" w14:textId="77777777" w:rsidR="00C8362E" w:rsidRPr="005D1B92" w:rsidRDefault="00C8362E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089E0821" w14:textId="77777777" w:rsidR="00460C99" w:rsidRPr="005D1B92" w:rsidRDefault="006474EA" w:rsidP="004D4C70">
      <w:pPr>
        <w:pStyle w:val="BodyText"/>
        <w:numPr>
          <w:ilvl w:val="0"/>
          <w:numId w:val="11"/>
        </w:numPr>
        <w:tabs>
          <w:tab w:val="clear" w:pos="851"/>
          <w:tab w:val="num" w:pos="928"/>
          <w:tab w:val="left" w:pos="1175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Additional Duties</w:t>
      </w:r>
    </w:p>
    <w:p w14:paraId="31AA8E70" w14:textId="77777777" w:rsidR="00460C99" w:rsidRPr="005D1B92" w:rsidRDefault="00460C99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77273E38" w14:textId="3D46CE5A" w:rsidR="00460C99" w:rsidRPr="005D1B92" w:rsidRDefault="006474EA" w:rsidP="00EA64CE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4.1</w:t>
      </w:r>
      <w:r w:rsidR="27C3FFB3" w:rsidRPr="4D66D311">
        <w:t>.</w:t>
      </w:r>
      <w:r w:rsidRPr="4D66D311">
        <w:t xml:space="preserve"> </w:t>
      </w:r>
      <w:r w:rsidR="371D7DC6" w:rsidRPr="4D66D311">
        <w:t xml:space="preserve">         </w:t>
      </w:r>
      <w:r w:rsidRPr="005D1B92">
        <w:tab/>
      </w:r>
      <w:r w:rsidRPr="4D66D311">
        <w:t>Promote a</w:t>
      </w:r>
      <w:r w:rsidR="00EA64CE">
        <w:t xml:space="preserve"> professional</w:t>
      </w:r>
      <w:r w:rsidRPr="4D66D311">
        <w:t xml:space="preserve"> teaching, learning and working environment that is free from discrimination</w:t>
      </w:r>
      <w:r w:rsidR="00EA64CE">
        <w:t xml:space="preserve"> </w:t>
      </w:r>
      <w:r w:rsidRPr="4D66D311">
        <w:t>and where all students and staff are encouraged to express their individuality</w:t>
      </w:r>
      <w:r w:rsidR="00C47EF4" w:rsidRPr="4D66D311">
        <w:t xml:space="preserve"> and observe British Values</w:t>
      </w:r>
      <w:r w:rsidRPr="4D66D311">
        <w:t>.</w:t>
      </w:r>
    </w:p>
    <w:p w14:paraId="378ADAE3" w14:textId="77777777" w:rsidR="00460C99" w:rsidRPr="005D1B92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64FC09B5" w14:textId="79525984" w:rsidR="00460C99" w:rsidRPr="005D1B92" w:rsidRDefault="006474EA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4.2</w:t>
      </w:r>
      <w:r w:rsidR="07247FE1" w:rsidRPr="4D66D311">
        <w:t>.</w:t>
      </w:r>
      <w:r w:rsidRPr="4D66D311">
        <w:t xml:space="preserve"> </w:t>
      </w:r>
      <w:r w:rsidR="5CB86092" w:rsidRPr="4D66D311">
        <w:t xml:space="preserve">        </w:t>
      </w:r>
      <w:r w:rsidRPr="005D1B92">
        <w:tab/>
      </w:r>
      <w:r w:rsidRPr="4D66D311">
        <w:t>Be responsible for safeguarding and promoting the welfare of students.</w:t>
      </w:r>
    </w:p>
    <w:p w14:paraId="340D5D64" w14:textId="77777777" w:rsidR="00460C99" w:rsidRPr="005D1B92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0242F69" w14:textId="65D5D171" w:rsidR="00460C99" w:rsidRPr="005D1B92" w:rsidRDefault="006474EA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4.3</w:t>
      </w:r>
      <w:r w:rsidR="2A3AC6F3" w:rsidRPr="4D66D311">
        <w:t>.</w:t>
      </w:r>
      <w:r w:rsidRPr="4D66D311">
        <w:t xml:space="preserve"> </w:t>
      </w:r>
      <w:r w:rsidR="3A696407" w:rsidRPr="4D66D311">
        <w:t xml:space="preserve">       </w:t>
      </w:r>
      <w:r w:rsidR="7FC65E36" w:rsidRPr="4D66D311">
        <w:t xml:space="preserve"> </w:t>
      </w:r>
      <w:r w:rsidRPr="005D1B92">
        <w:tab/>
      </w:r>
      <w:r w:rsidRPr="4D66D311">
        <w:t>Undertake such additional duties as may be reasonably required commensurate with the</w:t>
      </w:r>
    </w:p>
    <w:p w14:paraId="7FC489BC" w14:textId="6F376439" w:rsidR="00460C99" w:rsidRPr="005D1B92" w:rsidRDefault="7B7A7BD8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 xml:space="preserve">              </w:t>
      </w:r>
      <w:r w:rsidR="006474EA" w:rsidRPr="4D66D311">
        <w:t xml:space="preserve"> </w:t>
      </w:r>
      <w:r w:rsidR="6D1B33E9" w:rsidRPr="4D66D311">
        <w:t xml:space="preserve"> l</w:t>
      </w:r>
      <w:r w:rsidR="006474EA" w:rsidRPr="4D66D311">
        <w:t>evel of responsibility within the College at any of the College’s sites or place of work.</w:t>
      </w:r>
    </w:p>
    <w:p w14:paraId="31E4EB48" w14:textId="77777777" w:rsidR="00460C99" w:rsidRPr="005D1B92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625DF84" w14:textId="790060E7" w:rsidR="00460C99" w:rsidRPr="005D1B92" w:rsidRDefault="006474EA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4.4</w:t>
      </w:r>
      <w:r w:rsidR="3E7F92D1" w:rsidRPr="4D66D311">
        <w:t xml:space="preserve">.       </w:t>
      </w:r>
      <w:r w:rsidR="312DDFB0" w:rsidRPr="4D66D311">
        <w:t xml:space="preserve"> </w:t>
      </w:r>
      <w:r w:rsidR="22A82A46" w:rsidRPr="4D66D311">
        <w:t xml:space="preserve"> </w:t>
      </w:r>
      <w:r w:rsidRPr="005D1B92">
        <w:tab/>
      </w:r>
      <w:r w:rsidRPr="4D66D311">
        <w:t>Promote and conduct your professional duties and responsibilities within the parameters</w:t>
      </w:r>
    </w:p>
    <w:p w14:paraId="3622F7E8" w14:textId="07E076DF" w:rsidR="00460C99" w:rsidRPr="005D1B92" w:rsidRDefault="0601AF81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 xml:space="preserve">            </w:t>
      </w:r>
      <w:r w:rsidR="006474EA" w:rsidRPr="4D66D311">
        <w:t xml:space="preserve"> </w:t>
      </w:r>
      <w:r w:rsidR="27B6F328" w:rsidRPr="4D66D311">
        <w:t xml:space="preserve"> </w:t>
      </w:r>
      <w:r w:rsidR="03189FF4" w:rsidRPr="4D66D311">
        <w:t xml:space="preserve"> </w:t>
      </w:r>
      <w:r w:rsidR="18446DF6" w:rsidRPr="4D66D311">
        <w:t xml:space="preserve"> o</w:t>
      </w:r>
      <w:r w:rsidR="006474EA" w:rsidRPr="4D66D311">
        <w:t>f the colleges agreed values and aims.</w:t>
      </w:r>
    </w:p>
    <w:p w14:paraId="768D5572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2713F246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34224A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5B84B72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D72BAD2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575BC7F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0CCFC1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22EF37A0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E35BCFB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E9FCA70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5326220C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8F50DD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6C209EA9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A73A40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168199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1A9FA5E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0F6931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E75750A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B17F21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0AE9CE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5C5B670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CF4B7D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533D5BB7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3F466B3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214DE76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5A70B0A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245F64FD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AB20D1B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BADC4CA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4633626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D21358F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E107C3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97994C7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59571A0" w14:textId="5B6D6AF9" w:rsidR="00460C99" w:rsidRDefault="008E1097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6AB86A5" wp14:editId="0D7A6ABE">
            <wp:simplePos x="0" y="0"/>
            <wp:positionH relativeFrom="column">
              <wp:posOffset>4219575</wp:posOffset>
            </wp:positionH>
            <wp:positionV relativeFrom="paragraph">
              <wp:posOffset>0</wp:posOffset>
            </wp:positionV>
            <wp:extent cx="1854835" cy="1107440"/>
            <wp:effectExtent l="0" t="0" r="0" b="0"/>
            <wp:wrapTight wrapText="bothSides">
              <wp:wrapPolygon edited="0">
                <wp:start x="0" y="0"/>
                <wp:lineTo x="0" y="21179"/>
                <wp:lineTo x="21297" y="21179"/>
                <wp:lineTo x="212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405D5" w14:textId="55F9248E" w:rsidR="4D66D311" w:rsidRDefault="4D66D311" w:rsidP="4D66D311">
      <w:pPr>
        <w:shd w:val="clear" w:color="auto" w:fill="FFFFFF" w:themeFill="background1"/>
        <w:spacing w:after="0" w:line="240" w:lineRule="auto"/>
        <w:ind w:left="851" w:hanging="851"/>
      </w:pPr>
    </w:p>
    <w:p w14:paraId="15E86393" w14:textId="77777777" w:rsidR="008E1097" w:rsidRDefault="008E1097" w:rsidP="4D66D311">
      <w:pPr>
        <w:rPr>
          <w:b/>
          <w:bCs/>
          <w:sz w:val="52"/>
          <w:szCs w:val="52"/>
          <w:lang w:val="en-GB"/>
        </w:rPr>
      </w:pPr>
    </w:p>
    <w:p w14:paraId="5C82F1C7" w14:textId="0FADB43E" w:rsidR="091C120A" w:rsidRDefault="091C120A" w:rsidP="4D66D311">
      <w:pPr>
        <w:rPr>
          <w:sz w:val="52"/>
          <w:szCs w:val="52"/>
        </w:rPr>
      </w:pPr>
      <w:r w:rsidRPr="4D66D311">
        <w:rPr>
          <w:b/>
          <w:bCs/>
          <w:sz w:val="52"/>
          <w:szCs w:val="52"/>
          <w:lang w:val="en-GB"/>
        </w:rPr>
        <w:t>Person Specification</w:t>
      </w:r>
    </w:p>
    <w:p w14:paraId="68A0683E" w14:textId="7ED51147" w:rsidR="091C120A" w:rsidRDefault="091C120A" w:rsidP="4D66D311">
      <w:pPr>
        <w:rPr>
          <w:sz w:val="40"/>
          <w:szCs w:val="40"/>
        </w:rPr>
      </w:pPr>
      <w:r w:rsidRPr="4D66D311">
        <w:rPr>
          <w:b/>
          <w:bCs/>
          <w:sz w:val="40"/>
          <w:szCs w:val="40"/>
          <w:lang w:val="en-GB"/>
        </w:rPr>
        <w:t>Programme Leader –</w:t>
      </w:r>
      <w:r w:rsidR="00E350EC">
        <w:rPr>
          <w:b/>
          <w:bCs/>
          <w:sz w:val="40"/>
          <w:szCs w:val="40"/>
          <w:lang w:val="en-GB"/>
        </w:rPr>
        <w:t xml:space="preserve"> </w:t>
      </w:r>
      <w:r w:rsidR="00F01A18">
        <w:rPr>
          <w:b/>
          <w:bCs/>
          <w:sz w:val="40"/>
          <w:szCs w:val="40"/>
          <w:lang w:val="en-GB"/>
        </w:rPr>
        <w:t>Physics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418"/>
        <w:gridCol w:w="1276"/>
        <w:gridCol w:w="1275"/>
      </w:tblGrid>
      <w:tr w:rsidR="00DB0E20" w14:paraId="63758CC7" w14:textId="77777777" w:rsidTr="00E94149">
        <w:tc>
          <w:tcPr>
            <w:tcW w:w="1696" w:type="dxa"/>
          </w:tcPr>
          <w:p w14:paraId="343D59BE" w14:textId="05156577" w:rsidR="00DB0E20" w:rsidRDefault="00DB0E20" w:rsidP="4D66D311">
            <w:pPr>
              <w:spacing w:line="240" w:lineRule="auto"/>
            </w:pPr>
            <w:r w:rsidRPr="4D66D311">
              <w:rPr>
                <w:b/>
                <w:bCs/>
              </w:rPr>
              <w:t>Criteria</w:t>
            </w:r>
          </w:p>
        </w:tc>
        <w:tc>
          <w:tcPr>
            <w:tcW w:w="3402" w:type="dxa"/>
          </w:tcPr>
          <w:p w14:paraId="139233FB" w14:textId="07998D4F" w:rsidR="00DB0E20" w:rsidRDefault="00DB0E20" w:rsidP="4D66D311">
            <w:pPr>
              <w:spacing w:line="240" w:lineRule="auto"/>
            </w:pPr>
          </w:p>
        </w:tc>
        <w:tc>
          <w:tcPr>
            <w:tcW w:w="3969" w:type="dxa"/>
            <w:gridSpan w:val="3"/>
          </w:tcPr>
          <w:p w14:paraId="3BD457F9" w14:textId="4922A24C" w:rsidR="00DB0E20" w:rsidRDefault="00DB0E20" w:rsidP="00DB0E20">
            <w:pPr>
              <w:jc w:val="center"/>
            </w:pPr>
            <w:r w:rsidRPr="4D66D311">
              <w:rPr>
                <w:b/>
                <w:bCs/>
              </w:rPr>
              <w:t>How Evaluated</w:t>
            </w:r>
          </w:p>
        </w:tc>
      </w:tr>
      <w:tr w:rsidR="4D66D311" w14:paraId="2F3DD57D" w14:textId="77777777" w:rsidTr="003A20A4">
        <w:tc>
          <w:tcPr>
            <w:tcW w:w="1696" w:type="dxa"/>
          </w:tcPr>
          <w:p w14:paraId="53D3AAE1" w14:textId="455D7A66" w:rsidR="4D66D311" w:rsidRDefault="4D66D311" w:rsidP="4D66D311">
            <w:pPr>
              <w:spacing w:line="240" w:lineRule="auto"/>
            </w:pPr>
          </w:p>
        </w:tc>
        <w:tc>
          <w:tcPr>
            <w:tcW w:w="3402" w:type="dxa"/>
          </w:tcPr>
          <w:p w14:paraId="262CBAF6" w14:textId="09A9930C" w:rsidR="4D66D311" w:rsidRDefault="4D66D311"/>
        </w:tc>
        <w:tc>
          <w:tcPr>
            <w:tcW w:w="1418" w:type="dxa"/>
          </w:tcPr>
          <w:p w14:paraId="0FB50657" w14:textId="72FBFE05" w:rsidR="4D66D311" w:rsidRDefault="59C23AA4" w:rsidP="4D66D311">
            <w:pPr>
              <w:spacing w:line="240" w:lineRule="auto"/>
              <w:jc w:val="center"/>
            </w:pPr>
            <w:r w:rsidRPr="4D45C341">
              <w:rPr>
                <w:b/>
                <w:bCs/>
              </w:rPr>
              <w:t>Applicatio</w:t>
            </w:r>
            <w:r w:rsidR="663A2567" w:rsidRPr="4D45C341">
              <w:rPr>
                <w:b/>
                <w:bCs/>
              </w:rPr>
              <w:t>n</w:t>
            </w:r>
          </w:p>
        </w:tc>
        <w:tc>
          <w:tcPr>
            <w:tcW w:w="1276" w:type="dxa"/>
          </w:tcPr>
          <w:p w14:paraId="102DA982" w14:textId="039B3179" w:rsidR="4D66D311" w:rsidRDefault="4D66D311" w:rsidP="4D66D311">
            <w:pPr>
              <w:spacing w:line="240" w:lineRule="auto"/>
              <w:jc w:val="center"/>
            </w:pPr>
            <w:r w:rsidRPr="4D66D311">
              <w:rPr>
                <w:b/>
                <w:bCs/>
              </w:rPr>
              <w:t>Interview</w:t>
            </w:r>
          </w:p>
        </w:tc>
        <w:tc>
          <w:tcPr>
            <w:tcW w:w="1275" w:type="dxa"/>
          </w:tcPr>
          <w:p w14:paraId="22973F49" w14:textId="54E9F183" w:rsidR="4D66D311" w:rsidRDefault="4D66D311" w:rsidP="4D66D311">
            <w:pPr>
              <w:spacing w:line="240" w:lineRule="auto"/>
              <w:jc w:val="center"/>
            </w:pPr>
            <w:r w:rsidRPr="4D66D311">
              <w:rPr>
                <w:b/>
                <w:bCs/>
              </w:rPr>
              <w:t>Microteach</w:t>
            </w:r>
          </w:p>
        </w:tc>
      </w:tr>
      <w:tr w:rsidR="4D66D311" w14:paraId="79B58CE2" w14:textId="77777777" w:rsidTr="003A20A4">
        <w:tc>
          <w:tcPr>
            <w:tcW w:w="1696" w:type="dxa"/>
          </w:tcPr>
          <w:p w14:paraId="6BBF2E1D" w14:textId="4A7952C0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Experience</w:t>
            </w:r>
          </w:p>
        </w:tc>
        <w:tc>
          <w:tcPr>
            <w:tcW w:w="3402" w:type="dxa"/>
          </w:tcPr>
          <w:p w14:paraId="65167933" w14:textId="67C21B25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Essential:</w:t>
            </w:r>
          </w:p>
        </w:tc>
        <w:tc>
          <w:tcPr>
            <w:tcW w:w="1418" w:type="dxa"/>
          </w:tcPr>
          <w:p w14:paraId="616EF02D" w14:textId="7A036590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1840F96C" w14:textId="605E1CC2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6270CB04" w14:textId="4F827D67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07EFF82F" w14:textId="77777777" w:rsidTr="003A20A4">
        <w:tc>
          <w:tcPr>
            <w:tcW w:w="1696" w:type="dxa"/>
          </w:tcPr>
          <w:p w14:paraId="2EBA3291" w14:textId="0F2DCEE2" w:rsidR="4D66D311" w:rsidRDefault="4D66D311"/>
        </w:tc>
        <w:tc>
          <w:tcPr>
            <w:tcW w:w="3402" w:type="dxa"/>
          </w:tcPr>
          <w:p w14:paraId="4AF72E77" w14:textId="4A9DA031" w:rsidR="00C721B4" w:rsidRPr="00C721B4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  <w:lang w:val="en-GB"/>
              </w:rPr>
            </w:pPr>
            <w:r w:rsidRPr="4D66D311">
              <w:rPr>
                <w:lang w:val="en-GB"/>
              </w:rPr>
              <w:t xml:space="preserve">Ability to </w:t>
            </w:r>
            <w:r w:rsidR="003A20A4">
              <w:rPr>
                <w:lang w:val="en-GB"/>
              </w:rPr>
              <w:t xml:space="preserve">passionately </w:t>
            </w:r>
            <w:r w:rsidRPr="4D66D311">
              <w:rPr>
                <w:lang w:val="en-GB"/>
              </w:rPr>
              <w:t xml:space="preserve">teach </w:t>
            </w:r>
            <w:r w:rsidR="00E40E1F">
              <w:rPr>
                <w:lang w:val="en-GB"/>
              </w:rPr>
              <w:t>physics</w:t>
            </w:r>
            <w:r w:rsidR="00E350EC">
              <w:rPr>
                <w:lang w:val="en-GB"/>
              </w:rPr>
              <w:t xml:space="preserve"> to level 3</w:t>
            </w:r>
            <w:r w:rsidR="003F02C6">
              <w:rPr>
                <w:lang w:val="en-GB"/>
              </w:rPr>
              <w:t xml:space="preserve"> across a range of qualifications.</w:t>
            </w:r>
          </w:p>
        </w:tc>
        <w:tc>
          <w:tcPr>
            <w:tcW w:w="1418" w:type="dxa"/>
          </w:tcPr>
          <w:p w14:paraId="25177F25" w14:textId="389119A7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9DB7A50" w14:textId="7122BF44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493E9E9" w14:textId="29AE8DF4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4D66D311" w14:paraId="7F31E9A4" w14:textId="77777777" w:rsidTr="003A20A4">
        <w:tc>
          <w:tcPr>
            <w:tcW w:w="1696" w:type="dxa"/>
          </w:tcPr>
          <w:p w14:paraId="715D1222" w14:textId="57E30952" w:rsidR="4D66D311" w:rsidRDefault="4D66D311"/>
        </w:tc>
        <w:tc>
          <w:tcPr>
            <w:tcW w:w="3402" w:type="dxa"/>
          </w:tcPr>
          <w:p w14:paraId="4EF729D0" w14:textId="6E5B1D62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Desirable:</w:t>
            </w:r>
          </w:p>
        </w:tc>
        <w:tc>
          <w:tcPr>
            <w:tcW w:w="1418" w:type="dxa"/>
          </w:tcPr>
          <w:p w14:paraId="08A54240" w14:textId="78C1A334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6" w:type="dxa"/>
          </w:tcPr>
          <w:p w14:paraId="5C3392FF" w14:textId="7CDB333D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5128862F" w14:textId="667FC53A" w:rsidR="4D66D311" w:rsidRDefault="4D66D311" w:rsidP="4D66D311">
            <w:pPr>
              <w:spacing w:line="240" w:lineRule="auto"/>
            </w:pPr>
          </w:p>
        </w:tc>
      </w:tr>
      <w:tr w:rsidR="4D66D311" w14:paraId="5BD3D456" w14:textId="77777777" w:rsidTr="003A20A4">
        <w:tc>
          <w:tcPr>
            <w:tcW w:w="1696" w:type="dxa"/>
          </w:tcPr>
          <w:p w14:paraId="760AACBD" w14:textId="2938BB7B" w:rsidR="4D66D311" w:rsidRDefault="4D66D311"/>
        </w:tc>
        <w:tc>
          <w:tcPr>
            <w:tcW w:w="3402" w:type="dxa"/>
          </w:tcPr>
          <w:p w14:paraId="6543B5E5" w14:textId="3D5B3F2C" w:rsidR="000E3351" w:rsidRPr="00C721B4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Experience teaching 16+ learners</w:t>
            </w:r>
          </w:p>
        </w:tc>
        <w:tc>
          <w:tcPr>
            <w:tcW w:w="1418" w:type="dxa"/>
          </w:tcPr>
          <w:p w14:paraId="06886ED0" w14:textId="21A97CA2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1382230" w14:textId="22AFF7F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88134DD" w14:textId="6A1BB83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6B2DA7A4" w14:textId="77777777" w:rsidTr="00597BF9">
        <w:trPr>
          <w:trHeight w:val="816"/>
        </w:trPr>
        <w:tc>
          <w:tcPr>
            <w:tcW w:w="1696" w:type="dxa"/>
          </w:tcPr>
          <w:p w14:paraId="33508476" w14:textId="2C92BBF9" w:rsidR="4D66D311" w:rsidRDefault="4D66D311"/>
        </w:tc>
        <w:tc>
          <w:tcPr>
            <w:tcW w:w="3402" w:type="dxa"/>
          </w:tcPr>
          <w:p w14:paraId="28F24684" w14:textId="3204AF44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Experience of acting as a tutor and of the UCAS process</w:t>
            </w:r>
          </w:p>
        </w:tc>
        <w:tc>
          <w:tcPr>
            <w:tcW w:w="1418" w:type="dxa"/>
          </w:tcPr>
          <w:p w14:paraId="13A96F04" w14:textId="67493CD5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316C0C0" w14:textId="59BA76E8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8DBD587" w14:textId="1A6EB68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44C06DD9" w14:textId="77777777" w:rsidTr="003A20A4">
        <w:tc>
          <w:tcPr>
            <w:tcW w:w="1696" w:type="dxa"/>
          </w:tcPr>
          <w:p w14:paraId="6DC56660" w14:textId="6DB25BF4" w:rsidR="4D66D311" w:rsidRDefault="4D66D311"/>
        </w:tc>
        <w:tc>
          <w:tcPr>
            <w:tcW w:w="3402" w:type="dxa"/>
          </w:tcPr>
          <w:p w14:paraId="450BE690" w14:textId="273A0AFC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Experience in the use of information technology in </w:t>
            </w:r>
            <w:r w:rsidR="00855E23">
              <w:rPr>
                <w:lang w:val="en-GB"/>
              </w:rPr>
              <w:t>Teaching, Learning and Assessment</w:t>
            </w:r>
          </w:p>
        </w:tc>
        <w:tc>
          <w:tcPr>
            <w:tcW w:w="1418" w:type="dxa"/>
          </w:tcPr>
          <w:p w14:paraId="1260C0A8" w14:textId="045E6173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7EB788C" w14:textId="74A12C31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5D6B107" w14:textId="64ABD145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001B70A4" w14:paraId="7E820AA4" w14:textId="77777777" w:rsidTr="003A20A4">
        <w:tc>
          <w:tcPr>
            <w:tcW w:w="1696" w:type="dxa"/>
          </w:tcPr>
          <w:p w14:paraId="64A2F562" w14:textId="088A8FC9" w:rsidR="001B70A4" w:rsidRDefault="001B70A4" w:rsidP="001B70A4"/>
        </w:tc>
        <w:tc>
          <w:tcPr>
            <w:tcW w:w="3402" w:type="dxa"/>
          </w:tcPr>
          <w:p w14:paraId="5BD5D2FD" w14:textId="46EF7CDA" w:rsidR="001B70A4" w:rsidRDefault="001B70A4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Experience of </w:t>
            </w:r>
            <w:r w:rsidR="004A5275">
              <w:rPr>
                <w:lang w:val="en-GB"/>
              </w:rPr>
              <w:t xml:space="preserve">effectively </w:t>
            </w:r>
            <w:r>
              <w:rPr>
                <w:lang w:val="en-GB"/>
              </w:rPr>
              <w:t>tracking and monitoring students’ progress</w:t>
            </w:r>
          </w:p>
        </w:tc>
        <w:tc>
          <w:tcPr>
            <w:tcW w:w="1418" w:type="dxa"/>
          </w:tcPr>
          <w:p w14:paraId="05760EB2" w14:textId="52930587" w:rsidR="001B70A4" w:rsidRDefault="001B70A4" w:rsidP="001B70A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91810AE" w14:textId="79D1E43C" w:rsidR="001B70A4" w:rsidRDefault="001B70A4" w:rsidP="001B70A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95831D6" w14:textId="46BABEC6" w:rsidR="001B70A4" w:rsidRDefault="001B70A4" w:rsidP="001B70A4">
            <w:pPr>
              <w:spacing w:line="240" w:lineRule="auto"/>
              <w:ind w:left="720"/>
            </w:pPr>
          </w:p>
        </w:tc>
      </w:tr>
      <w:tr w:rsidR="4D66D311" w14:paraId="6B64364A" w14:textId="77777777" w:rsidTr="003A20A4">
        <w:tc>
          <w:tcPr>
            <w:tcW w:w="1696" w:type="dxa"/>
          </w:tcPr>
          <w:p w14:paraId="1451780D" w14:textId="5E330ED8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Skills &amp; Abilities</w:t>
            </w:r>
          </w:p>
        </w:tc>
        <w:tc>
          <w:tcPr>
            <w:tcW w:w="3402" w:type="dxa"/>
          </w:tcPr>
          <w:p w14:paraId="7ED54DF3" w14:textId="4A8CBB02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Essential:</w:t>
            </w:r>
          </w:p>
        </w:tc>
        <w:tc>
          <w:tcPr>
            <w:tcW w:w="1418" w:type="dxa"/>
          </w:tcPr>
          <w:p w14:paraId="5872A458" w14:textId="2D12D931" w:rsidR="4D66D311" w:rsidRDefault="4D66D311" w:rsidP="00C37DB6">
            <w:pPr>
              <w:spacing w:line="240" w:lineRule="auto"/>
            </w:pPr>
          </w:p>
        </w:tc>
        <w:tc>
          <w:tcPr>
            <w:tcW w:w="1276" w:type="dxa"/>
          </w:tcPr>
          <w:p w14:paraId="3908F6DB" w14:textId="4C0A7E41" w:rsidR="4D66D311" w:rsidRDefault="4D66D311" w:rsidP="00C37DB6">
            <w:pPr>
              <w:spacing w:line="240" w:lineRule="auto"/>
            </w:pPr>
          </w:p>
        </w:tc>
        <w:tc>
          <w:tcPr>
            <w:tcW w:w="1275" w:type="dxa"/>
          </w:tcPr>
          <w:p w14:paraId="61A583BD" w14:textId="33E4617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040717A7" w14:textId="77777777" w:rsidTr="003A20A4">
        <w:tc>
          <w:tcPr>
            <w:tcW w:w="1696" w:type="dxa"/>
          </w:tcPr>
          <w:p w14:paraId="3676D421" w14:textId="007A1D74" w:rsidR="4D66D311" w:rsidRDefault="4D66D311"/>
        </w:tc>
        <w:tc>
          <w:tcPr>
            <w:tcW w:w="3402" w:type="dxa"/>
          </w:tcPr>
          <w:p w14:paraId="7011BBA1" w14:textId="6C95A26A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Excellent written and oral communication skills</w:t>
            </w:r>
          </w:p>
        </w:tc>
        <w:tc>
          <w:tcPr>
            <w:tcW w:w="1418" w:type="dxa"/>
          </w:tcPr>
          <w:p w14:paraId="5CB6501D" w14:textId="5958380D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FAD8A2A" w14:textId="5E1676C7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63D7FE8" w14:textId="14AD017B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6D9F5DBB" w14:textId="77777777" w:rsidTr="00CE51F9">
        <w:trPr>
          <w:trHeight w:val="877"/>
        </w:trPr>
        <w:tc>
          <w:tcPr>
            <w:tcW w:w="1696" w:type="dxa"/>
          </w:tcPr>
          <w:p w14:paraId="18406983" w14:textId="5B4E9845" w:rsidR="4D66D311" w:rsidRDefault="4D66D311"/>
        </w:tc>
        <w:tc>
          <w:tcPr>
            <w:tcW w:w="3402" w:type="dxa"/>
          </w:tcPr>
          <w:p w14:paraId="2FCA8D22" w14:textId="147EC4FD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Ability to prioritise key tasks and manage time effectively and efficiently</w:t>
            </w:r>
          </w:p>
        </w:tc>
        <w:tc>
          <w:tcPr>
            <w:tcW w:w="1418" w:type="dxa"/>
          </w:tcPr>
          <w:p w14:paraId="74BB0A15" w14:textId="2DF4BD0A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F269038" w14:textId="1CFDA5F6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5CCDB81" w14:textId="0C6FF056" w:rsidR="4D66D311" w:rsidRDefault="4D66D311" w:rsidP="0010524A">
            <w:pPr>
              <w:spacing w:line="240" w:lineRule="auto"/>
              <w:rPr>
                <w:lang w:val="en-GB"/>
              </w:rPr>
            </w:pPr>
          </w:p>
        </w:tc>
      </w:tr>
      <w:tr w:rsidR="4D66D311" w14:paraId="5BCCBF1C" w14:textId="77777777" w:rsidTr="003A20A4">
        <w:tc>
          <w:tcPr>
            <w:tcW w:w="1696" w:type="dxa"/>
          </w:tcPr>
          <w:p w14:paraId="1575AF9C" w14:textId="35915148" w:rsidR="4D66D311" w:rsidRDefault="4D66D311"/>
        </w:tc>
        <w:tc>
          <w:tcPr>
            <w:tcW w:w="3402" w:type="dxa"/>
          </w:tcPr>
          <w:p w14:paraId="4EA22F59" w14:textId="37F39920" w:rsidR="4D66D311" w:rsidRDefault="0096794C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Organisational</w:t>
            </w:r>
            <w:r w:rsidR="4D66D311" w:rsidRPr="4D66D311">
              <w:rPr>
                <w:lang w:val="en-GB"/>
              </w:rPr>
              <w:t xml:space="preserve"> ability, for example to maintain accurate and timely records of learner progress</w:t>
            </w:r>
            <w:r w:rsidR="383EEE74" w:rsidRPr="4D66D311">
              <w:rPr>
                <w:lang w:val="en-GB"/>
              </w:rPr>
              <w:t>.</w:t>
            </w:r>
          </w:p>
        </w:tc>
        <w:tc>
          <w:tcPr>
            <w:tcW w:w="1418" w:type="dxa"/>
          </w:tcPr>
          <w:p w14:paraId="6F4286BC" w14:textId="00FCC5CD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78314AD" w14:textId="694D377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29B9C23" w14:textId="0A502125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560FF233" w14:textId="77777777" w:rsidTr="003A20A4">
        <w:tc>
          <w:tcPr>
            <w:tcW w:w="1696" w:type="dxa"/>
          </w:tcPr>
          <w:p w14:paraId="23E1457B" w14:textId="4719DE83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lastRenderedPageBreak/>
              <w:t>Qualifications</w:t>
            </w:r>
          </w:p>
        </w:tc>
        <w:tc>
          <w:tcPr>
            <w:tcW w:w="3402" w:type="dxa"/>
          </w:tcPr>
          <w:p w14:paraId="02B77A2A" w14:textId="333E97EC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Essential:</w:t>
            </w:r>
          </w:p>
          <w:p w14:paraId="214F09A5" w14:textId="606B6EE0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Degree in </w:t>
            </w:r>
            <w:r w:rsidR="004D4D8D">
              <w:rPr>
                <w:lang w:val="en-GB"/>
              </w:rPr>
              <w:t>a relevant subject area</w:t>
            </w:r>
            <w:r w:rsidR="0013215A">
              <w:rPr>
                <w:lang w:val="en-GB"/>
              </w:rPr>
              <w:t xml:space="preserve">  </w:t>
            </w:r>
          </w:p>
        </w:tc>
        <w:tc>
          <w:tcPr>
            <w:tcW w:w="1418" w:type="dxa"/>
          </w:tcPr>
          <w:p w14:paraId="7D731486" w14:textId="4A9F8B44" w:rsidR="4D66D311" w:rsidRDefault="4D66D311" w:rsidP="4D66D311">
            <w:pPr>
              <w:spacing w:line="240" w:lineRule="auto"/>
            </w:pPr>
          </w:p>
          <w:p w14:paraId="1B180150" w14:textId="0BA085B2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A9FBDA3" w14:textId="33DA1E60" w:rsidR="4D66D311" w:rsidRDefault="4D66D311" w:rsidP="4D66D311">
            <w:pPr>
              <w:spacing w:line="240" w:lineRule="auto"/>
              <w:ind w:left="360"/>
            </w:pPr>
          </w:p>
          <w:p w14:paraId="64A7932D" w14:textId="17C91571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12B760B4" w14:textId="0B13C9B4" w:rsidR="4D66D311" w:rsidRDefault="4D66D311" w:rsidP="4D66D311">
            <w:pPr>
              <w:spacing w:line="240" w:lineRule="auto"/>
              <w:ind w:left="360"/>
            </w:pPr>
          </w:p>
        </w:tc>
      </w:tr>
      <w:tr w:rsidR="4D66D311" w14:paraId="6C5DE45B" w14:textId="77777777" w:rsidTr="003A20A4">
        <w:tc>
          <w:tcPr>
            <w:tcW w:w="1696" w:type="dxa"/>
          </w:tcPr>
          <w:p w14:paraId="2F828CA1" w14:textId="4FD78DD9" w:rsidR="4D66D311" w:rsidRDefault="4D66D311"/>
        </w:tc>
        <w:tc>
          <w:tcPr>
            <w:tcW w:w="3402" w:type="dxa"/>
          </w:tcPr>
          <w:p w14:paraId="3567CF72" w14:textId="546E129C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Teaching qualification or </w:t>
            </w:r>
            <w:r w:rsidR="00F01A18">
              <w:rPr>
                <w:lang w:val="en-GB"/>
              </w:rPr>
              <w:t>working</w:t>
            </w:r>
            <w:r w:rsidRPr="4D66D311">
              <w:rPr>
                <w:lang w:val="en-GB"/>
              </w:rPr>
              <w:t xml:space="preserve"> towards a qualification</w:t>
            </w:r>
          </w:p>
        </w:tc>
        <w:tc>
          <w:tcPr>
            <w:tcW w:w="1418" w:type="dxa"/>
          </w:tcPr>
          <w:p w14:paraId="5EC03BDC" w14:textId="63157AB3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A5BA12A" w14:textId="04F08753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5" w:type="dxa"/>
          </w:tcPr>
          <w:p w14:paraId="4F544B3D" w14:textId="1AFFD77C" w:rsidR="4D66D311" w:rsidRDefault="4D66D311" w:rsidP="4D66D311">
            <w:pPr>
              <w:spacing w:line="240" w:lineRule="auto"/>
              <w:ind w:left="360"/>
            </w:pPr>
          </w:p>
        </w:tc>
      </w:tr>
      <w:tr w:rsidR="4D66D311" w14:paraId="0C45CF40" w14:textId="77777777" w:rsidTr="003A20A4">
        <w:tc>
          <w:tcPr>
            <w:tcW w:w="1696" w:type="dxa"/>
          </w:tcPr>
          <w:p w14:paraId="5470A065" w14:textId="6B507384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Personal Qualities</w:t>
            </w:r>
          </w:p>
        </w:tc>
        <w:tc>
          <w:tcPr>
            <w:tcW w:w="3402" w:type="dxa"/>
          </w:tcPr>
          <w:p w14:paraId="338C1C7D" w14:textId="68F55BF5" w:rsidR="4D66D311" w:rsidRDefault="4D66D311" w:rsidP="4D66D311">
            <w:pPr>
              <w:spacing w:after="0" w:line="240" w:lineRule="auto"/>
            </w:pPr>
            <w:r w:rsidRPr="4D66D311">
              <w:rPr>
                <w:b/>
                <w:bCs/>
                <w:lang w:val="en-GB"/>
              </w:rPr>
              <w:t>Essential:</w:t>
            </w:r>
          </w:p>
        </w:tc>
        <w:tc>
          <w:tcPr>
            <w:tcW w:w="1418" w:type="dxa"/>
          </w:tcPr>
          <w:p w14:paraId="681AB97D" w14:textId="150FCCF3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61E38D6D" w14:textId="7CAC399D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13806AFF" w14:textId="0632F7A2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7B192B9F" w14:textId="77777777" w:rsidTr="003A20A4">
        <w:tc>
          <w:tcPr>
            <w:tcW w:w="1696" w:type="dxa"/>
          </w:tcPr>
          <w:p w14:paraId="4E75EC4C" w14:textId="527C2BF2" w:rsidR="4D66D311" w:rsidRDefault="4D66D311"/>
        </w:tc>
        <w:tc>
          <w:tcPr>
            <w:tcW w:w="3402" w:type="dxa"/>
          </w:tcPr>
          <w:p w14:paraId="5641CB72" w14:textId="24491BCA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A commitment to continually improve your teaching, learning</w:t>
            </w:r>
            <w:r w:rsidRPr="4D66D311">
              <w:rPr>
                <w:rFonts w:ascii="Arial" w:eastAsia="Arial" w:hAnsi="Arial" w:cs="Arial"/>
                <w:lang w:val="en-GB"/>
              </w:rPr>
              <w:t xml:space="preserve"> </w:t>
            </w:r>
            <w:r w:rsidRPr="4D66D311">
              <w:rPr>
                <w:lang w:val="en-GB"/>
              </w:rPr>
              <w:t>and assessment practice.</w:t>
            </w:r>
            <w:r w:rsidRPr="4D66D311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14:paraId="12541929" w14:textId="6487599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4EDB688" w14:textId="4D2D082A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96FE89F" w14:textId="7CA51494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4D66D311" w14:paraId="1992ABC9" w14:textId="77777777" w:rsidTr="003A20A4">
        <w:tc>
          <w:tcPr>
            <w:tcW w:w="1696" w:type="dxa"/>
          </w:tcPr>
          <w:p w14:paraId="7F308481" w14:textId="75EA4F76" w:rsidR="4D66D311" w:rsidRDefault="4D66D311"/>
        </w:tc>
        <w:tc>
          <w:tcPr>
            <w:tcW w:w="3402" w:type="dxa"/>
          </w:tcPr>
          <w:p w14:paraId="347A0D04" w14:textId="77FD5E7D" w:rsidR="4D66D311" w:rsidRDefault="00761A07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>
              <w:rPr>
                <w:lang w:val="en-GB"/>
              </w:rPr>
              <w:t>A</w:t>
            </w:r>
            <w:r w:rsidR="4D66D311" w:rsidRPr="4D66D311">
              <w:rPr>
                <w:lang w:val="en-GB"/>
              </w:rPr>
              <w:t xml:space="preserve">bility to enthuse </w:t>
            </w:r>
            <w:r w:rsidR="00A07695">
              <w:rPr>
                <w:lang w:val="en-GB"/>
              </w:rPr>
              <w:t>an</w:t>
            </w:r>
            <w:r>
              <w:rPr>
                <w:lang w:val="en-GB"/>
              </w:rPr>
              <w:t xml:space="preserve">d empathise with </w:t>
            </w:r>
            <w:r w:rsidR="4D66D311" w:rsidRPr="4D66D311">
              <w:rPr>
                <w:lang w:val="en-GB"/>
              </w:rPr>
              <w:t>students</w:t>
            </w:r>
          </w:p>
        </w:tc>
        <w:tc>
          <w:tcPr>
            <w:tcW w:w="1418" w:type="dxa"/>
          </w:tcPr>
          <w:p w14:paraId="538DE2BF" w14:textId="082CAE39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B32ACA7" w14:textId="1E6EFAD9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67DF46F" w14:textId="50208A3B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4D66D311" w14:paraId="6E648020" w14:textId="77777777" w:rsidTr="003A20A4">
        <w:tc>
          <w:tcPr>
            <w:tcW w:w="1696" w:type="dxa"/>
          </w:tcPr>
          <w:p w14:paraId="6CB93D56" w14:textId="1C1E8C97" w:rsidR="4D66D311" w:rsidRDefault="4D66D311"/>
        </w:tc>
        <w:tc>
          <w:tcPr>
            <w:tcW w:w="3402" w:type="dxa"/>
          </w:tcPr>
          <w:p w14:paraId="763F29EE" w14:textId="495CA43E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Ability to work on own initiative and as part of a team</w:t>
            </w:r>
          </w:p>
        </w:tc>
        <w:tc>
          <w:tcPr>
            <w:tcW w:w="1418" w:type="dxa"/>
          </w:tcPr>
          <w:p w14:paraId="63B3104B" w14:textId="05DF348E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  <w:p w14:paraId="4DBADBA7" w14:textId="142CFCE8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6AA883C8" w14:textId="0FFCEA42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B424297" w14:textId="1CAEBA61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33DD4B08" w14:textId="77777777" w:rsidTr="003A20A4">
        <w:tc>
          <w:tcPr>
            <w:tcW w:w="1696" w:type="dxa"/>
          </w:tcPr>
          <w:p w14:paraId="167F7BAB" w14:textId="223A12EC" w:rsidR="4D66D311" w:rsidRDefault="4D66D311"/>
        </w:tc>
        <w:tc>
          <w:tcPr>
            <w:tcW w:w="3402" w:type="dxa"/>
          </w:tcPr>
          <w:p w14:paraId="7A3F9518" w14:textId="675A258E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A flexible and versatile attitude to working arrangements.</w:t>
            </w:r>
          </w:p>
        </w:tc>
        <w:tc>
          <w:tcPr>
            <w:tcW w:w="1418" w:type="dxa"/>
          </w:tcPr>
          <w:p w14:paraId="04EBF9EA" w14:textId="4311AAE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  <w:p w14:paraId="3A8D4308" w14:textId="5E626027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2A090F29" w14:textId="0A40F6D5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B541252" w14:textId="26E3402F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35CC50D1" w14:textId="77777777" w:rsidTr="003A20A4">
        <w:tc>
          <w:tcPr>
            <w:tcW w:w="1696" w:type="dxa"/>
          </w:tcPr>
          <w:p w14:paraId="36152AC0" w14:textId="53C4F556" w:rsidR="4D66D311" w:rsidRDefault="4D66D311"/>
        </w:tc>
        <w:tc>
          <w:tcPr>
            <w:tcW w:w="3402" w:type="dxa"/>
          </w:tcPr>
          <w:p w14:paraId="74FE7263" w14:textId="7270A9E8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Willingness to undertake further training if necessary.</w:t>
            </w:r>
          </w:p>
          <w:p w14:paraId="774EE0BD" w14:textId="7D3FC312" w:rsidR="4D66D311" w:rsidRDefault="4D66D311" w:rsidP="006E7162">
            <w:pPr>
              <w:spacing w:after="0" w:line="240" w:lineRule="auto"/>
              <w:ind w:left="458"/>
            </w:pPr>
          </w:p>
        </w:tc>
        <w:tc>
          <w:tcPr>
            <w:tcW w:w="1418" w:type="dxa"/>
          </w:tcPr>
          <w:p w14:paraId="3CEEC1B7" w14:textId="052D1DCE" w:rsidR="4D66D311" w:rsidRDefault="4D66D311" w:rsidP="4D66D31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</w:p>
          <w:p w14:paraId="14429DA7" w14:textId="0164044C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0BE608F8" w14:textId="3E115E66" w:rsidR="4D66D311" w:rsidRDefault="4D66D311" w:rsidP="4D66D31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B3BE935" w14:textId="438AC078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7DDD95F3" w14:textId="77777777" w:rsidTr="003A20A4">
        <w:tc>
          <w:tcPr>
            <w:tcW w:w="1696" w:type="dxa"/>
          </w:tcPr>
          <w:p w14:paraId="6C471E7A" w14:textId="0844301A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Mandatory requirements</w:t>
            </w:r>
          </w:p>
        </w:tc>
        <w:tc>
          <w:tcPr>
            <w:tcW w:w="3402" w:type="dxa"/>
          </w:tcPr>
          <w:p w14:paraId="0897FF6F" w14:textId="7CFD608D" w:rsidR="4D66D311" w:rsidRDefault="4D66D311" w:rsidP="4D66D311">
            <w:pPr>
              <w:spacing w:after="0" w:line="240" w:lineRule="auto"/>
            </w:pPr>
            <w:r w:rsidRPr="4D66D311">
              <w:rPr>
                <w:b/>
                <w:bCs/>
                <w:lang w:val="en-GB"/>
              </w:rPr>
              <w:t>Essential:</w:t>
            </w:r>
          </w:p>
        </w:tc>
        <w:tc>
          <w:tcPr>
            <w:tcW w:w="1418" w:type="dxa"/>
          </w:tcPr>
          <w:p w14:paraId="1B3CAA67" w14:textId="7B87C1E5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5DB26644" w14:textId="3728B881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7BACDA57" w14:textId="0F22E77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2FACBC6E" w14:textId="77777777" w:rsidTr="003A20A4">
        <w:tc>
          <w:tcPr>
            <w:tcW w:w="1696" w:type="dxa"/>
          </w:tcPr>
          <w:p w14:paraId="50613B60" w14:textId="3AF93E17" w:rsidR="4D66D311" w:rsidRDefault="4D66D311"/>
        </w:tc>
        <w:tc>
          <w:tcPr>
            <w:tcW w:w="3402" w:type="dxa"/>
          </w:tcPr>
          <w:p w14:paraId="0CF865D6" w14:textId="79BE4381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Commitment to safeguarding (including Prevent) and promoting the welfare of children and vulnerable adults </w:t>
            </w:r>
          </w:p>
        </w:tc>
        <w:tc>
          <w:tcPr>
            <w:tcW w:w="1418" w:type="dxa"/>
          </w:tcPr>
          <w:p w14:paraId="7EAFCFE7" w14:textId="717117FE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6" w:type="dxa"/>
          </w:tcPr>
          <w:p w14:paraId="0F1C396F" w14:textId="51923944" w:rsidR="4D66D311" w:rsidRDefault="4D66D311" w:rsidP="4D66D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B2C810A" w14:textId="4188E983" w:rsidR="4D66D311" w:rsidRDefault="4D66D311" w:rsidP="4D66D311">
            <w:pPr>
              <w:spacing w:line="240" w:lineRule="auto"/>
              <w:ind w:left="360"/>
            </w:pPr>
          </w:p>
        </w:tc>
      </w:tr>
      <w:tr w:rsidR="4D66D311" w14:paraId="4A916044" w14:textId="77777777" w:rsidTr="003A20A4">
        <w:tc>
          <w:tcPr>
            <w:tcW w:w="1696" w:type="dxa"/>
          </w:tcPr>
          <w:p w14:paraId="6158F7CC" w14:textId="61C08DA0" w:rsidR="4D66D311" w:rsidRDefault="4D66D311"/>
        </w:tc>
        <w:tc>
          <w:tcPr>
            <w:tcW w:w="3402" w:type="dxa"/>
          </w:tcPr>
          <w:p w14:paraId="4DE558C4" w14:textId="0A6BABE6" w:rsidR="4D66D311" w:rsidRDefault="4D66D311" w:rsidP="003810B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Commitment to equal opportunities</w:t>
            </w:r>
          </w:p>
        </w:tc>
        <w:tc>
          <w:tcPr>
            <w:tcW w:w="1418" w:type="dxa"/>
          </w:tcPr>
          <w:p w14:paraId="2E964C6B" w14:textId="1A178DDA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6" w:type="dxa"/>
          </w:tcPr>
          <w:p w14:paraId="465C91B4" w14:textId="13439150" w:rsidR="4D66D311" w:rsidRDefault="4D66D311" w:rsidP="4D66D3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F00C04B" w14:textId="11CE2A45" w:rsidR="4D66D311" w:rsidRDefault="4D66D311" w:rsidP="4D66D311">
            <w:pPr>
              <w:spacing w:line="240" w:lineRule="auto"/>
              <w:ind w:left="360"/>
            </w:pPr>
          </w:p>
        </w:tc>
      </w:tr>
    </w:tbl>
    <w:p w14:paraId="04A24835" w14:textId="7C16C5B2" w:rsidR="4D66D311" w:rsidRDefault="4D66D311" w:rsidP="4D45C341">
      <w:pPr>
        <w:shd w:val="clear" w:color="auto" w:fill="FFFFFF" w:themeFill="background1"/>
        <w:spacing w:after="0" w:line="240" w:lineRule="auto"/>
      </w:pPr>
    </w:p>
    <w:p w14:paraId="59A37C70" w14:textId="74E3B248" w:rsidR="00460C99" w:rsidRDefault="006474EA">
      <w:r>
        <w:t>* Key:</w:t>
      </w:r>
      <w:r w:rsidR="00534E47">
        <w:t xml:space="preserve"> </w:t>
      </w:r>
      <w:r>
        <w:t>A = Application Form</w:t>
      </w:r>
      <w:r w:rsidR="14093E7D">
        <w:t xml:space="preserve"> </w:t>
      </w:r>
      <w:r>
        <w:tab/>
        <w:t>I = Interview</w:t>
      </w:r>
      <w:r w:rsidR="62C02004">
        <w:t xml:space="preserve"> </w:t>
      </w:r>
      <w:r>
        <w:tab/>
        <w:t>M = Microteach</w:t>
      </w:r>
    </w:p>
    <w:sectPr w:rsidR="00460C99">
      <w:footerReference w:type="default" r:id="rId12"/>
      <w:pgSz w:w="11900" w:h="16840"/>
      <w:pgMar w:top="1440" w:right="1440" w:bottom="1440" w:left="1440" w:header="5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1908" w14:textId="77777777" w:rsidR="005129DE" w:rsidRDefault="005129DE">
      <w:pPr>
        <w:spacing w:after="0" w:line="240" w:lineRule="auto"/>
      </w:pPr>
      <w:r>
        <w:separator/>
      </w:r>
    </w:p>
  </w:endnote>
  <w:endnote w:type="continuationSeparator" w:id="0">
    <w:p w14:paraId="4EDC2EC7" w14:textId="77777777" w:rsidR="005129DE" w:rsidRDefault="0051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5D26" w14:textId="42803F37" w:rsidR="00460C99" w:rsidRDefault="006474EA">
    <w:pPr>
      <w:pStyle w:val="Footer"/>
      <w:tabs>
        <w:tab w:val="clear" w:pos="9026"/>
        <w:tab w:val="right" w:pos="9000"/>
      </w:tabs>
    </w:pPr>
    <w:r>
      <w:rPr>
        <w:rFonts w:ascii="Trebuchet MS"/>
      </w:rPr>
      <w:tab/>
    </w:r>
    <w:r>
      <w:rPr>
        <w:rFonts w:ascii="Trebuchet MS"/>
      </w:rPr>
      <w:tab/>
    </w:r>
    <w:r w:rsidR="0000106B">
      <w:rPr>
        <w:rFonts w:ascii="Trebuchet MS"/>
      </w:rPr>
      <w:t>June</w:t>
    </w:r>
    <w:r w:rsidR="008E1097">
      <w:rPr>
        <w:rFonts w:ascii="Trebuchet MS"/>
      </w:rPr>
      <w:t xml:space="preserve">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3D8D" w14:textId="77777777" w:rsidR="005129DE" w:rsidRDefault="005129DE">
      <w:pPr>
        <w:spacing w:after="0" w:line="240" w:lineRule="auto"/>
      </w:pPr>
      <w:r>
        <w:separator/>
      </w:r>
    </w:p>
  </w:footnote>
  <w:footnote w:type="continuationSeparator" w:id="0">
    <w:p w14:paraId="09ACF7A6" w14:textId="77777777" w:rsidR="005129DE" w:rsidRDefault="00512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84"/>
    <w:multiLevelType w:val="multilevel"/>
    <w:tmpl w:val="8A88F2FC"/>
    <w:styleLink w:val="List11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" w15:restartNumberingAfterBreak="0">
    <w:nsid w:val="0A145839"/>
    <w:multiLevelType w:val="multilevel"/>
    <w:tmpl w:val="AC0853F4"/>
    <w:styleLink w:val="List8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" w15:restartNumberingAfterBreak="0">
    <w:nsid w:val="0BCB1D28"/>
    <w:multiLevelType w:val="multilevel"/>
    <w:tmpl w:val="6E0051DC"/>
    <w:styleLink w:val="List4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color w:val="00000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3" w15:restartNumberingAfterBreak="0">
    <w:nsid w:val="0E034E90"/>
    <w:multiLevelType w:val="multilevel"/>
    <w:tmpl w:val="66A8B32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eastAsia="Trebuchet MS" w:hAnsi="Trebuchet MS" w:cs="Trebuchet MS"/>
        <w:color w:val="00000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4" w15:restartNumberingAfterBreak="0">
    <w:nsid w:val="15713553"/>
    <w:multiLevelType w:val="multilevel"/>
    <w:tmpl w:val="D8082DDC"/>
    <w:styleLink w:val="List6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" w15:restartNumberingAfterBreak="0">
    <w:nsid w:val="16D06C59"/>
    <w:multiLevelType w:val="multilevel"/>
    <w:tmpl w:val="DF24E5F4"/>
    <w:styleLink w:val="List2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66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4080"/>
        </w:tabs>
        <w:ind w:left="4080" w:hanging="66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5550"/>
        </w:tabs>
        <w:ind w:left="5550" w:hanging="99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6690"/>
        </w:tabs>
        <w:ind w:left="6690" w:hanging="99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8160"/>
        </w:tabs>
        <w:ind w:left="8160" w:hanging="132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9300"/>
        </w:tabs>
        <w:ind w:left="9300" w:hanging="132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32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6" w15:restartNumberingAfterBreak="0">
    <w:nsid w:val="1A0203CB"/>
    <w:multiLevelType w:val="multilevel"/>
    <w:tmpl w:val="6C3CC35C"/>
    <w:styleLink w:val="List9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7" w15:restartNumberingAfterBreak="0">
    <w:nsid w:val="23117EEC"/>
    <w:multiLevelType w:val="multilevel"/>
    <w:tmpl w:val="023C2B18"/>
    <w:styleLink w:val="List3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66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66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99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99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32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32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8" w15:restartNumberingAfterBreak="0">
    <w:nsid w:val="2BD3687C"/>
    <w:multiLevelType w:val="multilevel"/>
    <w:tmpl w:val="46E096A8"/>
    <w:styleLink w:val="List51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color w:val="00000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9" w15:restartNumberingAfterBreak="0">
    <w:nsid w:val="38240748"/>
    <w:multiLevelType w:val="hybridMultilevel"/>
    <w:tmpl w:val="FD927A4E"/>
    <w:lvl w:ilvl="0" w:tplc="6E2622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6E0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80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81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68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0A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8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42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E4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02BB4"/>
    <w:multiLevelType w:val="hybridMultilevel"/>
    <w:tmpl w:val="CC8CCAE0"/>
    <w:lvl w:ilvl="0" w:tplc="8B888C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FEC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68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2D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0B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6B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0D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28AD"/>
    <w:multiLevelType w:val="hybridMultilevel"/>
    <w:tmpl w:val="4DC01BC0"/>
    <w:lvl w:ilvl="0" w:tplc="08DC61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8BA1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BBEC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8A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68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0A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C6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8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8E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907"/>
    <w:multiLevelType w:val="hybridMultilevel"/>
    <w:tmpl w:val="BFA6BBB2"/>
    <w:lvl w:ilvl="0" w:tplc="108637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7368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8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E4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25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03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6D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5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071E8"/>
    <w:multiLevelType w:val="multilevel"/>
    <w:tmpl w:val="2E049BC0"/>
    <w:styleLink w:val="List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rebuchet MS Bold" w:eastAsia="Trebuchet MS Bold" w:hAnsi="Trebuchet MS Bold" w:cs="Trebuchet MS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4" w15:restartNumberingAfterBreak="0">
    <w:nsid w:val="527D3ADC"/>
    <w:multiLevelType w:val="multilevel"/>
    <w:tmpl w:val="A71A08FA"/>
    <w:styleLink w:val="List10"/>
    <w:lvl w:ilvl="0">
      <w:numFmt w:val="bullet"/>
      <w:lvlText w:val="➢"/>
      <w:lvlJc w:val="left"/>
      <w:pPr>
        <w:tabs>
          <w:tab w:val="num" w:pos="364"/>
        </w:tabs>
        <w:ind w:left="36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5" w15:restartNumberingAfterBreak="0">
    <w:nsid w:val="5E6A44BC"/>
    <w:multiLevelType w:val="multilevel"/>
    <w:tmpl w:val="6A90A2F4"/>
    <w:styleLink w:val="List7"/>
    <w:lvl w:ilvl="0">
      <w:numFmt w:val="bullet"/>
      <w:lvlText w:val="➢"/>
      <w:lvlJc w:val="left"/>
      <w:pPr>
        <w:tabs>
          <w:tab w:val="num" w:pos="326"/>
        </w:tabs>
        <w:ind w:left="326" w:hanging="3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6D8B3270"/>
    <w:multiLevelType w:val="hybridMultilevel"/>
    <w:tmpl w:val="644AD2F4"/>
    <w:lvl w:ilvl="0" w:tplc="5A920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0CC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4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00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7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00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6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8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C6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469BF"/>
    <w:multiLevelType w:val="multilevel"/>
    <w:tmpl w:val="3BF0B2EC"/>
    <w:styleLink w:val="List12"/>
    <w:lvl w:ilvl="0">
      <w:numFmt w:val="bullet"/>
      <w:lvlText w:val="➢"/>
      <w:lvlJc w:val="left"/>
      <w:pPr>
        <w:tabs>
          <w:tab w:val="num" w:pos="151"/>
        </w:tabs>
        <w:ind w:left="151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8" w15:restartNumberingAfterBreak="0">
    <w:nsid w:val="775A06B1"/>
    <w:multiLevelType w:val="multilevel"/>
    <w:tmpl w:val="CC882A24"/>
    <w:styleLink w:val="List13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9" w15:restartNumberingAfterBreak="0">
    <w:nsid w:val="780F1ECC"/>
    <w:multiLevelType w:val="multilevel"/>
    <w:tmpl w:val="4A38A43C"/>
    <w:styleLink w:val="List14"/>
    <w:lvl w:ilvl="0">
      <w:numFmt w:val="bullet"/>
      <w:lvlText w:val="➢"/>
      <w:lvlJc w:val="left"/>
      <w:pPr>
        <w:tabs>
          <w:tab w:val="num" w:pos="350"/>
        </w:tabs>
        <w:ind w:left="350" w:hanging="3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15"/>
  </w:num>
  <w:num w:numId="14">
    <w:abstractNumId w:val="1"/>
  </w:num>
  <w:num w:numId="15">
    <w:abstractNumId w:val="6"/>
  </w:num>
  <w:num w:numId="16">
    <w:abstractNumId w:val="14"/>
  </w:num>
  <w:num w:numId="17">
    <w:abstractNumId w:val="17"/>
  </w:num>
  <w:num w:numId="18">
    <w:abstractNumId w:val="18"/>
  </w:num>
  <w:num w:numId="19">
    <w:abstractNumId w:val="19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99"/>
    <w:rsid w:val="0000106B"/>
    <w:rsid w:val="00056661"/>
    <w:rsid w:val="000678C3"/>
    <w:rsid w:val="00084857"/>
    <w:rsid w:val="000A464F"/>
    <w:rsid w:val="000B1F89"/>
    <w:rsid w:val="000E3351"/>
    <w:rsid w:val="0010524A"/>
    <w:rsid w:val="00113179"/>
    <w:rsid w:val="00120D3B"/>
    <w:rsid w:val="00131398"/>
    <w:rsid w:val="0013215A"/>
    <w:rsid w:val="001520B5"/>
    <w:rsid w:val="001827C8"/>
    <w:rsid w:val="00195157"/>
    <w:rsid w:val="001A5E5E"/>
    <w:rsid w:val="001B70A4"/>
    <w:rsid w:val="001D459F"/>
    <w:rsid w:val="001F7A35"/>
    <w:rsid w:val="00225BDB"/>
    <w:rsid w:val="00255AED"/>
    <w:rsid w:val="00260F6A"/>
    <w:rsid w:val="002646CD"/>
    <w:rsid w:val="002725C0"/>
    <w:rsid w:val="002E543F"/>
    <w:rsid w:val="00320B82"/>
    <w:rsid w:val="0032334F"/>
    <w:rsid w:val="00333E2E"/>
    <w:rsid w:val="0034143F"/>
    <w:rsid w:val="003810BE"/>
    <w:rsid w:val="0039407B"/>
    <w:rsid w:val="003A20A4"/>
    <w:rsid w:val="003F02C6"/>
    <w:rsid w:val="00460C99"/>
    <w:rsid w:val="004A5275"/>
    <w:rsid w:val="004D4C70"/>
    <w:rsid w:val="004D4D8D"/>
    <w:rsid w:val="004E776A"/>
    <w:rsid w:val="005129DE"/>
    <w:rsid w:val="00522A3D"/>
    <w:rsid w:val="00534E47"/>
    <w:rsid w:val="00550F0E"/>
    <w:rsid w:val="00553B5F"/>
    <w:rsid w:val="00597BF9"/>
    <w:rsid w:val="005B1883"/>
    <w:rsid w:val="005B5168"/>
    <w:rsid w:val="005D1B92"/>
    <w:rsid w:val="005E395D"/>
    <w:rsid w:val="005F4826"/>
    <w:rsid w:val="00611C96"/>
    <w:rsid w:val="00614DF2"/>
    <w:rsid w:val="00644E1D"/>
    <w:rsid w:val="006474EA"/>
    <w:rsid w:val="006709C5"/>
    <w:rsid w:val="00675F69"/>
    <w:rsid w:val="00697F2E"/>
    <w:rsid w:val="006E7162"/>
    <w:rsid w:val="006F3CC4"/>
    <w:rsid w:val="00757AAC"/>
    <w:rsid w:val="00761A07"/>
    <w:rsid w:val="00763B4F"/>
    <w:rsid w:val="00785630"/>
    <w:rsid w:val="007A13C8"/>
    <w:rsid w:val="007E3A86"/>
    <w:rsid w:val="008342C8"/>
    <w:rsid w:val="00855E23"/>
    <w:rsid w:val="00856DD7"/>
    <w:rsid w:val="0087597E"/>
    <w:rsid w:val="008E1097"/>
    <w:rsid w:val="00947E2C"/>
    <w:rsid w:val="00960FCD"/>
    <w:rsid w:val="0096794C"/>
    <w:rsid w:val="009B1BD3"/>
    <w:rsid w:val="009D3CBE"/>
    <w:rsid w:val="009E6A2B"/>
    <w:rsid w:val="00A07695"/>
    <w:rsid w:val="00A75508"/>
    <w:rsid w:val="00AD437A"/>
    <w:rsid w:val="00AF6F85"/>
    <w:rsid w:val="00AF7A47"/>
    <w:rsid w:val="00B425F7"/>
    <w:rsid w:val="00B61BD5"/>
    <w:rsid w:val="00B63221"/>
    <w:rsid w:val="00B96C8C"/>
    <w:rsid w:val="00BD15F9"/>
    <w:rsid w:val="00BE4DCE"/>
    <w:rsid w:val="00C37DB6"/>
    <w:rsid w:val="00C47EF4"/>
    <w:rsid w:val="00C65A87"/>
    <w:rsid w:val="00C721B4"/>
    <w:rsid w:val="00C8362E"/>
    <w:rsid w:val="00CC0812"/>
    <w:rsid w:val="00CE3AF3"/>
    <w:rsid w:val="00CE51F9"/>
    <w:rsid w:val="00D45DCA"/>
    <w:rsid w:val="00D46856"/>
    <w:rsid w:val="00D81B14"/>
    <w:rsid w:val="00DB0E20"/>
    <w:rsid w:val="00E064FD"/>
    <w:rsid w:val="00E350EC"/>
    <w:rsid w:val="00E40E1F"/>
    <w:rsid w:val="00E95517"/>
    <w:rsid w:val="00EA64CE"/>
    <w:rsid w:val="00EF5953"/>
    <w:rsid w:val="00F01A18"/>
    <w:rsid w:val="00F132FA"/>
    <w:rsid w:val="00F571A7"/>
    <w:rsid w:val="00F7658F"/>
    <w:rsid w:val="00F9567B"/>
    <w:rsid w:val="00FB34CF"/>
    <w:rsid w:val="018B92A8"/>
    <w:rsid w:val="0237B6B4"/>
    <w:rsid w:val="03189FF4"/>
    <w:rsid w:val="0601AF81"/>
    <w:rsid w:val="07247FE1"/>
    <w:rsid w:val="091C120A"/>
    <w:rsid w:val="0B31DE77"/>
    <w:rsid w:val="0D6363AB"/>
    <w:rsid w:val="0D931016"/>
    <w:rsid w:val="0DDB852C"/>
    <w:rsid w:val="0FFBA970"/>
    <w:rsid w:val="100E889D"/>
    <w:rsid w:val="10C3594E"/>
    <w:rsid w:val="13E654B8"/>
    <w:rsid w:val="14093E7D"/>
    <w:rsid w:val="15381F40"/>
    <w:rsid w:val="175D66A2"/>
    <w:rsid w:val="18446DF6"/>
    <w:rsid w:val="18BB51C7"/>
    <w:rsid w:val="18D1EC77"/>
    <w:rsid w:val="1A892FC2"/>
    <w:rsid w:val="1B3D88B2"/>
    <w:rsid w:val="1B886DA2"/>
    <w:rsid w:val="1BABAD6A"/>
    <w:rsid w:val="1BE726A4"/>
    <w:rsid w:val="1C4A9B9D"/>
    <w:rsid w:val="1CC77B42"/>
    <w:rsid w:val="1DB25D5E"/>
    <w:rsid w:val="1DF1848B"/>
    <w:rsid w:val="1E24ECF6"/>
    <w:rsid w:val="1E65DA84"/>
    <w:rsid w:val="1F7A0000"/>
    <w:rsid w:val="203AC653"/>
    <w:rsid w:val="2270D866"/>
    <w:rsid w:val="22A82A46"/>
    <w:rsid w:val="241568C1"/>
    <w:rsid w:val="24D46B2F"/>
    <w:rsid w:val="265211A1"/>
    <w:rsid w:val="2737017D"/>
    <w:rsid w:val="27A0F404"/>
    <w:rsid w:val="27B6F328"/>
    <w:rsid w:val="27C3FFB3"/>
    <w:rsid w:val="2904A486"/>
    <w:rsid w:val="2A3AC6F3"/>
    <w:rsid w:val="2CE90E08"/>
    <w:rsid w:val="2DA82EA5"/>
    <w:rsid w:val="2DDAA344"/>
    <w:rsid w:val="2DF5DB38"/>
    <w:rsid w:val="2F3EB5E5"/>
    <w:rsid w:val="312DDFB0"/>
    <w:rsid w:val="319CD493"/>
    <w:rsid w:val="33A0BE42"/>
    <w:rsid w:val="35A80851"/>
    <w:rsid w:val="371D7DC6"/>
    <w:rsid w:val="37368F17"/>
    <w:rsid w:val="375C55A6"/>
    <w:rsid w:val="37DD2AAC"/>
    <w:rsid w:val="383EEE74"/>
    <w:rsid w:val="3A40BCE0"/>
    <w:rsid w:val="3A6207FE"/>
    <w:rsid w:val="3A696407"/>
    <w:rsid w:val="3A6F4DB6"/>
    <w:rsid w:val="3B3B6375"/>
    <w:rsid w:val="3C60C11F"/>
    <w:rsid w:val="3D7C8FE7"/>
    <w:rsid w:val="3D8665B8"/>
    <w:rsid w:val="3E7F92D1"/>
    <w:rsid w:val="3F61845A"/>
    <w:rsid w:val="40696EAC"/>
    <w:rsid w:val="434D3B5F"/>
    <w:rsid w:val="44562F00"/>
    <w:rsid w:val="44F90901"/>
    <w:rsid w:val="453C1020"/>
    <w:rsid w:val="458743A0"/>
    <w:rsid w:val="45B7771E"/>
    <w:rsid w:val="492B72E2"/>
    <w:rsid w:val="4A9E8B69"/>
    <w:rsid w:val="4C3F0A5F"/>
    <w:rsid w:val="4D45C341"/>
    <w:rsid w:val="4D66D311"/>
    <w:rsid w:val="4D86B24B"/>
    <w:rsid w:val="4E104917"/>
    <w:rsid w:val="50C23517"/>
    <w:rsid w:val="528E4849"/>
    <w:rsid w:val="579B8932"/>
    <w:rsid w:val="57BB31A8"/>
    <w:rsid w:val="587AACCB"/>
    <w:rsid w:val="599A0292"/>
    <w:rsid w:val="59AF7C39"/>
    <w:rsid w:val="59C23AA4"/>
    <w:rsid w:val="5CB86092"/>
    <w:rsid w:val="5F302570"/>
    <w:rsid w:val="62693190"/>
    <w:rsid w:val="62C02004"/>
    <w:rsid w:val="63863CF3"/>
    <w:rsid w:val="64404FCB"/>
    <w:rsid w:val="65389C67"/>
    <w:rsid w:val="663A2567"/>
    <w:rsid w:val="66CB1EDC"/>
    <w:rsid w:val="6713B7AD"/>
    <w:rsid w:val="681EFA75"/>
    <w:rsid w:val="68C8230F"/>
    <w:rsid w:val="6A24D045"/>
    <w:rsid w:val="6A692524"/>
    <w:rsid w:val="6BCF0ADA"/>
    <w:rsid w:val="6C31C036"/>
    <w:rsid w:val="6D1B33E9"/>
    <w:rsid w:val="6E074ACD"/>
    <w:rsid w:val="6EB7DC34"/>
    <w:rsid w:val="6F54231D"/>
    <w:rsid w:val="725B74D8"/>
    <w:rsid w:val="74AC5F78"/>
    <w:rsid w:val="752A2CF3"/>
    <w:rsid w:val="799ECEF8"/>
    <w:rsid w:val="7A7CFB6A"/>
    <w:rsid w:val="7A981F1A"/>
    <w:rsid w:val="7B7A7BD8"/>
    <w:rsid w:val="7D841BCD"/>
    <w:rsid w:val="7FC020B5"/>
    <w:rsid w:val="7FC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B438"/>
  <w15:docId w15:val="{E1147E0D-2FD4-430F-A223-6DB2CA76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styleId="Heading1">
    <w:name w:val="heading 1"/>
    <w:next w:val="Normal"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 Bold" w:eastAsia="Arial Bold" w:hAnsi="Arial Bold" w:cs="Arial Bold"/>
      <w:color w:val="000000"/>
      <w:kern w:val="28"/>
      <w:sz w:val="28"/>
      <w:szCs w:val="28"/>
      <w:u w:color="000000"/>
      <w:lang w:val="en-US"/>
    </w:rPr>
  </w:style>
  <w:style w:type="paragraph" w:styleId="Heading3">
    <w:name w:val="heading 3"/>
    <w:next w:val="Normal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paragraph" w:styleId="Heading5">
    <w:name w:val="heading 5"/>
    <w:next w:val="Normal"/>
    <w:pPr>
      <w:tabs>
        <w:tab w:val="left" w:pos="1008"/>
      </w:tabs>
      <w:spacing w:before="240" w:after="60"/>
      <w:ind w:left="1008" w:hanging="1008"/>
      <w:outlineLvl w:val="4"/>
    </w:pPr>
    <w:rPr>
      <w:rFonts w:ascii="Garamond" w:hAnsi="Arial Unicode MS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Single">
    <w:name w:val="Body Single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BodyText">
    <w:name w:val="Body Text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1">
    <w:name w:val="List 1"/>
    <w:basedOn w:val="ImportedStyle3"/>
    <w:pPr>
      <w:numPr>
        <w:numId w:val="7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List31">
    <w:name w:val="List 31"/>
    <w:basedOn w:val="ImportedStyle5"/>
    <w:pPr>
      <w:numPr>
        <w:numId w:val="9"/>
      </w:numPr>
    </w:pPr>
  </w:style>
  <w:style w:type="numbering" w:customStyle="1" w:styleId="ImportedStyle5">
    <w:name w:val="Imported Style 5"/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41">
    <w:name w:val="List 41"/>
    <w:basedOn w:val="ImportedStyle2"/>
    <w:pPr>
      <w:numPr>
        <w:numId w:val="10"/>
      </w:numPr>
    </w:pPr>
  </w:style>
  <w:style w:type="numbering" w:customStyle="1" w:styleId="List51">
    <w:name w:val="List 51"/>
    <w:basedOn w:val="ImportedStyle2"/>
    <w:pPr>
      <w:numPr>
        <w:numId w:val="11"/>
      </w:numPr>
    </w:pPr>
  </w:style>
  <w:style w:type="numbering" w:customStyle="1" w:styleId="List6">
    <w:name w:val="List 6"/>
    <w:basedOn w:val="ImportedStyle6"/>
    <w:pPr>
      <w:numPr>
        <w:numId w:val="12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6"/>
    <w:pPr>
      <w:numPr>
        <w:numId w:val="13"/>
      </w:numPr>
    </w:pPr>
  </w:style>
  <w:style w:type="numbering" w:customStyle="1" w:styleId="List8">
    <w:name w:val="List 8"/>
    <w:basedOn w:val="ImportedStyle7"/>
    <w:pPr>
      <w:numPr>
        <w:numId w:val="14"/>
      </w:numPr>
    </w:pPr>
  </w:style>
  <w:style w:type="numbering" w:customStyle="1" w:styleId="ImportedStyle7">
    <w:name w:val="Imported Style 7"/>
  </w:style>
  <w:style w:type="numbering" w:customStyle="1" w:styleId="List9">
    <w:name w:val="List 9"/>
    <w:basedOn w:val="ImportedStyle60"/>
    <w:pPr>
      <w:numPr>
        <w:numId w:val="15"/>
      </w:numPr>
    </w:pPr>
  </w:style>
  <w:style w:type="numbering" w:customStyle="1" w:styleId="ImportedStyle60">
    <w:name w:val="Imported Style 6.0"/>
  </w:style>
  <w:style w:type="numbering" w:customStyle="1" w:styleId="List10">
    <w:name w:val="List 10"/>
    <w:basedOn w:val="ImportedStyle60"/>
    <w:pPr>
      <w:numPr>
        <w:numId w:val="16"/>
      </w:numPr>
    </w:pPr>
  </w:style>
  <w:style w:type="numbering" w:customStyle="1" w:styleId="List11">
    <w:name w:val="List 11"/>
    <w:basedOn w:val="ImportedStyle8"/>
    <w:pPr>
      <w:numPr>
        <w:numId w:val="20"/>
      </w:numPr>
    </w:pPr>
  </w:style>
  <w:style w:type="numbering" w:customStyle="1" w:styleId="ImportedStyle8">
    <w:name w:val="Imported Style 8"/>
  </w:style>
  <w:style w:type="numbering" w:customStyle="1" w:styleId="List12">
    <w:name w:val="List 12"/>
    <w:basedOn w:val="ImportedStyle8"/>
    <w:pPr>
      <w:numPr>
        <w:numId w:val="17"/>
      </w:numPr>
    </w:pPr>
  </w:style>
  <w:style w:type="numbering" w:customStyle="1" w:styleId="List13">
    <w:name w:val="List 13"/>
    <w:basedOn w:val="ImportedStyle80"/>
    <w:pPr>
      <w:numPr>
        <w:numId w:val="18"/>
      </w:numPr>
    </w:pPr>
  </w:style>
  <w:style w:type="numbering" w:customStyle="1" w:styleId="ImportedStyle80">
    <w:name w:val="Imported Style 8.0"/>
  </w:style>
  <w:style w:type="numbering" w:customStyle="1" w:styleId="List14">
    <w:name w:val="List 14"/>
    <w:basedOn w:val="ImportedStyle8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D45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CA"/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9AA72A9503649A4E2756C379DB032" ma:contentTypeVersion="16" ma:contentTypeDescription="Create a new document." ma:contentTypeScope="" ma:versionID="54be0f7e5936c675d9730fa5a8d95db8">
  <xsd:schema xmlns:xsd="http://www.w3.org/2001/XMLSchema" xmlns:xs="http://www.w3.org/2001/XMLSchema" xmlns:p="http://schemas.microsoft.com/office/2006/metadata/properties" xmlns:ns2="6c6c44d5-ffb7-4b70-a02c-93ec0e9a0e73" xmlns:ns3="81d8abac-0464-4a15-b47f-1ad8f6187853" targetNamespace="http://schemas.microsoft.com/office/2006/metadata/properties" ma:root="true" ma:fieldsID="decf21e7f7e299587d7c2835c60a0134" ns2:_="" ns3:_="">
    <xsd:import namespace="6c6c44d5-ffb7-4b70-a02c-93ec0e9a0e73"/>
    <xsd:import namespace="81d8abac-0464-4a15-b47f-1ad8f6187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44d5-ffb7-4b70-a02c-93ec0e9a0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da7246-3923-450d-bf48-38b7f30be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abac-0464-4a15-b47f-1ad8f618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bcec4-3902-4d33-a030-a6c5d046e05a}" ma:internalName="TaxCatchAll" ma:showField="CatchAllData" ma:web="81d8abac-0464-4a15-b47f-1ad8f6187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c44d5-ffb7-4b70-a02c-93ec0e9a0e73">
      <Terms xmlns="http://schemas.microsoft.com/office/infopath/2007/PartnerControls"/>
    </lcf76f155ced4ddcb4097134ff3c332f>
    <TaxCatchAll xmlns="81d8abac-0464-4a15-b47f-1ad8f61878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3BA71-1A1D-4734-9554-B80AD2CC9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44d5-ffb7-4b70-a02c-93ec0e9a0e73"/>
    <ds:schemaRef ds:uri="81d8abac-0464-4a15-b47f-1ad8f618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A38BD-345F-4B5B-B2D3-A33F21539DC3}">
  <ds:schemaRefs>
    <ds:schemaRef ds:uri="http://schemas.microsoft.com/office/2006/metadata/properties"/>
    <ds:schemaRef ds:uri="http://schemas.microsoft.com/office/infopath/2007/PartnerControls"/>
    <ds:schemaRef ds:uri="6c6c44d5-ffb7-4b70-a02c-93ec0e9a0e73"/>
    <ds:schemaRef ds:uri="81d8abac-0464-4a15-b47f-1ad8f6187853"/>
  </ds:schemaRefs>
</ds:datastoreItem>
</file>

<file path=customXml/itemProps3.xml><?xml version="1.0" encoding="utf-8"?>
<ds:datastoreItem xmlns:ds="http://schemas.openxmlformats.org/officeDocument/2006/customXml" ds:itemID="{A2F8BCF5-7BAA-4B19-99E4-D475B5E2E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808</Words>
  <Characters>4608</Characters>
  <Application>Microsoft Office Word</Application>
  <DocSecurity>0</DocSecurity>
  <Lines>38</Lines>
  <Paragraphs>10</Paragraphs>
  <ScaleCrop>false</ScaleCrop>
  <Company>Exeter College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Anderson</dc:creator>
  <cp:lastModifiedBy>Nick Anderson</cp:lastModifiedBy>
  <cp:revision>6</cp:revision>
  <dcterms:created xsi:type="dcterms:W3CDTF">2022-12-13T11:20:00Z</dcterms:created>
  <dcterms:modified xsi:type="dcterms:W3CDTF">2022-12-13T11:28:00Z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0x0101006E69AA72A9503649A4E2756C379DB032</vt:lpwstr>
  </property>
</Properties>
</file>