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18" w:rsidRPr="00FE7EA1" w:rsidRDefault="003C5618" w:rsidP="003C5618">
      <w:pPr>
        <w:pStyle w:val="Heading1GaramondBold"/>
        <w:jc w:val="center"/>
        <w:rPr>
          <w:rFonts w:ascii="Georgia" w:hAnsi="Georgia"/>
          <w:bCs w:val="0"/>
          <w:noProof/>
          <w:color w:val="00B0F0"/>
          <w:sz w:val="36"/>
        </w:rPr>
      </w:pPr>
      <w:r>
        <w:rPr>
          <w:rFonts w:ascii="Georgia" w:hAnsi="Georgia"/>
          <w:bCs w:val="0"/>
          <w:noProof/>
          <w:color w:val="00B0F0"/>
          <w:sz w:val="36"/>
        </w:rPr>
        <w:t>Person Specification: Head of Biology</w:t>
      </w:r>
      <w:r w:rsidRPr="00FE7EA1">
        <w:rPr>
          <w:rFonts w:ascii="Georgia" w:hAnsi="Georgia"/>
          <w:bCs w:val="0"/>
          <w:noProof/>
          <w:color w:val="00B0F0"/>
          <w:sz w:val="36"/>
        </w:rPr>
        <w:t xml:space="preserve"> </w:t>
      </w:r>
    </w:p>
    <w:p w:rsidR="003C5618" w:rsidRDefault="003C5618" w:rsidP="003C5618">
      <w:pPr>
        <w:spacing w:after="120"/>
        <w:rPr>
          <w:rFonts w:ascii="Georgia" w:eastAsia="Times New Roman" w:hAnsi="Georgia" w:cs="Times New Roman"/>
          <w:b/>
          <w:color w:val="199740"/>
          <w:sz w:val="28"/>
          <w:szCs w:val="28"/>
          <w:lang w:val="en-US"/>
        </w:rPr>
      </w:pPr>
    </w:p>
    <w:p w:rsidR="003C5618" w:rsidRPr="00FE7EA1" w:rsidRDefault="003C5618" w:rsidP="003C5618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 xml:space="preserve">Qualification Criteria </w:t>
      </w:r>
    </w:p>
    <w:p w:rsidR="003C5618" w:rsidRPr="003C5618" w:rsidRDefault="003C5618" w:rsidP="003C5618">
      <w:pPr>
        <w:pStyle w:val="ListParagraph"/>
        <w:numPr>
          <w:ilvl w:val="0"/>
          <w:numId w:val="1"/>
        </w:numPr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Qualified to degree level and above </w:t>
      </w:r>
    </w:p>
    <w:p w:rsidR="003C5618" w:rsidRPr="003C5618" w:rsidRDefault="003C5618" w:rsidP="003C5618">
      <w:pPr>
        <w:pStyle w:val="ListParagraph"/>
        <w:numPr>
          <w:ilvl w:val="0"/>
          <w:numId w:val="1"/>
        </w:numPr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Qualified to teach and work in the UK.</w:t>
      </w:r>
    </w:p>
    <w:p w:rsidR="003C5618" w:rsidRPr="004344BD" w:rsidRDefault="003C5618" w:rsidP="003C5618">
      <w:pPr>
        <w:rPr>
          <w:rFonts w:ascii="Georgia" w:eastAsia="Times New Roman" w:hAnsi="Georgia" w:cs="Times New Roman"/>
          <w:b/>
          <w:szCs w:val="24"/>
          <w:u w:val="single"/>
          <w:lang w:val="en-US"/>
        </w:rPr>
      </w:pPr>
    </w:p>
    <w:p w:rsidR="003C5618" w:rsidRPr="00FE7EA1" w:rsidRDefault="003C5618" w:rsidP="003C5618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Experience</w:t>
      </w:r>
    </w:p>
    <w:p w:rsidR="003C5618" w:rsidRPr="003C5618" w:rsidRDefault="003C5618" w:rsidP="003C5618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Experience of raising attainment in a challenging classroom environment</w:t>
      </w:r>
    </w:p>
    <w:p w:rsidR="003C5618" w:rsidRPr="003C5618" w:rsidRDefault="003C5618" w:rsidP="003C5618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Experience of reflecting on and improving teaching practice to increase student achievement </w:t>
      </w:r>
    </w:p>
    <w:p w:rsidR="003C5618" w:rsidRPr="003C5618" w:rsidRDefault="003C5618" w:rsidP="003C5618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Evidence of continually improving the teaching and learning of their subject through schemes of work and extra-curricular activities</w:t>
      </w:r>
      <w:r w:rsidRPr="003C5618">
        <w:rPr>
          <w:rFonts w:ascii="Georgia" w:eastAsia="Times New Roman" w:hAnsi="Georgia" w:cs="Times New Roman"/>
          <w:szCs w:val="24"/>
          <w:lang w:eastAsia="en-GB"/>
        </w:rPr>
        <w:t>.</w:t>
      </w:r>
    </w:p>
    <w:p w:rsidR="003C5618" w:rsidRPr="004344BD" w:rsidRDefault="003C5618" w:rsidP="003C5618">
      <w:pPr>
        <w:rPr>
          <w:rFonts w:ascii="Georgia" w:eastAsia="Times New Roman" w:hAnsi="Georgia" w:cs="Times New Roman"/>
          <w:b/>
          <w:szCs w:val="24"/>
          <w:u w:val="single"/>
          <w:lang w:val="en-US"/>
        </w:rPr>
      </w:pPr>
    </w:p>
    <w:p w:rsidR="003C5618" w:rsidRPr="00FE7EA1" w:rsidRDefault="003C5618" w:rsidP="003C5618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Knowledge</w:t>
      </w:r>
    </w:p>
    <w:p w:rsidR="003C5618" w:rsidRPr="003C5618" w:rsidRDefault="003C5618" w:rsidP="003C5618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Up to date knowledge in the curriculum area </w:t>
      </w:r>
    </w:p>
    <w:p w:rsidR="003C5618" w:rsidRPr="003C5618" w:rsidRDefault="003C5618" w:rsidP="003C5618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Understanding of the strategies needed to establish consistently high aspirations and standards of results and behaviour. </w:t>
      </w:r>
    </w:p>
    <w:p w:rsidR="003C5618" w:rsidRDefault="003C5618" w:rsidP="003C5618">
      <w:pPr>
        <w:spacing w:after="120"/>
        <w:rPr>
          <w:rFonts w:ascii="Georgia" w:eastAsia="Times New Roman" w:hAnsi="Georgia" w:cs="Times New Roman"/>
          <w:b/>
          <w:color w:val="199740"/>
          <w:sz w:val="28"/>
          <w:szCs w:val="28"/>
          <w:lang w:val="en-US"/>
        </w:rPr>
      </w:pPr>
    </w:p>
    <w:p w:rsidR="003C5618" w:rsidRPr="00FE7EA1" w:rsidRDefault="003C5618" w:rsidP="003C5618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  <w:lang w:val="en-US"/>
        </w:rPr>
      </w:pPr>
      <w:r w:rsidRPr="00FE7EA1">
        <w:rPr>
          <w:rFonts w:ascii="Georgia" w:eastAsia="Times New Roman" w:hAnsi="Georgia" w:cs="Arial"/>
          <w:b/>
          <w:bCs/>
          <w:sz w:val="24"/>
          <w:szCs w:val="24"/>
          <w:lang w:val="en-US"/>
        </w:rPr>
        <w:t>Leadership</w:t>
      </w:r>
    </w:p>
    <w:p w:rsidR="003C5618" w:rsidRPr="003C5618" w:rsidRDefault="003C5618" w:rsidP="003C5618">
      <w:pPr>
        <w:pStyle w:val="ListParagraph"/>
        <w:numPr>
          <w:ilvl w:val="0"/>
          <w:numId w:val="4"/>
        </w:num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Effective team worker and leader</w:t>
      </w:r>
    </w:p>
    <w:p w:rsidR="003C5618" w:rsidRPr="003C5618" w:rsidRDefault="003C5618" w:rsidP="003C5618">
      <w:pPr>
        <w:pStyle w:val="ListParagraph"/>
        <w:numPr>
          <w:ilvl w:val="0"/>
          <w:numId w:val="4"/>
        </w:num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High expectations for accountability and consistency</w:t>
      </w:r>
    </w:p>
    <w:p w:rsidR="003C5618" w:rsidRPr="003C5618" w:rsidRDefault="003C5618" w:rsidP="003C5618">
      <w:pPr>
        <w:pStyle w:val="ListParagraph"/>
        <w:numPr>
          <w:ilvl w:val="0"/>
          <w:numId w:val="4"/>
        </w:num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Vision aligned with Ark’s high aspirations, high expectations of self and others</w:t>
      </w:r>
    </w:p>
    <w:p w:rsidR="003C5618" w:rsidRPr="003C5618" w:rsidRDefault="003C5618" w:rsidP="003C5618">
      <w:pPr>
        <w:pStyle w:val="ListParagraph"/>
        <w:numPr>
          <w:ilvl w:val="0"/>
          <w:numId w:val="4"/>
        </w:num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Genuine passion and a belief in the potential of every student</w:t>
      </w:r>
    </w:p>
    <w:p w:rsidR="003C5618" w:rsidRPr="003C5618" w:rsidRDefault="003C5618" w:rsidP="003C5618">
      <w:pPr>
        <w:pStyle w:val="ListParagraph"/>
        <w:numPr>
          <w:ilvl w:val="0"/>
          <w:numId w:val="4"/>
        </w:num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Motivated to continually improve standards and achieve excellence</w:t>
      </w:r>
    </w:p>
    <w:p w:rsidR="003C5618" w:rsidRPr="003C5618" w:rsidRDefault="003C5618" w:rsidP="003C5618">
      <w:pPr>
        <w:pStyle w:val="ListParagraph"/>
        <w:numPr>
          <w:ilvl w:val="0"/>
          <w:numId w:val="4"/>
        </w:num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Effective listening skills that lead to a strong understanding of others </w:t>
      </w:r>
    </w:p>
    <w:p w:rsidR="003C5618" w:rsidRPr="004344BD" w:rsidRDefault="003C5618" w:rsidP="003C5618">
      <w:pPr>
        <w:tabs>
          <w:tab w:val="left" w:pos="276"/>
          <w:tab w:val="left" w:pos="8460"/>
          <w:tab w:val="left" w:pos="8640"/>
        </w:tabs>
        <w:rPr>
          <w:rFonts w:ascii="Georgia" w:eastAsia="Times New Roman" w:hAnsi="Georgia" w:cs="Arial"/>
          <w:szCs w:val="24"/>
          <w:lang w:val="en-US"/>
        </w:rPr>
      </w:pPr>
    </w:p>
    <w:p w:rsidR="003C5618" w:rsidRPr="00FE7EA1" w:rsidRDefault="003C5618" w:rsidP="003C5618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  <w:lang w:val="en-US"/>
        </w:rPr>
      </w:pPr>
      <w:r w:rsidRPr="00FE7EA1">
        <w:rPr>
          <w:rFonts w:ascii="Georgia" w:eastAsia="Times New Roman" w:hAnsi="Georgia" w:cs="Arial"/>
          <w:b/>
          <w:bCs/>
          <w:sz w:val="24"/>
          <w:szCs w:val="24"/>
          <w:lang w:val="en-US"/>
        </w:rPr>
        <w:t>Teaching and Learning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bookmarkStart w:id="0" w:name="_GoBack"/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Excellent classroom teacher with the ability to reflect on lessons and continually improve their own practice 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Effective and systematic behaviour management, with clear boundaries, sanctions, praise and rewards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Thinks strategically about classroom practice and tailoring lessons to students needs 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Understands and interprets complex student data to drive lesson planning and student attainment  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Good communication, planning and organisational skills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Demonstrates resilience, motivation and commitment to driving up standards of achievement</w:t>
      </w:r>
    </w:p>
    <w:p w:rsidR="003C5618" w:rsidRPr="003C5618" w:rsidRDefault="003C5618" w:rsidP="003C5618">
      <w:pPr>
        <w:pStyle w:val="ListParagraph"/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Acts as a role model to staff and students</w:t>
      </w:r>
      <w:bookmarkEnd w:id="0"/>
      <w:r w:rsidRPr="003C5618">
        <w:rPr>
          <w:rFonts w:ascii="Georgia" w:eastAsia="Times New Roman" w:hAnsi="Georgia" w:cs="Times New Roman"/>
          <w:sz w:val="24"/>
          <w:szCs w:val="24"/>
          <w:lang w:eastAsia="en-GB"/>
        </w:rPr>
        <w:t>.</w:t>
      </w:r>
    </w:p>
    <w:p w:rsidR="003C5618" w:rsidRDefault="003C5618" w:rsidP="003C5618">
      <w:pPr>
        <w:spacing w:after="120"/>
        <w:rPr>
          <w:rFonts w:ascii="Georgia" w:hAnsi="Georgia"/>
          <w:b/>
          <w:color w:val="004700"/>
          <w:sz w:val="28"/>
          <w:szCs w:val="28"/>
        </w:rPr>
      </w:pPr>
    </w:p>
    <w:p w:rsidR="003C5618" w:rsidRPr="00FE7EA1" w:rsidRDefault="003C5618" w:rsidP="003C5618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Other</w:t>
      </w:r>
    </w:p>
    <w:p w:rsidR="003C5618" w:rsidRPr="00FE7EA1" w:rsidRDefault="003C5618" w:rsidP="003C5618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FE7EA1">
        <w:rPr>
          <w:rFonts w:ascii="Georgia" w:eastAsia="Times New Roman" w:hAnsi="Georgia" w:cs="Times New Roman"/>
          <w:sz w:val="24"/>
          <w:szCs w:val="24"/>
          <w:lang w:eastAsia="en-GB"/>
        </w:rPr>
        <w:t>Committed to equality of opportunity and the safeguarding and welfare of all pupils</w:t>
      </w:r>
    </w:p>
    <w:p w:rsidR="003C5618" w:rsidRPr="00FE7EA1" w:rsidRDefault="003C5618" w:rsidP="003C5618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FE7EA1">
        <w:rPr>
          <w:rFonts w:ascii="Georgia" w:eastAsia="Times New Roman" w:hAnsi="Georgia" w:cs="Times New Roman"/>
          <w:sz w:val="24"/>
          <w:szCs w:val="24"/>
          <w:lang w:eastAsia="en-GB"/>
        </w:rPr>
        <w:t>Willing to undertake training</w:t>
      </w:r>
    </w:p>
    <w:p w:rsidR="003C5618" w:rsidRDefault="003C5618" w:rsidP="003C5618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FE7EA1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This post is subject to an enhanced Disclosure and Barring Service check.</w:t>
      </w:r>
    </w:p>
    <w:p w:rsidR="003C5618" w:rsidRDefault="003C5618" w:rsidP="003C5618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3C5618" w:rsidRPr="002F540D" w:rsidRDefault="003C5618" w:rsidP="003C5618">
      <w:pPr>
        <w:rPr>
          <w:rFonts w:ascii="Georgia" w:hAnsi="Georgia"/>
          <w:i/>
          <w:lang w:eastAsia="en-GB"/>
        </w:rPr>
      </w:pPr>
      <w:r w:rsidRPr="002F540D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6" w:history="1">
        <w:r w:rsidRPr="002F540D">
          <w:rPr>
            <w:rStyle w:val="Hyperlink"/>
            <w:rFonts w:ascii="Georgia" w:hAnsi="Georgia"/>
            <w:i/>
            <w:lang w:eastAsia="en-GB"/>
          </w:rPr>
          <w:t>here</w:t>
        </w:r>
      </w:hyperlink>
      <w:r w:rsidRPr="002F540D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:rsidR="003C5618" w:rsidRDefault="003C5618" w:rsidP="003C5618"/>
    <w:p w:rsidR="003C5618" w:rsidRDefault="003C5618" w:rsidP="003C5618"/>
    <w:p w:rsidR="00505E49" w:rsidRDefault="003C5618"/>
    <w:sectPr w:rsidR="00505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A86"/>
    <w:multiLevelType w:val="hybridMultilevel"/>
    <w:tmpl w:val="EC9C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5C3"/>
    <w:multiLevelType w:val="hybridMultilevel"/>
    <w:tmpl w:val="6502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330B0"/>
    <w:multiLevelType w:val="hybridMultilevel"/>
    <w:tmpl w:val="3B28C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9757C"/>
    <w:multiLevelType w:val="hybridMultilevel"/>
    <w:tmpl w:val="F41E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B655B"/>
    <w:multiLevelType w:val="hybridMultilevel"/>
    <w:tmpl w:val="54CEB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18"/>
    <w:rsid w:val="001F024E"/>
    <w:rsid w:val="003C5618"/>
    <w:rsid w:val="00C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1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5618"/>
    <w:rPr>
      <w:color w:val="0000FF"/>
      <w:u w:val="single"/>
    </w:rPr>
  </w:style>
  <w:style w:type="paragraph" w:customStyle="1" w:styleId="Heading1GaramondBold">
    <w:name w:val="Heading 1 Garamond Bold"/>
    <w:basedOn w:val="Heading1"/>
    <w:link w:val="Heading1GaramondBoldChar"/>
    <w:qFormat/>
    <w:rsid w:val="003C5618"/>
    <w:pPr>
      <w:spacing w:line="276" w:lineRule="auto"/>
    </w:pPr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3C5618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C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1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5618"/>
    <w:rPr>
      <w:color w:val="0000FF"/>
      <w:u w:val="single"/>
    </w:rPr>
  </w:style>
  <w:style w:type="paragraph" w:customStyle="1" w:styleId="Heading1GaramondBold">
    <w:name w:val="Heading 1 Garamond Bold"/>
    <w:basedOn w:val="Heading1"/>
    <w:link w:val="Heading1GaramondBoldChar"/>
    <w:qFormat/>
    <w:rsid w:val="003C5618"/>
    <w:pPr>
      <w:spacing w:line="276" w:lineRule="auto"/>
    </w:pPr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3C5618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C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j.gray</dc:creator>
  <cp:lastModifiedBy>j.gray</cp:lastModifiedBy>
  <cp:revision>1</cp:revision>
  <dcterms:created xsi:type="dcterms:W3CDTF">2018-01-22T15:03:00Z</dcterms:created>
  <dcterms:modified xsi:type="dcterms:W3CDTF">2018-01-22T15:04:00Z</dcterms:modified>
</cp:coreProperties>
</file>