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93920" w14:textId="382BD314" w:rsidR="00471151" w:rsidRDefault="00224EF7">
      <w:pPr>
        <w:rPr>
          <w:color w:val="auto"/>
        </w:rPr>
      </w:pPr>
      <w:bookmarkStart w:id="0" w:name="_GoBack"/>
      <w:bookmarkEnd w:id="0"/>
      <w:r>
        <w:rPr>
          <w:noProof/>
          <w:color w:val="auto"/>
        </w:rPr>
        <w:drawing>
          <wp:anchor distT="0" distB="0" distL="114300" distR="114300" simplePos="0" relativeHeight="251693056" behindDoc="0" locked="0" layoutInCell="1" allowOverlap="1" wp14:anchorId="025522E4" wp14:editId="67785A38">
            <wp:simplePos x="0" y="0"/>
            <wp:positionH relativeFrom="margin">
              <wp:align>center</wp:align>
            </wp:positionH>
            <wp:positionV relativeFrom="paragraph">
              <wp:posOffset>4697095</wp:posOffset>
            </wp:positionV>
            <wp:extent cx="5436235" cy="3771900"/>
            <wp:effectExtent l="12700" t="12700" r="1206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235" cy="3771900"/>
                    </a:xfrm>
                    <a:prstGeom prst="rect">
                      <a:avLst/>
                    </a:prstGeom>
                    <a:noFill/>
                    <a:ln>
                      <a:solidFill>
                        <a:srgbClr val="521B93"/>
                      </a:solidFill>
                    </a:ln>
                  </pic:spPr>
                </pic:pic>
              </a:graphicData>
            </a:graphic>
            <wp14:sizeRelH relativeFrom="margin">
              <wp14:pctWidth>0</wp14:pctWidth>
            </wp14:sizeRelH>
            <wp14:sizeRelV relativeFrom="margin">
              <wp14:pctHeight>0</wp14:pctHeight>
            </wp14:sizeRelV>
          </wp:anchor>
        </w:drawing>
      </w:r>
      <w:r w:rsidR="004E0CEB">
        <w:rPr>
          <w:noProof/>
          <w:color w:val="auto"/>
        </w:rPr>
        <w:drawing>
          <wp:inline distT="0" distB="0" distL="0" distR="0" wp14:anchorId="20F50DF1" wp14:editId="00841F7B">
            <wp:extent cx="5731510" cy="1351280"/>
            <wp:effectExtent l="0" t="0" r="2540" b="1270"/>
            <wp:docPr id="5" name="Picture 5" descr="\\ald-us1\beveridge.t$\My Pictures\Alderbrook-School-and-Sixth-Form-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us1\beveridge.t$\My Pictures\Alderbrook-School-and-Sixth-Form-Log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351280"/>
                    </a:xfrm>
                    <a:prstGeom prst="rect">
                      <a:avLst/>
                    </a:prstGeom>
                    <a:noFill/>
                    <a:ln>
                      <a:noFill/>
                    </a:ln>
                  </pic:spPr>
                </pic:pic>
              </a:graphicData>
            </a:graphic>
          </wp:inline>
        </w:drawing>
      </w:r>
      <w:r w:rsidR="00DA5ADB">
        <w:rPr>
          <w:noProof/>
          <w:color w:val="auto"/>
        </w:rPr>
        <mc:AlternateContent>
          <mc:Choice Requires="wps">
            <w:drawing>
              <wp:anchor distT="45720" distB="45720" distL="114300" distR="114300" simplePos="0" relativeHeight="251677696" behindDoc="0" locked="0" layoutInCell="1" allowOverlap="1" wp14:anchorId="403FBBE1" wp14:editId="58FC89CC">
                <wp:simplePos x="0" y="0"/>
                <wp:positionH relativeFrom="margin">
                  <wp:align>center</wp:align>
                </wp:positionH>
                <wp:positionV relativeFrom="paragraph">
                  <wp:posOffset>2186940</wp:posOffset>
                </wp:positionV>
                <wp:extent cx="6057900" cy="2286000"/>
                <wp:effectExtent l="38100" t="38100" r="38100" b="381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86000"/>
                        </a:xfrm>
                        <a:prstGeom prst="rect">
                          <a:avLst/>
                        </a:prstGeom>
                        <a:solidFill>
                          <a:srgbClr val="7030A0"/>
                        </a:solidFill>
                        <a:ln w="76200">
                          <a:solidFill>
                            <a:srgbClr val="7030A0"/>
                          </a:solidFill>
                          <a:miter lim="800000"/>
                          <a:headEnd/>
                          <a:tailEnd/>
                        </a:ln>
                      </wps:spPr>
                      <wps:txbx>
                        <w:txbxContent>
                          <w:p w14:paraId="3DF87026" w14:textId="77777777" w:rsidR="003F1C0C" w:rsidRDefault="003F1C0C">
                            <w:pPr>
                              <w:jc w:val="center"/>
                              <w:rPr>
                                <w:rFonts w:ascii="Gill Sans MT" w:hAnsi="Gill Sans MT"/>
                                <w:color w:val="FFFFFF" w:themeColor="background1"/>
                                <w:sz w:val="72"/>
                              </w:rPr>
                            </w:pPr>
                            <w:r>
                              <w:rPr>
                                <w:rFonts w:ascii="Gill Sans MT" w:hAnsi="Gill Sans MT"/>
                                <w:color w:val="FFFFFF" w:themeColor="background1"/>
                                <w:sz w:val="72"/>
                              </w:rPr>
                              <w:t>Alderbrook School</w:t>
                            </w:r>
                          </w:p>
                          <w:p w14:paraId="7EF33E1D" w14:textId="5FC9F4AB" w:rsidR="003F1C0C" w:rsidRDefault="003F1C0C">
                            <w:pPr>
                              <w:jc w:val="center"/>
                              <w:rPr>
                                <w:rFonts w:ascii="Gill Sans MT" w:hAnsi="Gill Sans MT"/>
                                <w:color w:val="FFFFFF" w:themeColor="background1"/>
                                <w:sz w:val="72"/>
                              </w:rPr>
                            </w:pPr>
                            <w:r>
                              <w:rPr>
                                <w:rFonts w:ascii="Gill Sans MT" w:hAnsi="Gill Sans MT"/>
                                <w:color w:val="FFFFFF" w:themeColor="background1"/>
                                <w:sz w:val="72"/>
                              </w:rPr>
                              <w:t>Assistant Headteacher</w:t>
                            </w:r>
                          </w:p>
                          <w:p w14:paraId="54A2D658" w14:textId="77777777" w:rsidR="003F1C0C" w:rsidRDefault="003F1C0C">
                            <w:pPr>
                              <w:jc w:val="center"/>
                              <w:rPr>
                                <w:rFonts w:ascii="Gill Sans MT" w:hAnsi="Gill Sans MT"/>
                                <w:color w:val="FFFFFF" w:themeColor="background1"/>
                                <w:sz w:val="72"/>
                              </w:rPr>
                            </w:pPr>
                            <w:r>
                              <w:rPr>
                                <w:rFonts w:ascii="Gill Sans MT" w:hAnsi="Gill Sans MT"/>
                                <w:color w:val="FFFFFF" w:themeColor="background1"/>
                                <w:sz w:val="72"/>
                              </w:rPr>
                              <w:t>Recruitment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FBBE1" id="_x0000_t202" coordsize="21600,21600" o:spt="202" path="m,l,21600r21600,l21600,xe">
                <v:stroke joinstyle="miter"/>
                <v:path gradientshapeok="t" o:connecttype="rect"/>
              </v:shapetype>
              <v:shape id="Text Box 2" o:spid="_x0000_s1026" type="#_x0000_t202" style="position:absolute;margin-left:0;margin-top:172.2pt;width:477pt;height:180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" fillcolor="#7030a0" strokecolor="#7030a0" strokeweight="6pt">
                <v:textbox>
                  <w:txbxContent>
                    <w:p w14:paraId="3DF87026" w14:textId="77777777" w:rsidR="003F1C0C" w:rsidRDefault="003F1C0C">
                      <w:pPr>
                        <w:jc w:val="center"/>
                        <w:rPr>
                          <w:rFonts w:ascii="Gill Sans MT" w:hAnsi="Gill Sans MT"/>
                          <w:color w:val="FFFFFF" w:themeColor="background1"/>
                          <w:sz w:val="72"/>
                        </w:rPr>
                      </w:pPr>
                      <w:r>
                        <w:rPr>
                          <w:rFonts w:ascii="Gill Sans MT" w:hAnsi="Gill Sans MT"/>
                          <w:color w:val="FFFFFF" w:themeColor="background1"/>
                          <w:sz w:val="72"/>
                        </w:rPr>
                        <w:t>Alderbrook School</w:t>
                      </w:r>
                    </w:p>
                    <w:p w14:paraId="7EF33E1D" w14:textId="5FC9F4AB" w:rsidR="003F1C0C" w:rsidRDefault="003F1C0C">
                      <w:pPr>
                        <w:jc w:val="center"/>
                        <w:rPr>
                          <w:rFonts w:ascii="Gill Sans MT" w:hAnsi="Gill Sans MT"/>
                          <w:color w:val="FFFFFF" w:themeColor="background1"/>
                          <w:sz w:val="72"/>
                        </w:rPr>
                      </w:pPr>
                      <w:r>
                        <w:rPr>
                          <w:rFonts w:ascii="Gill Sans MT" w:hAnsi="Gill Sans MT"/>
                          <w:color w:val="FFFFFF" w:themeColor="background1"/>
                          <w:sz w:val="72"/>
                        </w:rPr>
                        <w:t>Assistant Headteacher</w:t>
                      </w:r>
                    </w:p>
                    <w:p w14:paraId="54A2D658" w14:textId="77777777" w:rsidR="003F1C0C" w:rsidRDefault="003F1C0C">
                      <w:pPr>
                        <w:jc w:val="center"/>
                        <w:rPr>
                          <w:rFonts w:ascii="Gill Sans MT" w:hAnsi="Gill Sans MT"/>
                          <w:color w:val="FFFFFF" w:themeColor="background1"/>
                          <w:sz w:val="72"/>
                        </w:rPr>
                      </w:pPr>
                      <w:r>
                        <w:rPr>
                          <w:rFonts w:ascii="Gill Sans MT" w:hAnsi="Gill Sans MT"/>
                          <w:color w:val="FFFFFF" w:themeColor="background1"/>
                          <w:sz w:val="72"/>
                        </w:rPr>
                        <w:t>Recruitment Information Pack</w:t>
                      </w:r>
                    </w:p>
                  </w:txbxContent>
                </v:textbox>
                <w10:wrap type="square" anchorx="margin"/>
              </v:shape>
            </w:pict>
          </mc:Fallback>
        </mc:AlternateContent>
      </w:r>
      <w:r w:rsidR="00DA5ADB">
        <w:rPr>
          <w:color w:val="auto"/>
        </w:rPr>
        <w:br w:type="page"/>
      </w:r>
    </w:p>
    <w:p w14:paraId="4E01530C" w14:textId="77777777" w:rsidR="00471151" w:rsidRDefault="00DA5ADB">
      <w:pPr>
        <w:spacing w:after="0"/>
        <w:ind w:left="-1296" w:right="-1237"/>
        <w:rPr>
          <w:color w:val="auto"/>
        </w:rPr>
      </w:pPr>
      <w:r>
        <w:rPr>
          <w:rFonts w:asciiTheme="minorHAnsi" w:eastAsiaTheme="minorHAnsi" w:hAnsiTheme="minorHAnsi" w:cstheme="minorBidi"/>
          <w:noProof/>
          <w:color w:val="auto"/>
        </w:rPr>
        <w:lastRenderedPageBreak/>
        <mc:AlternateContent>
          <mc:Choice Requires="wps">
            <w:drawing>
              <wp:anchor distT="0" distB="0" distL="114300" distR="114300" simplePos="0" relativeHeight="251665408" behindDoc="0" locked="0" layoutInCell="1" allowOverlap="1" wp14:anchorId="6A336DD9" wp14:editId="520A0635">
                <wp:simplePos x="0" y="0"/>
                <wp:positionH relativeFrom="margin">
                  <wp:posOffset>-552450</wp:posOffset>
                </wp:positionH>
                <wp:positionV relativeFrom="paragraph">
                  <wp:posOffset>-13016</wp:posOffset>
                </wp:positionV>
                <wp:extent cx="6819900" cy="10186670"/>
                <wp:effectExtent l="19050" t="19050" r="38100" b="43180"/>
                <wp:wrapNone/>
                <wp:docPr id="3" name="Rectangle 3"/>
                <wp:cNvGraphicFramePr/>
                <a:graphic xmlns:a="http://schemas.openxmlformats.org/drawingml/2006/main">
                  <a:graphicData uri="http://schemas.microsoft.com/office/word/2010/wordprocessingShape">
                    <wps:wsp>
                      <wps:cNvSpPr/>
                      <wps:spPr>
                        <a:xfrm>
                          <a:off x="0" y="0"/>
                          <a:ext cx="6819900" cy="10186670"/>
                        </a:xfrm>
                        <a:prstGeom prst="rect">
                          <a:avLst/>
                        </a:prstGeom>
                        <a:noFill/>
                        <a:ln w="603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id="Rectangle 3" o:spid="_x0000_s1026" style="position:absolute;margin-left:-43.5pt;margin-top:-1pt;width:537pt;height:80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" filled="f" strokecolor="#7030a0" strokeweight="4.75pt">
                <w10:wrap anchorx="margin"/>
              </v:rect>
            </w:pict>
          </mc:Fallback>
        </mc:AlternateContent>
      </w:r>
    </w:p>
    <w:p w14:paraId="23DBC5B5" w14:textId="77777777" w:rsidR="00471151" w:rsidRDefault="00DA5ADB" w:rsidP="004E158F">
      <w:pPr>
        <w:spacing w:after="0"/>
        <w:jc w:val="center"/>
        <w:rPr>
          <w:rFonts w:ascii="Gill Sans MT" w:eastAsiaTheme="minorHAnsi" w:hAnsi="Gill Sans MT" w:cstheme="minorBidi"/>
          <w:b/>
          <w:color w:val="auto"/>
          <w:sz w:val="32"/>
          <w:szCs w:val="32"/>
          <w:lang w:eastAsia="en-US"/>
        </w:rPr>
      </w:pPr>
      <w:r>
        <w:rPr>
          <w:rFonts w:ascii="Gill Sans MT" w:eastAsiaTheme="minorHAnsi" w:hAnsi="Gill Sans MT" w:cstheme="minorBidi"/>
          <w:b/>
          <w:noProof/>
          <w:color w:val="auto"/>
          <w:sz w:val="32"/>
          <w:szCs w:val="32"/>
        </w:rPr>
        <w:drawing>
          <wp:inline distT="0" distB="0" distL="0" distR="0" wp14:anchorId="659CFA11" wp14:editId="52323DB5">
            <wp:extent cx="3752850" cy="832716"/>
            <wp:effectExtent l="0" t="0" r="0" b="5715"/>
            <wp:docPr id="8" name="Picture 8" descr="\\ald-us1\beveridge.t$\My Pictures\Alderbrook-School-and-Sixth-Form-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us1\beveridge.t$\My Pictures\Alderbrook-School-and-Sixth-Form-Logo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54" cy="839906"/>
                    </a:xfrm>
                    <a:prstGeom prst="rect">
                      <a:avLst/>
                    </a:prstGeom>
                    <a:noFill/>
                    <a:ln>
                      <a:noFill/>
                    </a:ln>
                  </pic:spPr>
                </pic:pic>
              </a:graphicData>
            </a:graphic>
          </wp:inline>
        </w:drawing>
      </w:r>
    </w:p>
    <w:p w14:paraId="413C7C22" w14:textId="77777777" w:rsidR="00471151" w:rsidRDefault="00471151">
      <w:pPr>
        <w:spacing w:after="0"/>
        <w:rPr>
          <w:rFonts w:ascii="Gill Sans MT" w:eastAsiaTheme="minorHAnsi" w:hAnsi="Gill Sans MT" w:cstheme="minorBidi"/>
          <w:b/>
          <w:color w:val="auto"/>
          <w:sz w:val="32"/>
          <w:szCs w:val="32"/>
          <w:lang w:eastAsia="en-US"/>
        </w:rPr>
      </w:pPr>
    </w:p>
    <w:p w14:paraId="4872F3DA" w14:textId="0FD2C349" w:rsidR="00471151" w:rsidRDefault="006B5C46">
      <w:pPr>
        <w:spacing w:after="0"/>
        <w:rPr>
          <w:rFonts w:ascii="Gill Sans MT" w:eastAsiaTheme="minorHAnsi" w:hAnsi="Gill Sans MT" w:cstheme="minorBidi"/>
          <w:b/>
          <w:color w:val="auto"/>
          <w:sz w:val="32"/>
          <w:szCs w:val="32"/>
          <w:lang w:eastAsia="en-US"/>
        </w:rPr>
      </w:pPr>
      <w:r>
        <w:rPr>
          <w:rFonts w:ascii="Gill Sans MT" w:eastAsiaTheme="minorHAnsi" w:hAnsi="Gill Sans MT" w:cstheme="minorBidi"/>
          <w:b/>
          <w:color w:val="auto"/>
          <w:sz w:val="32"/>
          <w:szCs w:val="32"/>
          <w:lang w:eastAsia="en-US"/>
        </w:rPr>
        <w:t>Assistant</w:t>
      </w:r>
      <w:r w:rsidR="00DA5ADB">
        <w:rPr>
          <w:rFonts w:ascii="Gill Sans MT" w:eastAsiaTheme="minorHAnsi" w:hAnsi="Gill Sans MT" w:cstheme="minorBidi"/>
          <w:b/>
          <w:color w:val="auto"/>
          <w:sz w:val="32"/>
          <w:szCs w:val="32"/>
          <w:lang w:eastAsia="en-US"/>
        </w:rPr>
        <w:t xml:space="preserve"> Headteacher</w:t>
      </w:r>
    </w:p>
    <w:p w14:paraId="7D01C151" w14:textId="77777777" w:rsidR="00471151" w:rsidRDefault="00C324D2">
      <w:pPr>
        <w:spacing w:after="0"/>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Required for September 2023</w:t>
      </w:r>
    </w:p>
    <w:p w14:paraId="4762396F" w14:textId="094A46A2" w:rsidR="00471151" w:rsidRDefault="00DA5ADB">
      <w:pPr>
        <w:spacing w:after="0"/>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L</w:t>
      </w:r>
      <w:r w:rsidR="006B5C46">
        <w:rPr>
          <w:rFonts w:ascii="Gill Sans MT" w:eastAsiaTheme="minorHAnsi" w:hAnsi="Gill Sans MT" w:cstheme="minorBidi"/>
          <w:color w:val="auto"/>
          <w:sz w:val="24"/>
          <w:szCs w:val="24"/>
          <w:lang w:eastAsia="en-US"/>
        </w:rPr>
        <w:t>12</w:t>
      </w:r>
      <w:r>
        <w:rPr>
          <w:rFonts w:ascii="Gill Sans MT" w:eastAsiaTheme="minorHAnsi" w:hAnsi="Gill Sans MT" w:cstheme="minorBidi"/>
          <w:color w:val="auto"/>
          <w:sz w:val="24"/>
          <w:szCs w:val="24"/>
          <w:lang w:eastAsia="en-US"/>
        </w:rPr>
        <w:t xml:space="preserve"> – L</w:t>
      </w:r>
      <w:r w:rsidR="006B5C46">
        <w:rPr>
          <w:rFonts w:ascii="Gill Sans MT" w:eastAsiaTheme="minorHAnsi" w:hAnsi="Gill Sans MT" w:cstheme="minorBidi"/>
          <w:color w:val="auto"/>
          <w:sz w:val="24"/>
          <w:szCs w:val="24"/>
          <w:lang w:eastAsia="en-US"/>
        </w:rPr>
        <w:t>16</w:t>
      </w:r>
    </w:p>
    <w:p w14:paraId="1E423EA7" w14:textId="77777777" w:rsidR="0027264F" w:rsidRDefault="0027264F">
      <w:pPr>
        <w:spacing w:after="0"/>
        <w:rPr>
          <w:rFonts w:ascii="Gill Sans MT" w:eastAsiaTheme="minorHAnsi" w:hAnsi="Gill Sans MT" w:cstheme="minorBidi"/>
          <w:color w:val="auto"/>
          <w:sz w:val="24"/>
          <w:szCs w:val="24"/>
          <w:lang w:eastAsia="en-US"/>
        </w:rPr>
      </w:pPr>
    </w:p>
    <w:p w14:paraId="732765FE" w14:textId="2D180B90" w:rsidR="00471151" w:rsidRPr="00CA6A96" w:rsidRDefault="00DA5ADB">
      <w:pPr>
        <w:rPr>
          <w:rFonts w:ascii="Gill Sans MT" w:eastAsiaTheme="minorHAnsi" w:hAnsi="Gill Sans MT" w:cstheme="minorBidi"/>
          <w:color w:val="FF0000"/>
          <w:sz w:val="24"/>
          <w:szCs w:val="24"/>
          <w:lang w:eastAsia="en-US"/>
        </w:rPr>
      </w:pPr>
      <w:r>
        <w:rPr>
          <w:rFonts w:ascii="Gill Sans MT" w:eastAsiaTheme="minorHAnsi" w:hAnsi="Gill Sans MT" w:cstheme="minorBidi"/>
          <w:color w:val="auto"/>
          <w:sz w:val="24"/>
          <w:szCs w:val="24"/>
          <w:lang w:eastAsia="en-US"/>
        </w:rPr>
        <w:t xml:space="preserve">The </w:t>
      </w:r>
      <w:r w:rsidR="00C324D2">
        <w:rPr>
          <w:rFonts w:ascii="Gill Sans MT" w:eastAsiaTheme="minorHAnsi" w:hAnsi="Gill Sans MT" w:cstheme="minorBidi"/>
          <w:color w:val="auto"/>
          <w:sz w:val="24"/>
          <w:szCs w:val="24"/>
          <w:lang w:eastAsia="en-US"/>
        </w:rPr>
        <w:t>trustee</w:t>
      </w:r>
      <w:r>
        <w:rPr>
          <w:rFonts w:ascii="Gill Sans MT" w:eastAsiaTheme="minorHAnsi" w:hAnsi="Gill Sans MT" w:cstheme="minorBidi"/>
          <w:color w:val="auto"/>
          <w:sz w:val="24"/>
          <w:szCs w:val="24"/>
          <w:lang w:eastAsia="en-US"/>
        </w:rPr>
        <w:t xml:space="preserve">s of Alderbrook School are seeking to appoint an exceptional leader who will build upon the successes of the </w:t>
      </w:r>
      <w:r w:rsidR="00C324D2">
        <w:rPr>
          <w:rFonts w:ascii="Gill Sans MT" w:eastAsiaTheme="minorHAnsi" w:hAnsi="Gill Sans MT" w:cstheme="minorBidi"/>
          <w:color w:val="auto"/>
          <w:sz w:val="24"/>
          <w:szCs w:val="24"/>
          <w:lang w:eastAsia="en-US"/>
        </w:rPr>
        <w:t>existing Senior Leadership Team</w:t>
      </w:r>
      <w:r>
        <w:rPr>
          <w:rFonts w:ascii="Gill Sans MT" w:eastAsiaTheme="minorHAnsi" w:hAnsi="Gill Sans MT" w:cstheme="minorBidi"/>
          <w:color w:val="auto"/>
          <w:sz w:val="24"/>
          <w:szCs w:val="24"/>
          <w:lang w:eastAsia="en-US"/>
        </w:rPr>
        <w:t>, supported by a committed and loyal staff body</w:t>
      </w:r>
      <w:r w:rsidRPr="00DF1CF5">
        <w:rPr>
          <w:rFonts w:ascii="Gill Sans MT" w:eastAsiaTheme="minorHAnsi" w:hAnsi="Gill Sans MT" w:cstheme="minorBidi"/>
          <w:color w:val="auto"/>
          <w:sz w:val="24"/>
          <w:szCs w:val="24"/>
          <w:lang w:eastAsia="en-US"/>
        </w:rPr>
        <w:t>.</w:t>
      </w:r>
      <w:r w:rsidR="00CA6A96" w:rsidRPr="00DF1CF5">
        <w:rPr>
          <w:rFonts w:ascii="Gill Sans MT" w:eastAsiaTheme="minorHAnsi" w:hAnsi="Gill Sans MT" w:cstheme="minorBidi"/>
          <w:color w:val="auto"/>
          <w:sz w:val="24"/>
          <w:szCs w:val="24"/>
          <w:lang w:eastAsia="en-US"/>
        </w:rPr>
        <w:t xml:space="preserve"> </w:t>
      </w:r>
      <w:r w:rsidR="00BD53B9" w:rsidRPr="00DF1CF5">
        <w:rPr>
          <w:rFonts w:ascii="Gill Sans MT" w:eastAsiaTheme="minorHAnsi" w:hAnsi="Gill Sans MT" w:cstheme="minorBidi"/>
          <w:color w:val="auto"/>
          <w:sz w:val="24"/>
          <w:szCs w:val="24"/>
          <w:lang w:eastAsia="en-US"/>
        </w:rPr>
        <w:t>Roles</w:t>
      </w:r>
      <w:r w:rsidR="00CA6A96" w:rsidRPr="00DF1CF5">
        <w:rPr>
          <w:rFonts w:ascii="Gill Sans MT" w:eastAsiaTheme="minorHAnsi" w:hAnsi="Gill Sans MT" w:cstheme="minorBidi"/>
          <w:color w:val="auto"/>
          <w:sz w:val="24"/>
          <w:szCs w:val="24"/>
          <w:lang w:eastAsia="en-US"/>
        </w:rPr>
        <w:t xml:space="preserve"> </w:t>
      </w:r>
      <w:r w:rsidR="00BD53B9" w:rsidRPr="00DF1CF5">
        <w:rPr>
          <w:rFonts w:ascii="Gill Sans MT" w:eastAsiaTheme="minorHAnsi" w:hAnsi="Gill Sans MT" w:cstheme="minorBidi"/>
          <w:color w:val="auto"/>
          <w:sz w:val="24"/>
          <w:szCs w:val="24"/>
          <w:lang w:eastAsia="en-US"/>
        </w:rPr>
        <w:t xml:space="preserve">like this </w:t>
      </w:r>
      <w:r w:rsidR="00CA6A96" w:rsidRPr="00DF1CF5">
        <w:rPr>
          <w:rFonts w:ascii="Gill Sans MT" w:eastAsiaTheme="minorHAnsi" w:hAnsi="Gill Sans MT" w:cstheme="minorBidi"/>
          <w:color w:val="auto"/>
          <w:sz w:val="24"/>
          <w:szCs w:val="24"/>
          <w:lang w:eastAsia="en-US"/>
        </w:rPr>
        <w:t>don’t come up very often at Alderbrook</w:t>
      </w:r>
      <w:r w:rsidR="00BD53B9" w:rsidRPr="00DF1CF5">
        <w:rPr>
          <w:rFonts w:ascii="Gill Sans MT" w:eastAsiaTheme="minorHAnsi" w:hAnsi="Gill Sans MT" w:cstheme="minorBidi"/>
          <w:color w:val="auto"/>
          <w:sz w:val="24"/>
          <w:szCs w:val="24"/>
          <w:lang w:eastAsia="en-US"/>
        </w:rPr>
        <w:t xml:space="preserve"> so t</w:t>
      </w:r>
      <w:r w:rsidR="00CA6A96" w:rsidRPr="00DF1CF5">
        <w:rPr>
          <w:rFonts w:ascii="Gill Sans MT" w:eastAsiaTheme="minorHAnsi" w:hAnsi="Gill Sans MT" w:cstheme="minorBidi"/>
          <w:color w:val="auto"/>
          <w:sz w:val="24"/>
          <w:szCs w:val="24"/>
          <w:lang w:eastAsia="en-US"/>
        </w:rPr>
        <w:t>his is a rare and exciting opportunit</w:t>
      </w:r>
      <w:r w:rsidR="00BD53B9" w:rsidRPr="00DF1CF5">
        <w:rPr>
          <w:rFonts w:ascii="Gill Sans MT" w:eastAsiaTheme="minorHAnsi" w:hAnsi="Gill Sans MT" w:cstheme="minorBidi"/>
          <w:color w:val="auto"/>
          <w:sz w:val="24"/>
          <w:szCs w:val="24"/>
          <w:lang w:eastAsia="en-US"/>
        </w:rPr>
        <w:t>y</w:t>
      </w:r>
      <w:r w:rsidR="00CA6A96" w:rsidRPr="00DF1CF5">
        <w:rPr>
          <w:rFonts w:ascii="Gill Sans MT" w:eastAsiaTheme="minorHAnsi" w:hAnsi="Gill Sans MT" w:cstheme="minorBidi"/>
          <w:color w:val="auto"/>
          <w:sz w:val="24"/>
          <w:szCs w:val="24"/>
          <w:lang w:eastAsia="en-US"/>
        </w:rPr>
        <w:t xml:space="preserve">. With </w:t>
      </w:r>
      <w:r w:rsidR="00BD53B9" w:rsidRPr="00DF1CF5">
        <w:rPr>
          <w:rFonts w:ascii="Gill Sans MT" w:eastAsiaTheme="minorHAnsi" w:hAnsi="Gill Sans MT" w:cstheme="minorBidi"/>
          <w:color w:val="auto"/>
          <w:sz w:val="24"/>
          <w:szCs w:val="24"/>
          <w:lang w:eastAsia="en-US"/>
        </w:rPr>
        <w:t xml:space="preserve">growing </w:t>
      </w:r>
      <w:r w:rsidR="00CA6A96" w:rsidRPr="00DF1CF5">
        <w:rPr>
          <w:rFonts w:ascii="Gill Sans MT" w:eastAsiaTheme="minorHAnsi" w:hAnsi="Gill Sans MT" w:cstheme="minorBidi"/>
          <w:color w:val="auto"/>
          <w:sz w:val="24"/>
          <w:szCs w:val="24"/>
          <w:lang w:eastAsia="en-US"/>
        </w:rPr>
        <w:t xml:space="preserve">pupil numbers, </w:t>
      </w:r>
      <w:r w:rsidR="00BD53B9" w:rsidRPr="00DF1CF5">
        <w:rPr>
          <w:rFonts w:ascii="Gill Sans MT" w:eastAsiaTheme="minorHAnsi" w:hAnsi="Gill Sans MT" w:cstheme="minorBidi"/>
          <w:color w:val="auto"/>
          <w:sz w:val="24"/>
          <w:szCs w:val="24"/>
          <w:lang w:eastAsia="en-US"/>
        </w:rPr>
        <w:t>an expanding</w:t>
      </w:r>
      <w:r w:rsidR="00CA6A96" w:rsidRPr="00DF1CF5">
        <w:rPr>
          <w:rFonts w:ascii="Gill Sans MT" w:eastAsiaTheme="minorHAnsi" w:hAnsi="Gill Sans MT" w:cstheme="minorBidi"/>
          <w:color w:val="auto"/>
          <w:sz w:val="24"/>
          <w:szCs w:val="24"/>
          <w:lang w:eastAsia="en-US"/>
        </w:rPr>
        <w:t xml:space="preserve"> school site </w:t>
      </w:r>
      <w:r w:rsidR="00BD53B9" w:rsidRPr="00DF1CF5">
        <w:rPr>
          <w:rFonts w:ascii="Gill Sans MT" w:eastAsiaTheme="minorHAnsi" w:hAnsi="Gill Sans MT" w:cstheme="minorBidi"/>
          <w:color w:val="auto"/>
          <w:sz w:val="24"/>
          <w:szCs w:val="24"/>
          <w:lang w:eastAsia="en-US"/>
        </w:rPr>
        <w:t xml:space="preserve">and a dynamic and forward-thinking leadership team, there has never been a better time to join </w:t>
      </w:r>
      <w:r w:rsidR="00DF1CF5">
        <w:rPr>
          <w:rFonts w:ascii="Gill Sans MT" w:eastAsiaTheme="minorHAnsi" w:hAnsi="Gill Sans MT" w:cstheme="minorBidi"/>
          <w:color w:val="auto"/>
          <w:sz w:val="24"/>
          <w:szCs w:val="24"/>
          <w:lang w:eastAsia="en-US"/>
        </w:rPr>
        <w:t>us!</w:t>
      </w:r>
    </w:p>
    <w:p w14:paraId="4980A65A" w14:textId="2D3233C1" w:rsidR="00C324D2" w:rsidRDefault="006B5C46">
      <w:pPr>
        <w:rPr>
          <w:rFonts w:ascii="Gill Sans MT" w:eastAsiaTheme="minorHAnsi" w:hAnsi="Gill Sans MT" w:cstheme="minorBidi"/>
          <w:color w:val="FF0000"/>
          <w:sz w:val="24"/>
          <w:szCs w:val="24"/>
          <w:lang w:eastAsia="en-US"/>
        </w:rPr>
      </w:pPr>
      <w:r>
        <w:rPr>
          <w:rFonts w:ascii="Gill Sans MT" w:eastAsiaTheme="minorHAnsi" w:hAnsi="Gill Sans MT" w:cstheme="minorBidi"/>
          <w:color w:val="auto"/>
          <w:sz w:val="24"/>
          <w:szCs w:val="24"/>
          <w:lang w:eastAsia="en-US"/>
        </w:rPr>
        <w:t>Our new Assistant</w:t>
      </w:r>
      <w:r w:rsidR="00C324D2" w:rsidRPr="00C324D2">
        <w:rPr>
          <w:rFonts w:ascii="Gill Sans MT" w:eastAsiaTheme="minorHAnsi" w:hAnsi="Gill Sans MT" w:cstheme="minorBidi"/>
          <w:color w:val="auto"/>
          <w:sz w:val="24"/>
          <w:szCs w:val="24"/>
          <w:lang w:eastAsia="en-US"/>
        </w:rPr>
        <w:t xml:space="preserve"> Headteacher will ensure all students are supported by </w:t>
      </w:r>
      <w:r w:rsidR="0019528C">
        <w:rPr>
          <w:rFonts w:ascii="Gill Sans MT" w:eastAsiaTheme="minorHAnsi" w:hAnsi="Gill Sans MT" w:cstheme="minorBidi"/>
          <w:color w:val="auto"/>
          <w:sz w:val="24"/>
          <w:szCs w:val="24"/>
          <w:lang w:eastAsia="en-US"/>
        </w:rPr>
        <w:t>effective</w:t>
      </w:r>
      <w:r w:rsidR="00C324D2" w:rsidRPr="00C324D2">
        <w:rPr>
          <w:rFonts w:ascii="Gill Sans MT" w:eastAsiaTheme="minorHAnsi" w:hAnsi="Gill Sans MT" w:cstheme="minorBidi"/>
          <w:color w:val="auto"/>
          <w:sz w:val="24"/>
          <w:szCs w:val="24"/>
          <w:lang w:eastAsia="en-US"/>
        </w:rPr>
        <w:t xml:space="preserve"> systems to make outstanding academic progress and progression within the wider context of their full social, moral, spiritual and cultural development. This new role presents a unique professional development opportunity for a candidate who </w:t>
      </w:r>
      <w:r w:rsidR="00BC052A">
        <w:rPr>
          <w:rFonts w:ascii="Gill Sans MT" w:eastAsiaTheme="minorHAnsi" w:hAnsi="Gill Sans MT" w:cstheme="minorBidi"/>
          <w:color w:val="auto"/>
          <w:sz w:val="24"/>
          <w:szCs w:val="24"/>
          <w:lang w:eastAsia="en-US"/>
        </w:rPr>
        <w:t xml:space="preserve">may </w:t>
      </w:r>
      <w:r w:rsidR="00C324D2" w:rsidRPr="00C324D2">
        <w:rPr>
          <w:rFonts w:ascii="Gill Sans MT" w:eastAsiaTheme="minorHAnsi" w:hAnsi="Gill Sans MT" w:cstheme="minorBidi"/>
          <w:color w:val="auto"/>
          <w:sz w:val="24"/>
          <w:szCs w:val="24"/>
          <w:lang w:eastAsia="en-US"/>
        </w:rPr>
        <w:t>already ha</w:t>
      </w:r>
      <w:r w:rsidR="00BC052A">
        <w:rPr>
          <w:rFonts w:ascii="Gill Sans MT" w:eastAsiaTheme="minorHAnsi" w:hAnsi="Gill Sans MT" w:cstheme="minorBidi"/>
          <w:color w:val="auto"/>
          <w:sz w:val="24"/>
          <w:szCs w:val="24"/>
          <w:lang w:eastAsia="en-US"/>
        </w:rPr>
        <w:t>ve</w:t>
      </w:r>
      <w:r w:rsidR="00C324D2" w:rsidRPr="00C324D2">
        <w:rPr>
          <w:rFonts w:ascii="Gill Sans MT" w:eastAsiaTheme="minorHAnsi" w:hAnsi="Gill Sans MT" w:cstheme="minorBidi"/>
          <w:color w:val="auto"/>
          <w:sz w:val="24"/>
          <w:szCs w:val="24"/>
          <w:lang w:eastAsia="en-US"/>
        </w:rPr>
        <w:t xml:space="preserve"> experience in supporting pupil progress at whole school level</w:t>
      </w:r>
      <w:r w:rsidR="00CA6A96">
        <w:rPr>
          <w:rFonts w:ascii="Gill Sans MT" w:eastAsiaTheme="minorHAnsi" w:hAnsi="Gill Sans MT" w:cstheme="minorBidi"/>
          <w:color w:val="auto"/>
          <w:sz w:val="24"/>
          <w:szCs w:val="24"/>
          <w:lang w:eastAsia="en-US"/>
        </w:rPr>
        <w:t>,</w:t>
      </w:r>
      <w:r w:rsidR="00CA6A96" w:rsidRPr="00DF1CF5">
        <w:rPr>
          <w:rFonts w:ascii="Gill Sans MT" w:eastAsiaTheme="minorHAnsi" w:hAnsi="Gill Sans MT" w:cstheme="minorBidi"/>
          <w:color w:val="auto"/>
          <w:sz w:val="24"/>
          <w:szCs w:val="24"/>
          <w:lang w:eastAsia="en-US"/>
        </w:rPr>
        <w:t xml:space="preserve"> either at middle or senior leadership.</w:t>
      </w:r>
    </w:p>
    <w:p w14:paraId="62990A2A" w14:textId="2E280312" w:rsidR="00BD53B9" w:rsidRPr="00DF1CF5" w:rsidRDefault="00BD53B9">
      <w:pPr>
        <w:rPr>
          <w:rFonts w:ascii="Gill Sans MT" w:eastAsiaTheme="minorHAnsi" w:hAnsi="Gill Sans MT" w:cstheme="minorBidi"/>
          <w:color w:val="auto"/>
          <w:sz w:val="24"/>
          <w:szCs w:val="24"/>
          <w:lang w:eastAsia="en-US"/>
        </w:rPr>
      </w:pPr>
      <w:r w:rsidRPr="00DF1CF5">
        <w:rPr>
          <w:rFonts w:ascii="Gill Sans MT" w:eastAsiaTheme="minorHAnsi" w:hAnsi="Gill Sans MT" w:cstheme="minorBidi"/>
          <w:color w:val="auto"/>
          <w:sz w:val="24"/>
          <w:szCs w:val="24"/>
          <w:lang w:eastAsia="en-US"/>
        </w:rPr>
        <w:t xml:space="preserve">We are passionate about ensuring that we appoint the right person for our school; someone who will support our school ethos and </w:t>
      </w:r>
      <w:r w:rsidR="00B774EB" w:rsidRPr="00DF1CF5">
        <w:rPr>
          <w:rFonts w:ascii="Gill Sans MT" w:eastAsiaTheme="minorHAnsi" w:hAnsi="Gill Sans MT" w:cstheme="minorBidi"/>
          <w:color w:val="auto"/>
          <w:sz w:val="24"/>
          <w:szCs w:val="24"/>
          <w:lang w:eastAsia="en-US"/>
        </w:rPr>
        <w:t>whose</w:t>
      </w:r>
      <w:r w:rsidRPr="00DF1CF5">
        <w:rPr>
          <w:rFonts w:ascii="Gill Sans MT" w:eastAsiaTheme="minorHAnsi" w:hAnsi="Gill Sans MT" w:cstheme="minorBidi"/>
          <w:color w:val="auto"/>
          <w:sz w:val="24"/>
          <w:szCs w:val="24"/>
          <w:lang w:eastAsia="en-US"/>
        </w:rPr>
        <w:t xml:space="preserve"> skills and qualities </w:t>
      </w:r>
      <w:r w:rsidR="00B774EB" w:rsidRPr="00DF1CF5">
        <w:rPr>
          <w:rFonts w:ascii="Gill Sans MT" w:eastAsiaTheme="minorHAnsi" w:hAnsi="Gill Sans MT" w:cstheme="minorBidi"/>
          <w:color w:val="auto"/>
          <w:sz w:val="24"/>
          <w:szCs w:val="24"/>
          <w:lang w:eastAsia="en-US"/>
        </w:rPr>
        <w:t>will complement our</w:t>
      </w:r>
      <w:r w:rsidRPr="00DF1CF5">
        <w:rPr>
          <w:rFonts w:ascii="Gill Sans MT" w:eastAsiaTheme="minorHAnsi" w:hAnsi="Gill Sans MT" w:cstheme="minorBidi"/>
          <w:color w:val="auto"/>
          <w:sz w:val="24"/>
          <w:szCs w:val="24"/>
          <w:lang w:eastAsia="en-US"/>
        </w:rPr>
        <w:t xml:space="preserve"> current </w:t>
      </w:r>
      <w:r w:rsidR="00B774EB" w:rsidRPr="00DF1CF5">
        <w:rPr>
          <w:rFonts w:ascii="Gill Sans MT" w:eastAsiaTheme="minorHAnsi" w:hAnsi="Gill Sans MT" w:cstheme="minorBidi"/>
          <w:color w:val="auto"/>
          <w:sz w:val="24"/>
          <w:szCs w:val="24"/>
          <w:lang w:eastAsia="en-US"/>
        </w:rPr>
        <w:t>leadership</w:t>
      </w:r>
      <w:r w:rsidRPr="00DF1CF5">
        <w:rPr>
          <w:rFonts w:ascii="Gill Sans MT" w:eastAsiaTheme="minorHAnsi" w:hAnsi="Gill Sans MT" w:cstheme="minorBidi"/>
          <w:color w:val="auto"/>
          <w:sz w:val="24"/>
          <w:szCs w:val="24"/>
          <w:lang w:eastAsia="en-US"/>
        </w:rPr>
        <w:t xml:space="preserve"> team.</w:t>
      </w:r>
      <w:r w:rsidR="00B774EB" w:rsidRPr="00DF1CF5">
        <w:rPr>
          <w:rFonts w:ascii="Gill Sans MT" w:eastAsiaTheme="minorHAnsi" w:hAnsi="Gill Sans MT" w:cstheme="minorBidi"/>
          <w:color w:val="auto"/>
          <w:sz w:val="24"/>
          <w:szCs w:val="24"/>
          <w:lang w:eastAsia="en-US"/>
        </w:rPr>
        <w:t xml:space="preserve"> Therefore, we are not looking for a candidate with knowledge and experience in a particular aspect of school leadership. Instead, we are interested in the impact you have had in your role(s), the skills and expertise that you c</w:t>
      </w:r>
      <w:r w:rsidR="009712A1">
        <w:rPr>
          <w:rFonts w:ascii="Gill Sans MT" w:eastAsiaTheme="minorHAnsi" w:hAnsi="Gill Sans MT" w:cstheme="minorBidi"/>
          <w:color w:val="auto"/>
          <w:sz w:val="24"/>
          <w:szCs w:val="24"/>
          <w:lang w:eastAsia="en-US"/>
        </w:rPr>
        <w:t>an</w:t>
      </w:r>
      <w:r w:rsidR="00B774EB" w:rsidRPr="00DF1CF5">
        <w:rPr>
          <w:rFonts w:ascii="Gill Sans MT" w:eastAsiaTheme="minorHAnsi" w:hAnsi="Gill Sans MT" w:cstheme="minorBidi"/>
          <w:color w:val="auto"/>
          <w:sz w:val="24"/>
          <w:szCs w:val="24"/>
          <w:lang w:eastAsia="en-US"/>
        </w:rPr>
        <w:t xml:space="preserve"> bring and what you could offer us here at Alderbrook.  </w:t>
      </w:r>
      <w:r w:rsidRPr="00DF1CF5">
        <w:rPr>
          <w:rFonts w:ascii="Gill Sans MT" w:eastAsiaTheme="minorHAnsi" w:hAnsi="Gill Sans MT" w:cstheme="minorBidi"/>
          <w:color w:val="auto"/>
          <w:sz w:val="24"/>
          <w:szCs w:val="24"/>
          <w:lang w:eastAsia="en-US"/>
        </w:rPr>
        <w:t xml:space="preserve">The specific </w:t>
      </w:r>
      <w:r w:rsidR="00B774EB" w:rsidRPr="00DF1CF5">
        <w:rPr>
          <w:rFonts w:ascii="Gill Sans MT" w:eastAsiaTheme="minorHAnsi" w:hAnsi="Gill Sans MT" w:cstheme="minorBidi"/>
          <w:color w:val="auto"/>
          <w:sz w:val="24"/>
          <w:szCs w:val="24"/>
          <w:lang w:eastAsia="en-US"/>
        </w:rPr>
        <w:t>areas of responsibility</w:t>
      </w:r>
      <w:r w:rsidRPr="00DF1CF5">
        <w:rPr>
          <w:rFonts w:ascii="Gill Sans MT" w:eastAsiaTheme="minorHAnsi" w:hAnsi="Gill Sans MT" w:cstheme="minorBidi"/>
          <w:color w:val="auto"/>
          <w:sz w:val="24"/>
          <w:szCs w:val="24"/>
          <w:lang w:eastAsia="en-US"/>
        </w:rPr>
        <w:t xml:space="preserve"> will be agreed with the successful candidate on appointment. </w:t>
      </w:r>
    </w:p>
    <w:p w14:paraId="677AA5E2" w14:textId="33932A74" w:rsidR="004E158F" w:rsidRDefault="004E158F">
      <w:pPr>
        <w:rPr>
          <w:rFonts w:ascii="Gill Sans MT" w:eastAsiaTheme="minorHAnsi" w:hAnsi="Gill Sans MT" w:cstheme="minorBidi"/>
          <w:color w:val="auto"/>
          <w:sz w:val="24"/>
          <w:szCs w:val="24"/>
          <w:lang w:eastAsia="en-US"/>
        </w:rPr>
      </w:pPr>
      <w:r w:rsidRPr="004E158F">
        <w:rPr>
          <w:rFonts w:ascii="Gill Sans MT" w:eastAsiaTheme="minorHAnsi" w:hAnsi="Gill Sans MT" w:cstheme="minorBidi"/>
          <w:color w:val="auto"/>
          <w:sz w:val="24"/>
          <w:szCs w:val="24"/>
          <w:lang w:eastAsia="en-US"/>
        </w:rPr>
        <w:t xml:space="preserve">The successful candidate will be an </w:t>
      </w:r>
      <w:r w:rsidR="009712A1">
        <w:rPr>
          <w:rFonts w:ascii="Gill Sans MT" w:eastAsiaTheme="minorHAnsi" w:hAnsi="Gill Sans MT" w:cstheme="minorBidi"/>
          <w:color w:val="auto"/>
          <w:sz w:val="24"/>
          <w:szCs w:val="24"/>
          <w:lang w:eastAsia="en-US"/>
        </w:rPr>
        <w:t>excellent</w:t>
      </w:r>
      <w:r w:rsidRPr="004E158F">
        <w:rPr>
          <w:rFonts w:ascii="Gill Sans MT" w:eastAsiaTheme="minorHAnsi" w:hAnsi="Gill Sans MT" w:cstheme="minorBidi"/>
          <w:color w:val="auto"/>
          <w:sz w:val="24"/>
          <w:szCs w:val="24"/>
          <w:lang w:eastAsia="en-US"/>
        </w:rPr>
        <w:t xml:space="preserve"> classroom practitioner with the drive to lead a </w:t>
      </w:r>
      <w:r>
        <w:rPr>
          <w:rFonts w:ascii="Gill Sans MT" w:eastAsiaTheme="minorHAnsi" w:hAnsi="Gill Sans MT" w:cstheme="minorBidi"/>
          <w:color w:val="auto"/>
          <w:sz w:val="24"/>
          <w:szCs w:val="24"/>
          <w:lang w:eastAsia="en-US"/>
        </w:rPr>
        <w:t xml:space="preserve">staff </w:t>
      </w:r>
      <w:r w:rsidRPr="004E158F">
        <w:rPr>
          <w:rFonts w:ascii="Gill Sans MT" w:eastAsiaTheme="minorHAnsi" w:hAnsi="Gill Sans MT" w:cstheme="minorBidi"/>
          <w:color w:val="auto"/>
          <w:sz w:val="24"/>
          <w:szCs w:val="24"/>
          <w:lang w:eastAsia="en-US"/>
        </w:rPr>
        <w:t xml:space="preserve">team committed to achieving </w:t>
      </w:r>
      <w:r w:rsidR="009712A1">
        <w:rPr>
          <w:rFonts w:ascii="Gill Sans MT" w:eastAsiaTheme="minorHAnsi" w:hAnsi="Gill Sans MT" w:cstheme="minorBidi"/>
          <w:color w:val="auto"/>
          <w:sz w:val="24"/>
          <w:szCs w:val="24"/>
          <w:lang w:eastAsia="en-US"/>
        </w:rPr>
        <w:t xml:space="preserve">the very best </w:t>
      </w:r>
      <w:r w:rsidRPr="004E158F">
        <w:rPr>
          <w:rFonts w:ascii="Gill Sans MT" w:eastAsiaTheme="minorHAnsi" w:hAnsi="Gill Sans MT" w:cstheme="minorBidi"/>
          <w:color w:val="auto"/>
          <w:sz w:val="24"/>
          <w:szCs w:val="24"/>
          <w:lang w:eastAsia="en-US"/>
        </w:rPr>
        <w:t>results for all students</w:t>
      </w:r>
      <w:r w:rsidR="009712A1">
        <w:rPr>
          <w:rFonts w:ascii="Gill Sans MT" w:eastAsiaTheme="minorHAnsi" w:hAnsi="Gill Sans MT" w:cstheme="minorBidi"/>
          <w:color w:val="auto"/>
          <w:sz w:val="24"/>
          <w:szCs w:val="24"/>
          <w:lang w:eastAsia="en-US"/>
        </w:rPr>
        <w:t>,</w:t>
      </w:r>
      <w:r w:rsidRPr="004E158F">
        <w:rPr>
          <w:rFonts w:ascii="Gill Sans MT" w:eastAsiaTheme="minorHAnsi" w:hAnsi="Gill Sans MT" w:cstheme="minorBidi"/>
          <w:color w:val="auto"/>
          <w:sz w:val="24"/>
          <w:szCs w:val="24"/>
          <w:lang w:eastAsia="en-US"/>
        </w:rPr>
        <w:t xml:space="preserve"> irrespective of ability, and will be enthused by the prospect of maintaining a student learning culture which is engaging and aspirational. The </w:t>
      </w:r>
      <w:r w:rsidR="006B5C46">
        <w:rPr>
          <w:rFonts w:ascii="Gill Sans MT" w:eastAsiaTheme="minorHAnsi" w:hAnsi="Gill Sans MT" w:cstheme="minorBidi"/>
          <w:color w:val="auto"/>
          <w:sz w:val="24"/>
          <w:szCs w:val="24"/>
          <w:lang w:eastAsia="en-US"/>
        </w:rPr>
        <w:t>Assistant</w:t>
      </w:r>
      <w:r w:rsidRPr="004E158F">
        <w:rPr>
          <w:rFonts w:ascii="Gill Sans MT" w:eastAsiaTheme="minorHAnsi" w:hAnsi="Gill Sans MT" w:cstheme="minorBidi"/>
          <w:color w:val="auto"/>
          <w:sz w:val="24"/>
          <w:szCs w:val="24"/>
          <w:lang w:eastAsia="en-US"/>
        </w:rPr>
        <w:t xml:space="preserve"> Headteacher </w:t>
      </w:r>
      <w:r w:rsidR="00286B97">
        <w:rPr>
          <w:rFonts w:ascii="Gill Sans MT" w:eastAsiaTheme="minorHAnsi" w:hAnsi="Gill Sans MT" w:cstheme="minorBidi"/>
          <w:color w:val="auto"/>
          <w:sz w:val="24"/>
          <w:szCs w:val="24"/>
          <w:lang w:eastAsia="en-US"/>
        </w:rPr>
        <w:t>will</w:t>
      </w:r>
      <w:r w:rsidRPr="004E158F">
        <w:rPr>
          <w:rFonts w:ascii="Gill Sans MT" w:eastAsiaTheme="minorHAnsi" w:hAnsi="Gill Sans MT" w:cstheme="minorBidi"/>
          <w:color w:val="auto"/>
          <w:sz w:val="24"/>
          <w:szCs w:val="24"/>
          <w:lang w:eastAsia="en-US"/>
        </w:rPr>
        <w:t xml:space="preserve"> offer outstanding leadership and management and have effective communication with students, parents, colleagues and outside agencies. </w:t>
      </w:r>
      <w:r w:rsidR="006B5C46">
        <w:rPr>
          <w:rFonts w:ascii="Gill Sans MT" w:eastAsiaTheme="minorHAnsi" w:hAnsi="Gill Sans MT" w:cstheme="minorBidi"/>
          <w:color w:val="auto"/>
          <w:sz w:val="24"/>
          <w:szCs w:val="24"/>
          <w:lang w:eastAsia="en-US"/>
        </w:rPr>
        <w:t xml:space="preserve">They </w:t>
      </w:r>
      <w:r w:rsidRPr="004E158F">
        <w:rPr>
          <w:rFonts w:ascii="Gill Sans MT" w:eastAsiaTheme="minorHAnsi" w:hAnsi="Gill Sans MT" w:cstheme="minorBidi"/>
          <w:color w:val="auto"/>
          <w:sz w:val="24"/>
          <w:szCs w:val="24"/>
          <w:lang w:eastAsia="en-US"/>
        </w:rPr>
        <w:t xml:space="preserve">will set high standards for students in all aspects of school life, and support colleagues to maintain these. </w:t>
      </w:r>
      <w:r w:rsidR="00BD53B9">
        <w:rPr>
          <w:rFonts w:ascii="Gill Sans MT" w:eastAsiaTheme="minorHAnsi" w:hAnsi="Gill Sans MT" w:cstheme="minorBidi"/>
          <w:color w:val="auto"/>
          <w:sz w:val="24"/>
          <w:szCs w:val="24"/>
          <w:lang w:eastAsia="en-US"/>
        </w:rPr>
        <w:t xml:space="preserve">In return, the successful candidate will receive excellent support and professional development </w:t>
      </w:r>
      <w:r w:rsidRPr="004E158F">
        <w:rPr>
          <w:rFonts w:ascii="Gill Sans MT" w:eastAsiaTheme="minorHAnsi" w:hAnsi="Gill Sans MT" w:cstheme="minorBidi"/>
          <w:color w:val="auto"/>
          <w:sz w:val="24"/>
          <w:szCs w:val="24"/>
          <w:lang w:eastAsia="en-US"/>
        </w:rPr>
        <w:t>within a visionary and enterprising context, and with the</w:t>
      </w:r>
      <w:r w:rsidR="00BD53B9">
        <w:rPr>
          <w:rFonts w:ascii="Gill Sans MT" w:eastAsiaTheme="minorHAnsi" w:hAnsi="Gill Sans MT" w:cstheme="minorBidi"/>
          <w:color w:val="auto"/>
          <w:sz w:val="24"/>
          <w:szCs w:val="24"/>
          <w:lang w:eastAsia="en-US"/>
        </w:rPr>
        <w:t xml:space="preserve"> guidance </w:t>
      </w:r>
      <w:r w:rsidRPr="004E158F">
        <w:rPr>
          <w:rFonts w:ascii="Gill Sans MT" w:eastAsiaTheme="minorHAnsi" w:hAnsi="Gill Sans MT" w:cstheme="minorBidi"/>
          <w:color w:val="auto"/>
          <w:sz w:val="24"/>
          <w:szCs w:val="24"/>
          <w:lang w:eastAsia="en-US"/>
        </w:rPr>
        <w:t xml:space="preserve">of an experienced </w:t>
      </w:r>
      <w:r>
        <w:rPr>
          <w:rFonts w:ascii="Gill Sans MT" w:eastAsiaTheme="minorHAnsi" w:hAnsi="Gill Sans MT" w:cstheme="minorBidi"/>
          <w:color w:val="auto"/>
          <w:sz w:val="24"/>
          <w:szCs w:val="24"/>
          <w:lang w:eastAsia="en-US"/>
        </w:rPr>
        <w:t xml:space="preserve">senior </w:t>
      </w:r>
      <w:r w:rsidRPr="004E158F">
        <w:rPr>
          <w:rFonts w:ascii="Gill Sans MT" w:eastAsiaTheme="minorHAnsi" w:hAnsi="Gill Sans MT" w:cstheme="minorBidi"/>
          <w:color w:val="auto"/>
          <w:sz w:val="24"/>
          <w:szCs w:val="24"/>
          <w:lang w:eastAsia="en-US"/>
        </w:rPr>
        <w:t>team.</w:t>
      </w:r>
    </w:p>
    <w:p w14:paraId="50C35379" w14:textId="1EC78409" w:rsidR="00471151" w:rsidRDefault="00DA5ADB">
      <w:pPr>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 xml:space="preserve">Applications are welcomed from </w:t>
      </w:r>
      <w:r w:rsidR="006B5C46">
        <w:rPr>
          <w:rFonts w:ascii="Gill Sans MT" w:eastAsiaTheme="minorHAnsi" w:hAnsi="Gill Sans MT" w:cstheme="minorBidi"/>
          <w:color w:val="auto"/>
          <w:sz w:val="24"/>
          <w:szCs w:val="24"/>
          <w:lang w:eastAsia="en-US"/>
        </w:rPr>
        <w:t>colleagues</w:t>
      </w:r>
      <w:r>
        <w:rPr>
          <w:rFonts w:ascii="Gill Sans MT" w:eastAsiaTheme="minorHAnsi" w:hAnsi="Gill Sans MT" w:cstheme="minorBidi"/>
          <w:color w:val="auto"/>
          <w:sz w:val="24"/>
          <w:szCs w:val="24"/>
          <w:lang w:eastAsia="en-US"/>
        </w:rPr>
        <w:t xml:space="preserve"> who:</w:t>
      </w:r>
    </w:p>
    <w:p w14:paraId="70661DEC"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are passionate about developing resilient, confident learners</w:t>
      </w:r>
    </w:p>
    <w:p w14:paraId="1896E631"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are committed to inclusive education</w:t>
      </w:r>
    </w:p>
    <w:p w14:paraId="7009983A"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 xml:space="preserve">can model, promote and develop high quality </w:t>
      </w:r>
      <w:r w:rsidR="00C324D2">
        <w:rPr>
          <w:rFonts w:ascii="Gill Sans MT" w:eastAsiaTheme="minorHAnsi" w:hAnsi="Gill Sans MT" w:cstheme="minorBidi"/>
          <w:color w:val="auto"/>
          <w:sz w:val="24"/>
          <w:szCs w:val="24"/>
          <w:lang w:eastAsia="en-US"/>
        </w:rPr>
        <w:t>behaviour for learning</w:t>
      </w:r>
      <w:r>
        <w:rPr>
          <w:rFonts w:ascii="Gill Sans MT" w:eastAsiaTheme="minorHAnsi" w:hAnsi="Gill Sans MT" w:cstheme="minorBidi"/>
          <w:color w:val="auto"/>
          <w:sz w:val="24"/>
          <w:szCs w:val="24"/>
          <w:lang w:eastAsia="en-US"/>
        </w:rPr>
        <w:t xml:space="preserve"> across the school</w:t>
      </w:r>
    </w:p>
    <w:p w14:paraId="3B21CC47"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demonstrate energy and positivity</w:t>
      </w:r>
    </w:p>
    <w:p w14:paraId="1AA68627"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show strategic thinking and an aptitude for problem solving</w:t>
      </w:r>
    </w:p>
    <w:p w14:paraId="01754F27"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are creative and inspirational</w:t>
      </w:r>
    </w:p>
    <w:p w14:paraId="0C6A3B80"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are excellent communicators</w:t>
      </w:r>
    </w:p>
    <w:p w14:paraId="6279570B"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are highly emotionally literate</w:t>
      </w:r>
    </w:p>
    <w:p w14:paraId="640D3984" w14:textId="77777777" w:rsidR="00471151" w:rsidRDefault="00DA5ADB">
      <w:pPr>
        <w:numPr>
          <w:ilvl w:val="0"/>
          <w:numId w:val="10"/>
        </w:numPr>
        <w:contextualSpacing/>
        <w:rPr>
          <w:rFonts w:ascii="Gill Sans MT" w:eastAsiaTheme="minorHAnsi" w:hAnsi="Gill Sans MT" w:cstheme="minorBidi"/>
          <w:color w:val="auto"/>
          <w:sz w:val="24"/>
          <w:szCs w:val="24"/>
          <w:lang w:eastAsia="en-US"/>
        </w:rPr>
      </w:pPr>
      <w:r>
        <w:rPr>
          <w:rFonts w:ascii="Gill Sans MT" w:eastAsiaTheme="minorHAnsi" w:hAnsi="Gill Sans MT" w:cstheme="minorBidi"/>
          <w:color w:val="auto"/>
          <w:sz w:val="24"/>
          <w:szCs w:val="24"/>
          <w:lang w:eastAsia="en-US"/>
        </w:rPr>
        <w:t>exemplify the values of Alderbrook: ambition, bravery and kindness</w:t>
      </w:r>
    </w:p>
    <w:p w14:paraId="6A64707E" w14:textId="01E1709E" w:rsidR="00471151" w:rsidRDefault="00471151">
      <w:pPr>
        <w:ind w:left="720"/>
        <w:contextualSpacing/>
        <w:rPr>
          <w:rFonts w:ascii="Gill Sans MT" w:eastAsiaTheme="minorHAnsi" w:hAnsi="Gill Sans MT" w:cstheme="minorBidi"/>
          <w:color w:val="auto"/>
          <w:sz w:val="24"/>
          <w:szCs w:val="24"/>
          <w:lang w:eastAsia="en-US"/>
        </w:rPr>
      </w:pPr>
    </w:p>
    <w:p w14:paraId="40A9FC1F" w14:textId="7A9AD88B" w:rsidR="0017161D" w:rsidRDefault="00DF1CF5">
      <w:pPr>
        <w:ind w:left="720"/>
        <w:contextualSpacing/>
        <w:rPr>
          <w:rFonts w:ascii="Gill Sans MT" w:eastAsiaTheme="minorHAnsi" w:hAnsi="Gill Sans MT" w:cstheme="minorBidi"/>
          <w:color w:val="auto"/>
          <w:sz w:val="24"/>
          <w:szCs w:val="24"/>
          <w:lang w:eastAsia="en-US"/>
        </w:rPr>
      </w:pPr>
      <w:r>
        <w:rPr>
          <w:rFonts w:asciiTheme="minorHAnsi" w:eastAsiaTheme="minorHAnsi" w:hAnsiTheme="minorHAnsi" w:cstheme="minorBidi"/>
          <w:noProof/>
          <w:color w:val="auto"/>
        </w:rPr>
        <w:lastRenderedPageBreak/>
        <mc:AlternateContent>
          <mc:Choice Requires="wps">
            <w:drawing>
              <wp:anchor distT="0" distB="0" distL="114300" distR="114300" simplePos="0" relativeHeight="251692032" behindDoc="0" locked="0" layoutInCell="1" allowOverlap="1" wp14:anchorId="6C76394B" wp14:editId="217238D8">
                <wp:simplePos x="0" y="0"/>
                <wp:positionH relativeFrom="margin">
                  <wp:align>center</wp:align>
                </wp:positionH>
                <wp:positionV relativeFrom="paragraph">
                  <wp:posOffset>7620</wp:posOffset>
                </wp:positionV>
                <wp:extent cx="6829425" cy="9915525"/>
                <wp:effectExtent l="19050" t="19050" r="47625" b="47625"/>
                <wp:wrapNone/>
                <wp:docPr id="7" name="Rectangle 7"/>
                <wp:cNvGraphicFramePr/>
                <a:graphic xmlns:a="http://schemas.openxmlformats.org/drawingml/2006/main">
                  <a:graphicData uri="http://schemas.microsoft.com/office/word/2010/wordprocessingShape">
                    <wps:wsp>
                      <wps:cNvSpPr/>
                      <wps:spPr>
                        <a:xfrm>
                          <a:off x="0" y="0"/>
                          <a:ext cx="6829425" cy="9915525"/>
                        </a:xfrm>
                        <a:prstGeom prst="rect">
                          <a:avLst/>
                        </a:prstGeom>
                        <a:noFill/>
                        <a:ln w="6032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B67E7ED" id="Rectangle 7" o:spid="_x0000_s1026" style="position:absolute;margin-left:0;margin-top:.6pt;width:537.75pt;height:780.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" filled="f" strokecolor="#7030a0" strokeweight="4.75pt">
                <w10:wrap anchorx="margin"/>
              </v:rect>
            </w:pict>
          </mc:Fallback>
        </mc:AlternateContent>
      </w:r>
    </w:p>
    <w:p w14:paraId="2A3C6F10" w14:textId="0F7CC62B" w:rsidR="00471151" w:rsidRDefault="00471151">
      <w:pPr>
        <w:spacing w:after="0"/>
        <w:rPr>
          <w:rFonts w:ascii="Gill Sans MT" w:eastAsiaTheme="minorHAnsi" w:hAnsi="Gill Sans MT" w:cstheme="minorBidi"/>
          <w:color w:val="auto"/>
          <w:sz w:val="24"/>
          <w:szCs w:val="24"/>
          <w:lang w:eastAsia="en-US"/>
        </w:rPr>
      </w:pPr>
    </w:p>
    <w:p w14:paraId="6B7D71C1" w14:textId="46B7D1FC" w:rsidR="00471151" w:rsidRDefault="00471151">
      <w:pPr>
        <w:spacing w:after="0"/>
        <w:ind w:left="-1440" w:right="10466"/>
        <w:rPr>
          <w:color w:val="auto"/>
        </w:rPr>
      </w:pPr>
    </w:p>
    <w:p w14:paraId="64969682" w14:textId="04BFA809" w:rsidR="00471151" w:rsidRPr="0013021B" w:rsidRDefault="00DF1CF5" w:rsidP="0013021B">
      <w:pPr>
        <w:ind w:right="70"/>
        <w:jc w:val="center"/>
        <w:rPr>
          <w:rFonts w:ascii="Gill Sans MT" w:eastAsia="Gill Sans MT" w:hAnsi="Gill Sans MT" w:cs="Gill Sans MT"/>
          <w:b/>
          <w:color w:val="auto"/>
          <w:sz w:val="44"/>
        </w:rPr>
      </w:pPr>
      <w:r>
        <w:rPr>
          <w:rFonts w:ascii="Gill Sans MT" w:eastAsia="Gill Sans MT" w:hAnsi="Gill Sans MT" w:cs="Gill Sans MT"/>
          <w:b/>
          <w:color w:val="auto"/>
          <w:sz w:val="44"/>
        </w:rPr>
        <w:t>K</w:t>
      </w:r>
      <w:r w:rsidR="00DA5ADB">
        <w:rPr>
          <w:rFonts w:ascii="Gill Sans MT" w:eastAsia="Gill Sans MT" w:hAnsi="Gill Sans MT" w:cs="Gill Sans MT"/>
          <w:b/>
          <w:color w:val="auto"/>
          <w:sz w:val="44"/>
        </w:rPr>
        <w:t xml:space="preserve">ey Information Sheet </w:t>
      </w:r>
    </w:p>
    <w:p w14:paraId="57AC6E3E" w14:textId="487B43E9" w:rsidR="009712A1" w:rsidRDefault="009712A1" w:rsidP="009712A1">
      <w:pPr>
        <w:spacing w:after="209"/>
        <w:rPr>
          <w:rFonts w:ascii="Gill Sans MT" w:eastAsia="Gill Sans MT" w:hAnsi="Gill Sans MT" w:cs="Gill Sans MT"/>
          <w:b/>
          <w:color w:val="auto"/>
          <w:sz w:val="28"/>
        </w:rPr>
      </w:pPr>
      <w:r>
        <w:rPr>
          <w:rFonts w:ascii="Gill Sans MT" w:eastAsia="Gill Sans MT" w:hAnsi="Gill Sans MT" w:cs="Gill Sans MT"/>
          <w:b/>
          <w:color w:val="auto"/>
          <w:sz w:val="28"/>
        </w:rPr>
        <w:t>Visits to school</w:t>
      </w:r>
    </w:p>
    <w:p w14:paraId="0018E02F" w14:textId="58810D45" w:rsidR="00C324D2" w:rsidRDefault="009712A1">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 xml:space="preserve">If any prospective candidates would like to visit Alderbrook, then we are offering </w:t>
      </w:r>
      <w:r w:rsidR="00B6415F">
        <w:rPr>
          <w:rFonts w:ascii="Gill Sans MT" w:eastAsia="Gill Sans MT" w:hAnsi="Gill Sans MT" w:cs="Gill Sans MT"/>
          <w:color w:val="auto"/>
          <w:sz w:val="24"/>
        </w:rPr>
        <w:t xml:space="preserve">tours </w:t>
      </w:r>
      <w:r>
        <w:rPr>
          <w:rFonts w:ascii="Gill Sans MT" w:eastAsia="Gill Sans MT" w:hAnsi="Gill Sans MT" w:cs="Gill Sans MT"/>
          <w:color w:val="auto"/>
          <w:sz w:val="24"/>
        </w:rPr>
        <w:t>at 8.45am on the following dates:</w:t>
      </w:r>
    </w:p>
    <w:p w14:paraId="0A513E8C" w14:textId="100BA7EE" w:rsidR="009712A1" w:rsidRDefault="009712A1">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Tuesday 28</w:t>
      </w:r>
      <w:r w:rsidRPr="009712A1">
        <w:rPr>
          <w:rFonts w:ascii="Gill Sans MT" w:eastAsia="Gill Sans MT" w:hAnsi="Gill Sans MT" w:cs="Gill Sans MT"/>
          <w:color w:val="auto"/>
          <w:sz w:val="24"/>
          <w:vertAlign w:val="superscript"/>
        </w:rPr>
        <w:t>th</w:t>
      </w:r>
      <w:r>
        <w:rPr>
          <w:rFonts w:ascii="Gill Sans MT" w:eastAsia="Gill Sans MT" w:hAnsi="Gill Sans MT" w:cs="Gill Sans MT"/>
          <w:color w:val="auto"/>
          <w:sz w:val="24"/>
        </w:rPr>
        <w:t xml:space="preserve"> February</w:t>
      </w:r>
    </w:p>
    <w:p w14:paraId="2A360365" w14:textId="015FC577" w:rsidR="009712A1" w:rsidRDefault="009712A1">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Thursday 2</w:t>
      </w:r>
      <w:r w:rsidRPr="009712A1">
        <w:rPr>
          <w:rFonts w:ascii="Gill Sans MT" w:eastAsia="Gill Sans MT" w:hAnsi="Gill Sans MT" w:cs="Gill Sans MT"/>
          <w:color w:val="auto"/>
          <w:sz w:val="24"/>
          <w:vertAlign w:val="superscript"/>
        </w:rPr>
        <w:t>nd</w:t>
      </w:r>
      <w:r>
        <w:rPr>
          <w:rFonts w:ascii="Gill Sans MT" w:eastAsia="Gill Sans MT" w:hAnsi="Gill Sans MT" w:cs="Gill Sans MT"/>
          <w:color w:val="auto"/>
          <w:sz w:val="24"/>
        </w:rPr>
        <w:t xml:space="preserve"> March</w:t>
      </w:r>
    </w:p>
    <w:p w14:paraId="5227240C" w14:textId="4D677932" w:rsidR="009712A1" w:rsidRDefault="009712A1">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Wednesday 8</w:t>
      </w:r>
      <w:r w:rsidRPr="009712A1">
        <w:rPr>
          <w:rFonts w:ascii="Gill Sans MT" w:eastAsia="Gill Sans MT" w:hAnsi="Gill Sans MT" w:cs="Gill Sans MT"/>
          <w:color w:val="auto"/>
          <w:sz w:val="24"/>
          <w:vertAlign w:val="superscript"/>
        </w:rPr>
        <w:t>th</w:t>
      </w:r>
      <w:r>
        <w:rPr>
          <w:rFonts w:ascii="Gill Sans MT" w:eastAsia="Gill Sans MT" w:hAnsi="Gill Sans MT" w:cs="Gill Sans MT"/>
          <w:color w:val="auto"/>
          <w:sz w:val="24"/>
        </w:rPr>
        <w:t xml:space="preserve"> March</w:t>
      </w:r>
    </w:p>
    <w:p w14:paraId="15C6DB00" w14:textId="08525074" w:rsidR="00B6415F" w:rsidRDefault="00B6415F">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The tours will offer the opportunity to have a look around our s</w:t>
      </w:r>
      <w:r w:rsidR="0013021B">
        <w:rPr>
          <w:rFonts w:ascii="Gill Sans MT" w:eastAsia="Gill Sans MT" w:hAnsi="Gill Sans MT" w:cs="Gill Sans MT"/>
          <w:color w:val="auto"/>
          <w:sz w:val="24"/>
        </w:rPr>
        <w:t>chool</w:t>
      </w:r>
      <w:r>
        <w:rPr>
          <w:rFonts w:ascii="Gill Sans MT" w:eastAsia="Gill Sans MT" w:hAnsi="Gill Sans MT" w:cs="Gill Sans MT"/>
          <w:color w:val="auto"/>
          <w:sz w:val="24"/>
        </w:rPr>
        <w:t xml:space="preserve"> and meet our pupils and staff, as well as the chance to talk to Tom Beveridge, Headteacher; Gemma Hobbs, Deputy Headteacher, and members of the Leadership Team.</w:t>
      </w:r>
    </w:p>
    <w:p w14:paraId="1C68100E" w14:textId="5C9B532A" w:rsidR="00B6415F" w:rsidRDefault="00B6415F">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To book a place on one of these tours, please email Mrs Anna Whittington at vacancy@alderbrook.solihull.sch.uk</w:t>
      </w:r>
    </w:p>
    <w:p w14:paraId="64EF5D80" w14:textId="77777777" w:rsidR="00B6415F" w:rsidRDefault="00B6415F" w:rsidP="00B6415F">
      <w:pPr>
        <w:spacing w:after="209"/>
        <w:rPr>
          <w:color w:val="auto"/>
        </w:rPr>
      </w:pPr>
      <w:r>
        <w:rPr>
          <w:rFonts w:ascii="Gill Sans MT" w:eastAsia="Gill Sans MT" w:hAnsi="Gill Sans MT" w:cs="Gill Sans MT"/>
          <w:b/>
          <w:color w:val="auto"/>
          <w:sz w:val="28"/>
        </w:rPr>
        <w:t xml:space="preserve">Application process </w:t>
      </w:r>
    </w:p>
    <w:p w14:paraId="7D313C9D" w14:textId="15629BCB" w:rsidR="00B6415F" w:rsidRPr="009712A1" w:rsidRDefault="00B6415F">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Applicants must apply by no later than midday on the closing date of Monday 13</w:t>
      </w:r>
      <w:r w:rsidRPr="009712A1">
        <w:rPr>
          <w:rFonts w:ascii="Gill Sans MT" w:eastAsia="Gill Sans MT" w:hAnsi="Gill Sans MT" w:cs="Gill Sans MT"/>
          <w:color w:val="auto"/>
          <w:sz w:val="24"/>
          <w:vertAlign w:val="superscript"/>
        </w:rPr>
        <w:t>th</w:t>
      </w:r>
      <w:r>
        <w:rPr>
          <w:rFonts w:ascii="Gill Sans MT" w:eastAsia="Gill Sans MT" w:hAnsi="Gill Sans MT" w:cs="Gill Sans MT"/>
          <w:color w:val="auto"/>
          <w:sz w:val="24"/>
        </w:rPr>
        <w:t xml:space="preserve"> March  2023</w:t>
      </w:r>
      <w:r>
        <w:rPr>
          <w:rFonts w:ascii="Gill Sans MT" w:eastAsia="Gill Sans MT" w:hAnsi="Gill Sans MT" w:cs="Gill Sans MT"/>
          <w:color w:val="FF0000"/>
          <w:sz w:val="24"/>
        </w:rPr>
        <w:t xml:space="preserve">. </w:t>
      </w:r>
      <w:r>
        <w:rPr>
          <w:rFonts w:ascii="Gill Sans MT" w:eastAsia="Gill Sans MT" w:hAnsi="Gill Sans MT" w:cs="Gill Sans MT"/>
          <w:color w:val="auto"/>
          <w:sz w:val="24"/>
        </w:rPr>
        <w:t xml:space="preserve">All applicants are strongly advised to read the job description and person specification for the post prior to submitting their application. </w:t>
      </w:r>
    </w:p>
    <w:p w14:paraId="555D0E37" w14:textId="77777777" w:rsidR="00471151" w:rsidRDefault="00DA5ADB">
      <w:pPr>
        <w:spacing w:after="62"/>
        <w:rPr>
          <w:color w:val="auto"/>
        </w:rPr>
      </w:pPr>
      <w:r>
        <w:rPr>
          <w:rFonts w:ascii="Gill Sans MT" w:eastAsia="Gill Sans MT" w:hAnsi="Gill Sans MT" w:cs="Gill Sans MT"/>
          <w:b/>
          <w:color w:val="auto"/>
          <w:sz w:val="28"/>
        </w:rPr>
        <w:t xml:space="preserve">Letter of application </w:t>
      </w:r>
    </w:p>
    <w:p w14:paraId="6DF73516" w14:textId="5DB09FDD" w:rsidR="00471151" w:rsidRPr="0013021B" w:rsidRDefault="00DA5ADB" w:rsidP="0013021B">
      <w:pPr>
        <w:spacing w:after="104" w:line="296" w:lineRule="auto"/>
        <w:rPr>
          <w:rFonts w:ascii="Gill Sans MT" w:eastAsia="Gill Sans MT" w:hAnsi="Gill Sans MT" w:cs="Gill Sans MT"/>
          <w:color w:val="auto"/>
          <w:sz w:val="24"/>
        </w:rPr>
      </w:pPr>
      <w:r>
        <w:rPr>
          <w:rFonts w:ascii="Gill Sans MT" w:eastAsia="Gill Sans MT" w:hAnsi="Gill Sans MT" w:cs="Gill Sans MT"/>
          <w:color w:val="auto"/>
          <w:sz w:val="24"/>
        </w:rPr>
        <w:t xml:space="preserve">Please include a letter of application with your application form outlining why you would be the best person to become </w:t>
      </w:r>
      <w:r w:rsidR="00E64488">
        <w:rPr>
          <w:rFonts w:ascii="Gill Sans MT" w:eastAsia="Gill Sans MT" w:hAnsi="Gill Sans MT" w:cs="Gill Sans MT"/>
          <w:color w:val="auto"/>
          <w:sz w:val="24"/>
        </w:rPr>
        <w:t>Assistant Headteacher</w:t>
      </w:r>
      <w:r w:rsidR="00212F3B" w:rsidRPr="00212F3B">
        <w:rPr>
          <w:rFonts w:ascii="Gill Sans MT" w:eastAsia="Gill Sans MT" w:hAnsi="Gill Sans MT" w:cs="Gill Sans MT"/>
          <w:color w:val="auto"/>
          <w:sz w:val="24"/>
        </w:rPr>
        <w:t xml:space="preserve"> </w:t>
      </w:r>
      <w:r w:rsidRPr="00212F3B">
        <w:rPr>
          <w:rFonts w:ascii="Gill Sans MT" w:eastAsia="Gill Sans MT" w:hAnsi="Gill Sans MT" w:cs="Gill Sans MT"/>
          <w:color w:val="auto"/>
          <w:sz w:val="24"/>
        </w:rPr>
        <w:t xml:space="preserve">at </w:t>
      </w:r>
      <w:r>
        <w:rPr>
          <w:rFonts w:ascii="Gill Sans MT" w:eastAsia="Gill Sans MT" w:hAnsi="Gill Sans MT" w:cs="Gill Sans MT"/>
          <w:color w:val="auto"/>
          <w:sz w:val="24"/>
        </w:rPr>
        <w:t xml:space="preserve">Alderbrook.  This should be addressed to Tom Beveridge, Headteacher, and should be no more than 2 sides of A4 and set to size 12 point font size. </w:t>
      </w:r>
      <w:r w:rsidR="0013021B">
        <w:rPr>
          <w:rFonts w:ascii="Gill Sans MT" w:eastAsia="Gill Sans MT" w:hAnsi="Gill Sans MT" w:cs="Gill Sans MT"/>
          <w:color w:val="auto"/>
          <w:sz w:val="24"/>
        </w:rPr>
        <w:t>Applications should be emailed to vacancy@alderbrook.solihull.sch.uk</w:t>
      </w:r>
    </w:p>
    <w:p w14:paraId="3FBC840E" w14:textId="77777777" w:rsidR="00471151" w:rsidRDefault="00DA5ADB">
      <w:pPr>
        <w:spacing w:after="61"/>
        <w:rPr>
          <w:color w:val="auto"/>
        </w:rPr>
      </w:pPr>
      <w:r>
        <w:rPr>
          <w:rFonts w:ascii="Gill Sans MT" w:eastAsia="Gill Sans MT" w:hAnsi="Gill Sans MT" w:cs="Gill Sans MT"/>
          <w:color w:val="auto"/>
          <w:sz w:val="24"/>
        </w:rPr>
        <w:t xml:space="preserve"> </w:t>
      </w:r>
      <w:r>
        <w:rPr>
          <w:rFonts w:ascii="Gill Sans MT" w:eastAsia="Gill Sans MT" w:hAnsi="Gill Sans MT" w:cs="Gill Sans MT"/>
          <w:b/>
          <w:color w:val="auto"/>
          <w:sz w:val="28"/>
        </w:rPr>
        <w:t xml:space="preserve">Selection process </w:t>
      </w:r>
    </w:p>
    <w:p w14:paraId="3E22D8B0" w14:textId="77777777" w:rsidR="00471151" w:rsidRDefault="00DA5ADB">
      <w:pPr>
        <w:spacing w:after="2" w:line="283" w:lineRule="auto"/>
        <w:rPr>
          <w:color w:val="auto"/>
        </w:rPr>
      </w:pPr>
      <w:r>
        <w:rPr>
          <w:rFonts w:ascii="Gill Sans MT" w:eastAsia="Gill Sans MT" w:hAnsi="Gill Sans MT" w:cs="Gill Sans MT"/>
          <w:color w:val="auto"/>
          <w:sz w:val="24"/>
        </w:rPr>
        <w:t xml:space="preserve">Applications will be ranked against the person specification for the role.  All shortlisted applicants will be subject to assessment tasks as per the person specification.  </w:t>
      </w:r>
    </w:p>
    <w:p w14:paraId="59DFBC57" w14:textId="77777777" w:rsidR="00471151" w:rsidRDefault="00DA5ADB">
      <w:pPr>
        <w:spacing w:after="61"/>
        <w:rPr>
          <w:rFonts w:ascii="Gill Sans MT" w:eastAsia="Gill Sans MT" w:hAnsi="Gill Sans MT" w:cs="Gill Sans MT"/>
          <w:color w:val="auto"/>
          <w:sz w:val="24"/>
        </w:rPr>
      </w:pPr>
      <w:r>
        <w:rPr>
          <w:rFonts w:ascii="Gill Sans MT" w:eastAsia="Gill Sans MT" w:hAnsi="Gill Sans MT" w:cs="Gill Sans MT"/>
          <w:color w:val="auto"/>
          <w:sz w:val="24"/>
        </w:rPr>
        <w:t xml:space="preserve"> </w:t>
      </w:r>
    </w:p>
    <w:p w14:paraId="77493EBA" w14:textId="77777777" w:rsidR="00471151" w:rsidRDefault="00DA5ADB">
      <w:pPr>
        <w:spacing w:after="61"/>
        <w:rPr>
          <w:color w:val="auto"/>
        </w:rPr>
      </w:pPr>
      <w:r>
        <w:rPr>
          <w:rFonts w:ascii="Gill Sans MT" w:eastAsia="Gill Sans MT" w:hAnsi="Gill Sans MT" w:cs="Gill Sans MT"/>
          <w:b/>
          <w:color w:val="auto"/>
          <w:sz w:val="28"/>
        </w:rPr>
        <w:t xml:space="preserve">Shortlisted candidates </w:t>
      </w:r>
    </w:p>
    <w:p w14:paraId="067C593B" w14:textId="5BF1D892" w:rsidR="00471151" w:rsidRPr="0013021B" w:rsidRDefault="00DA5ADB" w:rsidP="0013021B">
      <w:pPr>
        <w:spacing w:line="283" w:lineRule="auto"/>
        <w:jc w:val="both"/>
        <w:rPr>
          <w:color w:val="auto"/>
        </w:rPr>
      </w:pPr>
      <w:r>
        <w:rPr>
          <w:rFonts w:ascii="Gill Sans MT" w:eastAsia="Gill Sans MT" w:hAnsi="Gill Sans MT" w:cs="Gill Sans MT"/>
          <w:color w:val="auto"/>
          <w:sz w:val="24"/>
        </w:rPr>
        <w:t xml:space="preserve">Applicants who have been shortlisted for the post will be notified by </w:t>
      </w:r>
      <w:r w:rsidR="00C324D2">
        <w:rPr>
          <w:rFonts w:ascii="Gill Sans MT" w:eastAsia="Gill Sans MT" w:hAnsi="Gill Sans MT" w:cs="Gill Sans MT"/>
          <w:color w:val="auto"/>
          <w:sz w:val="24"/>
        </w:rPr>
        <w:t xml:space="preserve">Friday </w:t>
      </w:r>
      <w:r w:rsidR="00224EF7">
        <w:rPr>
          <w:rFonts w:ascii="Gill Sans MT" w:eastAsia="Gill Sans MT" w:hAnsi="Gill Sans MT" w:cs="Gill Sans MT"/>
          <w:color w:val="auto"/>
          <w:sz w:val="24"/>
        </w:rPr>
        <w:t>17th</w:t>
      </w:r>
      <w:r w:rsidR="00C324D2">
        <w:rPr>
          <w:rFonts w:ascii="Gill Sans MT" w:eastAsia="Gill Sans MT" w:hAnsi="Gill Sans MT" w:cs="Gill Sans MT"/>
          <w:color w:val="auto"/>
          <w:sz w:val="24"/>
        </w:rPr>
        <w:t xml:space="preserve"> </w:t>
      </w:r>
      <w:r w:rsidR="00224EF7">
        <w:rPr>
          <w:rFonts w:ascii="Gill Sans MT" w:eastAsia="Gill Sans MT" w:hAnsi="Gill Sans MT" w:cs="Gill Sans MT"/>
          <w:color w:val="auto"/>
          <w:sz w:val="24"/>
        </w:rPr>
        <w:t>March</w:t>
      </w:r>
      <w:r w:rsidR="00C324D2">
        <w:rPr>
          <w:rFonts w:ascii="Gill Sans MT" w:eastAsia="Gill Sans MT" w:hAnsi="Gill Sans MT" w:cs="Gill Sans MT"/>
          <w:color w:val="auto"/>
          <w:sz w:val="24"/>
        </w:rPr>
        <w:t xml:space="preserve"> 2023</w:t>
      </w:r>
      <w:r>
        <w:rPr>
          <w:rFonts w:ascii="Gill Sans MT" w:eastAsia="Gill Sans MT" w:hAnsi="Gill Sans MT" w:cs="Gill Sans MT"/>
          <w:color w:val="auto"/>
          <w:sz w:val="24"/>
        </w:rPr>
        <w:t xml:space="preserve">.  </w:t>
      </w:r>
    </w:p>
    <w:p w14:paraId="6B77E1EE" w14:textId="77777777" w:rsidR="00471151" w:rsidRDefault="00DA5ADB">
      <w:pPr>
        <w:spacing w:after="65"/>
        <w:rPr>
          <w:color w:val="auto"/>
        </w:rPr>
      </w:pPr>
      <w:r>
        <w:rPr>
          <w:rFonts w:ascii="Gill Sans MT" w:eastAsia="Gill Sans MT" w:hAnsi="Gill Sans MT" w:cs="Gill Sans MT"/>
          <w:b/>
          <w:color w:val="auto"/>
          <w:sz w:val="28"/>
        </w:rPr>
        <w:t>Pay</w:t>
      </w:r>
      <w:r>
        <w:rPr>
          <w:rFonts w:ascii="Gill Sans MT" w:eastAsia="Gill Sans MT" w:hAnsi="Gill Sans MT" w:cs="Gill Sans MT"/>
          <w:b/>
          <w:color w:val="auto"/>
          <w:sz w:val="24"/>
        </w:rPr>
        <w:t xml:space="preserve"> </w:t>
      </w:r>
    </w:p>
    <w:p w14:paraId="71235BD2" w14:textId="21DCE771" w:rsidR="00471151" w:rsidRDefault="00DA5ADB">
      <w:pPr>
        <w:spacing w:after="28"/>
        <w:rPr>
          <w:color w:val="auto"/>
        </w:rPr>
      </w:pPr>
      <w:r>
        <w:rPr>
          <w:rFonts w:ascii="Gill Sans MT" w:eastAsia="Gill Sans MT" w:hAnsi="Gill Sans MT" w:cs="Gill Sans MT"/>
          <w:color w:val="auto"/>
          <w:sz w:val="24"/>
        </w:rPr>
        <w:t>This post is paid on the Leadership pay scale L</w:t>
      </w:r>
      <w:r w:rsidR="00E64488">
        <w:rPr>
          <w:rFonts w:ascii="Gill Sans MT" w:eastAsia="Gill Sans MT" w:hAnsi="Gill Sans MT" w:cs="Gill Sans MT"/>
          <w:color w:val="auto"/>
          <w:sz w:val="24"/>
        </w:rPr>
        <w:t>12</w:t>
      </w:r>
      <w:r>
        <w:rPr>
          <w:rFonts w:ascii="Gill Sans MT" w:eastAsia="Gill Sans MT" w:hAnsi="Gill Sans MT" w:cs="Gill Sans MT"/>
          <w:color w:val="auto"/>
          <w:sz w:val="24"/>
        </w:rPr>
        <w:t>– L</w:t>
      </w:r>
      <w:r w:rsidR="00E64488">
        <w:rPr>
          <w:rFonts w:ascii="Gill Sans MT" w:eastAsia="Gill Sans MT" w:hAnsi="Gill Sans MT" w:cs="Gill Sans MT"/>
          <w:color w:val="auto"/>
          <w:sz w:val="24"/>
        </w:rPr>
        <w:t>16</w:t>
      </w:r>
      <w:r>
        <w:rPr>
          <w:rFonts w:ascii="Gill Sans MT" w:eastAsia="Gill Sans MT" w:hAnsi="Gill Sans MT" w:cs="Gill Sans MT"/>
          <w:color w:val="auto"/>
          <w:sz w:val="24"/>
        </w:rPr>
        <w:t>.</w:t>
      </w:r>
    </w:p>
    <w:p w14:paraId="74868AEF" w14:textId="77777777" w:rsidR="00471151" w:rsidRDefault="00DA5ADB">
      <w:pPr>
        <w:spacing w:after="63"/>
        <w:rPr>
          <w:strike/>
          <w:color w:val="auto"/>
        </w:rPr>
      </w:pPr>
      <w:r>
        <w:rPr>
          <w:rFonts w:ascii="Gill Sans MT" w:eastAsia="Gill Sans MT" w:hAnsi="Gill Sans MT" w:cs="Gill Sans MT"/>
          <w:color w:val="auto"/>
          <w:sz w:val="24"/>
        </w:rPr>
        <w:t xml:space="preserve"> </w:t>
      </w:r>
    </w:p>
    <w:p w14:paraId="688CF892" w14:textId="77777777" w:rsidR="00471151" w:rsidRDefault="00DA5ADB">
      <w:pPr>
        <w:spacing w:after="209"/>
        <w:rPr>
          <w:rFonts w:ascii="Gill Sans MT" w:eastAsia="Gill Sans MT" w:hAnsi="Gill Sans MT" w:cs="Gill Sans MT"/>
          <w:color w:val="auto"/>
          <w:sz w:val="24"/>
        </w:rPr>
      </w:pPr>
      <w:r>
        <w:rPr>
          <w:rFonts w:ascii="Gill Sans MT" w:eastAsia="Gill Sans MT" w:hAnsi="Gill Sans MT" w:cs="Gill Sans MT"/>
          <w:color w:val="auto"/>
          <w:sz w:val="24"/>
        </w:rPr>
        <w:t>Alderbrook is committed to the principle of equal employment opportunity and as such we ensure that all applications are treated appropriately and fairly with decisions never made based on gender, sexual orientation, marital or civil partner status, gender reassignment, race, colour, nationality, national or ethnic origin, religion or belief, disability or age.</w:t>
      </w:r>
    </w:p>
    <w:tbl>
      <w:tblPr>
        <w:tblStyle w:val="TableGrid"/>
        <w:tblW w:w="10774" w:type="dxa"/>
        <w:tblInd w:w="-896" w:type="dxa"/>
        <w:tblBorders>
          <w:top w:val="single" w:sz="36" w:space="0" w:color="7030A0"/>
          <w:left w:val="single" w:sz="36" w:space="0" w:color="7030A0"/>
          <w:bottom w:val="single" w:sz="36" w:space="0" w:color="7030A0"/>
          <w:right w:val="single" w:sz="36" w:space="0" w:color="7030A0"/>
        </w:tblBorders>
        <w:tblCellMar>
          <w:top w:w="66" w:type="dxa"/>
          <w:left w:w="156" w:type="dxa"/>
          <w:right w:w="420" w:type="dxa"/>
        </w:tblCellMar>
        <w:tblLook w:val="04A0" w:firstRow="1" w:lastRow="0" w:firstColumn="1" w:lastColumn="0" w:noHBand="0" w:noVBand="1"/>
      </w:tblPr>
      <w:tblGrid>
        <w:gridCol w:w="10774"/>
      </w:tblGrid>
      <w:tr w:rsidR="00471151" w14:paraId="172C232E" w14:textId="77777777">
        <w:trPr>
          <w:trHeight w:val="15420"/>
        </w:trPr>
        <w:tc>
          <w:tcPr>
            <w:tcW w:w="10774" w:type="dxa"/>
          </w:tcPr>
          <w:p w14:paraId="51820426" w14:textId="615E49DB" w:rsidR="00471151" w:rsidRDefault="00DA5ADB">
            <w:pPr>
              <w:spacing w:after="152"/>
              <w:ind w:right="66"/>
              <w:jc w:val="center"/>
              <w:rPr>
                <w:color w:val="auto"/>
              </w:rPr>
            </w:pPr>
            <w:r>
              <w:rPr>
                <w:rFonts w:ascii="Gill Sans MT" w:eastAsia="Gill Sans MT" w:hAnsi="Gill Sans MT" w:cs="Gill Sans MT"/>
                <w:color w:val="auto"/>
                <w:sz w:val="20"/>
              </w:rPr>
              <w:lastRenderedPageBreak/>
              <w:t xml:space="preserve"> </w:t>
            </w:r>
            <w:r w:rsidR="00224EF7">
              <w:rPr>
                <w:rFonts w:ascii="Gill Sans MT" w:eastAsia="Gill Sans MT" w:hAnsi="Gill Sans MT" w:cs="Gill Sans MT"/>
                <w:b/>
                <w:color w:val="auto"/>
                <w:sz w:val="28"/>
                <w:u w:color="000000"/>
              </w:rPr>
              <w:t>Assistant Headteacher</w:t>
            </w:r>
          </w:p>
          <w:p w14:paraId="65D8B075" w14:textId="05D9F5C0" w:rsidR="00BD27EC" w:rsidRPr="003A3B18" w:rsidRDefault="00DA5ADB" w:rsidP="003A3B18">
            <w:pPr>
              <w:spacing w:after="115"/>
              <w:ind w:right="67"/>
              <w:jc w:val="center"/>
              <w:rPr>
                <w:rFonts w:ascii="Gill Sans MT" w:eastAsia="Gill Sans MT" w:hAnsi="Gill Sans MT" w:cs="Gill Sans MT"/>
                <w:b/>
                <w:color w:val="auto"/>
                <w:sz w:val="28"/>
              </w:rPr>
            </w:pPr>
            <w:r>
              <w:rPr>
                <w:rFonts w:ascii="Gill Sans MT" w:eastAsia="Gill Sans MT" w:hAnsi="Gill Sans MT" w:cs="Gill Sans MT"/>
                <w:b/>
                <w:color w:val="auto"/>
                <w:sz w:val="28"/>
              </w:rPr>
              <w:t xml:space="preserve">Job Description </w:t>
            </w:r>
          </w:p>
          <w:p w14:paraId="6B70A434" w14:textId="77777777" w:rsidR="00A46CF3" w:rsidRPr="00BD27EC" w:rsidRDefault="00DA5ADB" w:rsidP="00A46CF3">
            <w:pPr>
              <w:spacing w:after="143"/>
              <w:rPr>
                <w:color w:val="auto"/>
                <w:sz w:val="24"/>
              </w:rPr>
            </w:pPr>
            <w:r w:rsidRPr="00BD27EC">
              <w:rPr>
                <w:rFonts w:ascii="Gill Sans MT" w:eastAsia="Gill Sans MT" w:hAnsi="Gill Sans MT" w:cs="Gill Sans MT"/>
                <w:color w:val="auto"/>
                <w:sz w:val="28"/>
              </w:rPr>
              <w:t xml:space="preserve"> </w:t>
            </w:r>
            <w:r w:rsidR="00A46CF3" w:rsidRPr="00BD27EC">
              <w:rPr>
                <w:rFonts w:ascii="Gill Sans MT" w:eastAsia="Gill Sans MT" w:hAnsi="Gill Sans MT" w:cs="Gill Sans MT"/>
                <w:b/>
                <w:color w:val="auto"/>
                <w:sz w:val="28"/>
              </w:rPr>
              <w:t xml:space="preserve">Core Purpose </w:t>
            </w:r>
          </w:p>
          <w:p w14:paraId="5B584FBB" w14:textId="77777777" w:rsidR="00A46CF3" w:rsidRPr="003F1C0C" w:rsidRDefault="00A46CF3" w:rsidP="00A46CF3">
            <w:p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The purpose of the role is to:</w:t>
            </w:r>
          </w:p>
          <w:p w14:paraId="65F7A80D" w14:textId="77777777" w:rsidR="00A46CF3" w:rsidRPr="003F1C0C"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contribute to the monitoring and evaluation of standards across the whole school and to be a leading professional, actively promoting effective learning and teaching practices across the school</w:t>
            </w:r>
          </w:p>
          <w:p w14:paraId="68F6E2DF"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participate in the development of school policy, the School Improvement Plan and inspection action plans</w:t>
            </w:r>
          </w:p>
          <w:p w14:paraId="626A7148"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take responsibility for aspects of documentation and statistical data as delegated by the headteacher</w:t>
            </w:r>
          </w:p>
          <w:p w14:paraId="2888C30E" w14:textId="77777777" w:rsidR="00A46CF3" w:rsidRPr="003F1C0C"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 xml:space="preserve">To line manage and have oversight of curriculum and pastoral areas and whole school services. </w:t>
            </w:r>
          </w:p>
          <w:p w14:paraId="21AFB925" w14:textId="77777777" w:rsidR="00A46CF3" w:rsidRDefault="00A46CF3" w:rsidP="00A46CF3">
            <w:pPr>
              <w:pStyle w:val="ListParagraph"/>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In each case:</w:t>
            </w:r>
          </w:p>
          <w:p w14:paraId="6D5E77BC" w14:textId="77777777" w:rsidR="00A46CF3" w:rsidRDefault="00A46CF3" w:rsidP="00A46CF3">
            <w:pPr>
              <w:pStyle w:val="ListParagraph"/>
              <w:numPr>
                <w:ilvl w:val="1"/>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support the Heads of Faculty/Subject/Pastoral to ensure that teams are effectively managed</w:t>
            </w:r>
          </w:p>
          <w:p w14:paraId="5C246972" w14:textId="77777777" w:rsidR="00A46CF3" w:rsidRDefault="00A46CF3" w:rsidP="00A46CF3">
            <w:pPr>
              <w:pStyle w:val="ListParagraph"/>
              <w:numPr>
                <w:ilvl w:val="1"/>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 xml:space="preserve">To monitor the implementation of curricular and school aims and procedures. </w:t>
            </w:r>
          </w:p>
          <w:p w14:paraId="7BEE27E2" w14:textId="77777777" w:rsidR="00A46CF3" w:rsidRDefault="00A46CF3" w:rsidP="00A46CF3">
            <w:pPr>
              <w:pStyle w:val="ListParagraph"/>
              <w:numPr>
                <w:ilvl w:val="1"/>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meet regularly with the Heads of Faculty/Subject/Pastoral</w:t>
            </w:r>
          </w:p>
          <w:p w14:paraId="7A7CF166"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participate in personal professional development and performance management and of line managed staff and teams</w:t>
            </w:r>
          </w:p>
          <w:p w14:paraId="2645D044"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contribute to the identification of training needs and the delivery of INSET activities</w:t>
            </w:r>
          </w:p>
          <w:p w14:paraId="5F537E11"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 xml:space="preserve">To attend attached pastoral team meetings and participate in activities that support the Pastoral Leaders in the maintenance of culture and ethos, and the implementation of relevant good practice </w:t>
            </w:r>
          </w:p>
          <w:p w14:paraId="3BC1548F" w14:textId="382AB6FD" w:rsidR="00A46CF3" w:rsidRP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 xml:space="preserve">To </w:t>
            </w:r>
            <w:r w:rsidRPr="00A46CF3">
              <w:rPr>
                <w:rFonts w:ascii="Gill Sans MT" w:eastAsia="Gill Sans MT" w:hAnsi="Gill Sans MT" w:cs="Gill Sans MT"/>
                <w:color w:val="auto"/>
                <w:sz w:val="24"/>
              </w:rPr>
              <w:t xml:space="preserve">chair and attend </w:t>
            </w:r>
            <w:r w:rsidRPr="003F1C0C">
              <w:rPr>
                <w:rFonts w:ascii="Gill Sans MT" w:eastAsia="Gill Sans MT" w:hAnsi="Gill Sans MT" w:cs="Gill Sans MT"/>
                <w:color w:val="auto"/>
                <w:sz w:val="24"/>
              </w:rPr>
              <w:t xml:space="preserve">organised meetings within the school cycle. These include weekly Senior Leadership Team and regular </w:t>
            </w:r>
            <w:r>
              <w:rPr>
                <w:rFonts w:ascii="Gill Sans MT" w:eastAsia="Gill Sans MT" w:hAnsi="Gill Sans MT" w:cs="Gill Sans MT"/>
                <w:color w:val="auto"/>
                <w:sz w:val="24"/>
              </w:rPr>
              <w:t>Curriculum Leader meetings, w</w:t>
            </w:r>
            <w:r w:rsidRPr="003F1C0C">
              <w:rPr>
                <w:rFonts w:ascii="Gill Sans MT" w:eastAsia="Gill Sans MT" w:hAnsi="Gill Sans MT" w:cs="Gill Sans MT"/>
                <w:color w:val="auto"/>
                <w:sz w:val="24"/>
              </w:rPr>
              <w:t>orking groups, committees, and Faculty/Subject and Year Team meetings</w:t>
            </w:r>
          </w:p>
          <w:p w14:paraId="02D5CB45"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deal with disciplinary issues and emergencies as they arise</w:t>
            </w:r>
          </w:p>
          <w:p w14:paraId="5EE3B6F5"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advise, assist and support other members of the Senior Leadership Team to ensure the smooth running of the school</w:t>
            </w:r>
          </w:p>
          <w:p w14:paraId="60EECB3E"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conduct assemblies and regular supervisory duties</w:t>
            </w:r>
          </w:p>
          <w:p w14:paraId="43F7EC21" w14:textId="77777777" w:rsidR="00A46CF3" w:rsidRDefault="00A46CF3" w:rsidP="00A46CF3">
            <w:pPr>
              <w:pStyle w:val="ListParagraph"/>
              <w:numPr>
                <w:ilvl w:val="0"/>
                <w:numId w:val="23"/>
              </w:numPr>
              <w:spacing w:after="286" w:line="281" w:lineRule="auto"/>
              <w:ind w:right="34"/>
              <w:rPr>
                <w:rFonts w:ascii="Gill Sans MT" w:eastAsia="Gill Sans MT" w:hAnsi="Gill Sans MT" w:cs="Gill Sans MT"/>
                <w:color w:val="auto"/>
                <w:sz w:val="24"/>
              </w:rPr>
            </w:pPr>
            <w:r w:rsidRPr="003F1C0C">
              <w:rPr>
                <w:rFonts w:ascii="Gill Sans MT" w:eastAsia="Gill Sans MT" w:hAnsi="Gill Sans MT" w:cs="Gill Sans MT"/>
                <w:color w:val="auto"/>
                <w:sz w:val="24"/>
              </w:rPr>
              <w:t>To participate in the selection and recruitment of staff, as required</w:t>
            </w:r>
          </w:p>
          <w:p w14:paraId="192A8954" w14:textId="77777777" w:rsidR="00A46CF3" w:rsidRPr="00F168F3" w:rsidRDefault="00A46CF3" w:rsidP="00A46CF3">
            <w:pPr>
              <w:spacing w:after="286" w:line="281" w:lineRule="auto"/>
              <w:ind w:right="34"/>
              <w:rPr>
                <w:rFonts w:ascii="Gill Sans MT" w:eastAsia="Gill Sans MT" w:hAnsi="Gill Sans MT" w:cs="Gill Sans MT"/>
                <w:color w:val="auto"/>
                <w:sz w:val="24"/>
              </w:rPr>
            </w:pPr>
            <w:r w:rsidRPr="00F168F3">
              <w:rPr>
                <w:rFonts w:ascii="Gill Sans MT" w:eastAsia="Gill Sans MT" w:hAnsi="Gill Sans MT" w:cs="Gill Sans MT"/>
                <w:color w:val="auto"/>
                <w:sz w:val="24"/>
              </w:rPr>
              <w:t>The post will require you to work in partnership with the headteacher, governors and staff to ensure the continuous improvement of the school</w:t>
            </w:r>
          </w:p>
          <w:p w14:paraId="0FE31F1B" w14:textId="77777777" w:rsidR="00A46CF3" w:rsidRDefault="00A46CF3" w:rsidP="00A46CF3">
            <w:pPr>
              <w:spacing w:line="281" w:lineRule="auto"/>
              <w:ind w:right="34"/>
              <w:rPr>
                <w:rFonts w:ascii="Gill Sans MT" w:eastAsia="Gill Sans MT" w:hAnsi="Gill Sans MT" w:cs="Gill Sans MT"/>
                <w:color w:val="auto"/>
                <w:sz w:val="24"/>
              </w:rPr>
            </w:pPr>
            <w:r>
              <w:rPr>
                <w:rFonts w:ascii="Gill Sans MT" w:eastAsia="Gill Sans MT" w:hAnsi="Gill Sans MT" w:cs="Gill Sans MT"/>
                <w:color w:val="auto"/>
                <w:sz w:val="24"/>
              </w:rPr>
              <w:t>The Assistant Headteacher will also be expected to fulfil the professional responsibilities of a Senior Leader, as set out in the School Teachers’ Pay and Conditions Document (STPCD).</w:t>
            </w:r>
            <w:r>
              <w:rPr>
                <w:rFonts w:ascii="Gill Sans MT" w:eastAsia="Gill Sans MT" w:hAnsi="Gill Sans MT" w:cs="Gill Sans MT"/>
                <w:color w:val="auto"/>
                <w:sz w:val="24"/>
              </w:rPr>
              <w:cr/>
            </w:r>
          </w:p>
          <w:p w14:paraId="2B65157E" w14:textId="04D91504" w:rsidR="00A46CF3" w:rsidRPr="00A46CF3" w:rsidRDefault="00A46CF3" w:rsidP="00A46CF3">
            <w:pPr>
              <w:rPr>
                <w:rFonts w:ascii="Gill Sans MT" w:eastAsia="Gill Sans MT" w:hAnsi="Gill Sans MT" w:cs="Gill Sans MT"/>
                <w:b/>
                <w:color w:val="auto"/>
                <w:sz w:val="28"/>
              </w:rPr>
            </w:pPr>
            <w:r>
              <w:rPr>
                <w:rFonts w:ascii="Gill Sans MT" w:eastAsia="Gill Sans MT" w:hAnsi="Gill Sans MT" w:cs="Gill Sans MT"/>
                <w:b/>
                <w:color w:val="auto"/>
                <w:sz w:val="28"/>
              </w:rPr>
              <w:t>Main Duties</w:t>
            </w:r>
          </w:p>
          <w:p w14:paraId="099C4117" w14:textId="77777777" w:rsidR="00A46CF3" w:rsidRDefault="00A46CF3" w:rsidP="003A3B18">
            <w:pPr>
              <w:rPr>
                <w:rFonts w:ascii="Gill Sans MT" w:eastAsia="Gill Sans MT" w:hAnsi="Gill Sans MT" w:cs="Gill Sans MT"/>
                <w:color w:val="auto"/>
                <w:sz w:val="28"/>
              </w:rPr>
            </w:pPr>
          </w:p>
          <w:p w14:paraId="1FAC0783" w14:textId="5FF65EB5" w:rsidR="003A3B18" w:rsidRPr="003A3B18" w:rsidRDefault="003A3B18" w:rsidP="003A3B18">
            <w:pPr>
              <w:rPr>
                <w:rFonts w:ascii="Gill Sans MT" w:hAnsi="Gill Sans MT"/>
                <w:b/>
                <w:sz w:val="24"/>
                <w:szCs w:val="24"/>
              </w:rPr>
            </w:pPr>
            <w:r w:rsidRPr="003A3B18">
              <w:rPr>
                <w:rFonts w:ascii="Gill Sans MT" w:hAnsi="Gill Sans MT"/>
                <w:b/>
                <w:sz w:val="24"/>
                <w:szCs w:val="24"/>
              </w:rPr>
              <w:t>Shaping the future:</w:t>
            </w:r>
          </w:p>
          <w:p w14:paraId="25A8FD37"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support the headteacher and governors in establishing a vision for the future of the school demonstrating inspirational leadership and creativity</w:t>
            </w:r>
          </w:p>
          <w:p w14:paraId="5F06EB8A"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play a leading role in the school improvement planning process, taking account of the school’s agreed priorities and how these link with national and local initiatives</w:t>
            </w:r>
          </w:p>
          <w:p w14:paraId="2786EEB1"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 xml:space="preserve">contribute to the identification of key areas of strength and weakness in the school through data collection and analysis (qualitative and quantitative) </w:t>
            </w:r>
          </w:p>
          <w:p w14:paraId="7E7FC2CE"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lastRenderedPageBreak/>
              <w:t>work to a high standard on implementing agreed policies, priorities and expectations, so as to set a good example to other colleagues</w:t>
            </w:r>
          </w:p>
          <w:p w14:paraId="0661561F"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promote a culture of teamwork, in which views of all members of the school community are valued and their views and needs taken into account</w:t>
            </w:r>
          </w:p>
          <w:p w14:paraId="0E9705BF" w14:textId="5F318B59" w:rsidR="003A3B18" w:rsidRDefault="003A3B18">
            <w:pPr>
              <w:spacing w:after="143"/>
              <w:rPr>
                <w:rFonts w:ascii="Gill Sans MT" w:eastAsia="Gill Sans MT" w:hAnsi="Gill Sans MT" w:cs="Gill Sans MT"/>
                <w:color w:val="auto"/>
                <w:sz w:val="28"/>
              </w:rPr>
            </w:pPr>
          </w:p>
          <w:p w14:paraId="4FB1E126" w14:textId="77777777" w:rsidR="003A3B18" w:rsidRPr="003A3B18" w:rsidRDefault="003A3B18" w:rsidP="003A3B18">
            <w:pPr>
              <w:rPr>
                <w:rFonts w:ascii="Gill Sans MT" w:hAnsi="Gill Sans MT"/>
                <w:b/>
                <w:sz w:val="24"/>
                <w:szCs w:val="24"/>
              </w:rPr>
            </w:pPr>
            <w:r w:rsidRPr="003A3B18">
              <w:rPr>
                <w:rFonts w:ascii="Gill Sans MT" w:hAnsi="Gill Sans MT"/>
                <w:b/>
                <w:sz w:val="24"/>
                <w:szCs w:val="24"/>
              </w:rPr>
              <w:t>Developing self and managing others:</w:t>
            </w:r>
          </w:p>
          <w:p w14:paraId="76174BF0"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promote and safeguard the safety and welfare of children and young people</w:t>
            </w:r>
          </w:p>
          <w:p w14:paraId="76C92DEB" w14:textId="7356AA63"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contribute to the school ethos</w:t>
            </w:r>
            <w:r w:rsidRPr="003A3B18">
              <w:rPr>
                <w:rFonts w:ascii="Gill Sans MT" w:hAnsi="Gill Sans MT"/>
                <w:b/>
                <w:sz w:val="24"/>
                <w:szCs w:val="24"/>
              </w:rPr>
              <w:t xml:space="preserve"> </w:t>
            </w:r>
            <w:r w:rsidRPr="003A3B18">
              <w:rPr>
                <w:rFonts w:ascii="Gill Sans MT" w:hAnsi="Gill Sans MT"/>
                <w:sz w:val="24"/>
                <w:szCs w:val="24"/>
              </w:rPr>
              <w:t>of an ambitious, brave and kind school community where pride and the high expectations of students, staff and parents result in the full achievement of individual potential</w:t>
            </w:r>
          </w:p>
          <w:p w14:paraId="1EF39AC4"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support the development of collaborative approaches to learning within the school and beyond</w:t>
            </w:r>
          </w:p>
          <w:p w14:paraId="02851791"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support the induction of staff new to the school</w:t>
            </w:r>
          </w:p>
          <w:p w14:paraId="46E5B84B"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lead in personal professional development and performance management and of line managed staff and teams</w:t>
            </w:r>
          </w:p>
          <w:p w14:paraId="75DBEBF0"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contribute to the identification of training needs and the delivery of INSET activities</w:t>
            </w:r>
          </w:p>
          <w:p w14:paraId="10F74D1A"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set high expectations for your own performance and that of others</w:t>
            </w:r>
          </w:p>
          <w:p w14:paraId="7A559C1C"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engage in relevant professional development activity as necessary</w:t>
            </w:r>
          </w:p>
          <w:p w14:paraId="4152CAD1"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aspire to headship</w:t>
            </w:r>
          </w:p>
          <w:p w14:paraId="486FF4AA" w14:textId="77777777" w:rsidR="003A3B18" w:rsidRPr="003A3B18" w:rsidRDefault="003A3B18">
            <w:pPr>
              <w:spacing w:after="143"/>
              <w:rPr>
                <w:rFonts w:ascii="Gill Sans MT" w:eastAsia="Gill Sans MT" w:hAnsi="Gill Sans MT" w:cs="Gill Sans MT"/>
                <w:b/>
                <w:color w:val="auto"/>
                <w:sz w:val="32"/>
                <w:szCs w:val="24"/>
              </w:rPr>
            </w:pPr>
          </w:p>
          <w:p w14:paraId="664F235D" w14:textId="77777777" w:rsidR="003A3B18" w:rsidRPr="003A3B18" w:rsidRDefault="003A3B18" w:rsidP="003A3B18">
            <w:pPr>
              <w:rPr>
                <w:rFonts w:ascii="Gill Sans MT" w:hAnsi="Gill Sans MT"/>
                <w:b/>
                <w:sz w:val="24"/>
                <w:szCs w:val="24"/>
              </w:rPr>
            </w:pPr>
            <w:r w:rsidRPr="003A3B18">
              <w:rPr>
                <w:rFonts w:ascii="Gill Sans MT" w:hAnsi="Gill Sans MT"/>
                <w:b/>
                <w:sz w:val="24"/>
                <w:szCs w:val="24"/>
              </w:rPr>
              <w:t>Managing the organisation:</w:t>
            </w:r>
          </w:p>
          <w:p w14:paraId="050CA651"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contribute to regular school self- evaluation to ensure that it meets statutory requirements</w:t>
            </w:r>
          </w:p>
          <w:p w14:paraId="51552ABF"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develop action plans in specified areas of responsibility, in order to bring about improvements</w:t>
            </w:r>
          </w:p>
          <w:p w14:paraId="4B55B981"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contribute to the planning process for the distribution of resources, to ensure that they meet the schools identified priorities</w:t>
            </w:r>
          </w:p>
          <w:p w14:paraId="32BA54B8"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contribute to regular evaluation of the impact of the use of resources in relation to the quality of students’ education and value for money</w:t>
            </w:r>
          </w:p>
          <w:p w14:paraId="3150DBEE" w14:textId="77777777" w:rsidR="003A3B18" w:rsidRPr="003A3B18" w:rsidRDefault="003A3B18" w:rsidP="003A3B18">
            <w:pPr>
              <w:numPr>
                <w:ilvl w:val="0"/>
                <w:numId w:val="24"/>
              </w:numPr>
              <w:rPr>
                <w:rFonts w:ascii="Gill Sans MT" w:hAnsi="Gill Sans MT"/>
                <w:sz w:val="24"/>
                <w:szCs w:val="24"/>
              </w:rPr>
            </w:pPr>
            <w:r w:rsidRPr="003A3B18">
              <w:rPr>
                <w:rFonts w:ascii="Gill Sans MT" w:hAnsi="Gill Sans MT"/>
                <w:sz w:val="24"/>
                <w:szCs w:val="24"/>
              </w:rPr>
              <w:t>contribute to the day to day organisation of staff duty teams</w:t>
            </w:r>
          </w:p>
          <w:p w14:paraId="0611FF13" w14:textId="77777777" w:rsidR="003A3B18" w:rsidRPr="003A3B18" w:rsidRDefault="003A3B18" w:rsidP="003A3B18">
            <w:pPr>
              <w:numPr>
                <w:ilvl w:val="0"/>
                <w:numId w:val="24"/>
              </w:numPr>
              <w:rPr>
                <w:rFonts w:ascii="Gill Sans MT" w:hAnsi="Gill Sans MT"/>
                <w:b/>
                <w:sz w:val="24"/>
                <w:szCs w:val="24"/>
              </w:rPr>
            </w:pPr>
            <w:r w:rsidRPr="003A3B18">
              <w:rPr>
                <w:rFonts w:ascii="Gill Sans MT" w:hAnsi="Gill Sans MT"/>
                <w:sz w:val="24"/>
                <w:szCs w:val="24"/>
              </w:rPr>
              <w:t>to act as deputy designated safeguarding lead</w:t>
            </w:r>
          </w:p>
          <w:p w14:paraId="3D94616C" w14:textId="77777777" w:rsidR="003A3B18" w:rsidRDefault="003A3B18">
            <w:pPr>
              <w:spacing w:after="143"/>
              <w:rPr>
                <w:rFonts w:ascii="Gill Sans MT" w:eastAsia="Gill Sans MT" w:hAnsi="Gill Sans MT" w:cs="Gill Sans MT"/>
                <w:b/>
                <w:color w:val="auto"/>
                <w:sz w:val="28"/>
              </w:rPr>
            </w:pPr>
          </w:p>
          <w:p w14:paraId="66B80F2D" w14:textId="77777777" w:rsidR="003A3B18" w:rsidRPr="003A3B18" w:rsidRDefault="003A3B18" w:rsidP="003A3B18">
            <w:pPr>
              <w:pStyle w:val="Default"/>
              <w:rPr>
                <w:b/>
              </w:rPr>
            </w:pPr>
            <w:r w:rsidRPr="003A3B18">
              <w:rPr>
                <w:b/>
              </w:rPr>
              <w:t>Teaching:</w:t>
            </w:r>
          </w:p>
          <w:p w14:paraId="3E2B2856" w14:textId="77777777" w:rsidR="003A3B18" w:rsidRPr="003A3B18" w:rsidRDefault="003A3B18" w:rsidP="003A3B18">
            <w:pPr>
              <w:pStyle w:val="Default"/>
            </w:pPr>
            <w:r w:rsidRPr="003A3B18">
              <w:t xml:space="preserve">The postholder is required to carry out the duties of a school teacher as set out in the Schoolteachers’ Pay and Conditions Document and such specific duties which form part of this job description.   All staff have a teaching commitment which will involve: </w:t>
            </w:r>
          </w:p>
          <w:p w14:paraId="18B72FCE" w14:textId="77777777" w:rsidR="003A3B18" w:rsidRPr="003A3B18" w:rsidRDefault="003A3B18" w:rsidP="003A3B18">
            <w:pPr>
              <w:pStyle w:val="Default"/>
              <w:numPr>
                <w:ilvl w:val="0"/>
                <w:numId w:val="24"/>
              </w:numPr>
            </w:pPr>
            <w:r w:rsidRPr="003A3B18">
              <w:t>Planning and recording of lessons</w:t>
            </w:r>
          </w:p>
          <w:p w14:paraId="46B1AD07" w14:textId="77777777" w:rsidR="003A3B18" w:rsidRPr="003A3B18" w:rsidRDefault="003A3B18" w:rsidP="003A3B18">
            <w:pPr>
              <w:pStyle w:val="Default"/>
              <w:numPr>
                <w:ilvl w:val="0"/>
                <w:numId w:val="24"/>
              </w:numPr>
            </w:pPr>
            <w:r w:rsidRPr="003A3B18">
              <w:t>Maintenance of pupil and class records</w:t>
            </w:r>
          </w:p>
          <w:p w14:paraId="2947D26A" w14:textId="77777777" w:rsidR="003A3B18" w:rsidRPr="003A3B18" w:rsidRDefault="003A3B18" w:rsidP="003A3B18">
            <w:pPr>
              <w:pStyle w:val="Default"/>
              <w:numPr>
                <w:ilvl w:val="0"/>
                <w:numId w:val="24"/>
              </w:numPr>
            </w:pPr>
            <w:r w:rsidRPr="003A3B18">
              <w:t>Completion of pupils’ subject reports and profiles</w:t>
            </w:r>
          </w:p>
          <w:p w14:paraId="4360036D" w14:textId="77777777" w:rsidR="003A3B18" w:rsidRPr="003A3B18" w:rsidRDefault="003A3B18" w:rsidP="003A3B18">
            <w:pPr>
              <w:pStyle w:val="Default"/>
              <w:numPr>
                <w:ilvl w:val="0"/>
                <w:numId w:val="24"/>
              </w:numPr>
            </w:pPr>
            <w:r w:rsidRPr="003A3B18">
              <w:t>Assessment, monitoring and evaluation in line with the school’s policy</w:t>
            </w:r>
          </w:p>
          <w:p w14:paraId="55703B0C" w14:textId="77777777" w:rsidR="003A3B18" w:rsidRPr="003A3B18" w:rsidRDefault="003A3B18" w:rsidP="003A3B18">
            <w:pPr>
              <w:pStyle w:val="Default"/>
              <w:numPr>
                <w:ilvl w:val="0"/>
                <w:numId w:val="24"/>
              </w:numPr>
            </w:pPr>
            <w:r w:rsidRPr="003A3B18">
              <w:t>Setting of pupil targets</w:t>
            </w:r>
          </w:p>
          <w:p w14:paraId="4D961C04" w14:textId="77777777" w:rsidR="003A3B18" w:rsidRPr="003A3B18" w:rsidRDefault="003A3B18" w:rsidP="003A3B18">
            <w:pPr>
              <w:pStyle w:val="Default"/>
              <w:numPr>
                <w:ilvl w:val="0"/>
                <w:numId w:val="24"/>
              </w:numPr>
            </w:pPr>
            <w:r w:rsidRPr="003A3B18">
              <w:t>Setting and marking or regular homework</w:t>
            </w:r>
          </w:p>
          <w:p w14:paraId="12BDAB6F" w14:textId="04A91745" w:rsidR="003A3B18" w:rsidRDefault="003A3B18" w:rsidP="003A3B18">
            <w:pPr>
              <w:pStyle w:val="Default"/>
              <w:numPr>
                <w:ilvl w:val="0"/>
                <w:numId w:val="24"/>
              </w:numPr>
            </w:pPr>
            <w:r w:rsidRPr="003A3B18">
              <w:t>Attendance at department/faculty meetings</w:t>
            </w:r>
          </w:p>
          <w:p w14:paraId="65EE665D" w14:textId="77777777" w:rsidR="003A3B18" w:rsidRPr="003A3B18" w:rsidRDefault="003A3B18" w:rsidP="003A3B18">
            <w:pPr>
              <w:pStyle w:val="Default"/>
              <w:ind w:left="720"/>
            </w:pPr>
          </w:p>
          <w:p w14:paraId="11667CF8" w14:textId="77777777" w:rsidR="003A3B18" w:rsidRPr="003A3B18" w:rsidRDefault="003A3B18" w:rsidP="003A3B18">
            <w:pPr>
              <w:pStyle w:val="Default"/>
              <w:rPr>
                <w:b/>
              </w:rPr>
            </w:pPr>
            <w:r w:rsidRPr="003A3B18">
              <w:rPr>
                <w:b/>
              </w:rPr>
              <w:t>Health and safety:</w:t>
            </w:r>
          </w:p>
          <w:p w14:paraId="23D5000D" w14:textId="77777777" w:rsidR="003A3B18" w:rsidRPr="003A3B18" w:rsidRDefault="003A3B18" w:rsidP="003A3B18">
            <w:pPr>
              <w:pStyle w:val="Default"/>
            </w:pPr>
            <w:r w:rsidRPr="003A3B18">
              <w:t xml:space="preserve">The Health and Safety at Work Act (1974) places duties on all employees: </w:t>
            </w:r>
          </w:p>
          <w:p w14:paraId="3D6FB0EA" w14:textId="77777777" w:rsidR="003A3B18" w:rsidRPr="003A3B18" w:rsidRDefault="003A3B18" w:rsidP="003A3B18">
            <w:pPr>
              <w:pStyle w:val="Default"/>
              <w:numPr>
                <w:ilvl w:val="0"/>
                <w:numId w:val="24"/>
              </w:numPr>
            </w:pPr>
            <w:r w:rsidRPr="003A3B18">
              <w:t xml:space="preserve">To take reasonable care for their own Health and Safety and that of other persons who may be affected by the individual’s acts or omissions at work; </w:t>
            </w:r>
          </w:p>
          <w:p w14:paraId="00E2D1B6" w14:textId="77777777" w:rsidR="003A3B18" w:rsidRPr="003A3B18" w:rsidRDefault="003A3B18" w:rsidP="003A3B18">
            <w:pPr>
              <w:pStyle w:val="Default"/>
              <w:numPr>
                <w:ilvl w:val="0"/>
                <w:numId w:val="24"/>
              </w:numPr>
            </w:pPr>
            <w:r w:rsidRPr="003A3B18">
              <w:t xml:space="preserve">To co-operate with management to enable them to carry out their duties and comply with all relevant Health and Safety legislation; </w:t>
            </w:r>
          </w:p>
          <w:p w14:paraId="1893D849" w14:textId="77777777" w:rsidR="003A3B18" w:rsidRPr="003A3B18" w:rsidRDefault="003A3B18" w:rsidP="003A3B18">
            <w:pPr>
              <w:pStyle w:val="Default"/>
              <w:numPr>
                <w:ilvl w:val="0"/>
                <w:numId w:val="24"/>
              </w:numPr>
            </w:pPr>
            <w:r w:rsidRPr="003A3B18">
              <w:t xml:space="preserve">Not intentionally nor recklessly to interfere with or misuse anything provided in the interests of health, safety or welfare; </w:t>
            </w:r>
          </w:p>
          <w:p w14:paraId="7ADD1F97" w14:textId="77777777" w:rsidR="003A3B18" w:rsidRPr="003A3B18" w:rsidRDefault="003A3B18" w:rsidP="003A3B18">
            <w:pPr>
              <w:pStyle w:val="Default"/>
              <w:numPr>
                <w:ilvl w:val="0"/>
                <w:numId w:val="24"/>
              </w:numPr>
            </w:pPr>
            <w:r w:rsidRPr="003A3B18">
              <w:t>To assist management/leaders in preparing, implementing and updating all relevant risk assessments for their area of responsibility</w:t>
            </w:r>
            <w:r w:rsidRPr="003A3B18">
              <w:rPr>
                <w:b/>
                <w:bCs/>
              </w:rPr>
              <w:t xml:space="preserve"> </w:t>
            </w:r>
          </w:p>
          <w:p w14:paraId="0A25C086" w14:textId="77777777" w:rsidR="003A3B18" w:rsidRDefault="003A3B18">
            <w:pPr>
              <w:spacing w:after="143"/>
              <w:rPr>
                <w:rFonts w:ascii="Gill Sans MT" w:eastAsia="Gill Sans MT" w:hAnsi="Gill Sans MT" w:cs="Gill Sans MT"/>
                <w:b/>
                <w:color w:val="auto"/>
                <w:sz w:val="28"/>
              </w:rPr>
            </w:pPr>
          </w:p>
          <w:p w14:paraId="7CCB68DC" w14:textId="77777777" w:rsidR="003A3B18" w:rsidRDefault="003A3B18" w:rsidP="003A3B18">
            <w:pPr>
              <w:spacing w:after="51" w:line="238" w:lineRule="auto"/>
              <w:jc w:val="both"/>
              <w:rPr>
                <w:rFonts w:ascii="Gill Sans MT" w:hAnsi="Gill Sans MT"/>
                <w:b/>
                <w:color w:val="auto"/>
                <w:sz w:val="24"/>
              </w:rPr>
            </w:pPr>
            <w:r>
              <w:rPr>
                <w:rFonts w:ascii="Gill Sans MT" w:hAnsi="Gill Sans MT"/>
                <w:b/>
                <w:color w:val="auto"/>
                <w:sz w:val="24"/>
              </w:rPr>
              <w:lastRenderedPageBreak/>
              <w:t>Securing Accountability</w:t>
            </w:r>
          </w:p>
          <w:p w14:paraId="2282C4EC"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Promote and protect the health and safety/welfare of students and staff</w:t>
            </w:r>
          </w:p>
          <w:p w14:paraId="0DC95519"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To promote and safeguard the welfare of children and young people within the school</w:t>
            </w:r>
          </w:p>
          <w:p w14:paraId="7FD25EDE"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To c</w:t>
            </w:r>
            <w:r w:rsidRPr="00A14068">
              <w:rPr>
                <w:rFonts w:ascii="Gill Sans MT" w:hAnsi="Gill Sans MT"/>
                <w:color w:val="auto"/>
                <w:sz w:val="24"/>
              </w:rPr>
              <w:t>ontribute to the reporting of the school’s performance to parents, carers, governors and other key partners</w:t>
            </w:r>
          </w:p>
          <w:p w14:paraId="448E7318" w14:textId="77777777" w:rsidR="003A3B18" w:rsidRDefault="003A3B18" w:rsidP="003A3B18">
            <w:pPr>
              <w:spacing w:after="51" w:line="238" w:lineRule="auto"/>
              <w:jc w:val="both"/>
              <w:rPr>
                <w:rFonts w:ascii="Gill Sans MT" w:hAnsi="Gill Sans MT"/>
                <w:color w:val="auto"/>
                <w:sz w:val="24"/>
              </w:rPr>
            </w:pPr>
          </w:p>
          <w:p w14:paraId="27E230B8" w14:textId="77777777" w:rsidR="003A3B18" w:rsidRDefault="003A3B18" w:rsidP="003A3B18">
            <w:pPr>
              <w:spacing w:after="51" w:line="238" w:lineRule="auto"/>
              <w:jc w:val="both"/>
              <w:rPr>
                <w:rFonts w:ascii="Gill Sans MT" w:hAnsi="Gill Sans MT"/>
                <w:b/>
                <w:color w:val="auto"/>
                <w:sz w:val="24"/>
              </w:rPr>
            </w:pPr>
            <w:r>
              <w:rPr>
                <w:rFonts w:ascii="Gill Sans MT" w:hAnsi="Gill Sans MT"/>
                <w:b/>
                <w:color w:val="auto"/>
                <w:sz w:val="24"/>
              </w:rPr>
              <w:t>Strengthening Community</w:t>
            </w:r>
          </w:p>
          <w:p w14:paraId="2B73C3E2"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Promote the positive involvement of parents/carers in school life</w:t>
            </w:r>
          </w:p>
          <w:p w14:paraId="132E820E"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Organise and conduct meetings where appropriate with parents and carers to ensure positive outcomes for all parties</w:t>
            </w:r>
          </w:p>
          <w:p w14:paraId="7A401B77"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Strengthen partnership and community working</w:t>
            </w:r>
          </w:p>
          <w:p w14:paraId="086A8FE8" w14:textId="77777777" w:rsidR="003A3B18" w:rsidRDefault="003A3B18" w:rsidP="003A3B18">
            <w:pPr>
              <w:pStyle w:val="ListParagraph"/>
              <w:numPr>
                <w:ilvl w:val="0"/>
                <w:numId w:val="14"/>
              </w:numPr>
              <w:spacing w:after="51" w:line="238" w:lineRule="auto"/>
              <w:jc w:val="both"/>
              <w:rPr>
                <w:rFonts w:ascii="Gill Sans MT" w:hAnsi="Gill Sans MT"/>
                <w:color w:val="auto"/>
                <w:sz w:val="24"/>
              </w:rPr>
            </w:pPr>
            <w:r>
              <w:rPr>
                <w:rFonts w:ascii="Gill Sans MT" w:hAnsi="Gill Sans MT"/>
                <w:color w:val="auto"/>
                <w:sz w:val="24"/>
              </w:rPr>
              <w:t>Promote positive relationships and work with colleagues in other schools and external agencies</w:t>
            </w:r>
          </w:p>
          <w:p w14:paraId="275915F4" w14:textId="77777777" w:rsidR="003A3B18" w:rsidRDefault="003A3B18">
            <w:pPr>
              <w:spacing w:after="143"/>
              <w:rPr>
                <w:rFonts w:ascii="Gill Sans MT" w:eastAsia="Gill Sans MT" w:hAnsi="Gill Sans MT" w:cs="Gill Sans MT"/>
                <w:b/>
                <w:color w:val="auto"/>
                <w:sz w:val="28"/>
              </w:rPr>
            </w:pPr>
          </w:p>
          <w:p w14:paraId="716D91A5" w14:textId="419383A9" w:rsidR="003F1C0C" w:rsidRPr="00F168F3" w:rsidRDefault="003F1C0C" w:rsidP="00F168F3">
            <w:pPr>
              <w:spacing w:after="286" w:line="281" w:lineRule="auto"/>
              <w:ind w:right="34"/>
              <w:rPr>
                <w:rFonts w:ascii="Gill Sans MT" w:eastAsia="Gill Sans MT" w:hAnsi="Gill Sans MT" w:cs="Gill Sans MT"/>
                <w:color w:val="auto"/>
                <w:sz w:val="24"/>
              </w:rPr>
            </w:pPr>
            <w:r w:rsidRPr="00F168F3">
              <w:rPr>
                <w:rFonts w:ascii="Gill Sans MT" w:eastAsia="Gill Sans MT" w:hAnsi="Gill Sans MT" w:cs="Gill Sans MT"/>
                <w:color w:val="auto"/>
                <w:sz w:val="24"/>
              </w:rPr>
              <w:t>The post will require you to work in partnership with the headteacher, governors and staff to ensure the continuous improvement of the school</w:t>
            </w:r>
          </w:p>
          <w:p w14:paraId="1FF2E5A7" w14:textId="58883A61" w:rsidR="00BD27EC" w:rsidRDefault="00DA5ADB">
            <w:pPr>
              <w:spacing w:line="281" w:lineRule="auto"/>
              <w:ind w:right="34"/>
              <w:rPr>
                <w:rFonts w:ascii="Gill Sans MT" w:eastAsia="Gill Sans MT" w:hAnsi="Gill Sans MT" w:cs="Gill Sans MT"/>
                <w:color w:val="auto"/>
                <w:sz w:val="24"/>
              </w:rPr>
            </w:pPr>
            <w:r>
              <w:rPr>
                <w:rFonts w:ascii="Gill Sans MT" w:eastAsia="Gill Sans MT" w:hAnsi="Gill Sans MT" w:cs="Gill Sans MT"/>
                <w:color w:val="auto"/>
                <w:sz w:val="24"/>
              </w:rPr>
              <w:t xml:space="preserve">The </w:t>
            </w:r>
            <w:r w:rsidR="0098606F">
              <w:rPr>
                <w:rFonts w:ascii="Gill Sans MT" w:eastAsia="Gill Sans MT" w:hAnsi="Gill Sans MT" w:cs="Gill Sans MT"/>
                <w:color w:val="auto"/>
                <w:sz w:val="24"/>
              </w:rPr>
              <w:t xml:space="preserve">Assistant </w:t>
            </w:r>
            <w:r>
              <w:rPr>
                <w:rFonts w:ascii="Gill Sans MT" w:eastAsia="Gill Sans MT" w:hAnsi="Gill Sans MT" w:cs="Gill Sans MT"/>
                <w:color w:val="auto"/>
                <w:sz w:val="24"/>
              </w:rPr>
              <w:t xml:space="preserve">Headteacher will also be expected to fulfil the professional responsibilities of a </w:t>
            </w:r>
            <w:r w:rsidR="00286B97">
              <w:rPr>
                <w:rFonts w:ascii="Gill Sans MT" w:eastAsia="Gill Sans MT" w:hAnsi="Gill Sans MT" w:cs="Gill Sans MT"/>
                <w:color w:val="auto"/>
                <w:sz w:val="24"/>
              </w:rPr>
              <w:t>Senior Leader</w:t>
            </w:r>
            <w:r>
              <w:rPr>
                <w:rFonts w:ascii="Gill Sans MT" w:eastAsia="Gill Sans MT" w:hAnsi="Gill Sans MT" w:cs="Gill Sans MT"/>
                <w:color w:val="auto"/>
                <w:sz w:val="24"/>
              </w:rPr>
              <w:t>, as set out in the School Teachers’ Pay and Conditions Document (STPCD).</w:t>
            </w:r>
          </w:p>
          <w:p w14:paraId="613A3891" w14:textId="4303D256" w:rsidR="00471151" w:rsidRDefault="001968FA">
            <w:pPr>
              <w:spacing w:after="51" w:line="238" w:lineRule="auto"/>
              <w:jc w:val="both"/>
              <w:rPr>
                <w:rFonts w:ascii="Gill Sans MT" w:hAnsi="Gill Sans MT"/>
                <w:b/>
                <w:color w:val="auto"/>
                <w:sz w:val="16"/>
                <w:szCs w:val="16"/>
              </w:rPr>
            </w:pPr>
            <w:r w:rsidRPr="001968FA">
              <w:rPr>
                <w:rFonts w:ascii="Gill Sans MT" w:hAnsi="Gill Sans MT"/>
                <w:color w:val="auto"/>
                <w:sz w:val="24"/>
              </w:rPr>
              <w:tab/>
            </w:r>
          </w:p>
          <w:p w14:paraId="0694325E" w14:textId="563BBB8F" w:rsidR="00471151" w:rsidRDefault="00471151">
            <w:pPr>
              <w:spacing w:after="51" w:line="238" w:lineRule="auto"/>
              <w:jc w:val="both"/>
              <w:rPr>
                <w:rFonts w:ascii="Gill Sans MT" w:hAnsi="Gill Sans MT"/>
                <w:color w:val="auto"/>
                <w:sz w:val="24"/>
              </w:rPr>
            </w:pPr>
          </w:p>
          <w:p w14:paraId="4C972F25" w14:textId="77777777" w:rsidR="00BD27EC" w:rsidRDefault="00BD27EC">
            <w:pPr>
              <w:spacing w:after="51" w:line="238" w:lineRule="auto"/>
              <w:jc w:val="both"/>
              <w:rPr>
                <w:rFonts w:ascii="Gill Sans MT" w:hAnsi="Gill Sans MT"/>
                <w:color w:val="auto"/>
                <w:sz w:val="24"/>
              </w:rPr>
            </w:pPr>
          </w:p>
          <w:p w14:paraId="7E5CE53C" w14:textId="77777777" w:rsidR="00471151" w:rsidRPr="00286B97" w:rsidRDefault="00DA5ADB">
            <w:pPr>
              <w:spacing w:after="51" w:line="238" w:lineRule="auto"/>
              <w:jc w:val="both"/>
              <w:rPr>
                <w:rFonts w:ascii="Gill Sans MT" w:hAnsi="Gill Sans MT"/>
                <w:i/>
                <w:color w:val="auto"/>
              </w:rPr>
            </w:pPr>
            <w:r w:rsidRPr="00286B97">
              <w:rPr>
                <w:rFonts w:ascii="Gill Sans MT" w:hAnsi="Gill Sans MT"/>
                <w:i/>
                <w:color w:val="auto"/>
              </w:rPr>
              <w:t xml:space="preserve">Alderbrook School is committed to safeguarding and promoting the welfare of children and young people and expects all staff and volunteers to share this commitment. </w:t>
            </w:r>
          </w:p>
          <w:p w14:paraId="5C3D8AA4" w14:textId="77777777" w:rsidR="00471151" w:rsidRPr="00286B97" w:rsidRDefault="00DA5ADB">
            <w:pPr>
              <w:spacing w:after="51" w:line="238" w:lineRule="auto"/>
              <w:jc w:val="both"/>
              <w:rPr>
                <w:rFonts w:ascii="Gill Sans MT" w:hAnsi="Gill Sans MT"/>
                <w:i/>
                <w:color w:val="auto"/>
              </w:rPr>
            </w:pPr>
            <w:r w:rsidRPr="00286B97">
              <w:rPr>
                <w:rFonts w:ascii="Gill Sans MT" w:hAnsi="Gill Sans MT"/>
                <w:i/>
                <w:color w:val="auto"/>
              </w:rPr>
              <w:t>Alderbrook School is committed to equality and valuing diversity and actively supports practices that promote genuine equality of opportunity for all staff and young people.</w:t>
            </w:r>
          </w:p>
          <w:p w14:paraId="1BC95E1C" w14:textId="47A36A74" w:rsidR="00471151" w:rsidRDefault="00DA5ADB" w:rsidP="00286B97">
            <w:pPr>
              <w:spacing w:after="51" w:line="238" w:lineRule="auto"/>
              <w:jc w:val="both"/>
              <w:rPr>
                <w:color w:val="auto"/>
              </w:rPr>
            </w:pPr>
            <w:r w:rsidRPr="00286B97">
              <w:rPr>
                <w:rFonts w:ascii="Gill Sans MT" w:hAnsi="Gill Sans MT"/>
                <w:i/>
                <w:color w:val="auto"/>
              </w:rPr>
              <w:t>Due to the evolving nature of the school structure all job descriptions may need to be adjusted, through consultation, to meet the needs of the school. This process may be informed by the professional review.</w:t>
            </w:r>
          </w:p>
        </w:tc>
      </w:tr>
      <w:tr w:rsidR="001968FA" w14:paraId="12D39BA9" w14:textId="77777777">
        <w:trPr>
          <w:trHeight w:val="15420"/>
        </w:trPr>
        <w:tc>
          <w:tcPr>
            <w:tcW w:w="10774" w:type="dxa"/>
          </w:tcPr>
          <w:p w14:paraId="3FC664C5" w14:textId="77777777" w:rsidR="00BD27EC" w:rsidRDefault="00BD27EC" w:rsidP="00BD27EC">
            <w:pPr>
              <w:ind w:left="127"/>
              <w:jc w:val="center"/>
              <w:rPr>
                <w:rFonts w:ascii="Gill Sans MT" w:eastAsia="Gill Sans MT" w:hAnsi="Gill Sans MT" w:cs="Gill Sans MT"/>
                <w:b/>
                <w:color w:val="auto"/>
                <w:sz w:val="28"/>
              </w:rPr>
            </w:pPr>
            <w:r>
              <w:rPr>
                <w:rFonts w:ascii="Gill Sans MT" w:eastAsia="Gill Sans MT" w:hAnsi="Gill Sans MT" w:cs="Gill Sans MT"/>
                <w:b/>
                <w:color w:val="auto"/>
                <w:sz w:val="28"/>
              </w:rPr>
              <w:lastRenderedPageBreak/>
              <w:t xml:space="preserve">Assistant Headteacher </w:t>
            </w:r>
          </w:p>
          <w:p w14:paraId="3914B73A" w14:textId="77777777" w:rsidR="00BD27EC" w:rsidRDefault="00BD27EC" w:rsidP="00BD27EC">
            <w:pPr>
              <w:ind w:left="127"/>
              <w:jc w:val="center"/>
              <w:rPr>
                <w:color w:val="auto"/>
              </w:rPr>
            </w:pPr>
            <w:r>
              <w:rPr>
                <w:rFonts w:ascii="Gill Sans MT" w:eastAsia="Gill Sans MT" w:hAnsi="Gill Sans MT" w:cs="Gill Sans MT"/>
                <w:b/>
                <w:color w:val="auto"/>
                <w:sz w:val="28"/>
              </w:rPr>
              <w:t xml:space="preserve">Person Specification </w:t>
            </w:r>
          </w:p>
          <w:tbl>
            <w:tblPr>
              <w:tblStyle w:val="TableGrid"/>
              <w:tblW w:w="10065" w:type="dxa"/>
              <w:tblInd w:w="104" w:type="dxa"/>
              <w:tblCellMar>
                <w:top w:w="4" w:type="dxa"/>
                <w:left w:w="104" w:type="dxa"/>
                <w:right w:w="106" w:type="dxa"/>
              </w:tblCellMar>
              <w:tblLook w:val="04A0" w:firstRow="1" w:lastRow="0" w:firstColumn="1" w:lastColumn="0" w:noHBand="0" w:noVBand="1"/>
            </w:tblPr>
            <w:tblGrid>
              <w:gridCol w:w="7667"/>
              <w:gridCol w:w="1127"/>
              <w:gridCol w:w="1271"/>
            </w:tblGrid>
            <w:tr w:rsidR="00BD27EC" w14:paraId="4174866C"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6AC607DB" w14:textId="77777777" w:rsidR="00BD27EC" w:rsidRDefault="00BD27EC" w:rsidP="00BD27EC">
                  <w:pPr>
                    <w:ind w:left="2"/>
                    <w:rPr>
                      <w:color w:val="auto"/>
                    </w:rPr>
                  </w:pPr>
                  <w:r>
                    <w:rPr>
                      <w:rFonts w:ascii="Gill Sans MT" w:eastAsia="Gill Sans MT" w:hAnsi="Gill Sans MT" w:cs="Gill Sans MT"/>
                      <w:color w:val="auto"/>
                      <w:sz w:val="20"/>
                    </w:rPr>
                    <w:t xml:space="preserve"> </w:t>
                  </w:r>
                  <w:r>
                    <w:rPr>
                      <w:color w:val="auto"/>
                      <w:sz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EEECE1"/>
                </w:tcPr>
                <w:p w14:paraId="4A2849F4" w14:textId="77777777" w:rsidR="00BD27EC" w:rsidRDefault="00BD27EC" w:rsidP="00BD27EC">
                  <w:pPr>
                    <w:rPr>
                      <w:color w:val="auto"/>
                    </w:rPr>
                  </w:pPr>
                  <w:r>
                    <w:rPr>
                      <w:rFonts w:ascii="Gill Sans MT" w:eastAsia="Gill Sans MT" w:hAnsi="Gill Sans MT" w:cs="Gill Sans MT"/>
                      <w:color w:val="auto"/>
                      <w:sz w:val="20"/>
                    </w:rPr>
                    <w:t>Essential</w:t>
                  </w:r>
                  <w:r>
                    <w:rPr>
                      <w:color w:val="auto"/>
                      <w:sz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06A9F6FA" w14:textId="77777777" w:rsidR="00BD27EC" w:rsidRDefault="00BD27EC" w:rsidP="00BD27EC">
                  <w:pPr>
                    <w:ind w:left="7"/>
                    <w:rPr>
                      <w:color w:val="auto"/>
                    </w:rPr>
                  </w:pPr>
                  <w:r>
                    <w:rPr>
                      <w:rFonts w:ascii="Gill Sans MT" w:eastAsia="Gill Sans MT" w:hAnsi="Gill Sans MT" w:cs="Gill Sans MT"/>
                      <w:color w:val="auto"/>
                      <w:sz w:val="20"/>
                    </w:rPr>
                    <w:t>Desirable</w:t>
                  </w:r>
                  <w:r>
                    <w:rPr>
                      <w:color w:val="auto"/>
                      <w:sz w:val="20"/>
                    </w:rPr>
                    <w:t xml:space="preserve"> </w:t>
                  </w:r>
                </w:p>
              </w:tc>
            </w:tr>
            <w:tr w:rsidR="00BD27EC" w14:paraId="1D192086" w14:textId="77777777" w:rsidTr="00E648BE">
              <w:trPr>
                <w:trHeight w:val="340"/>
              </w:trPr>
              <w:tc>
                <w:tcPr>
                  <w:tcW w:w="7667" w:type="dxa"/>
                  <w:tcBorders>
                    <w:top w:val="single" w:sz="8" w:space="0" w:color="000000"/>
                    <w:left w:val="single" w:sz="8" w:space="0" w:color="000000"/>
                    <w:bottom w:val="single" w:sz="8" w:space="0" w:color="000000"/>
                    <w:right w:val="nil"/>
                  </w:tcBorders>
                  <w:shd w:val="clear" w:color="auto" w:fill="7030A0"/>
                </w:tcPr>
                <w:p w14:paraId="2E55C084" w14:textId="77777777" w:rsidR="00BD27EC" w:rsidRDefault="00BD27EC" w:rsidP="00BD27EC">
                  <w:pPr>
                    <w:ind w:left="2"/>
                    <w:rPr>
                      <w:color w:val="auto"/>
                      <w:sz w:val="24"/>
                      <w:szCs w:val="24"/>
                    </w:rPr>
                  </w:pPr>
                  <w:r>
                    <w:rPr>
                      <w:rFonts w:ascii="Gill Sans MT" w:eastAsia="Gill Sans MT" w:hAnsi="Gill Sans MT" w:cs="Gill Sans MT"/>
                      <w:color w:val="FFFFFF" w:themeColor="background1"/>
                      <w:sz w:val="24"/>
                      <w:szCs w:val="24"/>
                    </w:rPr>
                    <w:t>Qualifications and Training</w:t>
                  </w:r>
                  <w:r>
                    <w:rPr>
                      <w:color w:val="FFFFFF" w:themeColor="background1"/>
                      <w:sz w:val="24"/>
                      <w:szCs w:val="24"/>
                    </w:rPr>
                    <w:t xml:space="preserve"> </w:t>
                  </w:r>
                </w:p>
              </w:tc>
              <w:tc>
                <w:tcPr>
                  <w:tcW w:w="1127" w:type="dxa"/>
                  <w:tcBorders>
                    <w:top w:val="single" w:sz="8" w:space="0" w:color="000000"/>
                    <w:left w:val="nil"/>
                    <w:bottom w:val="single" w:sz="8" w:space="0" w:color="000000"/>
                    <w:right w:val="nil"/>
                  </w:tcBorders>
                  <w:shd w:val="clear" w:color="auto" w:fill="7030A0"/>
                </w:tcPr>
                <w:p w14:paraId="2AC75548" w14:textId="77777777" w:rsidR="00BD27EC" w:rsidRDefault="00BD27EC" w:rsidP="00BD27EC">
                  <w:pPr>
                    <w:rPr>
                      <w:color w:val="auto"/>
                      <w:sz w:val="20"/>
                      <w:szCs w:val="20"/>
                    </w:rPr>
                  </w:pPr>
                </w:p>
              </w:tc>
              <w:tc>
                <w:tcPr>
                  <w:tcW w:w="1271" w:type="dxa"/>
                  <w:tcBorders>
                    <w:top w:val="single" w:sz="8" w:space="0" w:color="000000"/>
                    <w:left w:val="nil"/>
                    <w:bottom w:val="single" w:sz="8" w:space="0" w:color="000000"/>
                    <w:right w:val="single" w:sz="8" w:space="0" w:color="000000"/>
                  </w:tcBorders>
                  <w:shd w:val="clear" w:color="auto" w:fill="7030A0"/>
                </w:tcPr>
                <w:p w14:paraId="3C1F7004" w14:textId="77777777" w:rsidR="00BD27EC" w:rsidRDefault="00BD27EC" w:rsidP="00BD27EC">
                  <w:pPr>
                    <w:rPr>
                      <w:color w:val="auto"/>
                      <w:sz w:val="20"/>
                      <w:szCs w:val="20"/>
                    </w:rPr>
                  </w:pPr>
                </w:p>
              </w:tc>
            </w:tr>
            <w:tr w:rsidR="00BD27EC" w14:paraId="20AE2B47"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68016AB3"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Qualified Teacher Status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196753CF"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2C06EC90" w14:textId="77777777" w:rsidR="00BD27EC" w:rsidRDefault="00BD27EC" w:rsidP="00BD27EC">
                  <w:pPr>
                    <w:ind w:left="53"/>
                    <w:jc w:val="center"/>
                    <w:rPr>
                      <w:color w:val="auto"/>
                      <w:sz w:val="20"/>
                      <w:szCs w:val="20"/>
                    </w:rPr>
                  </w:pPr>
                  <w:r>
                    <w:rPr>
                      <w:color w:val="auto"/>
                      <w:sz w:val="20"/>
                      <w:szCs w:val="20"/>
                    </w:rPr>
                    <w:t xml:space="preserve"> </w:t>
                  </w:r>
                </w:p>
              </w:tc>
            </w:tr>
            <w:tr w:rsidR="00BD27EC" w14:paraId="45470813"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54BF09E6"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Evidence of continuing professional development</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3FEBA4DB"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4E203967" w14:textId="77777777" w:rsidR="00BD27EC" w:rsidRDefault="00BD27EC" w:rsidP="00BD27EC">
                  <w:pPr>
                    <w:ind w:left="53"/>
                    <w:jc w:val="center"/>
                    <w:rPr>
                      <w:color w:val="auto"/>
                      <w:sz w:val="20"/>
                      <w:szCs w:val="20"/>
                    </w:rPr>
                  </w:pPr>
                  <w:r>
                    <w:rPr>
                      <w:color w:val="auto"/>
                      <w:sz w:val="20"/>
                      <w:szCs w:val="20"/>
                    </w:rPr>
                    <w:t xml:space="preserve"> </w:t>
                  </w:r>
                </w:p>
              </w:tc>
            </w:tr>
            <w:tr w:rsidR="00BD27EC" w14:paraId="3D24A5EB"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510D8AB5"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Commitment to ongoing research into teaching and learning and school improvement</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0F8F1860" w14:textId="77777777" w:rsidR="00BD27EC" w:rsidRDefault="00BD27EC" w:rsidP="00BD27EC">
                  <w:pPr>
                    <w:ind w:left="41"/>
                    <w:jc w:val="center"/>
                    <w:rPr>
                      <w:color w:val="auto"/>
                      <w:sz w:val="20"/>
                      <w:szCs w:val="20"/>
                    </w:rPr>
                  </w:pP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7FA6CD73" w14:textId="77777777" w:rsidR="00BD27EC" w:rsidRDefault="00BD27EC" w:rsidP="00BD27EC">
                  <w:pPr>
                    <w:ind w:left="5"/>
                    <w:jc w:val="center"/>
                    <w:rPr>
                      <w:color w:val="auto"/>
                      <w:sz w:val="20"/>
                      <w:szCs w:val="20"/>
                    </w:rPr>
                  </w:pPr>
                </w:p>
              </w:tc>
            </w:tr>
            <w:tr w:rsidR="00BD27EC" w14:paraId="474C93DA"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41FE0D00"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Evidence of leading professional development activity</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4A4590AA"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69CBB787" w14:textId="77777777" w:rsidR="00BD27EC" w:rsidRDefault="00BD27EC" w:rsidP="00BD27EC">
                  <w:pPr>
                    <w:ind w:left="53"/>
                    <w:jc w:val="center"/>
                    <w:rPr>
                      <w:color w:val="auto"/>
                      <w:sz w:val="20"/>
                      <w:szCs w:val="20"/>
                    </w:rPr>
                  </w:pPr>
                  <w:r>
                    <w:rPr>
                      <w:color w:val="auto"/>
                      <w:sz w:val="20"/>
                      <w:szCs w:val="20"/>
                    </w:rPr>
                    <w:t xml:space="preserve"> </w:t>
                  </w:r>
                </w:p>
              </w:tc>
            </w:tr>
            <w:tr w:rsidR="00BD27EC" w14:paraId="20464AD7" w14:textId="77777777" w:rsidTr="00E648BE">
              <w:trPr>
                <w:trHeight w:val="340"/>
              </w:trPr>
              <w:tc>
                <w:tcPr>
                  <w:tcW w:w="7667" w:type="dxa"/>
                  <w:tcBorders>
                    <w:top w:val="single" w:sz="8" w:space="0" w:color="000000"/>
                    <w:left w:val="single" w:sz="8" w:space="0" w:color="000000"/>
                    <w:bottom w:val="single" w:sz="8" w:space="0" w:color="000000"/>
                    <w:right w:val="nil"/>
                  </w:tcBorders>
                  <w:shd w:val="clear" w:color="auto" w:fill="7030A0"/>
                </w:tcPr>
                <w:p w14:paraId="5FD0FBEB" w14:textId="77777777" w:rsidR="00BD27EC" w:rsidRDefault="00BD27EC" w:rsidP="00BD27EC">
                  <w:pPr>
                    <w:ind w:left="2"/>
                    <w:rPr>
                      <w:color w:val="auto"/>
                      <w:sz w:val="24"/>
                      <w:szCs w:val="24"/>
                    </w:rPr>
                  </w:pPr>
                  <w:r>
                    <w:rPr>
                      <w:rFonts w:ascii="Gill Sans MT" w:eastAsia="Gill Sans MT" w:hAnsi="Gill Sans MT" w:cs="Gill Sans MT"/>
                      <w:color w:val="FFFFFF" w:themeColor="background1"/>
                      <w:sz w:val="24"/>
                      <w:szCs w:val="24"/>
                    </w:rPr>
                    <w:t>Employment record</w:t>
                  </w:r>
                  <w:r>
                    <w:rPr>
                      <w:color w:val="FFFFFF" w:themeColor="background1"/>
                      <w:sz w:val="24"/>
                      <w:szCs w:val="24"/>
                    </w:rPr>
                    <w:t xml:space="preserve"> </w:t>
                  </w:r>
                </w:p>
              </w:tc>
              <w:tc>
                <w:tcPr>
                  <w:tcW w:w="1127" w:type="dxa"/>
                  <w:tcBorders>
                    <w:top w:val="single" w:sz="8" w:space="0" w:color="000000"/>
                    <w:left w:val="nil"/>
                    <w:bottom w:val="single" w:sz="8" w:space="0" w:color="000000"/>
                    <w:right w:val="nil"/>
                  </w:tcBorders>
                  <w:shd w:val="clear" w:color="auto" w:fill="7030A0"/>
                </w:tcPr>
                <w:p w14:paraId="6F5D4B86" w14:textId="77777777" w:rsidR="00BD27EC" w:rsidRDefault="00BD27EC" w:rsidP="00BD27EC">
                  <w:pPr>
                    <w:rPr>
                      <w:color w:val="auto"/>
                      <w:sz w:val="20"/>
                      <w:szCs w:val="20"/>
                    </w:rPr>
                  </w:pPr>
                </w:p>
              </w:tc>
              <w:tc>
                <w:tcPr>
                  <w:tcW w:w="1271" w:type="dxa"/>
                  <w:tcBorders>
                    <w:top w:val="single" w:sz="8" w:space="0" w:color="000000"/>
                    <w:left w:val="nil"/>
                    <w:bottom w:val="single" w:sz="8" w:space="0" w:color="000000"/>
                    <w:right w:val="single" w:sz="8" w:space="0" w:color="000000"/>
                  </w:tcBorders>
                  <w:shd w:val="clear" w:color="auto" w:fill="7030A0"/>
                </w:tcPr>
                <w:p w14:paraId="692735C2" w14:textId="77777777" w:rsidR="00BD27EC" w:rsidRDefault="00BD27EC" w:rsidP="00BD27EC">
                  <w:pPr>
                    <w:rPr>
                      <w:color w:val="auto"/>
                      <w:sz w:val="20"/>
                      <w:szCs w:val="20"/>
                    </w:rPr>
                  </w:pPr>
                </w:p>
              </w:tc>
            </w:tr>
            <w:tr w:rsidR="00BD27EC" w14:paraId="54065C36"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43B1DB25"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Successful experience of leadership in the secondary sector</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1930E765"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0429D613" w14:textId="77777777" w:rsidR="00BD27EC" w:rsidRDefault="00BD27EC" w:rsidP="00BD27EC">
                  <w:pPr>
                    <w:ind w:left="53"/>
                    <w:jc w:val="center"/>
                    <w:rPr>
                      <w:color w:val="auto"/>
                      <w:sz w:val="20"/>
                      <w:szCs w:val="20"/>
                    </w:rPr>
                  </w:pPr>
                  <w:r>
                    <w:rPr>
                      <w:color w:val="auto"/>
                      <w:sz w:val="20"/>
                      <w:szCs w:val="20"/>
                    </w:rPr>
                    <w:t xml:space="preserve"> </w:t>
                  </w:r>
                </w:p>
              </w:tc>
            </w:tr>
            <w:tr w:rsidR="00BD27EC" w14:paraId="7F8C48B5"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130C5E22" w14:textId="77777777" w:rsidR="00BD27EC" w:rsidRDefault="00BD27EC" w:rsidP="00BD27EC">
                  <w:pPr>
                    <w:ind w:left="2"/>
                    <w:rPr>
                      <w:rFonts w:ascii="Gill Sans MT" w:eastAsia="Gill Sans MT" w:hAnsi="Gill Sans MT" w:cs="Gill Sans MT"/>
                      <w:color w:val="auto"/>
                      <w:sz w:val="20"/>
                      <w:szCs w:val="20"/>
                    </w:rPr>
                  </w:pPr>
                  <w:r>
                    <w:rPr>
                      <w:rFonts w:ascii="Gill Sans MT" w:eastAsia="Gill Sans MT" w:hAnsi="Gill Sans MT" w:cs="Gill Sans MT"/>
                      <w:color w:val="auto"/>
                      <w:sz w:val="20"/>
                      <w:szCs w:val="20"/>
                    </w:rPr>
                    <w:t>Examples of successful engagement and collaboration with other schools, agencies and stakeholders</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5C840203" w14:textId="77777777" w:rsidR="00BD27EC" w:rsidRDefault="00BD27EC" w:rsidP="00BD27EC">
                  <w:pPr>
                    <w:ind w:left="41"/>
                    <w:jc w:val="center"/>
                    <w:rPr>
                      <w:color w:val="auto"/>
                      <w:sz w:val="20"/>
                      <w:szCs w:val="20"/>
                    </w:rPr>
                  </w:pP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4F4E07C1" w14:textId="77777777" w:rsidR="00BD27EC" w:rsidRDefault="00BD27EC" w:rsidP="00BD27EC">
                  <w:pPr>
                    <w:ind w:left="5"/>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r>
            <w:tr w:rsidR="00BD27EC" w14:paraId="55D8074F" w14:textId="77777777" w:rsidTr="00E648BE">
              <w:trPr>
                <w:trHeight w:val="340"/>
              </w:trPr>
              <w:tc>
                <w:tcPr>
                  <w:tcW w:w="7667" w:type="dxa"/>
                  <w:tcBorders>
                    <w:top w:val="single" w:sz="8" w:space="0" w:color="000000"/>
                    <w:left w:val="single" w:sz="8" w:space="0" w:color="000000"/>
                    <w:bottom w:val="single" w:sz="8" w:space="0" w:color="000000"/>
                    <w:right w:val="nil"/>
                  </w:tcBorders>
                  <w:shd w:val="clear" w:color="auto" w:fill="7030A0"/>
                </w:tcPr>
                <w:p w14:paraId="43CE408A" w14:textId="77777777" w:rsidR="00BD27EC" w:rsidRDefault="00BD27EC" w:rsidP="00BD27EC">
                  <w:pPr>
                    <w:ind w:left="2"/>
                    <w:rPr>
                      <w:color w:val="auto"/>
                      <w:sz w:val="24"/>
                      <w:szCs w:val="24"/>
                    </w:rPr>
                  </w:pPr>
                  <w:r>
                    <w:rPr>
                      <w:rFonts w:ascii="Gill Sans MT" w:eastAsia="Gill Sans MT" w:hAnsi="Gill Sans MT" w:cs="Gill Sans MT"/>
                      <w:color w:val="FFFFFF" w:themeColor="background1"/>
                      <w:sz w:val="24"/>
                      <w:szCs w:val="24"/>
                    </w:rPr>
                    <w:t>Leadership experience and skills</w:t>
                  </w:r>
                  <w:r>
                    <w:rPr>
                      <w:color w:val="FFFFFF" w:themeColor="background1"/>
                      <w:sz w:val="24"/>
                      <w:szCs w:val="24"/>
                    </w:rPr>
                    <w:t xml:space="preserve"> </w:t>
                  </w:r>
                </w:p>
              </w:tc>
              <w:tc>
                <w:tcPr>
                  <w:tcW w:w="1127" w:type="dxa"/>
                  <w:tcBorders>
                    <w:top w:val="single" w:sz="8" w:space="0" w:color="000000"/>
                    <w:left w:val="nil"/>
                    <w:bottom w:val="single" w:sz="8" w:space="0" w:color="000000"/>
                    <w:right w:val="nil"/>
                  </w:tcBorders>
                  <w:shd w:val="clear" w:color="auto" w:fill="7030A0"/>
                </w:tcPr>
                <w:p w14:paraId="5A8EC07A" w14:textId="77777777" w:rsidR="00BD27EC" w:rsidRDefault="00BD27EC" w:rsidP="00BD27EC">
                  <w:pPr>
                    <w:rPr>
                      <w:color w:val="auto"/>
                      <w:sz w:val="20"/>
                      <w:szCs w:val="20"/>
                    </w:rPr>
                  </w:pPr>
                </w:p>
              </w:tc>
              <w:tc>
                <w:tcPr>
                  <w:tcW w:w="1271" w:type="dxa"/>
                  <w:tcBorders>
                    <w:top w:val="single" w:sz="8" w:space="0" w:color="000000"/>
                    <w:left w:val="nil"/>
                    <w:bottom w:val="single" w:sz="8" w:space="0" w:color="000000"/>
                    <w:right w:val="single" w:sz="8" w:space="0" w:color="000000"/>
                  </w:tcBorders>
                  <w:shd w:val="clear" w:color="auto" w:fill="7030A0"/>
                </w:tcPr>
                <w:p w14:paraId="317AFA10" w14:textId="77777777" w:rsidR="00BD27EC" w:rsidRDefault="00BD27EC" w:rsidP="00BD27EC">
                  <w:pPr>
                    <w:rPr>
                      <w:color w:val="auto"/>
                      <w:sz w:val="20"/>
                      <w:szCs w:val="20"/>
                    </w:rPr>
                  </w:pPr>
                </w:p>
              </w:tc>
            </w:tr>
            <w:tr w:rsidR="00BD27EC" w14:paraId="4280D01E"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vAlign w:val="center"/>
                </w:tcPr>
                <w:p w14:paraId="5B9D572F"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A track record of providing leadership, raising standards and delivering educational excellence</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E269F15"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vAlign w:val="center"/>
                </w:tcPr>
                <w:p w14:paraId="6AB1CFE1"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73CDE65A"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62BCDF85"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A strong classroom practitioner</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02D7DC3E"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2E28F1B8"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35041A82"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D0AF89E"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Experience of successfully managing change</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68F08ADB" w14:textId="77777777" w:rsidR="00BD27EC" w:rsidRDefault="00BD27EC" w:rsidP="00BD27EC">
                  <w:pPr>
                    <w:ind w:right="3"/>
                    <w:jc w:val="center"/>
                    <w:rPr>
                      <w:color w:val="auto"/>
                      <w:sz w:val="20"/>
                      <w:szCs w:val="20"/>
                    </w:rPr>
                  </w:pPr>
                </w:p>
              </w:tc>
              <w:tc>
                <w:tcPr>
                  <w:tcW w:w="1271" w:type="dxa"/>
                  <w:tcBorders>
                    <w:top w:val="single" w:sz="8" w:space="0" w:color="000000"/>
                    <w:left w:val="single" w:sz="8" w:space="0" w:color="000000"/>
                    <w:bottom w:val="single" w:sz="8" w:space="0" w:color="000000"/>
                    <w:right w:val="single" w:sz="8" w:space="0" w:color="000000"/>
                  </w:tcBorders>
                </w:tcPr>
                <w:p w14:paraId="6F0BDC02"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00A54B66"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7979C8B6"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Engagement with current education developments, opportunities and innovations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5015E600" w14:textId="77777777" w:rsidR="00BD27EC" w:rsidRDefault="00BD27EC" w:rsidP="00BD27EC">
                  <w:pPr>
                    <w:ind w:right="3"/>
                    <w:jc w:val="center"/>
                    <w:rPr>
                      <w:color w:val="auto"/>
                      <w:sz w:val="20"/>
                      <w:szCs w:val="20"/>
                    </w:rPr>
                  </w:pP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73257FD0"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228509BB"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604A2CD8"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A rigorous approach to accountability for student learning outcomes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18A73B6E"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629FAB8C"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01839F53"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vAlign w:val="center"/>
                </w:tcPr>
                <w:p w14:paraId="64D305AD"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Strong analytical skills and an ability to interpret both quantitative and qualitative data</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E8DA746"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vAlign w:val="center"/>
                </w:tcPr>
                <w:p w14:paraId="6B56F1B5"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373784EA"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183DC4A"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The ability to challenge, influence and motivate others</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2AA6D203"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5CD374DF"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68A58642"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67F2C465" w14:textId="77777777" w:rsidR="00BD27EC" w:rsidRPr="0098606F" w:rsidRDefault="00BD27EC" w:rsidP="00BD27EC">
                  <w:pPr>
                    <w:ind w:left="2"/>
                    <w:rPr>
                      <w:rFonts w:ascii="Gill Sans MT" w:hAnsi="Gill Sans MT"/>
                      <w:color w:val="auto"/>
                      <w:sz w:val="20"/>
                      <w:szCs w:val="20"/>
                    </w:rPr>
                  </w:pPr>
                  <w:r w:rsidRPr="0098606F">
                    <w:rPr>
                      <w:rFonts w:ascii="Gill Sans MT" w:hAnsi="Gill Sans MT"/>
                      <w:color w:val="auto"/>
                      <w:sz w:val="20"/>
                      <w:szCs w:val="20"/>
                    </w:rPr>
                    <w:t>Outstanding presentation and communication skills – including in written communications</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67654A27"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33DAB6DA"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0083FA5B"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11C939B" w14:textId="77777777" w:rsidR="00BD27EC" w:rsidRDefault="00BD27EC" w:rsidP="00BD27EC">
                  <w:pPr>
                    <w:ind w:left="2"/>
                    <w:jc w:val="both"/>
                    <w:rPr>
                      <w:color w:val="auto"/>
                      <w:sz w:val="20"/>
                      <w:szCs w:val="20"/>
                    </w:rPr>
                  </w:pPr>
                  <w:r>
                    <w:rPr>
                      <w:rFonts w:ascii="Gill Sans MT" w:eastAsia="Gill Sans MT" w:hAnsi="Gill Sans MT" w:cs="Gill Sans MT"/>
                      <w:color w:val="auto"/>
                      <w:sz w:val="20"/>
                      <w:szCs w:val="20"/>
                    </w:rPr>
                    <w:t>Leads by example with an understanding how to use difference leadership and management styles.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0575DED"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vAlign w:val="center"/>
                </w:tcPr>
                <w:p w14:paraId="22BB24EA"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3B45FEEF"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62282443" w14:textId="77777777" w:rsidR="00BD27EC" w:rsidRDefault="00BD27EC" w:rsidP="00BD27EC">
                  <w:pPr>
                    <w:ind w:left="2"/>
                    <w:jc w:val="both"/>
                    <w:rPr>
                      <w:rFonts w:ascii="Gill Sans MT" w:eastAsia="Gill Sans MT" w:hAnsi="Gill Sans MT" w:cs="Gill Sans MT"/>
                      <w:color w:val="auto"/>
                      <w:sz w:val="20"/>
                      <w:szCs w:val="20"/>
                    </w:rPr>
                  </w:pPr>
                  <w:r>
                    <w:rPr>
                      <w:rFonts w:ascii="Gill Sans MT" w:eastAsia="Gill Sans MT" w:hAnsi="Gill Sans MT" w:cs="Gill Sans MT"/>
                      <w:color w:val="auto"/>
                      <w:sz w:val="20"/>
                      <w:szCs w:val="20"/>
                    </w:rPr>
                    <w:t>A well-developed sense of school advocacy</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90408D1" w14:textId="77777777" w:rsidR="00BD27EC" w:rsidRDefault="00BD27EC" w:rsidP="00BD27EC">
                  <w:pPr>
                    <w:ind w:right="3"/>
                    <w:jc w:val="center"/>
                    <w:rPr>
                      <w:rFonts w:ascii="Gill Sans MT" w:eastAsia="Gill Sans MT" w:hAnsi="Gill Sans MT" w:cs="Gill Sans MT"/>
                      <w:color w:val="auto"/>
                      <w:sz w:val="20"/>
                      <w:szCs w:val="20"/>
                    </w:rPr>
                  </w:pPr>
                </w:p>
              </w:tc>
              <w:tc>
                <w:tcPr>
                  <w:tcW w:w="1271" w:type="dxa"/>
                  <w:tcBorders>
                    <w:top w:val="single" w:sz="8" w:space="0" w:color="000000"/>
                    <w:left w:val="single" w:sz="8" w:space="0" w:color="000000"/>
                    <w:bottom w:val="single" w:sz="8" w:space="0" w:color="000000"/>
                    <w:right w:val="single" w:sz="8" w:space="0" w:color="000000"/>
                  </w:tcBorders>
                  <w:vAlign w:val="center"/>
                </w:tcPr>
                <w:p w14:paraId="6AD2FD22" w14:textId="77777777" w:rsidR="00BD27EC" w:rsidRDefault="00BD27EC" w:rsidP="00BD27EC">
                  <w:pPr>
                    <w:ind w:left="51"/>
                    <w:jc w:val="center"/>
                    <w:rPr>
                      <w:rFonts w:ascii="Gill Sans MT" w:eastAsia="Gill Sans MT" w:hAnsi="Gill Sans MT" w:cs="Gill Sans MT"/>
                      <w:color w:val="auto"/>
                      <w:sz w:val="20"/>
                      <w:szCs w:val="20"/>
                    </w:rPr>
                  </w:pPr>
                  <w:r>
                    <w:rPr>
                      <w:rFonts w:ascii="Gill Sans MT" w:eastAsia="Gill Sans MT" w:hAnsi="Gill Sans MT" w:cs="Gill Sans MT"/>
                      <w:color w:val="auto"/>
                      <w:sz w:val="20"/>
                      <w:szCs w:val="20"/>
                    </w:rPr>
                    <w:t>*</w:t>
                  </w:r>
                </w:p>
              </w:tc>
            </w:tr>
            <w:tr w:rsidR="00BD27EC" w14:paraId="0FDE43B7"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0751DACA" w14:textId="77777777" w:rsidR="00BD27EC" w:rsidRDefault="00BD27EC" w:rsidP="00BD27EC">
                  <w:pPr>
                    <w:ind w:left="2"/>
                    <w:jc w:val="both"/>
                    <w:rPr>
                      <w:rFonts w:ascii="Gill Sans MT" w:eastAsia="Gill Sans MT" w:hAnsi="Gill Sans MT" w:cs="Gill Sans MT"/>
                      <w:color w:val="auto"/>
                      <w:sz w:val="20"/>
                      <w:szCs w:val="20"/>
                    </w:rPr>
                  </w:pPr>
                  <w:r>
                    <w:rPr>
                      <w:rFonts w:ascii="Gill Sans MT" w:eastAsia="Gill Sans MT" w:hAnsi="Gill Sans MT" w:cs="Gill Sans MT"/>
                      <w:color w:val="auto"/>
                      <w:sz w:val="20"/>
                      <w:szCs w:val="20"/>
                    </w:rPr>
                    <w:t>An understanding of the learning needs of students who have a special educational need or disability and thorough knowledge and understanding of the SEN Code of Practice 0 – 15yrs</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A432131" w14:textId="77777777" w:rsidR="00BD27EC" w:rsidRDefault="00BD27EC" w:rsidP="00BD27EC">
                  <w:pPr>
                    <w:ind w:right="3"/>
                    <w:jc w:val="center"/>
                    <w:rPr>
                      <w:rFonts w:ascii="Gill Sans MT" w:eastAsia="Gill Sans MT" w:hAnsi="Gill Sans MT" w:cs="Gill Sans MT"/>
                      <w:color w:val="auto"/>
                      <w:sz w:val="20"/>
                      <w:szCs w:val="20"/>
                    </w:rPr>
                  </w:pPr>
                </w:p>
              </w:tc>
              <w:tc>
                <w:tcPr>
                  <w:tcW w:w="1271" w:type="dxa"/>
                  <w:tcBorders>
                    <w:top w:val="single" w:sz="8" w:space="0" w:color="000000"/>
                    <w:left w:val="single" w:sz="8" w:space="0" w:color="000000"/>
                    <w:bottom w:val="single" w:sz="8" w:space="0" w:color="000000"/>
                    <w:right w:val="single" w:sz="8" w:space="0" w:color="000000"/>
                  </w:tcBorders>
                  <w:vAlign w:val="center"/>
                </w:tcPr>
                <w:p w14:paraId="2C5D3C47" w14:textId="77777777" w:rsidR="00BD27EC" w:rsidRDefault="00BD27EC" w:rsidP="00BD27EC">
                  <w:pPr>
                    <w:ind w:left="51"/>
                    <w:jc w:val="center"/>
                    <w:rPr>
                      <w:rFonts w:ascii="Gill Sans MT" w:eastAsia="Gill Sans MT" w:hAnsi="Gill Sans MT" w:cs="Gill Sans MT"/>
                      <w:color w:val="auto"/>
                      <w:sz w:val="20"/>
                      <w:szCs w:val="20"/>
                    </w:rPr>
                  </w:pPr>
                  <w:r>
                    <w:rPr>
                      <w:rFonts w:ascii="Gill Sans MT" w:eastAsia="Gill Sans MT" w:hAnsi="Gill Sans MT" w:cs="Gill Sans MT"/>
                      <w:color w:val="auto"/>
                      <w:sz w:val="20"/>
                      <w:szCs w:val="20"/>
                    </w:rPr>
                    <w:t>*</w:t>
                  </w:r>
                </w:p>
              </w:tc>
            </w:tr>
            <w:tr w:rsidR="00BD27EC" w14:paraId="2E0C23E2" w14:textId="77777777" w:rsidTr="00E648BE">
              <w:trPr>
                <w:trHeight w:val="340"/>
              </w:trPr>
              <w:tc>
                <w:tcPr>
                  <w:tcW w:w="7667" w:type="dxa"/>
                  <w:tcBorders>
                    <w:top w:val="single" w:sz="8" w:space="0" w:color="000000"/>
                    <w:left w:val="single" w:sz="8" w:space="0" w:color="000000"/>
                    <w:bottom w:val="single" w:sz="8" w:space="0" w:color="000000"/>
                    <w:right w:val="nil"/>
                  </w:tcBorders>
                  <w:shd w:val="clear" w:color="auto" w:fill="7030A0"/>
                </w:tcPr>
                <w:p w14:paraId="5CD887BD" w14:textId="77777777" w:rsidR="00BD27EC" w:rsidRDefault="00BD27EC" w:rsidP="00BD27EC">
                  <w:pPr>
                    <w:ind w:left="2"/>
                    <w:rPr>
                      <w:color w:val="auto"/>
                      <w:sz w:val="24"/>
                      <w:szCs w:val="24"/>
                    </w:rPr>
                  </w:pPr>
                  <w:r>
                    <w:rPr>
                      <w:rFonts w:ascii="Gill Sans MT" w:eastAsia="Gill Sans MT" w:hAnsi="Gill Sans MT" w:cs="Gill Sans MT"/>
                      <w:color w:val="FFFFFF" w:themeColor="background1"/>
                      <w:sz w:val="24"/>
                      <w:szCs w:val="24"/>
                    </w:rPr>
                    <w:t>Impact</w:t>
                  </w:r>
                  <w:r>
                    <w:rPr>
                      <w:color w:val="auto"/>
                      <w:sz w:val="24"/>
                      <w:szCs w:val="24"/>
                    </w:rPr>
                    <w:t xml:space="preserve"> </w:t>
                  </w:r>
                </w:p>
              </w:tc>
              <w:tc>
                <w:tcPr>
                  <w:tcW w:w="1127" w:type="dxa"/>
                  <w:tcBorders>
                    <w:top w:val="single" w:sz="8" w:space="0" w:color="000000"/>
                    <w:left w:val="nil"/>
                    <w:bottom w:val="single" w:sz="8" w:space="0" w:color="000000"/>
                    <w:right w:val="nil"/>
                  </w:tcBorders>
                  <w:shd w:val="clear" w:color="auto" w:fill="7030A0"/>
                </w:tcPr>
                <w:p w14:paraId="79DC49B4" w14:textId="77777777" w:rsidR="00BD27EC" w:rsidRDefault="00BD27EC" w:rsidP="00BD27EC">
                  <w:pPr>
                    <w:rPr>
                      <w:color w:val="auto"/>
                      <w:sz w:val="20"/>
                      <w:szCs w:val="20"/>
                    </w:rPr>
                  </w:pPr>
                </w:p>
              </w:tc>
              <w:tc>
                <w:tcPr>
                  <w:tcW w:w="1271" w:type="dxa"/>
                  <w:tcBorders>
                    <w:top w:val="single" w:sz="8" w:space="0" w:color="000000"/>
                    <w:left w:val="nil"/>
                    <w:bottom w:val="single" w:sz="8" w:space="0" w:color="000000"/>
                    <w:right w:val="single" w:sz="8" w:space="0" w:color="000000"/>
                  </w:tcBorders>
                  <w:shd w:val="clear" w:color="auto" w:fill="7030A0"/>
                </w:tcPr>
                <w:p w14:paraId="13047BC0" w14:textId="77777777" w:rsidR="00BD27EC" w:rsidRDefault="00BD27EC" w:rsidP="00BD27EC">
                  <w:pPr>
                    <w:rPr>
                      <w:color w:val="auto"/>
                      <w:sz w:val="20"/>
                      <w:szCs w:val="20"/>
                    </w:rPr>
                  </w:pPr>
                </w:p>
              </w:tc>
            </w:tr>
            <w:tr w:rsidR="00BD27EC" w14:paraId="303FB0A6"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vAlign w:val="center"/>
                </w:tcPr>
                <w:p w14:paraId="22C9523F"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Articulates the School’s vision and inspires, motivates and empowers other to achieve this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064F6C2"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vAlign w:val="center"/>
                </w:tcPr>
                <w:p w14:paraId="5C5B28F9"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22BEF0A1"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1668A221"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Works relentlessly to deliver the School’s targets, goals and ambitions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47208CF3"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46CC32A0"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1CFA46AC"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1222156D"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Generates high expectations and achieves the best for every learner</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409CAE45"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55D66555"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31B81CE7"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4875F153"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Manages staff performance highly effectively to drive up standards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6FB7E9DF"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7D93FF5A"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466C4CA8"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7F399179"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Visible and accessible to all stakeholders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5E8EBAB4"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249D6D06"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0C0F2EE6" w14:textId="77777777" w:rsidTr="00E648BE">
              <w:trPr>
                <w:trHeight w:val="340"/>
              </w:trPr>
              <w:tc>
                <w:tcPr>
                  <w:tcW w:w="7667" w:type="dxa"/>
                  <w:tcBorders>
                    <w:top w:val="single" w:sz="8" w:space="0" w:color="000000"/>
                    <w:left w:val="single" w:sz="8" w:space="0" w:color="000000"/>
                    <w:bottom w:val="single" w:sz="8" w:space="0" w:color="000000"/>
                    <w:right w:val="nil"/>
                  </w:tcBorders>
                  <w:shd w:val="clear" w:color="auto" w:fill="7030A0"/>
                </w:tcPr>
                <w:p w14:paraId="43C59BD4" w14:textId="77777777" w:rsidR="00BD27EC" w:rsidRDefault="00BD27EC" w:rsidP="00BD27EC">
                  <w:pPr>
                    <w:ind w:left="2"/>
                    <w:rPr>
                      <w:color w:val="auto"/>
                      <w:sz w:val="24"/>
                      <w:szCs w:val="24"/>
                    </w:rPr>
                  </w:pPr>
                  <w:r>
                    <w:rPr>
                      <w:rFonts w:ascii="Gill Sans MT" w:eastAsia="Gill Sans MT" w:hAnsi="Gill Sans MT" w:cs="Gill Sans MT"/>
                      <w:color w:val="FFFFFF" w:themeColor="background1"/>
                      <w:sz w:val="24"/>
                      <w:szCs w:val="24"/>
                    </w:rPr>
                    <w:t>Attributes</w:t>
                  </w:r>
                  <w:r>
                    <w:rPr>
                      <w:color w:val="auto"/>
                      <w:sz w:val="24"/>
                      <w:szCs w:val="24"/>
                    </w:rPr>
                    <w:t xml:space="preserve"> </w:t>
                  </w:r>
                </w:p>
              </w:tc>
              <w:tc>
                <w:tcPr>
                  <w:tcW w:w="1127" w:type="dxa"/>
                  <w:tcBorders>
                    <w:top w:val="single" w:sz="8" w:space="0" w:color="000000"/>
                    <w:left w:val="nil"/>
                    <w:bottom w:val="single" w:sz="8" w:space="0" w:color="000000"/>
                    <w:right w:val="nil"/>
                  </w:tcBorders>
                  <w:shd w:val="clear" w:color="auto" w:fill="7030A0"/>
                </w:tcPr>
                <w:p w14:paraId="0EF7E2D8" w14:textId="77777777" w:rsidR="00BD27EC" w:rsidRDefault="00BD27EC" w:rsidP="00BD27EC">
                  <w:pPr>
                    <w:rPr>
                      <w:color w:val="auto"/>
                      <w:sz w:val="20"/>
                      <w:szCs w:val="20"/>
                    </w:rPr>
                  </w:pPr>
                </w:p>
              </w:tc>
              <w:tc>
                <w:tcPr>
                  <w:tcW w:w="1271" w:type="dxa"/>
                  <w:tcBorders>
                    <w:top w:val="single" w:sz="8" w:space="0" w:color="000000"/>
                    <w:left w:val="nil"/>
                    <w:bottom w:val="single" w:sz="8" w:space="0" w:color="000000"/>
                    <w:right w:val="single" w:sz="8" w:space="0" w:color="000000"/>
                  </w:tcBorders>
                  <w:shd w:val="clear" w:color="auto" w:fill="7030A0"/>
                </w:tcPr>
                <w:p w14:paraId="56C62F3E" w14:textId="77777777" w:rsidR="00BD27EC" w:rsidRDefault="00BD27EC" w:rsidP="00BD27EC">
                  <w:pPr>
                    <w:rPr>
                      <w:color w:val="auto"/>
                      <w:sz w:val="20"/>
                      <w:szCs w:val="20"/>
                    </w:rPr>
                  </w:pPr>
                </w:p>
              </w:tc>
            </w:tr>
            <w:tr w:rsidR="00BD27EC" w14:paraId="7D27DC00"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D86EB12"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Has a clear commitment to fully inclusive comprehensive education</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7BF4F03F"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7EB19180"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13DD1018"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7D2FD99E"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Committed to continual improvement</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2FBC78B6"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6C6FB0C3"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69A6B835"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22BF27E3"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Personal pride in delivering success against challenging targets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1A69E7AA"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6BE92113"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05DE4B84"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BF5AF15"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Excellent interpersonal and communication skills</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5B4A8CB2"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56048139"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60370A25"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C03B855"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Passionate about supporting, motivating and inspiring learners, their families and the community</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5C36340"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vAlign w:val="center"/>
                </w:tcPr>
                <w:p w14:paraId="63C38E4D"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12B057F4"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A8D160B"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A strategic thinker who is creative and imaginative</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51936D5A"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1FD6E8DE"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1BD1102A"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122AF42D"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 xml:space="preserve">Stable and supportive with stamina, energy, confidence and emotional intelligence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14E60F3C"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58E31CB4" w14:textId="77777777" w:rsidR="00BD27EC" w:rsidRDefault="00BD27EC" w:rsidP="00BD27EC">
                  <w:pPr>
                    <w:ind w:left="64"/>
                    <w:jc w:val="center"/>
                    <w:rPr>
                      <w:color w:val="auto"/>
                      <w:sz w:val="20"/>
                      <w:szCs w:val="20"/>
                    </w:rPr>
                  </w:pPr>
                  <w:r>
                    <w:rPr>
                      <w:rFonts w:ascii="Gill Sans MT" w:eastAsia="Gill Sans MT" w:hAnsi="Gill Sans MT" w:cs="Gill Sans MT"/>
                      <w:color w:val="auto"/>
                      <w:sz w:val="20"/>
                      <w:szCs w:val="20"/>
                    </w:rPr>
                    <w:t xml:space="preserve"> </w:t>
                  </w:r>
                </w:p>
              </w:tc>
            </w:tr>
            <w:tr w:rsidR="00BD27EC" w14:paraId="53838C42"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3E65EEE1"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Shows consistency of judgement and high integrity</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6789FC7C"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33A81D94"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r w:rsidR="00BD27EC" w14:paraId="265DCEC9" w14:textId="77777777" w:rsidTr="00E648BE">
              <w:trPr>
                <w:trHeight w:val="340"/>
              </w:trPr>
              <w:tc>
                <w:tcPr>
                  <w:tcW w:w="7667" w:type="dxa"/>
                  <w:tcBorders>
                    <w:top w:val="single" w:sz="8" w:space="0" w:color="000000"/>
                    <w:left w:val="single" w:sz="8" w:space="0" w:color="000000"/>
                    <w:bottom w:val="single" w:sz="8" w:space="0" w:color="000000"/>
                    <w:right w:val="single" w:sz="8" w:space="0" w:color="000000"/>
                  </w:tcBorders>
                </w:tcPr>
                <w:p w14:paraId="78A8A37A" w14:textId="77777777" w:rsidR="00BD27EC" w:rsidRDefault="00BD27EC" w:rsidP="00BD27EC">
                  <w:pPr>
                    <w:ind w:left="2"/>
                    <w:rPr>
                      <w:color w:val="auto"/>
                      <w:sz w:val="20"/>
                      <w:szCs w:val="20"/>
                    </w:rPr>
                  </w:pPr>
                  <w:r>
                    <w:rPr>
                      <w:rFonts w:ascii="Gill Sans MT" w:eastAsia="Gill Sans MT" w:hAnsi="Gill Sans MT" w:cs="Gill Sans MT"/>
                      <w:color w:val="auto"/>
                      <w:sz w:val="20"/>
                      <w:szCs w:val="20"/>
                    </w:rPr>
                    <w:t>Resilient, positive and calm – uses networks to seek advice and support</w:t>
                  </w:r>
                  <w:r>
                    <w:rPr>
                      <w:color w:val="auto"/>
                      <w:sz w:val="20"/>
                      <w:szCs w:val="20"/>
                    </w:rPr>
                    <w:t xml:space="preserve"> </w:t>
                  </w:r>
                </w:p>
              </w:tc>
              <w:tc>
                <w:tcPr>
                  <w:tcW w:w="1127" w:type="dxa"/>
                  <w:tcBorders>
                    <w:top w:val="single" w:sz="8" w:space="0" w:color="000000"/>
                    <w:left w:val="single" w:sz="8" w:space="0" w:color="000000"/>
                    <w:bottom w:val="single" w:sz="8" w:space="0" w:color="000000"/>
                    <w:right w:val="single" w:sz="8" w:space="0" w:color="000000"/>
                  </w:tcBorders>
                  <w:shd w:val="clear" w:color="auto" w:fill="F2F2F2"/>
                </w:tcPr>
                <w:p w14:paraId="789487E9" w14:textId="77777777" w:rsidR="00BD27EC" w:rsidRDefault="00BD27EC" w:rsidP="00BD27EC">
                  <w:pPr>
                    <w:ind w:right="3"/>
                    <w:jc w:val="center"/>
                    <w:rPr>
                      <w:color w:val="auto"/>
                      <w:sz w:val="20"/>
                      <w:szCs w:val="20"/>
                    </w:rPr>
                  </w:pPr>
                  <w:r>
                    <w:rPr>
                      <w:rFonts w:ascii="Gill Sans MT" w:eastAsia="Gill Sans MT" w:hAnsi="Gill Sans MT" w:cs="Gill Sans MT"/>
                      <w:color w:val="auto"/>
                      <w:sz w:val="20"/>
                      <w:szCs w:val="20"/>
                    </w:rPr>
                    <w:t>*</w:t>
                  </w:r>
                  <w:r>
                    <w:rPr>
                      <w:color w:val="auto"/>
                      <w:sz w:val="20"/>
                      <w:szCs w:val="20"/>
                    </w:rPr>
                    <w:t xml:space="preserve"> </w:t>
                  </w:r>
                </w:p>
              </w:tc>
              <w:tc>
                <w:tcPr>
                  <w:tcW w:w="1271" w:type="dxa"/>
                  <w:tcBorders>
                    <w:top w:val="single" w:sz="8" w:space="0" w:color="000000"/>
                    <w:left w:val="single" w:sz="8" w:space="0" w:color="000000"/>
                    <w:bottom w:val="single" w:sz="8" w:space="0" w:color="000000"/>
                    <w:right w:val="single" w:sz="8" w:space="0" w:color="000000"/>
                  </w:tcBorders>
                </w:tcPr>
                <w:p w14:paraId="752EFAF0" w14:textId="77777777" w:rsidR="00BD27EC" w:rsidRDefault="00BD27EC" w:rsidP="00BD27EC">
                  <w:pPr>
                    <w:ind w:left="51"/>
                    <w:jc w:val="center"/>
                    <w:rPr>
                      <w:color w:val="auto"/>
                      <w:sz w:val="20"/>
                      <w:szCs w:val="20"/>
                    </w:rPr>
                  </w:pPr>
                  <w:r>
                    <w:rPr>
                      <w:rFonts w:ascii="Gill Sans MT" w:eastAsia="Gill Sans MT" w:hAnsi="Gill Sans MT" w:cs="Gill Sans MT"/>
                      <w:color w:val="auto"/>
                      <w:sz w:val="20"/>
                      <w:szCs w:val="20"/>
                    </w:rPr>
                    <w:t xml:space="preserve"> </w:t>
                  </w:r>
                  <w:r>
                    <w:rPr>
                      <w:color w:val="auto"/>
                      <w:sz w:val="20"/>
                      <w:szCs w:val="20"/>
                    </w:rPr>
                    <w:t xml:space="preserve"> </w:t>
                  </w:r>
                </w:p>
              </w:tc>
            </w:tr>
          </w:tbl>
          <w:p w14:paraId="26A7EA48" w14:textId="77777777" w:rsidR="001968FA" w:rsidRDefault="001968FA" w:rsidP="00E465ED">
            <w:pPr>
              <w:spacing w:after="208"/>
              <w:ind w:right="-420"/>
              <w:rPr>
                <w:rFonts w:ascii="Gill Sans MT" w:eastAsia="Gill Sans MT" w:hAnsi="Gill Sans MT" w:cs="Gill Sans MT"/>
                <w:color w:val="auto"/>
                <w:sz w:val="20"/>
              </w:rPr>
            </w:pPr>
          </w:p>
        </w:tc>
      </w:tr>
    </w:tbl>
    <w:p w14:paraId="134E485F" w14:textId="77777777" w:rsidR="00471151" w:rsidRDefault="00471151">
      <w:pPr>
        <w:spacing w:after="0"/>
        <w:ind w:left="-1440" w:right="10466"/>
        <w:rPr>
          <w:color w:val="auto"/>
        </w:rPr>
      </w:pPr>
    </w:p>
    <w:sectPr w:rsidR="00471151">
      <w:pgSz w:w="11906" w:h="16838"/>
      <w:pgMar w:top="568" w:right="1440" w:bottom="1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44700"/>
    <w:multiLevelType w:val="hybridMultilevel"/>
    <w:tmpl w:val="33D0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07C78"/>
    <w:multiLevelType w:val="hybridMultilevel"/>
    <w:tmpl w:val="CFD81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3A5540"/>
    <w:multiLevelType w:val="hybridMultilevel"/>
    <w:tmpl w:val="99B2C4AE"/>
    <w:lvl w:ilvl="0" w:tplc="D9BEEED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9624A"/>
    <w:multiLevelType w:val="hybridMultilevel"/>
    <w:tmpl w:val="DFFAF7F6"/>
    <w:lvl w:ilvl="0" w:tplc="4F62EA0A">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21F64142">
      <w:start w:val="1"/>
      <w:numFmt w:val="lowerLetter"/>
      <w:lvlText w:val="%2"/>
      <w:lvlJc w:val="left"/>
      <w:pPr>
        <w:ind w:left="158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DFE27F16">
      <w:start w:val="1"/>
      <w:numFmt w:val="lowerRoman"/>
      <w:lvlText w:val="%3"/>
      <w:lvlJc w:val="left"/>
      <w:pPr>
        <w:ind w:left="230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D8C14DA">
      <w:start w:val="1"/>
      <w:numFmt w:val="decimal"/>
      <w:lvlText w:val="%4"/>
      <w:lvlJc w:val="left"/>
      <w:pPr>
        <w:ind w:left="302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5F2ECD34">
      <w:start w:val="1"/>
      <w:numFmt w:val="lowerLetter"/>
      <w:lvlText w:val="%5"/>
      <w:lvlJc w:val="left"/>
      <w:pPr>
        <w:ind w:left="374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D2045C4E">
      <w:start w:val="1"/>
      <w:numFmt w:val="lowerRoman"/>
      <w:lvlText w:val="%6"/>
      <w:lvlJc w:val="left"/>
      <w:pPr>
        <w:ind w:left="446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7E5273AA">
      <w:start w:val="1"/>
      <w:numFmt w:val="decimal"/>
      <w:lvlText w:val="%7"/>
      <w:lvlJc w:val="left"/>
      <w:pPr>
        <w:ind w:left="518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AA0E82B0">
      <w:start w:val="1"/>
      <w:numFmt w:val="lowerLetter"/>
      <w:lvlText w:val="%8"/>
      <w:lvlJc w:val="left"/>
      <w:pPr>
        <w:ind w:left="590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388CA5E0">
      <w:start w:val="1"/>
      <w:numFmt w:val="lowerRoman"/>
      <w:lvlText w:val="%9"/>
      <w:lvlJc w:val="left"/>
      <w:pPr>
        <w:ind w:left="662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FC1005"/>
    <w:multiLevelType w:val="hybridMultilevel"/>
    <w:tmpl w:val="5444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A1FF2"/>
    <w:multiLevelType w:val="hybridMultilevel"/>
    <w:tmpl w:val="A89E3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8197D"/>
    <w:multiLevelType w:val="hybridMultilevel"/>
    <w:tmpl w:val="0CCC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B2F6F"/>
    <w:multiLevelType w:val="hybridMultilevel"/>
    <w:tmpl w:val="01520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534581"/>
    <w:multiLevelType w:val="hybridMultilevel"/>
    <w:tmpl w:val="35DC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750CE"/>
    <w:multiLevelType w:val="hybridMultilevel"/>
    <w:tmpl w:val="5E987D3C"/>
    <w:lvl w:ilvl="0" w:tplc="DEB8B424">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6C2A0BAE">
      <w:start w:val="1"/>
      <w:numFmt w:val="lowerLetter"/>
      <w:lvlText w:val="%2"/>
      <w:lvlJc w:val="left"/>
      <w:pPr>
        <w:ind w:left="17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7F42A860">
      <w:start w:val="1"/>
      <w:numFmt w:val="lowerRoman"/>
      <w:lvlText w:val="%3"/>
      <w:lvlJc w:val="left"/>
      <w:pPr>
        <w:ind w:left="24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15E45190">
      <w:start w:val="1"/>
      <w:numFmt w:val="decimal"/>
      <w:lvlText w:val="%4"/>
      <w:lvlJc w:val="left"/>
      <w:pPr>
        <w:ind w:left="31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9B42AFC4">
      <w:start w:val="1"/>
      <w:numFmt w:val="lowerLetter"/>
      <w:lvlText w:val="%5"/>
      <w:lvlJc w:val="left"/>
      <w:pPr>
        <w:ind w:left="39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9F66B576">
      <w:start w:val="1"/>
      <w:numFmt w:val="lowerRoman"/>
      <w:lvlText w:val="%6"/>
      <w:lvlJc w:val="left"/>
      <w:pPr>
        <w:ind w:left="46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14EE39CC">
      <w:start w:val="1"/>
      <w:numFmt w:val="decimal"/>
      <w:lvlText w:val="%7"/>
      <w:lvlJc w:val="left"/>
      <w:pPr>
        <w:ind w:left="53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CF92B3FE">
      <w:start w:val="1"/>
      <w:numFmt w:val="lowerLetter"/>
      <w:lvlText w:val="%8"/>
      <w:lvlJc w:val="left"/>
      <w:pPr>
        <w:ind w:left="60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89E6DB6C">
      <w:start w:val="1"/>
      <w:numFmt w:val="lowerRoman"/>
      <w:lvlText w:val="%9"/>
      <w:lvlJc w:val="left"/>
      <w:pPr>
        <w:ind w:left="67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5D6566"/>
    <w:multiLevelType w:val="hybridMultilevel"/>
    <w:tmpl w:val="ABDA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74179"/>
    <w:multiLevelType w:val="hybridMultilevel"/>
    <w:tmpl w:val="EAF07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775C2"/>
    <w:multiLevelType w:val="hybridMultilevel"/>
    <w:tmpl w:val="B50059E6"/>
    <w:lvl w:ilvl="0" w:tplc="27FE8B2A">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3064B746">
      <w:start w:val="1"/>
      <w:numFmt w:val="lowerLetter"/>
      <w:lvlText w:val="%2"/>
      <w:lvlJc w:val="left"/>
      <w:pPr>
        <w:ind w:left="17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A9407724">
      <w:start w:val="1"/>
      <w:numFmt w:val="lowerRoman"/>
      <w:lvlText w:val="%3"/>
      <w:lvlJc w:val="left"/>
      <w:pPr>
        <w:ind w:left="24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102CD170">
      <w:start w:val="1"/>
      <w:numFmt w:val="decimal"/>
      <w:lvlText w:val="%4"/>
      <w:lvlJc w:val="left"/>
      <w:pPr>
        <w:ind w:left="31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73866592">
      <w:start w:val="1"/>
      <w:numFmt w:val="lowerLetter"/>
      <w:lvlText w:val="%5"/>
      <w:lvlJc w:val="left"/>
      <w:pPr>
        <w:ind w:left="39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E79C1016">
      <w:start w:val="1"/>
      <w:numFmt w:val="lowerRoman"/>
      <w:lvlText w:val="%6"/>
      <w:lvlJc w:val="left"/>
      <w:pPr>
        <w:ind w:left="46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9D1000AA">
      <w:start w:val="1"/>
      <w:numFmt w:val="decimal"/>
      <w:lvlText w:val="%7"/>
      <w:lvlJc w:val="left"/>
      <w:pPr>
        <w:ind w:left="53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CE60B8CC">
      <w:start w:val="1"/>
      <w:numFmt w:val="lowerLetter"/>
      <w:lvlText w:val="%8"/>
      <w:lvlJc w:val="left"/>
      <w:pPr>
        <w:ind w:left="60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1090A114">
      <w:start w:val="1"/>
      <w:numFmt w:val="lowerRoman"/>
      <w:lvlText w:val="%9"/>
      <w:lvlJc w:val="left"/>
      <w:pPr>
        <w:ind w:left="67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5A5E45"/>
    <w:multiLevelType w:val="hybridMultilevel"/>
    <w:tmpl w:val="8CBC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FF3AC1"/>
    <w:multiLevelType w:val="hybridMultilevel"/>
    <w:tmpl w:val="66BC92C2"/>
    <w:lvl w:ilvl="0" w:tplc="C4C0725E">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F34EA958">
      <w:start w:val="1"/>
      <w:numFmt w:val="lowerLetter"/>
      <w:lvlText w:val="%2"/>
      <w:lvlJc w:val="left"/>
      <w:pPr>
        <w:ind w:left="159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2E9433DE">
      <w:start w:val="1"/>
      <w:numFmt w:val="lowerRoman"/>
      <w:lvlText w:val="%3"/>
      <w:lvlJc w:val="left"/>
      <w:pPr>
        <w:ind w:left="231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3D401F8A">
      <w:start w:val="1"/>
      <w:numFmt w:val="decimal"/>
      <w:lvlText w:val="%4"/>
      <w:lvlJc w:val="left"/>
      <w:pPr>
        <w:ind w:left="303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74681A6C">
      <w:start w:val="1"/>
      <w:numFmt w:val="lowerLetter"/>
      <w:lvlText w:val="%5"/>
      <w:lvlJc w:val="left"/>
      <w:pPr>
        <w:ind w:left="375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FF8AFD48">
      <w:start w:val="1"/>
      <w:numFmt w:val="lowerRoman"/>
      <w:lvlText w:val="%6"/>
      <w:lvlJc w:val="left"/>
      <w:pPr>
        <w:ind w:left="447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8190F5E4">
      <w:start w:val="1"/>
      <w:numFmt w:val="decimal"/>
      <w:lvlText w:val="%7"/>
      <w:lvlJc w:val="left"/>
      <w:pPr>
        <w:ind w:left="519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B3F08C20">
      <w:start w:val="1"/>
      <w:numFmt w:val="lowerLetter"/>
      <w:lvlText w:val="%8"/>
      <w:lvlJc w:val="left"/>
      <w:pPr>
        <w:ind w:left="591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5000A060">
      <w:start w:val="1"/>
      <w:numFmt w:val="lowerRoman"/>
      <w:lvlText w:val="%9"/>
      <w:lvlJc w:val="left"/>
      <w:pPr>
        <w:ind w:left="6636"/>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4A4C51"/>
    <w:multiLevelType w:val="hybridMultilevel"/>
    <w:tmpl w:val="E6B6851E"/>
    <w:lvl w:ilvl="0" w:tplc="64AA3B8E">
      <w:start w:val="1"/>
      <w:numFmt w:val="decimal"/>
      <w:lvlText w:val="%1."/>
      <w:lvlJc w:val="left"/>
      <w:pPr>
        <w:ind w:left="79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111A85C4">
      <w:start w:val="1"/>
      <w:numFmt w:val="lowerLetter"/>
      <w:lvlText w:val="%2"/>
      <w:lvlJc w:val="left"/>
      <w:pPr>
        <w:ind w:left="181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3C563DD0">
      <w:start w:val="1"/>
      <w:numFmt w:val="lowerRoman"/>
      <w:lvlText w:val="%3"/>
      <w:lvlJc w:val="left"/>
      <w:pPr>
        <w:ind w:left="253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AE2072BA">
      <w:start w:val="1"/>
      <w:numFmt w:val="decimal"/>
      <w:lvlText w:val="%4"/>
      <w:lvlJc w:val="left"/>
      <w:pPr>
        <w:ind w:left="325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DF02029C">
      <w:start w:val="1"/>
      <w:numFmt w:val="lowerLetter"/>
      <w:lvlText w:val="%5"/>
      <w:lvlJc w:val="left"/>
      <w:pPr>
        <w:ind w:left="397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75FA6BA0">
      <w:start w:val="1"/>
      <w:numFmt w:val="lowerRoman"/>
      <w:lvlText w:val="%6"/>
      <w:lvlJc w:val="left"/>
      <w:pPr>
        <w:ind w:left="469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38465446">
      <w:start w:val="1"/>
      <w:numFmt w:val="decimal"/>
      <w:lvlText w:val="%7"/>
      <w:lvlJc w:val="left"/>
      <w:pPr>
        <w:ind w:left="541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6EECCCE8">
      <w:start w:val="1"/>
      <w:numFmt w:val="lowerLetter"/>
      <w:lvlText w:val="%8"/>
      <w:lvlJc w:val="left"/>
      <w:pPr>
        <w:ind w:left="613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96AA7EF8">
      <w:start w:val="1"/>
      <w:numFmt w:val="lowerRoman"/>
      <w:lvlText w:val="%9"/>
      <w:lvlJc w:val="left"/>
      <w:pPr>
        <w:ind w:left="685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1626722"/>
    <w:multiLevelType w:val="hybridMultilevel"/>
    <w:tmpl w:val="A29A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A14495"/>
    <w:multiLevelType w:val="hybridMultilevel"/>
    <w:tmpl w:val="74569FC8"/>
    <w:lvl w:ilvl="0" w:tplc="24DA0C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444036">
      <w:start w:val="1"/>
      <w:numFmt w:val="bullet"/>
      <w:lvlText w:val="o"/>
      <w:lvlJc w:val="left"/>
      <w:pPr>
        <w:ind w:left="1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6CD612">
      <w:start w:val="1"/>
      <w:numFmt w:val="bullet"/>
      <w:lvlText w:val="▪"/>
      <w:lvlJc w:val="left"/>
      <w:pPr>
        <w:ind w:left="2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482B88">
      <w:start w:val="1"/>
      <w:numFmt w:val="bullet"/>
      <w:lvlText w:val="•"/>
      <w:lvlJc w:val="left"/>
      <w:pPr>
        <w:ind w:left="3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F4788C">
      <w:start w:val="1"/>
      <w:numFmt w:val="bullet"/>
      <w:lvlText w:val="o"/>
      <w:lvlJc w:val="left"/>
      <w:pPr>
        <w:ind w:left="3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62EB44">
      <w:start w:val="1"/>
      <w:numFmt w:val="bullet"/>
      <w:lvlText w:val="▪"/>
      <w:lvlJc w:val="left"/>
      <w:pPr>
        <w:ind w:left="4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C46886">
      <w:start w:val="1"/>
      <w:numFmt w:val="bullet"/>
      <w:lvlText w:val="•"/>
      <w:lvlJc w:val="left"/>
      <w:pPr>
        <w:ind w:left="5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4A5A0E">
      <w:start w:val="1"/>
      <w:numFmt w:val="bullet"/>
      <w:lvlText w:val="o"/>
      <w:lvlJc w:val="left"/>
      <w:pPr>
        <w:ind w:left="5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44BC68">
      <w:start w:val="1"/>
      <w:numFmt w:val="bullet"/>
      <w:lvlText w:val="▪"/>
      <w:lvlJc w:val="left"/>
      <w:pPr>
        <w:ind w:left="6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386139E"/>
    <w:multiLevelType w:val="hybridMultilevel"/>
    <w:tmpl w:val="A604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C2609"/>
    <w:multiLevelType w:val="hybridMultilevel"/>
    <w:tmpl w:val="E5B01392"/>
    <w:lvl w:ilvl="0" w:tplc="34063DB8">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2EA2514A">
      <w:start w:val="1"/>
      <w:numFmt w:val="lowerLetter"/>
      <w:lvlText w:val="%2"/>
      <w:lvlJc w:val="left"/>
      <w:pPr>
        <w:ind w:left="158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EEE7E8E">
      <w:start w:val="1"/>
      <w:numFmt w:val="lowerRoman"/>
      <w:lvlText w:val="%3"/>
      <w:lvlJc w:val="left"/>
      <w:pPr>
        <w:ind w:left="230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8E76C194">
      <w:start w:val="1"/>
      <w:numFmt w:val="decimal"/>
      <w:lvlText w:val="%4"/>
      <w:lvlJc w:val="left"/>
      <w:pPr>
        <w:ind w:left="302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F5B81B88">
      <w:start w:val="1"/>
      <w:numFmt w:val="lowerLetter"/>
      <w:lvlText w:val="%5"/>
      <w:lvlJc w:val="left"/>
      <w:pPr>
        <w:ind w:left="374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A512273A">
      <w:start w:val="1"/>
      <w:numFmt w:val="lowerRoman"/>
      <w:lvlText w:val="%6"/>
      <w:lvlJc w:val="left"/>
      <w:pPr>
        <w:ind w:left="446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3FF88442">
      <w:start w:val="1"/>
      <w:numFmt w:val="decimal"/>
      <w:lvlText w:val="%7"/>
      <w:lvlJc w:val="left"/>
      <w:pPr>
        <w:ind w:left="518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3D3C76D4">
      <w:start w:val="1"/>
      <w:numFmt w:val="lowerLetter"/>
      <w:lvlText w:val="%8"/>
      <w:lvlJc w:val="left"/>
      <w:pPr>
        <w:ind w:left="590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1FD49018">
      <w:start w:val="1"/>
      <w:numFmt w:val="lowerRoman"/>
      <w:lvlText w:val="%9"/>
      <w:lvlJc w:val="left"/>
      <w:pPr>
        <w:ind w:left="662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66B6382"/>
    <w:multiLevelType w:val="hybridMultilevel"/>
    <w:tmpl w:val="3AD0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9236E5"/>
    <w:multiLevelType w:val="hybridMultilevel"/>
    <w:tmpl w:val="71E8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947717"/>
    <w:multiLevelType w:val="hybridMultilevel"/>
    <w:tmpl w:val="FCF4D85E"/>
    <w:lvl w:ilvl="0" w:tplc="1AF0C4D0">
      <w:start w:val="1"/>
      <w:numFmt w:val="bullet"/>
      <w:lvlText w:val="•"/>
      <w:lvlJc w:val="left"/>
      <w:pPr>
        <w:ind w:left="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C811F6">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0E315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0E241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50B570">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489484">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4CD81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8C7AB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B2A73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BCE5EED"/>
    <w:multiLevelType w:val="hybridMultilevel"/>
    <w:tmpl w:val="09E84E92"/>
    <w:lvl w:ilvl="0" w:tplc="AF6431CC">
      <w:start w:val="1"/>
      <w:numFmt w:val="decimal"/>
      <w:lvlText w:val="%1."/>
      <w:lvlJc w:val="left"/>
      <w:pPr>
        <w:ind w:left="7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BA6653EA">
      <w:start w:val="1"/>
      <w:numFmt w:val="lowerLetter"/>
      <w:lvlText w:val="%2"/>
      <w:lvlJc w:val="left"/>
      <w:pPr>
        <w:ind w:left="158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B11AE358">
      <w:start w:val="1"/>
      <w:numFmt w:val="lowerRoman"/>
      <w:lvlText w:val="%3"/>
      <w:lvlJc w:val="left"/>
      <w:pPr>
        <w:ind w:left="230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5EC4D822">
      <w:start w:val="1"/>
      <w:numFmt w:val="decimal"/>
      <w:lvlText w:val="%4"/>
      <w:lvlJc w:val="left"/>
      <w:pPr>
        <w:ind w:left="302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4A1EF538">
      <w:start w:val="1"/>
      <w:numFmt w:val="lowerLetter"/>
      <w:lvlText w:val="%5"/>
      <w:lvlJc w:val="left"/>
      <w:pPr>
        <w:ind w:left="374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085E66CE">
      <w:start w:val="1"/>
      <w:numFmt w:val="lowerRoman"/>
      <w:lvlText w:val="%6"/>
      <w:lvlJc w:val="left"/>
      <w:pPr>
        <w:ind w:left="446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84B4700A">
      <w:start w:val="1"/>
      <w:numFmt w:val="decimal"/>
      <w:lvlText w:val="%7"/>
      <w:lvlJc w:val="left"/>
      <w:pPr>
        <w:ind w:left="518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AB94CEC6">
      <w:start w:val="1"/>
      <w:numFmt w:val="lowerLetter"/>
      <w:lvlText w:val="%8"/>
      <w:lvlJc w:val="left"/>
      <w:pPr>
        <w:ind w:left="590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221018FC">
      <w:start w:val="1"/>
      <w:numFmt w:val="lowerRoman"/>
      <w:lvlText w:val="%9"/>
      <w:lvlJc w:val="left"/>
      <w:pPr>
        <w:ind w:left="6622"/>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17"/>
  </w:num>
  <w:num w:numId="3">
    <w:abstractNumId w:val="14"/>
  </w:num>
  <w:num w:numId="4">
    <w:abstractNumId w:val="3"/>
  </w:num>
  <w:num w:numId="5">
    <w:abstractNumId w:val="23"/>
  </w:num>
  <w:num w:numId="6">
    <w:abstractNumId w:val="19"/>
  </w:num>
  <w:num w:numId="7">
    <w:abstractNumId w:val="15"/>
  </w:num>
  <w:num w:numId="8">
    <w:abstractNumId w:val="9"/>
  </w:num>
  <w:num w:numId="9">
    <w:abstractNumId w:val="12"/>
  </w:num>
  <w:num w:numId="10">
    <w:abstractNumId w:val="8"/>
  </w:num>
  <w:num w:numId="11">
    <w:abstractNumId w:val="11"/>
  </w:num>
  <w:num w:numId="12">
    <w:abstractNumId w:val="21"/>
  </w:num>
  <w:num w:numId="13">
    <w:abstractNumId w:val="7"/>
  </w:num>
  <w:num w:numId="14">
    <w:abstractNumId w:val="20"/>
  </w:num>
  <w:num w:numId="15">
    <w:abstractNumId w:val="6"/>
  </w:num>
  <w:num w:numId="16">
    <w:abstractNumId w:val="10"/>
  </w:num>
  <w:num w:numId="17">
    <w:abstractNumId w:val="13"/>
  </w:num>
  <w:num w:numId="18">
    <w:abstractNumId w:val="16"/>
  </w:num>
  <w:num w:numId="19">
    <w:abstractNumId w:val="0"/>
  </w:num>
  <w:num w:numId="20">
    <w:abstractNumId w:val="2"/>
  </w:num>
  <w:num w:numId="21">
    <w:abstractNumId w:val="18"/>
  </w:num>
  <w:num w:numId="22">
    <w:abstractNumId w:val="4"/>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51"/>
    <w:rsid w:val="00091D73"/>
    <w:rsid w:val="000F4F99"/>
    <w:rsid w:val="0013021B"/>
    <w:rsid w:val="0017161D"/>
    <w:rsid w:val="0019528C"/>
    <w:rsid w:val="001968FA"/>
    <w:rsid w:val="001B4E45"/>
    <w:rsid w:val="00212F3B"/>
    <w:rsid w:val="00224EF7"/>
    <w:rsid w:val="00237AFE"/>
    <w:rsid w:val="0027264F"/>
    <w:rsid w:val="00280E9D"/>
    <w:rsid w:val="00286B97"/>
    <w:rsid w:val="002C291A"/>
    <w:rsid w:val="002E6A7A"/>
    <w:rsid w:val="00323509"/>
    <w:rsid w:val="00381501"/>
    <w:rsid w:val="003A3B18"/>
    <w:rsid w:val="003F1C0C"/>
    <w:rsid w:val="0042465B"/>
    <w:rsid w:val="00471151"/>
    <w:rsid w:val="004E0CEB"/>
    <w:rsid w:val="004E158F"/>
    <w:rsid w:val="00675BE4"/>
    <w:rsid w:val="006B5C46"/>
    <w:rsid w:val="0079163E"/>
    <w:rsid w:val="00883487"/>
    <w:rsid w:val="009712A1"/>
    <w:rsid w:val="0098606F"/>
    <w:rsid w:val="00A14068"/>
    <w:rsid w:val="00A46CF3"/>
    <w:rsid w:val="00AC6627"/>
    <w:rsid w:val="00B6415F"/>
    <w:rsid w:val="00B774EB"/>
    <w:rsid w:val="00BC052A"/>
    <w:rsid w:val="00BD004B"/>
    <w:rsid w:val="00BD27EC"/>
    <w:rsid w:val="00BD52CB"/>
    <w:rsid w:val="00BD53B9"/>
    <w:rsid w:val="00C324D2"/>
    <w:rsid w:val="00C32EE1"/>
    <w:rsid w:val="00CA6A96"/>
    <w:rsid w:val="00CE38F0"/>
    <w:rsid w:val="00DA4362"/>
    <w:rsid w:val="00DA5ADB"/>
    <w:rsid w:val="00DF1CF5"/>
    <w:rsid w:val="00E15310"/>
    <w:rsid w:val="00E465ED"/>
    <w:rsid w:val="00E64488"/>
    <w:rsid w:val="00E77756"/>
    <w:rsid w:val="00F168F3"/>
    <w:rsid w:val="00F278EA"/>
    <w:rsid w:val="00FE6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848E0"/>
  <w15:docId w15:val="{DA599F20-0313-4212-88E1-567D6543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color w:val="000000"/>
      <w:sz w:val="18"/>
      <w:szCs w:val="18"/>
    </w:r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rPr>
  </w:style>
  <w:style w:type="paragraph" w:styleId="Revision">
    <w:name w:val="Revision"/>
    <w:hidden/>
    <w:uiPriority w:val="99"/>
    <w:semiHidden/>
    <w:pPr>
      <w:spacing w:after="0" w:line="240" w:lineRule="auto"/>
    </w:pPr>
    <w:rPr>
      <w:rFonts w:ascii="Calibri" w:eastAsia="Calibri" w:hAnsi="Calibri" w:cs="Calibri"/>
      <w:color w:val="00000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34E700D0D9744AC4F0A92526D03DF" ma:contentTypeVersion="14" ma:contentTypeDescription="Create a new document." ma:contentTypeScope="" ma:versionID="95cca591dab803dc96266b9a2db6537f">
  <xsd:schema xmlns:xsd="http://www.w3.org/2001/XMLSchema" xmlns:xs="http://www.w3.org/2001/XMLSchema" xmlns:p="http://schemas.microsoft.com/office/2006/metadata/properties" xmlns:ns3="92db218b-b3f8-4fd6-ac6b-dcac0ce0219b" xmlns:ns4="1086e83c-36d9-4562-b696-1fb423477c50" targetNamespace="http://schemas.microsoft.com/office/2006/metadata/properties" ma:root="true" ma:fieldsID="6bd396d803cf9c4496f17eb9283bce09" ns3:_="" ns4:_="">
    <xsd:import namespace="92db218b-b3f8-4fd6-ac6b-dcac0ce0219b"/>
    <xsd:import namespace="1086e83c-36d9-4562-b696-1fb423477c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b218b-b3f8-4fd6-ac6b-dcac0ce021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86e83c-36d9-4562-b696-1fb423477c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20345-0334-4C38-8B99-F98A3F854472}">
  <ds:schemaRefs>
    <ds:schemaRef ds:uri="http://schemas.microsoft.com/sharepoint/v3/contenttype/forms"/>
  </ds:schemaRefs>
</ds:datastoreItem>
</file>

<file path=customXml/itemProps2.xml><?xml version="1.0" encoding="utf-8"?>
<ds:datastoreItem xmlns:ds="http://schemas.openxmlformats.org/officeDocument/2006/customXml" ds:itemID="{BD066619-B6FE-4263-92DA-6FAFCF79C2AF}">
  <ds:schemaRefs>
    <ds:schemaRef ds:uri="http://schemas.microsoft.com/office/2006/documentManagement/types"/>
    <ds:schemaRef ds:uri="http://purl.org/dc/elements/1.1/"/>
    <ds:schemaRef ds:uri="http://purl.org/dc/dcmitype/"/>
    <ds:schemaRef ds:uri="http://www.w3.org/XML/1998/namespace"/>
    <ds:schemaRef ds:uri="92db218b-b3f8-4fd6-ac6b-dcac0ce0219b"/>
    <ds:schemaRef ds:uri="http://purl.org/dc/terms/"/>
    <ds:schemaRef ds:uri="http://schemas.microsoft.com/office/2006/metadata/properties"/>
    <ds:schemaRef ds:uri="http://schemas.microsoft.com/office/infopath/2007/PartnerControls"/>
    <ds:schemaRef ds:uri="http://schemas.openxmlformats.org/package/2006/metadata/core-properties"/>
    <ds:schemaRef ds:uri="1086e83c-36d9-4562-b696-1fb423477c50"/>
  </ds:schemaRefs>
</ds:datastoreItem>
</file>

<file path=customXml/itemProps3.xml><?xml version="1.0" encoding="utf-8"?>
<ds:datastoreItem xmlns:ds="http://schemas.openxmlformats.org/officeDocument/2006/customXml" ds:itemID="{4F32C44A-A15C-46D7-A090-7FDA09A23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b218b-b3f8-4fd6-ac6b-dcac0ce0219b"/>
    <ds:schemaRef ds:uri="1086e83c-36d9-4562-b696-1fb42347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AF5B53-5B9A-4DC0-9004-AE07808A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2137</Words>
  <Characters>12183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Alderbrook School</Company>
  <LinksUpToDate>false</LinksUpToDate>
  <CharactersWithSpaces>14292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Stent</dc:creator>
  <cp:keywords/>
  <cp:lastModifiedBy>Anna Whittington</cp:lastModifiedBy>
  <cp:revision>3</cp:revision>
  <cp:lastPrinted>2023-02-01T09:54:00Z</cp:lastPrinted>
  <dcterms:created xsi:type="dcterms:W3CDTF">2023-02-13T11:34:00Z</dcterms:created>
  <dcterms:modified xsi:type="dcterms:W3CDTF">2023-02-13T12:53:00Z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0x01010024034E700D0D9744AC4F0A92526D03DF</vt:lpwstr>
  </property>
</Properties>
</file>