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529" w:rsidRDefault="00D21A9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D21A9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rsidR="00083529" w:rsidRDefault="00D21A9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rsidR="00083529" w:rsidRDefault="00D21A9E">
      <w:pPr>
        <w:pStyle w:val="NoSpacing"/>
      </w:pPr>
      <w:r>
        <w:rPr>
          <w:noProof/>
          <w:sz w:val="24"/>
          <w:szCs w:val="24"/>
          <w:lang w:eastAsia="en-GB"/>
        </w:rPr>
        <w:drawing>
          <wp:anchor distT="36576" distB="36576" distL="36576" distR="36576" simplePos="0" relativeHeight="251661312" behindDoc="0" locked="0" layoutInCell="1" allowOverlap="1">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Pr="009A7B58" w:rsidRDefault="00D21A9E">
      <w:pPr>
        <w:pStyle w:val="NoSpacing"/>
        <w:jc w:val="center"/>
        <w:rPr>
          <w:b/>
          <w:sz w:val="28"/>
          <w:szCs w:val="24"/>
          <w:u w:val="single"/>
        </w:rPr>
      </w:pPr>
      <w:r w:rsidRPr="009A7B58">
        <w:rPr>
          <w:b/>
          <w:sz w:val="28"/>
          <w:szCs w:val="24"/>
          <w:u w:val="single"/>
        </w:rPr>
        <w:t>Working at Stockport School</w:t>
      </w:r>
    </w:p>
    <w:p w:rsidR="00083529" w:rsidRDefault="00083529">
      <w:pPr>
        <w:pStyle w:val="NoSpacing"/>
        <w:jc w:val="center"/>
        <w:rPr>
          <w:b/>
          <w:sz w:val="24"/>
          <w:szCs w:val="24"/>
          <w:u w:val="single"/>
        </w:rPr>
      </w:pPr>
    </w:p>
    <w:p w:rsidR="00083529" w:rsidRDefault="00083529">
      <w:pPr>
        <w:pStyle w:val="NoSpacing"/>
        <w:jc w:val="both"/>
      </w:pPr>
    </w:p>
    <w:p w:rsidR="00083529" w:rsidRDefault="00D21A9E">
      <w:pPr>
        <w:pStyle w:val="NoSpacing"/>
        <w:jc w:val="both"/>
        <w:rPr>
          <w:b/>
          <w:u w:val="single"/>
        </w:rPr>
      </w:pPr>
      <w:r>
        <w:rPr>
          <w:b/>
          <w:u w:val="single"/>
        </w:rPr>
        <w:t>Welcome to Stockport School</w:t>
      </w:r>
    </w:p>
    <w:p w:rsidR="00083529" w:rsidRDefault="00083529">
      <w:pPr>
        <w:pStyle w:val="NoSpacing"/>
        <w:jc w:val="both"/>
        <w:rPr>
          <w:b/>
          <w:sz w:val="16"/>
          <w:szCs w:val="16"/>
          <w:u w:val="single"/>
        </w:rPr>
      </w:pPr>
    </w:p>
    <w:p w:rsidR="00083529" w:rsidRDefault="00D21A9E">
      <w:pPr>
        <w:pStyle w:val="NoSpacing"/>
        <w:jc w:val="both"/>
      </w:pPr>
      <w:r>
        <w:t xml:space="preserve">Stockport School is a popular and over-subscribed school.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rsidR="00083529" w:rsidRDefault="00083529">
      <w:pPr>
        <w:pStyle w:val="NoSpacing"/>
        <w:jc w:val="both"/>
      </w:pPr>
    </w:p>
    <w:p w:rsidR="00083529" w:rsidRDefault="00D21A9E">
      <w:pPr>
        <w:pStyle w:val="NoSpacing"/>
        <w:jc w:val="both"/>
      </w:pPr>
      <w:r>
        <w:t>Nationally recogni</w:t>
      </w:r>
      <w:r w:rsidR="006A1B2E">
        <w:t>s</w:t>
      </w:r>
      <w:r>
        <w:t>ed for our work with young people through a variety of awards and publications, we provide an extensive professional development programme to continue to seek out best practice and provide support and opportunities for colleagues at every level of the school.</w:t>
      </w:r>
    </w:p>
    <w:p w:rsidR="00083529" w:rsidRDefault="00083529">
      <w:pPr>
        <w:pStyle w:val="NoSpacing"/>
        <w:jc w:val="both"/>
      </w:pPr>
    </w:p>
    <w:p w:rsidR="00083529" w:rsidRDefault="00D21A9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Assistant Head for staff development </w:t>
      </w:r>
      <w:hyperlink r:id="rId11" w:history="1">
        <w:r>
          <w:rPr>
            <w:rStyle w:val="Hyperlink"/>
            <w:rFonts w:cs="Arial"/>
          </w:rPr>
          <w:t>r.clifford@stockport.stockport.sch.uk</w:t>
        </w:r>
      </w:hyperlink>
      <w:r>
        <w:t xml:space="preserve">.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083529">
      <w:pPr>
        <w:pStyle w:val="NoSpacing"/>
        <w:jc w:val="center"/>
        <w:rPr>
          <w:b/>
          <w:u w:val="single"/>
        </w:rPr>
      </w:pPr>
    </w:p>
    <w:p w:rsidR="00083529" w:rsidRDefault="00D21A9E">
      <w:pPr>
        <w:pStyle w:val="NoSpacing"/>
        <w:jc w:val="center"/>
        <w:rPr>
          <w:b/>
          <w:u w:val="single"/>
        </w:rPr>
      </w:pPr>
      <w:r>
        <w:rPr>
          <w:b/>
          <w:u w:val="single"/>
        </w:rPr>
        <w:t>Professional Learning at Stockport School</w:t>
      </w:r>
    </w:p>
    <w:p w:rsidR="00083529" w:rsidRDefault="00083529">
      <w:pPr>
        <w:pStyle w:val="NoSpacing"/>
        <w:jc w:val="center"/>
        <w:rPr>
          <w:b/>
          <w:u w:val="single"/>
        </w:rPr>
      </w:pPr>
    </w:p>
    <w:p w:rsidR="00083529" w:rsidRDefault="00083529">
      <w:pPr>
        <w:pStyle w:val="NoSpacing"/>
        <w:jc w:val="both"/>
        <w:rPr>
          <w:sz w:val="16"/>
          <w:szCs w:val="16"/>
        </w:rPr>
      </w:pPr>
    </w:p>
    <w:p w:rsidR="00083529" w:rsidRDefault="00D21A9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rsidR="00083529" w:rsidRDefault="00083529">
      <w:pPr>
        <w:pStyle w:val="NoSpacing"/>
        <w:jc w:val="both"/>
      </w:pPr>
    </w:p>
    <w:p w:rsidR="00083529" w:rsidRDefault="006A1B2E">
      <w:pPr>
        <w:pStyle w:val="NoSpacing"/>
        <w:jc w:val="both"/>
        <w:rPr>
          <w:b/>
          <w:u w:val="single"/>
        </w:rPr>
      </w:pPr>
      <w:r>
        <w:rPr>
          <w:b/>
          <w:u w:val="single"/>
        </w:rPr>
        <w:t>EC</w:t>
      </w:r>
      <w:r w:rsidR="00D21A9E">
        <w:rPr>
          <w:b/>
          <w:u w:val="single"/>
        </w:rPr>
        <w:t>Ts</w:t>
      </w:r>
      <w:r w:rsidR="009A7B58">
        <w:rPr>
          <w:b/>
          <w:u w:val="single"/>
        </w:rPr>
        <w:t xml:space="preserve"> / Early Career Framework Teachers</w:t>
      </w:r>
    </w:p>
    <w:p w:rsidR="00083529" w:rsidRDefault="00083529">
      <w:pPr>
        <w:pStyle w:val="NoSpacing"/>
        <w:jc w:val="both"/>
        <w:rPr>
          <w:b/>
          <w:sz w:val="16"/>
          <w:szCs w:val="16"/>
          <w:u w:val="single"/>
        </w:rPr>
      </w:pPr>
    </w:p>
    <w:p w:rsidR="00083529" w:rsidRDefault="00D21A9E">
      <w:pPr>
        <w:pStyle w:val="NoSpacing"/>
        <w:jc w:val="both"/>
      </w:pPr>
      <w:r>
        <w:t xml:space="preserve">Our </w:t>
      </w:r>
      <w:r w:rsidR="007817B1">
        <w:t>EC</w:t>
      </w:r>
      <w:r>
        <w:t xml:space="preserve">T </w:t>
      </w:r>
      <w:r w:rsidR="009A7B58">
        <w:t xml:space="preserve">/ Early Career Framework </w:t>
      </w:r>
      <w:r>
        <w:t xml:space="preserve">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rsidR="00083529" w:rsidRDefault="00083529">
      <w:pPr>
        <w:pStyle w:val="NoSpacing"/>
        <w:jc w:val="both"/>
      </w:pPr>
    </w:p>
    <w:p w:rsidR="00083529" w:rsidRDefault="00D21A9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w:t>
      </w:r>
      <w:r w:rsidR="007817B1">
        <w:t>EC</w:t>
      </w:r>
      <w:r>
        <w:t xml:space="preserve">Ts and RQTs </w:t>
      </w:r>
      <w:r w:rsidR="009A7B58">
        <w:t xml:space="preserve">during their Early Career programme </w:t>
      </w:r>
      <w:r>
        <w:t xml:space="preserve">to come together and share experiences and ideas. A significant number of our Middle and Senior Leaders joined the school very early in their career and have been able to achieve career growth through the experiences that the school has offered.  </w:t>
      </w:r>
    </w:p>
    <w:p w:rsidR="00083529" w:rsidRDefault="00083529">
      <w:pPr>
        <w:pStyle w:val="NoSpacing"/>
        <w:jc w:val="both"/>
      </w:pPr>
    </w:p>
    <w:p w:rsidR="00083529" w:rsidRDefault="00D21A9E">
      <w:pPr>
        <w:pStyle w:val="NoSpacing"/>
        <w:jc w:val="both"/>
        <w:rPr>
          <w:b/>
          <w:u w:val="single"/>
        </w:rPr>
      </w:pPr>
      <w:r>
        <w:rPr>
          <w:b/>
          <w:u w:val="single"/>
        </w:rPr>
        <w:t>Aspiring Middle Leaders</w:t>
      </w:r>
    </w:p>
    <w:p w:rsidR="00083529" w:rsidRDefault="00083529">
      <w:pPr>
        <w:pStyle w:val="NoSpacing"/>
        <w:jc w:val="both"/>
        <w:rPr>
          <w:b/>
          <w:sz w:val="16"/>
          <w:szCs w:val="16"/>
          <w:u w:val="single"/>
        </w:rPr>
      </w:pPr>
    </w:p>
    <w:p w:rsidR="00083529" w:rsidRDefault="00D21A9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rsidR="00083529" w:rsidRDefault="00083529">
      <w:pPr>
        <w:pStyle w:val="NoSpacing"/>
        <w:jc w:val="both"/>
        <w:rPr>
          <w:sz w:val="16"/>
          <w:szCs w:val="16"/>
        </w:rPr>
      </w:pPr>
    </w:p>
    <w:p w:rsidR="00083529" w:rsidRDefault="00D21A9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rsidR="00083529" w:rsidRDefault="00083529">
      <w:pPr>
        <w:pStyle w:val="NoSpacing"/>
        <w:ind w:left="720"/>
        <w:jc w:val="both"/>
        <w:rPr>
          <w:i/>
          <w:color w:val="2F5496" w:themeColor="accent5" w:themeShade="BF"/>
        </w:rPr>
      </w:pPr>
    </w:p>
    <w:p w:rsidR="00083529" w:rsidRDefault="00D21A9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rsidR="00083529" w:rsidRDefault="00083529">
      <w:pPr>
        <w:pStyle w:val="NoSpacing"/>
        <w:jc w:val="both"/>
      </w:pPr>
    </w:p>
    <w:p w:rsidR="00083529" w:rsidRDefault="00083529">
      <w:pPr>
        <w:pStyle w:val="NoSpacing"/>
        <w:jc w:val="both"/>
      </w:pPr>
    </w:p>
    <w:p w:rsidR="00083529" w:rsidRDefault="00D21A9E">
      <w:pPr>
        <w:pStyle w:val="NoSpacing"/>
        <w:jc w:val="both"/>
        <w:rPr>
          <w:b/>
          <w:u w:val="single"/>
        </w:rPr>
      </w:pPr>
      <w:r>
        <w:rPr>
          <w:b/>
          <w:u w:val="single"/>
        </w:rPr>
        <w:t xml:space="preserve">Extended Leadership Team </w:t>
      </w:r>
    </w:p>
    <w:p w:rsidR="00083529" w:rsidRDefault="00083529">
      <w:pPr>
        <w:pStyle w:val="NoSpacing"/>
        <w:jc w:val="both"/>
        <w:rPr>
          <w:b/>
          <w:sz w:val="16"/>
          <w:szCs w:val="16"/>
          <w:u w:val="single"/>
        </w:rPr>
      </w:pPr>
    </w:p>
    <w:p w:rsidR="00083529" w:rsidRDefault="00D21A9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rsidR="00083529" w:rsidRDefault="00083529">
      <w:pPr>
        <w:pStyle w:val="NoSpacing"/>
        <w:jc w:val="both"/>
      </w:pPr>
    </w:p>
    <w:p w:rsidR="00083529" w:rsidRDefault="00D21A9E">
      <w:pPr>
        <w:pStyle w:val="NoSpacing"/>
        <w:jc w:val="both"/>
        <w:rPr>
          <w:b/>
          <w:u w:val="single"/>
        </w:rPr>
      </w:pPr>
      <w:r>
        <w:rPr>
          <w:b/>
          <w:u w:val="single"/>
        </w:rPr>
        <w:t xml:space="preserve">An Evidence-Based Profession – Best Practice for Progression </w:t>
      </w:r>
    </w:p>
    <w:p w:rsidR="00083529" w:rsidRDefault="00083529">
      <w:pPr>
        <w:pStyle w:val="NoSpacing"/>
        <w:jc w:val="both"/>
        <w:rPr>
          <w:b/>
          <w:sz w:val="16"/>
          <w:szCs w:val="16"/>
          <w:u w:val="single"/>
        </w:rPr>
      </w:pPr>
    </w:p>
    <w:p w:rsidR="00083529" w:rsidRDefault="00D21A9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collaborative research project based on the Lesson Study model and share best practice. </w:t>
      </w:r>
    </w:p>
    <w:p w:rsidR="00083529" w:rsidRDefault="00083529">
      <w:pPr>
        <w:pStyle w:val="NoSpacing"/>
        <w:jc w:val="both"/>
      </w:pPr>
    </w:p>
    <w:p w:rsidR="00083529" w:rsidRDefault="00D21A9E">
      <w:pPr>
        <w:pStyle w:val="NoSpacing"/>
        <w:jc w:val="both"/>
        <w:rPr>
          <w:b/>
          <w:u w:val="single"/>
        </w:rPr>
      </w:pPr>
      <w:r>
        <w:rPr>
          <w:b/>
          <w:u w:val="single"/>
        </w:rPr>
        <w:t>Your own interests</w:t>
      </w:r>
    </w:p>
    <w:p w:rsidR="00083529" w:rsidRDefault="00083529">
      <w:pPr>
        <w:pStyle w:val="NoSpacing"/>
        <w:jc w:val="both"/>
        <w:rPr>
          <w:b/>
          <w:sz w:val="16"/>
          <w:szCs w:val="16"/>
          <w:u w:val="single"/>
        </w:rPr>
      </w:pPr>
    </w:p>
    <w:p w:rsidR="00083529" w:rsidRDefault="00D21A9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D21A9E">
      <w:pPr>
        <w:pStyle w:val="NoSpacing"/>
        <w:jc w:val="center"/>
        <w:rPr>
          <w:b/>
          <w:u w:val="single"/>
        </w:rPr>
      </w:pPr>
      <w:r>
        <w:rPr>
          <w:b/>
          <w:u w:val="single"/>
        </w:rPr>
        <w:lastRenderedPageBreak/>
        <w:t>Teaching and Learning at Stockport School</w:t>
      </w:r>
    </w:p>
    <w:p w:rsidR="00083529" w:rsidRDefault="00083529">
      <w:pPr>
        <w:pStyle w:val="NoSpacing"/>
        <w:jc w:val="both"/>
        <w:rPr>
          <w:sz w:val="16"/>
          <w:szCs w:val="16"/>
        </w:rPr>
      </w:pPr>
    </w:p>
    <w:p w:rsidR="00083529" w:rsidRDefault="00D21A9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rsidR="00083529" w:rsidRDefault="00D21A9E">
      <w:pPr>
        <w:pStyle w:val="NoSpacing"/>
        <w:ind w:left="720" w:firstLine="720"/>
        <w:jc w:val="center"/>
        <w:rPr>
          <w:rFonts w:eastAsia="Times New Roman"/>
          <w:lang w:eastAsia="en-GB"/>
        </w:rPr>
      </w:pPr>
      <w:r>
        <w:rPr>
          <w:rFonts w:eastAsiaTheme="minorEastAsia"/>
          <w:iCs/>
          <w:kern w:val="24"/>
          <w:lang w:eastAsia="en-GB"/>
        </w:rPr>
        <w:t xml:space="preserve">Dr Ben </w:t>
      </w:r>
      <w:proofErr w:type="spellStart"/>
      <w:r>
        <w:rPr>
          <w:rFonts w:eastAsiaTheme="minorEastAsia"/>
          <w:iCs/>
          <w:kern w:val="24"/>
          <w:lang w:eastAsia="en-GB"/>
        </w:rPr>
        <w:t>Goldacre</w:t>
      </w:r>
      <w:proofErr w:type="spellEnd"/>
    </w:p>
    <w:p w:rsidR="00083529" w:rsidRDefault="00083529">
      <w:pPr>
        <w:pStyle w:val="NoSpacing"/>
        <w:jc w:val="both"/>
        <w:rPr>
          <w:rFonts w:eastAsia="Times New Roman"/>
          <w:lang w:eastAsia="en-GB"/>
        </w:rPr>
      </w:pPr>
    </w:p>
    <w:p w:rsidR="00083529" w:rsidRDefault="00D21A9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rsidR="00083529" w:rsidRDefault="00083529">
      <w:pPr>
        <w:pStyle w:val="NoSpacing"/>
        <w:jc w:val="both"/>
      </w:pPr>
    </w:p>
    <w:p w:rsidR="00083529" w:rsidRDefault="00D21A9E">
      <w:pPr>
        <w:pStyle w:val="NoSpacing"/>
        <w:jc w:val="both"/>
      </w:pPr>
      <w:r>
        <w:t xml:space="preserve">In addition to INSET time and staff meetings, </w:t>
      </w:r>
      <w:r w:rsidR="00D643D0">
        <w:t xml:space="preserve">are the carousels and Professional Learning briefing. These provide </w:t>
      </w:r>
      <w:r>
        <w:t>an opportunity to enable</w:t>
      </w:r>
      <w:r w:rsidR="00D643D0">
        <w:t xml:space="preserve"> an</w:t>
      </w:r>
      <w:r>
        <w:t xml:space="preserve"> on-going focus on </w:t>
      </w:r>
      <w:r w:rsidR="00D643D0">
        <w:t>school</w:t>
      </w:r>
      <w:r>
        <w:t xml:space="preserve"> developments, whether for further innovation, sharing best practice or reflection and evaluation.</w:t>
      </w:r>
    </w:p>
    <w:p w:rsidR="00083529" w:rsidRDefault="00083529">
      <w:pPr>
        <w:pStyle w:val="NoSpacing"/>
        <w:jc w:val="both"/>
      </w:pPr>
    </w:p>
    <w:p w:rsidR="00083529" w:rsidRDefault="00D21A9E">
      <w:pPr>
        <w:pStyle w:val="NoSpacing"/>
        <w:jc w:val="both"/>
        <w:rPr>
          <w:b/>
          <w:u w:val="single"/>
        </w:rPr>
      </w:pPr>
      <w:r>
        <w:rPr>
          <w:b/>
          <w:u w:val="single"/>
        </w:rPr>
        <w:t>Carousels</w:t>
      </w:r>
    </w:p>
    <w:p w:rsidR="00083529" w:rsidRDefault="00083529">
      <w:pPr>
        <w:pStyle w:val="NoSpacing"/>
        <w:jc w:val="both"/>
        <w:rPr>
          <w:b/>
          <w:sz w:val="16"/>
          <w:szCs w:val="16"/>
          <w:u w:val="single"/>
        </w:rPr>
      </w:pPr>
    </w:p>
    <w:p w:rsidR="00083529" w:rsidRDefault="00D21A9E">
      <w:pPr>
        <w:pStyle w:val="NoSpacing"/>
        <w:jc w:val="both"/>
      </w:pPr>
      <w:r>
        <w:t>These are voluntarily led by colleagues at any level in the school, providing a CPD opportunity and an opportunity</w:t>
      </w:r>
      <w:r w:rsidR="00907278">
        <w:t xml:space="preserve"> to share good practice. From 17</w:t>
      </w:r>
      <w:r>
        <w:t xml:space="preserve"> sessions during the year, colleagues are asked to attend a minimum of </w:t>
      </w:r>
      <w:r w:rsidR="00907278">
        <w:t xml:space="preserve">3 or </w:t>
      </w:r>
      <w:r>
        <w:t xml:space="preserve">4 on nights which suit them. Examples of topics included: </w:t>
      </w:r>
    </w:p>
    <w:p w:rsidR="00083529" w:rsidRDefault="00083529">
      <w:pPr>
        <w:pStyle w:val="NoSpacing"/>
        <w:jc w:val="both"/>
      </w:pPr>
    </w:p>
    <w:p w:rsidR="00083529" w:rsidRDefault="00D21A9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rsidR="00083529" w:rsidRDefault="00083529">
      <w:pPr>
        <w:pStyle w:val="NoSpacing"/>
        <w:ind w:left="360"/>
        <w:jc w:val="both"/>
      </w:pPr>
    </w:p>
    <w:p w:rsidR="00083529" w:rsidRDefault="00D21A9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rsidR="00083529" w:rsidRDefault="00083529">
      <w:pPr>
        <w:pStyle w:val="NoSpacing"/>
        <w:jc w:val="both"/>
      </w:pPr>
    </w:p>
    <w:p w:rsidR="00083529" w:rsidRDefault="00D21A9E">
      <w:pPr>
        <w:pStyle w:val="NoSpacing"/>
        <w:numPr>
          <w:ilvl w:val="0"/>
          <w:numId w:val="29"/>
        </w:numPr>
        <w:ind w:left="360"/>
        <w:jc w:val="both"/>
      </w:pPr>
      <w:r>
        <w:rPr>
          <w:b/>
        </w:rPr>
        <w:t>Growth Mindsets</w:t>
      </w:r>
      <w:r>
        <w:t xml:space="preserve"> – a working group to look at how to capitalise on our understanding of Professor Dweck’s work</w:t>
      </w:r>
    </w:p>
    <w:p w:rsidR="00083529" w:rsidRDefault="00083529">
      <w:pPr>
        <w:pStyle w:val="NoSpacing"/>
        <w:jc w:val="both"/>
      </w:pPr>
    </w:p>
    <w:p w:rsidR="00083529" w:rsidRDefault="00D21A9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rsidR="00083529" w:rsidRDefault="00083529">
      <w:pPr>
        <w:pStyle w:val="NoSpacing"/>
        <w:jc w:val="both"/>
      </w:pPr>
    </w:p>
    <w:p w:rsidR="00083529" w:rsidRDefault="00D21A9E">
      <w:pPr>
        <w:pStyle w:val="NoSpacing"/>
        <w:jc w:val="both"/>
      </w:pPr>
      <w:r>
        <w:t xml:space="preserve">In addition to these teaching and learning sessions, some of the sessions have a physical or mental health wellbeing focus, for example, mindfulness, staff dodgeball and </w:t>
      </w:r>
      <w:r w:rsidR="009A7B58">
        <w:t>Pilates</w:t>
      </w:r>
      <w:r>
        <w:t xml:space="preserve">. </w:t>
      </w:r>
    </w:p>
    <w:p w:rsidR="00083529" w:rsidRDefault="00083529">
      <w:pPr>
        <w:pStyle w:val="NoSpacing"/>
        <w:jc w:val="both"/>
      </w:pPr>
    </w:p>
    <w:p w:rsidR="00083529" w:rsidRDefault="00D21A9E">
      <w:pPr>
        <w:pStyle w:val="NoSpacing"/>
        <w:jc w:val="both"/>
        <w:rPr>
          <w:b/>
          <w:u w:val="single"/>
        </w:rPr>
      </w:pPr>
      <w:r>
        <w:rPr>
          <w:b/>
          <w:u w:val="single"/>
        </w:rPr>
        <w:t>Professional Learning Bulletin and Briefing</w:t>
      </w:r>
    </w:p>
    <w:p w:rsidR="00083529" w:rsidRDefault="00083529">
      <w:pPr>
        <w:pStyle w:val="NoSpacing"/>
        <w:jc w:val="both"/>
        <w:rPr>
          <w:b/>
          <w:sz w:val="16"/>
          <w:szCs w:val="16"/>
          <w:u w:val="single"/>
        </w:rPr>
      </w:pPr>
    </w:p>
    <w:p w:rsidR="00083529" w:rsidRDefault="00D21A9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w:t>
      </w:r>
      <w:r w:rsidR="007C60C2">
        <w:t xml:space="preserve"> which focuses</w:t>
      </w:r>
      <w:r>
        <w:t xml:space="preserve"> on one issue in the bulletin and provid</w:t>
      </w:r>
      <w:r w:rsidR="007C60C2">
        <w:t>es</w:t>
      </w:r>
      <w:r>
        <w:t xml:space="preserve"> an opportunity to connect </w:t>
      </w:r>
      <w:r w:rsidR="007C60C2">
        <w:t>this to one of our</w:t>
      </w:r>
      <w:r>
        <w:t xml:space="preserve"> development strands. Examples include: effective groupings and seating plans; top tips for questioning and effective feedback.</w:t>
      </w:r>
    </w:p>
    <w:p w:rsidR="00083529" w:rsidRDefault="00083529">
      <w:pPr>
        <w:pStyle w:val="NoSpacing"/>
        <w:jc w:val="both"/>
      </w:pPr>
    </w:p>
    <w:p w:rsidR="00083529" w:rsidRDefault="00D21A9E">
      <w:pPr>
        <w:pStyle w:val="NoSpacing"/>
        <w:jc w:val="both"/>
        <w:rPr>
          <w:b/>
          <w:u w:val="single"/>
        </w:rPr>
      </w:pPr>
      <w:r>
        <w:rPr>
          <w:b/>
          <w:u w:val="single"/>
        </w:rPr>
        <w:t>Teaching and Learning and Staff Wellbeing</w:t>
      </w:r>
    </w:p>
    <w:p w:rsidR="00083529" w:rsidRDefault="00083529">
      <w:pPr>
        <w:pStyle w:val="NoSpacing"/>
        <w:jc w:val="both"/>
        <w:rPr>
          <w:b/>
          <w:sz w:val="16"/>
          <w:szCs w:val="16"/>
          <w:u w:val="single"/>
        </w:rPr>
      </w:pPr>
    </w:p>
    <w:p w:rsidR="00083529" w:rsidRDefault="00D21A9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rsidR="00083529" w:rsidRDefault="00083529">
      <w:pPr>
        <w:pStyle w:val="NoSpacing"/>
        <w:jc w:val="both"/>
      </w:pPr>
    </w:p>
    <w:p w:rsidR="00083529" w:rsidRDefault="00D21A9E">
      <w:pPr>
        <w:pStyle w:val="NoSpacing"/>
        <w:jc w:val="both"/>
        <w:rPr>
          <w:b/>
          <w:u w:val="single"/>
        </w:rPr>
      </w:pPr>
      <w:r>
        <w:rPr>
          <w:b/>
          <w:u w:val="single"/>
        </w:rPr>
        <w:t>Research</w:t>
      </w:r>
    </w:p>
    <w:p w:rsidR="00083529" w:rsidRDefault="00083529">
      <w:pPr>
        <w:pStyle w:val="NoSpacing"/>
        <w:jc w:val="both"/>
        <w:rPr>
          <w:b/>
          <w:sz w:val="16"/>
          <w:szCs w:val="16"/>
          <w:u w:val="single"/>
        </w:rPr>
      </w:pPr>
    </w:p>
    <w:p w:rsidR="00083529" w:rsidRDefault="00D21A9E">
      <w:pPr>
        <w:pStyle w:val="NoSpacing"/>
        <w:jc w:val="both"/>
      </w:pPr>
      <w:r>
        <w:t xml:space="preserve">Colleagues are supported in developing their own more </w:t>
      </w:r>
      <w:proofErr w:type="gramStart"/>
      <w:r>
        <w:t>in depth</w:t>
      </w:r>
      <w:proofErr w:type="gramEnd"/>
      <w:r>
        <w:t xml:space="preserve"> projects and many have worked with external agencies such as universities and the British Council on research projects. </w:t>
      </w:r>
    </w:p>
    <w:p w:rsidR="00083529" w:rsidRDefault="00083529">
      <w:pPr>
        <w:pStyle w:val="NoSpacing"/>
        <w:jc w:val="both"/>
      </w:pPr>
    </w:p>
    <w:p w:rsidR="00083529" w:rsidRDefault="00083529">
      <w:pPr>
        <w:pStyle w:val="NoSpacing"/>
        <w:jc w:val="both"/>
      </w:pPr>
    </w:p>
    <w:p w:rsidR="00083529" w:rsidRDefault="00D21A9E">
      <w:pPr>
        <w:pStyle w:val="NoSpacing"/>
        <w:jc w:val="center"/>
        <w:rPr>
          <w:b/>
          <w:u w:val="single"/>
        </w:rPr>
      </w:pPr>
      <w:r>
        <w:rPr>
          <w:b/>
          <w:u w:val="single"/>
        </w:rPr>
        <w:t>Stockport School Community</w:t>
      </w:r>
    </w:p>
    <w:p w:rsidR="00083529" w:rsidRDefault="00083529">
      <w:pPr>
        <w:pStyle w:val="NoSpacing"/>
        <w:jc w:val="both"/>
        <w:rPr>
          <w:b/>
          <w:sz w:val="16"/>
          <w:szCs w:val="16"/>
          <w:u w:val="single"/>
        </w:rPr>
      </w:pPr>
    </w:p>
    <w:p w:rsidR="00083529" w:rsidRDefault="00D21A9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rsidR="00083529" w:rsidRDefault="00083529">
      <w:pPr>
        <w:pStyle w:val="NoSpacing"/>
        <w:jc w:val="both"/>
      </w:pPr>
    </w:p>
    <w:p w:rsidR="00083529" w:rsidRDefault="00D21A9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rsidR="00083529" w:rsidRDefault="00083529">
      <w:pPr>
        <w:pStyle w:val="NoSpacing"/>
        <w:jc w:val="both"/>
      </w:pPr>
    </w:p>
    <w:p w:rsidR="00083529" w:rsidRDefault="00D21A9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rsidR="00083529" w:rsidRDefault="00083529">
      <w:pPr>
        <w:pStyle w:val="NoSpacing"/>
        <w:jc w:val="both"/>
      </w:pPr>
    </w:p>
    <w:p w:rsidR="00083529" w:rsidRDefault="00D21A9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rsidR="00083529" w:rsidRDefault="00083529">
      <w:pPr>
        <w:pStyle w:val="NoSpacing"/>
        <w:jc w:val="both"/>
      </w:pPr>
    </w:p>
    <w:p w:rsidR="00083529" w:rsidRDefault="00035649">
      <w:pPr>
        <w:pStyle w:val="NoSpacing"/>
        <w:numPr>
          <w:ilvl w:val="0"/>
          <w:numId w:val="30"/>
        </w:numPr>
        <w:ind w:left="360"/>
        <w:jc w:val="both"/>
        <w:rPr>
          <w:b/>
        </w:rPr>
      </w:pPr>
      <w:r>
        <w:rPr>
          <w:b/>
        </w:rPr>
        <w:t>City Inspires</w:t>
      </w:r>
      <w:r w:rsidR="00D21A9E">
        <w:rPr>
          <w:b/>
        </w:rPr>
        <w:t xml:space="preserve"> –</w:t>
      </w:r>
      <w:r w:rsidR="00D21A9E">
        <w:t xml:space="preserve"> different projects providing </w:t>
      </w:r>
      <w:r>
        <w:t>resilience</w:t>
      </w:r>
      <w:r w:rsidR="00D21A9E">
        <w:t xml:space="preserve"> and community engagement for students.</w:t>
      </w:r>
    </w:p>
    <w:p w:rsidR="00083529" w:rsidRDefault="00083529">
      <w:pPr>
        <w:pStyle w:val="NoSpacing"/>
        <w:jc w:val="both"/>
      </w:pPr>
    </w:p>
    <w:p w:rsidR="00083529" w:rsidRDefault="00D21A9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rsidR="00083529" w:rsidRDefault="00083529">
      <w:pPr>
        <w:pStyle w:val="NoSpacing"/>
        <w:jc w:val="both"/>
      </w:pPr>
    </w:p>
    <w:p w:rsidR="00083529" w:rsidRDefault="00D21A9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rsidR="00083529" w:rsidRDefault="00083529">
      <w:pPr>
        <w:pStyle w:val="NoSpacing"/>
        <w:jc w:val="both"/>
        <w:rPr>
          <w:color w:val="000000"/>
        </w:rPr>
      </w:pPr>
    </w:p>
    <w:p w:rsidR="00083529" w:rsidRDefault="00083529">
      <w:pPr>
        <w:pStyle w:val="NoSpacing"/>
        <w:jc w:val="both"/>
        <w:rPr>
          <w:color w:val="000000"/>
        </w:rPr>
      </w:pPr>
    </w:p>
    <w:p w:rsidR="00083529" w:rsidRDefault="00D21A9E">
      <w:pPr>
        <w:pStyle w:val="NoSpacing"/>
        <w:jc w:val="both"/>
        <w:rPr>
          <w:b/>
          <w:color w:val="000000"/>
        </w:rPr>
      </w:pPr>
      <w:r>
        <w:rPr>
          <w:b/>
          <w:color w:val="000000"/>
          <w:u w:val="single"/>
        </w:rPr>
        <w:t>Welcome quotes from Stockport School Staff</w:t>
      </w:r>
      <w:r>
        <w:rPr>
          <w:b/>
          <w:color w:val="000000"/>
        </w:rPr>
        <w:t>:</w:t>
      </w:r>
    </w:p>
    <w:p w:rsidR="00083529" w:rsidRDefault="00083529">
      <w:pPr>
        <w:pStyle w:val="NoSpacing"/>
        <w:jc w:val="both"/>
        <w:rPr>
          <w:b/>
          <w:color w:val="000000"/>
          <w:sz w:val="16"/>
          <w:szCs w:val="16"/>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083529">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1A5" w:rsidRDefault="004D41A5">
      <w:pPr>
        <w:spacing w:after="0" w:line="240" w:lineRule="auto"/>
      </w:pPr>
      <w:r>
        <w:separator/>
      </w:r>
    </w:p>
  </w:endnote>
  <w:endnote w:type="continuationSeparator" w:id="0">
    <w:p w:rsidR="004D41A5" w:rsidRDefault="004D4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3D0" w:rsidRDefault="00D643D0">
    <w:pPr>
      <w:spacing w:after="0" w:line="240" w:lineRule="auto"/>
    </w:pPr>
    <w:r>
      <w:rPr>
        <w:noProof/>
        <w:lang w:eastAsia="en-GB"/>
      </w:rPr>
      <w:drawing>
        <wp:inline distT="0" distB="0" distL="0" distR="0">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1A5" w:rsidRDefault="004D41A5">
      <w:pPr>
        <w:spacing w:after="0" w:line="240" w:lineRule="auto"/>
      </w:pPr>
      <w:r>
        <w:separator/>
      </w:r>
    </w:p>
  </w:footnote>
  <w:footnote w:type="continuationSeparator" w:id="0">
    <w:p w:rsidR="004D41A5" w:rsidRDefault="004D4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29"/>
    <w:rsid w:val="00035649"/>
    <w:rsid w:val="00083529"/>
    <w:rsid w:val="001B441C"/>
    <w:rsid w:val="001C6A2D"/>
    <w:rsid w:val="004D41A5"/>
    <w:rsid w:val="004F23C8"/>
    <w:rsid w:val="00604E26"/>
    <w:rsid w:val="00686908"/>
    <w:rsid w:val="006A1B2E"/>
    <w:rsid w:val="007817B1"/>
    <w:rsid w:val="00795644"/>
    <w:rsid w:val="007C60C2"/>
    <w:rsid w:val="00907278"/>
    <w:rsid w:val="00995824"/>
    <w:rsid w:val="009A7B58"/>
    <w:rsid w:val="00B317CD"/>
    <w:rsid w:val="00BB3504"/>
    <w:rsid w:val="00D21A9E"/>
    <w:rsid w:val="00D643D0"/>
    <w:rsid w:val="00F033F3"/>
    <w:rsid w:val="00FB1BB1"/>
    <w:rsid w:val="00FF2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2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732B8-A698-47DC-B19C-DF7D98C87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I Irwin</cp:lastModifiedBy>
  <cp:revision>2</cp:revision>
  <cp:lastPrinted>2019-01-25T08:23:00Z</cp:lastPrinted>
  <dcterms:created xsi:type="dcterms:W3CDTF">2023-06-08T13:32:00Z</dcterms:created>
  <dcterms:modified xsi:type="dcterms:W3CDTF">2023-06-08T13:32:00Z</dcterms:modified>
</cp:coreProperties>
</file>