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77" w:rsidRDefault="00904877" w:rsidP="00904877">
      <w:pPr>
        <w:pStyle w:val="Title"/>
        <w:rPr>
          <w:rFonts w:ascii="Gotham Bold" w:eastAsia="Calibri" w:hAnsi="Gotham Bold"/>
          <w:sz w:val="20"/>
          <w:lang w:eastAsia="en-GB"/>
        </w:rPr>
      </w:pPr>
      <w:r w:rsidRPr="00B52F86">
        <w:rPr>
          <w:rFonts w:ascii="Gotham Book" w:hAnsi="Gotham Book"/>
          <w:noProof/>
          <w:sz w:val="20"/>
          <w:lang w:eastAsia="en-GB"/>
        </w:rPr>
        <w:drawing>
          <wp:anchor distT="0" distB="0" distL="114300" distR="114300" simplePos="0" relativeHeight="251659264" behindDoc="0" locked="0" layoutInCell="1" allowOverlap="1" wp14:anchorId="52A06AC8" wp14:editId="6F2D51CC">
            <wp:simplePos x="0" y="0"/>
            <wp:positionH relativeFrom="column">
              <wp:posOffset>1668145</wp:posOffset>
            </wp:positionH>
            <wp:positionV relativeFrom="paragraph">
              <wp:posOffset>-547370</wp:posOffset>
            </wp:positionV>
            <wp:extent cx="2486025" cy="534035"/>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534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877" w:rsidRPr="005D045F" w:rsidRDefault="00904877" w:rsidP="00904877">
      <w:pPr>
        <w:jc w:val="center"/>
        <w:rPr>
          <w:rFonts w:ascii="Gotham Bold" w:hAnsi="Gotham Bold" w:cs="Tahoma"/>
          <w:sz w:val="20"/>
          <w:szCs w:val="20"/>
        </w:rPr>
      </w:pPr>
      <w:r w:rsidRPr="005D045F">
        <w:rPr>
          <w:rFonts w:ascii="Gotham Bold" w:hAnsi="Gotham Bold" w:cs="Tahoma"/>
          <w:sz w:val="20"/>
          <w:szCs w:val="20"/>
        </w:rPr>
        <w:t xml:space="preserve">TEACHER OF </w:t>
      </w:r>
      <w:r>
        <w:rPr>
          <w:rFonts w:ascii="Gotham Bold" w:hAnsi="Gotham Bold" w:cs="Tahoma"/>
          <w:sz w:val="20"/>
          <w:szCs w:val="20"/>
        </w:rPr>
        <w:t>FRENCH WITH SPANISH</w:t>
      </w:r>
    </w:p>
    <w:p w:rsidR="00904877" w:rsidRPr="005D045F" w:rsidRDefault="00904877" w:rsidP="00904877">
      <w:pPr>
        <w:jc w:val="center"/>
        <w:rPr>
          <w:rFonts w:ascii="Gotham Bold" w:hAnsi="Gotham Bold" w:cs="Tahoma"/>
          <w:sz w:val="20"/>
          <w:szCs w:val="20"/>
        </w:rPr>
      </w:pPr>
    </w:p>
    <w:p w:rsidR="00904877" w:rsidRPr="005D045F" w:rsidRDefault="00904877" w:rsidP="00904877">
      <w:pPr>
        <w:jc w:val="center"/>
        <w:rPr>
          <w:rFonts w:ascii="Gotham Bold" w:hAnsi="Gotham Bold" w:cs="Tahoma"/>
          <w:sz w:val="20"/>
          <w:szCs w:val="20"/>
        </w:rPr>
      </w:pPr>
      <w:r>
        <w:rPr>
          <w:rFonts w:ascii="Gotham Bold" w:hAnsi="Gotham Bold" w:cs="Tahoma"/>
          <w:sz w:val="20"/>
          <w:szCs w:val="20"/>
        </w:rPr>
        <w:t>SEPTEMBER 2020</w:t>
      </w:r>
    </w:p>
    <w:p w:rsidR="00904877" w:rsidRPr="006A3E1C" w:rsidRDefault="00904877" w:rsidP="00904877">
      <w:pPr>
        <w:jc w:val="center"/>
        <w:rPr>
          <w:rFonts w:ascii="Gotham Bold" w:hAnsi="Gotham Bold" w:cs="Tahoma"/>
          <w:sz w:val="20"/>
          <w:szCs w:val="20"/>
        </w:rPr>
      </w:pPr>
    </w:p>
    <w:p w:rsidR="00904877" w:rsidRPr="006A3E1C" w:rsidRDefault="00904877" w:rsidP="00904877">
      <w:pPr>
        <w:pStyle w:val="Title"/>
        <w:rPr>
          <w:rFonts w:ascii="Gotham Bold" w:hAnsi="Gotham Bold"/>
          <w:b w:val="0"/>
          <w:sz w:val="20"/>
        </w:rPr>
      </w:pPr>
      <w:r>
        <w:rPr>
          <w:rFonts w:ascii="Gotham Bold" w:hAnsi="Gotham Bold"/>
          <w:b w:val="0"/>
          <w:sz w:val="20"/>
        </w:rPr>
        <w:t>Job Description</w:t>
      </w:r>
    </w:p>
    <w:p w:rsidR="00904877" w:rsidRPr="006A3E1C" w:rsidRDefault="00904877" w:rsidP="00904877">
      <w:pPr>
        <w:pStyle w:val="Title"/>
        <w:rPr>
          <w:rFonts w:ascii="Gotham Bold" w:hAnsi="Gotham Bold"/>
          <w:b w:val="0"/>
          <w:sz w:val="20"/>
        </w:rPr>
      </w:pPr>
    </w:p>
    <w:p w:rsidR="00904877" w:rsidRPr="003C210C" w:rsidRDefault="00904877" w:rsidP="00904877">
      <w:pPr>
        <w:jc w:val="both"/>
        <w:rPr>
          <w:rFonts w:ascii="Gotham Book" w:hAnsi="Gotham Book" w:cs="Arial"/>
          <w:sz w:val="20"/>
          <w:szCs w:val="20"/>
          <w:lang w:val="en-US"/>
        </w:rPr>
      </w:pPr>
    </w:p>
    <w:p w:rsidR="00904877" w:rsidRDefault="00904877" w:rsidP="00904877">
      <w:pPr>
        <w:jc w:val="both"/>
        <w:rPr>
          <w:rFonts w:ascii="Gotham Book" w:hAnsi="Gotham Book"/>
          <w:sz w:val="18"/>
          <w:szCs w:val="22"/>
        </w:rPr>
      </w:pPr>
      <w:r w:rsidRPr="00746DD6">
        <w:rPr>
          <w:rFonts w:ascii="Gotham Bold" w:hAnsi="Gotham Bold"/>
          <w:bCs/>
          <w:sz w:val="20"/>
        </w:rPr>
        <w:t>THE COLLEGE AND ITS ENVIRONMENT</w:t>
      </w:r>
      <w:r w:rsidRPr="00746DD6">
        <w:rPr>
          <w:rFonts w:ascii="Gotham Bold" w:hAnsi="Gotham Bold"/>
          <w:sz w:val="20"/>
        </w:rPr>
        <w:t>:</w:t>
      </w:r>
      <w:r>
        <w:rPr>
          <w:rFonts w:ascii="Gotham Book" w:hAnsi="Gotham Book"/>
          <w:sz w:val="20"/>
        </w:rPr>
        <w:t xml:space="preserve"> Lord Wandsworth College (LWC) is one of the country’s leading co-educational boarding and day Colleges for </w:t>
      </w:r>
      <w:r w:rsidR="005B0086">
        <w:rPr>
          <w:rFonts w:ascii="Gotham Book" w:hAnsi="Gotham Book"/>
          <w:sz w:val="20"/>
        </w:rPr>
        <w:t>approximately 65</w:t>
      </w:r>
      <w:r w:rsidRPr="00F85585">
        <w:rPr>
          <w:rFonts w:ascii="Gotham Book" w:hAnsi="Gotham Book"/>
          <w:sz w:val="20"/>
        </w:rPr>
        <w:t>0 pupils</w:t>
      </w:r>
      <w:r>
        <w:rPr>
          <w:rFonts w:ascii="Gotham Book" w:hAnsi="Gotham Book"/>
          <w:sz w:val="20"/>
        </w:rPr>
        <w:t xml:space="preserve"> aged 11-18. Set within 1200 acres of its own farmland on the North Hampshire/Surrey border, LWC offers a rich education designed to allow its pupils to flourish in a rapidly changing and challenging 21</w:t>
      </w:r>
      <w:r>
        <w:rPr>
          <w:rFonts w:ascii="Gotham Book" w:hAnsi="Gotham Book"/>
          <w:sz w:val="20"/>
          <w:vertAlign w:val="superscript"/>
        </w:rPr>
        <w:t>st</w:t>
      </w:r>
      <w:r>
        <w:rPr>
          <w:rFonts w:ascii="Gotham Book" w:hAnsi="Gotham Book"/>
          <w:sz w:val="20"/>
        </w:rPr>
        <w:t xml:space="preserve">-century world. A pioneering character education programme overarches the excellent academic, co-curricular and pastoral provision, through which countless opportunities are created for all pupils to develop the qualities and attitudes of mind needed to lead successful and fulfilled lives now and in the future. The College was founded in the early twenties to provide an education for children who had lost one or both parents and their time was spent not only in the College but also working on the farm which was, and remains, an integral part of the LWC landscape. After the War fee payers were admitted and the agricultural side of the school diminished. The Foundation is central to the ethos of the College, and the Lord Wandsworth Foundation still continues to support about fifty children whose families are unable to afford the fees and who have lost the support of one or both parents through death, divorce or separation. These Foundationers, although not identified in any way in the College, add a stimulating dimension to the College’s make-up. </w:t>
      </w:r>
    </w:p>
    <w:p w:rsidR="00904877" w:rsidRPr="002D2E49" w:rsidRDefault="00904877" w:rsidP="00904877">
      <w:pPr>
        <w:jc w:val="both"/>
        <w:rPr>
          <w:rFonts w:ascii="Gotham Book" w:hAnsi="Gotham Book"/>
          <w:sz w:val="20"/>
        </w:rPr>
      </w:pPr>
    </w:p>
    <w:p w:rsidR="00904877" w:rsidRDefault="00904877" w:rsidP="00904877">
      <w:pPr>
        <w:jc w:val="both"/>
        <w:rPr>
          <w:rFonts w:ascii="Gotham Book" w:eastAsiaTheme="minorHAnsi" w:hAnsi="Gotham Book" w:cs="Arial"/>
          <w:sz w:val="20"/>
          <w:szCs w:val="20"/>
        </w:rPr>
      </w:pPr>
      <w:r>
        <w:rPr>
          <w:rFonts w:ascii="Gotham Bold" w:eastAsiaTheme="minorHAnsi" w:hAnsi="Gotham Bold" w:cs="Arial"/>
          <w:sz w:val="20"/>
          <w:szCs w:val="20"/>
        </w:rPr>
        <w:t>OVERVIEW OF THE COLLEGE</w:t>
      </w:r>
      <w:r>
        <w:rPr>
          <w:rFonts w:ascii="Gotham Book" w:eastAsiaTheme="minorHAnsi" w:hAnsi="Gotham Book" w:cs="Arial"/>
          <w:sz w:val="20"/>
          <w:szCs w:val="20"/>
        </w:rPr>
        <w:t>:</w:t>
      </w:r>
      <w:r>
        <w:rPr>
          <w:rFonts w:ascii="Gotham Book" w:eastAsiaTheme="minorHAnsi" w:hAnsi="Gotham Book" w:cs="Arial"/>
          <w:b/>
          <w:sz w:val="20"/>
          <w:szCs w:val="20"/>
        </w:rPr>
        <w:t xml:space="preserve"> </w:t>
      </w:r>
      <w:r>
        <w:rPr>
          <w:rFonts w:ascii="Gotham Book" w:eastAsiaTheme="minorHAnsi" w:hAnsi="Gotham Book" w:cs="Arial"/>
          <w:sz w:val="20"/>
          <w:szCs w:val="20"/>
        </w:rPr>
        <w:t xml:space="preserve">The College is a boarding and day College with six full days’ teaching and activities a week. Pupils have lessons from Monday to Friday but have a varied programme of non-compulsory intellectually enriching co-curricular activities on Saturdays. The College is divided into one junior and seven senior houses. The majority of the pupils return home on a Saturday after games and return on a Sunday evening or Monday morning. Sixty or so full boarders remain over the weekend. </w:t>
      </w:r>
    </w:p>
    <w:p w:rsidR="00904877" w:rsidRDefault="00904877" w:rsidP="00904877">
      <w:pPr>
        <w:jc w:val="both"/>
        <w:rPr>
          <w:rFonts w:ascii="Gotham Book" w:hAnsi="Gotham Book" w:cs="Arial"/>
          <w:sz w:val="20"/>
          <w:szCs w:val="20"/>
        </w:rPr>
      </w:pPr>
    </w:p>
    <w:p w:rsidR="00904877" w:rsidRDefault="00904877" w:rsidP="00904877">
      <w:pPr>
        <w:jc w:val="both"/>
        <w:rPr>
          <w:rFonts w:ascii="Gotham Book" w:hAnsi="Gotham Book" w:cs="Arial"/>
          <w:sz w:val="20"/>
          <w:szCs w:val="20"/>
        </w:rPr>
      </w:pPr>
      <w:r>
        <w:rPr>
          <w:rFonts w:ascii="Gotham Book" w:hAnsi="Gotham Book" w:cs="Arial"/>
          <w:sz w:val="20"/>
          <w:szCs w:val="20"/>
        </w:rPr>
        <w:t xml:space="preserve">The College had an ISI Inspection in 2017. The report may be read at </w:t>
      </w:r>
      <w:hyperlink r:id="rId9" w:history="1">
        <w:r>
          <w:rPr>
            <w:rStyle w:val="Hyperlink"/>
            <w:rFonts w:ascii="Gotham Book" w:hAnsi="Gotham Book" w:cs="Arial"/>
            <w:color w:val="auto"/>
            <w:sz w:val="20"/>
            <w:szCs w:val="20"/>
          </w:rPr>
          <w:t>www.isi.net</w:t>
        </w:r>
      </w:hyperlink>
    </w:p>
    <w:p w:rsidR="00904877" w:rsidRPr="00E01754" w:rsidRDefault="00904877" w:rsidP="00904877">
      <w:pPr>
        <w:jc w:val="both"/>
        <w:rPr>
          <w:rFonts w:ascii="Gotham Book" w:hAnsi="Gotham Book" w:cs="Tahoma"/>
          <w:sz w:val="20"/>
          <w:szCs w:val="20"/>
          <w:u w:val="single"/>
        </w:rPr>
      </w:pPr>
    </w:p>
    <w:p w:rsidR="00904877" w:rsidRDefault="00904877" w:rsidP="00904877">
      <w:pPr>
        <w:widowControl w:val="0"/>
        <w:autoSpaceDE w:val="0"/>
        <w:autoSpaceDN w:val="0"/>
        <w:adjustRightInd w:val="0"/>
        <w:jc w:val="both"/>
        <w:rPr>
          <w:rFonts w:ascii="Gotham Book" w:hAnsi="Gotham Book" w:cs="Tahoma"/>
          <w:sz w:val="20"/>
          <w:szCs w:val="20"/>
        </w:rPr>
      </w:pPr>
      <w:r w:rsidRPr="00B36505">
        <w:rPr>
          <w:rFonts w:ascii="Gotham Bold" w:hAnsi="Gotham Bold" w:cs="Tahoma"/>
          <w:sz w:val="20"/>
          <w:lang w:val="en-US"/>
        </w:rPr>
        <w:t>THE ROLE:</w:t>
      </w:r>
      <w:r w:rsidRPr="00B36505">
        <w:rPr>
          <w:rFonts w:ascii="Gotham Book" w:hAnsi="Gotham Book" w:cs="Tahoma"/>
          <w:sz w:val="20"/>
          <w:lang w:val="en-US"/>
        </w:rPr>
        <w:t xml:space="preserve"> </w:t>
      </w:r>
      <w:r w:rsidRPr="00F85585">
        <w:rPr>
          <w:rFonts w:ascii="Gotham Book" w:hAnsi="Gotham Book" w:cs="Tahoma"/>
          <w:sz w:val="20"/>
          <w:lang w:val="en-US"/>
        </w:rPr>
        <w:t xml:space="preserve">The successful applicant will join a department of </w:t>
      </w:r>
      <w:r>
        <w:rPr>
          <w:rFonts w:ascii="Gotham Book" w:hAnsi="Gotham Book" w:cs="Tahoma"/>
          <w:sz w:val="20"/>
          <w:lang w:val="en-US"/>
        </w:rPr>
        <w:t>11</w:t>
      </w:r>
      <w:r w:rsidRPr="00F85585">
        <w:rPr>
          <w:rFonts w:ascii="Gotham Book" w:hAnsi="Gotham Book" w:cs="Tahoma"/>
          <w:sz w:val="20"/>
          <w:lang w:val="en-US"/>
        </w:rPr>
        <w:t xml:space="preserve">, including language assistants. </w:t>
      </w:r>
      <w:r>
        <w:rPr>
          <w:rFonts w:ascii="Gotham Book" w:hAnsi="Gotham Book" w:cs="Tahoma"/>
          <w:color w:val="000000"/>
          <w:sz w:val="20"/>
          <w:szCs w:val="20"/>
        </w:rPr>
        <w:t>The requirement for teaching is French</w:t>
      </w:r>
      <w:r w:rsidRPr="00491C39">
        <w:rPr>
          <w:rFonts w:ascii="Gotham Book" w:hAnsi="Gotham Book" w:cs="Tahoma"/>
          <w:color w:val="000000"/>
          <w:sz w:val="20"/>
          <w:szCs w:val="20"/>
        </w:rPr>
        <w:t xml:space="preserve"> </w:t>
      </w:r>
      <w:r>
        <w:rPr>
          <w:rFonts w:ascii="Gotham Book" w:hAnsi="Gotham Book" w:cs="Tahoma"/>
          <w:color w:val="000000"/>
          <w:sz w:val="20"/>
          <w:szCs w:val="20"/>
        </w:rPr>
        <w:t>from</w:t>
      </w:r>
      <w:r w:rsidRPr="00491C39">
        <w:rPr>
          <w:rFonts w:ascii="Gotham Book" w:hAnsi="Gotham Book" w:cs="Tahoma"/>
          <w:color w:val="000000"/>
          <w:sz w:val="20"/>
          <w:szCs w:val="20"/>
        </w:rPr>
        <w:t xml:space="preserve"> Year 7 to Year 13 and </w:t>
      </w:r>
      <w:r>
        <w:rPr>
          <w:rFonts w:ascii="Gotham Book" w:hAnsi="Gotham Book" w:cs="Tahoma"/>
          <w:color w:val="000000"/>
          <w:sz w:val="20"/>
          <w:szCs w:val="20"/>
        </w:rPr>
        <w:t>Spanish</w:t>
      </w:r>
      <w:r w:rsidRPr="00491C39">
        <w:rPr>
          <w:rFonts w:ascii="Gotham Book" w:hAnsi="Gotham Book" w:cs="Tahoma"/>
          <w:color w:val="000000"/>
          <w:sz w:val="20"/>
          <w:szCs w:val="20"/>
        </w:rPr>
        <w:t xml:space="preserve"> from Year 7 to Year 11</w:t>
      </w:r>
      <w:r>
        <w:rPr>
          <w:rFonts w:ascii="Gotham Book" w:hAnsi="Gotham Book" w:cs="Tahoma"/>
          <w:color w:val="000000"/>
          <w:sz w:val="20"/>
          <w:szCs w:val="20"/>
        </w:rPr>
        <w:t xml:space="preserve">. </w:t>
      </w:r>
      <w:r w:rsidRPr="00491C39">
        <w:rPr>
          <w:rFonts w:ascii="Gotham Book" w:hAnsi="Gotham Book" w:cs="Tahoma"/>
          <w:color w:val="000000"/>
          <w:sz w:val="20"/>
          <w:szCs w:val="20"/>
        </w:rPr>
        <w:t xml:space="preserve">The French courses are </w:t>
      </w:r>
      <w:r>
        <w:rPr>
          <w:rFonts w:ascii="Gotham Book" w:hAnsi="Gotham Book" w:cs="Tahoma"/>
          <w:i/>
          <w:color w:val="000000"/>
          <w:sz w:val="20"/>
          <w:szCs w:val="20"/>
        </w:rPr>
        <w:t>E</w:t>
      </w:r>
      <w:r w:rsidRPr="00491C39">
        <w:rPr>
          <w:rFonts w:ascii="Gotham Book" w:hAnsi="Gotham Book" w:cs="Tahoma"/>
          <w:i/>
          <w:color w:val="000000"/>
          <w:sz w:val="20"/>
          <w:szCs w:val="20"/>
        </w:rPr>
        <w:t>xpo</w:t>
      </w:r>
      <w:r w:rsidRPr="00491C39">
        <w:rPr>
          <w:rFonts w:ascii="Gotham Book" w:hAnsi="Gotham Book" w:cs="Tahoma"/>
          <w:color w:val="000000"/>
          <w:sz w:val="20"/>
          <w:szCs w:val="20"/>
        </w:rPr>
        <w:t xml:space="preserve"> and </w:t>
      </w:r>
      <w:r w:rsidRPr="00491C39">
        <w:rPr>
          <w:rFonts w:ascii="Gotham Book" w:hAnsi="Gotham Book" w:cs="Tahoma"/>
          <w:i/>
          <w:color w:val="000000"/>
          <w:sz w:val="20"/>
          <w:szCs w:val="20"/>
        </w:rPr>
        <w:t>Kerboodle</w:t>
      </w:r>
      <w:r w:rsidRPr="00491C39">
        <w:rPr>
          <w:rFonts w:ascii="Gotham Book" w:hAnsi="Gotham Book" w:cs="Tahoma"/>
          <w:color w:val="000000"/>
          <w:sz w:val="20"/>
          <w:szCs w:val="20"/>
        </w:rPr>
        <w:t xml:space="preserve"> for years 7-11</w:t>
      </w:r>
      <w:r>
        <w:rPr>
          <w:rFonts w:ascii="Gotham Book" w:hAnsi="Gotham Book" w:cs="Tahoma"/>
          <w:color w:val="000000"/>
          <w:sz w:val="20"/>
          <w:szCs w:val="20"/>
        </w:rPr>
        <w:t xml:space="preserve"> and </w:t>
      </w:r>
      <w:r w:rsidRPr="0037437C">
        <w:rPr>
          <w:rFonts w:ascii="Gotham Book" w:hAnsi="Gotham Book" w:cs="Tahoma"/>
          <w:i/>
          <w:color w:val="000000"/>
          <w:sz w:val="20"/>
          <w:szCs w:val="20"/>
        </w:rPr>
        <w:t>Dynamic Learning</w:t>
      </w:r>
      <w:r>
        <w:rPr>
          <w:rFonts w:ascii="Gotham Book" w:hAnsi="Gotham Book" w:cs="Tahoma"/>
          <w:color w:val="000000"/>
          <w:sz w:val="20"/>
          <w:szCs w:val="20"/>
        </w:rPr>
        <w:t xml:space="preserve"> and </w:t>
      </w:r>
      <w:r w:rsidRPr="0037437C">
        <w:rPr>
          <w:rFonts w:ascii="Gotham Book" w:hAnsi="Gotham Book" w:cs="Tahoma"/>
          <w:i/>
          <w:color w:val="000000"/>
          <w:sz w:val="20"/>
          <w:szCs w:val="20"/>
        </w:rPr>
        <w:t>Kerboodle</w:t>
      </w:r>
      <w:r>
        <w:rPr>
          <w:rFonts w:ascii="Gotham Book" w:hAnsi="Gotham Book" w:cs="Tahoma"/>
          <w:color w:val="000000"/>
          <w:sz w:val="20"/>
          <w:szCs w:val="20"/>
        </w:rPr>
        <w:t xml:space="preserve"> at A Level. </w:t>
      </w:r>
      <w:r w:rsidRPr="00491C39">
        <w:rPr>
          <w:rFonts w:ascii="Gotham Book" w:hAnsi="Gotham Book" w:cs="Tahoma"/>
          <w:color w:val="000000"/>
          <w:sz w:val="20"/>
          <w:szCs w:val="20"/>
        </w:rPr>
        <w:t xml:space="preserve">The Spanish courses used are </w:t>
      </w:r>
      <w:r w:rsidRPr="00491C39">
        <w:rPr>
          <w:rFonts w:ascii="Gotham Book" w:hAnsi="Gotham Book" w:cs="Tahoma"/>
          <w:i/>
          <w:color w:val="000000"/>
          <w:sz w:val="20"/>
          <w:szCs w:val="20"/>
        </w:rPr>
        <w:t>Mira</w:t>
      </w:r>
      <w:r w:rsidRPr="00491C39">
        <w:rPr>
          <w:rFonts w:ascii="Gotham Book" w:hAnsi="Gotham Book" w:cs="Tahoma"/>
          <w:color w:val="000000"/>
          <w:sz w:val="20"/>
          <w:szCs w:val="20"/>
        </w:rPr>
        <w:t xml:space="preserve"> for years 7-9, and </w:t>
      </w:r>
      <w:r w:rsidRPr="00491C39">
        <w:rPr>
          <w:rFonts w:ascii="Gotham Book" w:hAnsi="Gotham Book" w:cs="Tahoma"/>
          <w:i/>
          <w:color w:val="000000"/>
          <w:sz w:val="20"/>
          <w:szCs w:val="20"/>
        </w:rPr>
        <w:t>Kerboodle</w:t>
      </w:r>
      <w:r w:rsidRPr="00491C39">
        <w:rPr>
          <w:rFonts w:ascii="Gotham Book" w:hAnsi="Gotham Book" w:cs="Tahoma"/>
          <w:color w:val="000000"/>
          <w:sz w:val="20"/>
          <w:szCs w:val="20"/>
        </w:rPr>
        <w:t xml:space="preserve"> </w:t>
      </w:r>
      <w:r>
        <w:rPr>
          <w:rFonts w:ascii="Gotham Book" w:hAnsi="Gotham Book" w:cs="Tahoma"/>
          <w:color w:val="000000"/>
          <w:sz w:val="20"/>
          <w:szCs w:val="20"/>
        </w:rPr>
        <w:t>f</w:t>
      </w:r>
      <w:r w:rsidRPr="00491C39">
        <w:rPr>
          <w:rFonts w:ascii="Gotham Book" w:hAnsi="Gotham Book" w:cs="Tahoma"/>
          <w:color w:val="000000"/>
          <w:sz w:val="20"/>
          <w:szCs w:val="20"/>
        </w:rPr>
        <w:t xml:space="preserve">or years </w:t>
      </w:r>
      <w:r>
        <w:rPr>
          <w:rFonts w:ascii="Gotham Book" w:hAnsi="Gotham Book" w:cs="Tahoma"/>
          <w:color w:val="000000"/>
          <w:sz w:val="20"/>
          <w:szCs w:val="20"/>
        </w:rPr>
        <w:t xml:space="preserve">10-11.  </w:t>
      </w:r>
      <w:r w:rsidRPr="00491C39">
        <w:rPr>
          <w:rFonts w:ascii="Gotham Book" w:hAnsi="Gotham Book" w:cs="Tahoma"/>
          <w:color w:val="000000"/>
          <w:sz w:val="20"/>
          <w:szCs w:val="20"/>
        </w:rPr>
        <w:t>Both Spanish and French use the AQA specifications at GCSE and at A Level.</w:t>
      </w:r>
      <w:r>
        <w:rPr>
          <w:rFonts w:ascii="Gotham Book" w:hAnsi="Gotham Book" w:cs="Tahoma"/>
          <w:color w:val="000000"/>
          <w:sz w:val="20"/>
          <w:szCs w:val="20"/>
        </w:rPr>
        <w:t xml:space="preserve">  </w:t>
      </w:r>
      <w:r>
        <w:rPr>
          <w:rFonts w:ascii="Gotham Book" w:hAnsi="Gotham Book" w:cs="Tahoma"/>
          <w:sz w:val="20"/>
          <w:szCs w:val="20"/>
        </w:rPr>
        <w:t>You will be expected t</w:t>
      </w:r>
      <w:r w:rsidRPr="00CD25E9">
        <w:rPr>
          <w:rFonts w:ascii="Gotham Book" w:hAnsi="Gotham Book" w:cs="Tahoma"/>
          <w:sz w:val="20"/>
          <w:szCs w:val="20"/>
        </w:rPr>
        <w:t xml:space="preserve">o carry out the professional duties of a teacher as circumstances may require and in accordance with the </w:t>
      </w:r>
      <w:r>
        <w:rPr>
          <w:rFonts w:ascii="Gotham Book" w:hAnsi="Gotham Book" w:cs="Tahoma"/>
          <w:sz w:val="20"/>
          <w:szCs w:val="20"/>
        </w:rPr>
        <w:t>College</w:t>
      </w:r>
      <w:r w:rsidRPr="00CD25E9">
        <w:rPr>
          <w:rFonts w:ascii="Gotham Book" w:hAnsi="Gotham Book" w:cs="Tahoma"/>
          <w:sz w:val="20"/>
          <w:szCs w:val="20"/>
        </w:rPr>
        <w:t>'s policies under the direction of the Head</w:t>
      </w:r>
      <w:r>
        <w:rPr>
          <w:rFonts w:ascii="Gotham Book" w:hAnsi="Gotham Book" w:cs="Tahoma"/>
          <w:sz w:val="20"/>
          <w:szCs w:val="20"/>
        </w:rPr>
        <w:t>master</w:t>
      </w:r>
      <w:r w:rsidRPr="00CD25E9">
        <w:rPr>
          <w:rFonts w:ascii="Gotham Book" w:hAnsi="Gotham Book" w:cs="Tahoma"/>
          <w:sz w:val="20"/>
          <w:szCs w:val="20"/>
        </w:rPr>
        <w:t>.</w:t>
      </w:r>
      <w:r>
        <w:rPr>
          <w:rFonts w:ascii="Gotham Book" w:hAnsi="Gotham Book" w:cs="Tahoma"/>
          <w:sz w:val="20"/>
          <w:szCs w:val="20"/>
        </w:rPr>
        <w:t xml:space="preserve"> </w:t>
      </w:r>
    </w:p>
    <w:p w:rsidR="00904877" w:rsidRDefault="00904877" w:rsidP="00904877">
      <w:pPr>
        <w:widowControl w:val="0"/>
        <w:autoSpaceDE w:val="0"/>
        <w:autoSpaceDN w:val="0"/>
        <w:adjustRightInd w:val="0"/>
        <w:jc w:val="both"/>
        <w:rPr>
          <w:rFonts w:ascii="Gotham Book" w:hAnsi="Gotham Book" w:cs="Tahoma"/>
          <w:sz w:val="20"/>
          <w:szCs w:val="20"/>
        </w:rPr>
      </w:pPr>
    </w:p>
    <w:p w:rsidR="00904877" w:rsidRDefault="00904877" w:rsidP="00904877">
      <w:pPr>
        <w:jc w:val="both"/>
        <w:rPr>
          <w:rFonts w:ascii="Gotham Book" w:hAnsi="Gotham Book" w:cs="Tahoma"/>
          <w:sz w:val="20"/>
          <w:szCs w:val="20"/>
        </w:rPr>
      </w:pPr>
      <w:r w:rsidRPr="00E01754">
        <w:rPr>
          <w:rFonts w:ascii="Gotham Bold" w:hAnsi="Gotham Bold" w:cs="Tahoma"/>
          <w:sz w:val="20"/>
          <w:szCs w:val="20"/>
          <w:lang w:val="en-US"/>
        </w:rPr>
        <w:t>PERSON SPECIFICATION:</w:t>
      </w:r>
      <w:r w:rsidRPr="00E01754">
        <w:rPr>
          <w:rFonts w:ascii="Gotham Book" w:hAnsi="Gotham Book" w:cs="Tahoma"/>
          <w:sz w:val="20"/>
          <w:szCs w:val="20"/>
          <w:lang w:val="en-US"/>
        </w:rPr>
        <w:t xml:space="preserve"> </w:t>
      </w:r>
      <w:r w:rsidRPr="00AA7993">
        <w:rPr>
          <w:rFonts w:ascii="Gotham Book" w:hAnsi="Gotham Book"/>
          <w:sz w:val="20"/>
          <w:szCs w:val="20"/>
        </w:rPr>
        <w:t>We are looking for a lively and dynamic teacher to inspire and teach students across the year groups and to contribute to the flourishing and forward</w:t>
      </w:r>
      <w:r>
        <w:rPr>
          <w:rFonts w:ascii="Gotham Book" w:hAnsi="Gotham Book"/>
          <w:sz w:val="20"/>
          <w:szCs w:val="20"/>
        </w:rPr>
        <w:t>-</w:t>
      </w:r>
      <w:r w:rsidRPr="00AA7993">
        <w:rPr>
          <w:rFonts w:ascii="Gotham Book" w:hAnsi="Gotham Book"/>
          <w:sz w:val="20"/>
          <w:szCs w:val="20"/>
        </w:rPr>
        <w:t xml:space="preserve"> looking department. </w:t>
      </w:r>
      <w:r w:rsidRPr="00AA7993">
        <w:rPr>
          <w:rFonts w:ascii="Gotham Book" w:hAnsi="Gotham Book" w:cs="Tahoma"/>
          <w:sz w:val="20"/>
          <w:szCs w:val="20"/>
          <w:lang w:val="en-US"/>
        </w:rPr>
        <w:t xml:space="preserve">It is expected that the successful candidate will have a genuine enthusiasm for </w:t>
      </w:r>
      <w:r>
        <w:rPr>
          <w:rFonts w:ascii="Gotham Book" w:hAnsi="Gotham Book" w:cs="Tahoma"/>
          <w:sz w:val="20"/>
          <w:szCs w:val="20"/>
          <w:lang w:val="en-US"/>
        </w:rPr>
        <w:t>French and Spanish</w:t>
      </w:r>
      <w:r w:rsidRPr="00AA7993">
        <w:rPr>
          <w:rFonts w:ascii="Gotham Book" w:hAnsi="Gotham Book" w:cs="Tahoma"/>
          <w:sz w:val="20"/>
          <w:szCs w:val="20"/>
          <w:lang w:val="en-US"/>
        </w:rPr>
        <w:t>. Experience in teaching A</w:t>
      </w:r>
      <w:r>
        <w:rPr>
          <w:rFonts w:ascii="Gotham Book" w:hAnsi="Gotham Book" w:cs="Tahoma"/>
          <w:sz w:val="20"/>
          <w:szCs w:val="20"/>
          <w:lang w:val="en-US"/>
        </w:rPr>
        <w:t xml:space="preserve"> L</w:t>
      </w:r>
      <w:r w:rsidRPr="00AA7993">
        <w:rPr>
          <w:rFonts w:ascii="Gotham Book" w:hAnsi="Gotham Book" w:cs="Tahoma"/>
          <w:sz w:val="20"/>
          <w:szCs w:val="20"/>
          <w:lang w:val="en-US"/>
        </w:rPr>
        <w:t xml:space="preserve">evel </w:t>
      </w:r>
      <w:r>
        <w:rPr>
          <w:rFonts w:ascii="Gotham Book" w:hAnsi="Gotham Book" w:cs="Tahoma"/>
          <w:sz w:val="20"/>
          <w:szCs w:val="20"/>
          <w:lang w:val="en-US"/>
        </w:rPr>
        <w:t>is</w:t>
      </w:r>
      <w:r w:rsidRPr="00AA7993">
        <w:rPr>
          <w:rFonts w:ascii="Gotham Book" w:hAnsi="Gotham Book" w:cs="Tahoma"/>
          <w:sz w:val="20"/>
          <w:szCs w:val="20"/>
          <w:lang w:val="en-US"/>
        </w:rPr>
        <w:t xml:space="preserve"> preferable, although the post may also suit an outstanding NQT</w:t>
      </w:r>
      <w:r>
        <w:rPr>
          <w:rFonts w:ascii="Gotham Book" w:hAnsi="Gotham Book" w:cs="Tahoma"/>
          <w:sz w:val="20"/>
          <w:szCs w:val="20"/>
          <w:lang w:val="en-US"/>
        </w:rPr>
        <w:t>.</w:t>
      </w:r>
    </w:p>
    <w:p w:rsidR="00904877" w:rsidRDefault="00904877" w:rsidP="00904877">
      <w:pPr>
        <w:jc w:val="both"/>
        <w:rPr>
          <w:rFonts w:ascii="Gotham Bold" w:hAnsi="Gotham Bold" w:cs="Tahoma"/>
          <w:b/>
          <w:sz w:val="20"/>
          <w:szCs w:val="20"/>
        </w:rPr>
      </w:pPr>
    </w:p>
    <w:p w:rsidR="00904877" w:rsidRPr="00D45E4C" w:rsidRDefault="00904877" w:rsidP="00904877">
      <w:pPr>
        <w:jc w:val="both"/>
        <w:rPr>
          <w:rFonts w:ascii="Gotham Book" w:hAnsi="Gotham Book" w:cs="Tahoma"/>
          <w:color w:val="000000"/>
          <w:sz w:val="20"/>
          <w:szCs w:val="20"/>
        </w:rPr>
      </w:pPr>
      <w:r w:rsidRPr="00E01754">
        <w:rPr>
          <w:rFonts w:ascii="Gotham Bold" w:hAnsi="Gotham Bold" w:cs="Tahoma"/>
          <w:sz w:val="20"/>
          <w:szCs w:val="20"/>
          <w:lang w:val="en-US"/>
        </w:rPr>
        <w:t>THE DEPARTMENT:</w:t>
      </w:r>
      <w:r w:rsidRPr="00E01754">
        <w:rPr>
          <w:rFonts w:ascii="Gotham Book" w:hAnsi="Gotham Book" w:cs="Tahoma"/>
          <w:sz w:val="20"/>
          <w:szCs w:val="20"/>
          <w:lang w:val="en-US"/>
        </w:rPr>
        <w:t xml:space="preserve"> </w:t>
      </w:r>
      <w:r w:rsidRPr="00D45E4C">
        <w:rPr>
          <w:rFonts w:ascii="Gotham Book" w:hAnsi="Gotham Book" w:cs="Tahoma"/>
          <w:color w:val="000000"/>
          <w:sz w:val="20"/>
          <w:szCs w:val="20"/>
        </w:rPr>
        <w:t>The MFL Department at Lord Wandsworth College is a lively, dynamic environment, wh</w:t>
      </w:r>
      <w:r>
        <w:rPr>
          <w:rFonts w:ascii="Gotham Book" w:hAnsi="Gotham Book" w:cs="Tahoma"/>
          <w:color w:val="000000"/>
          <w:sz w:val="20"/>
          <w:szCs w:val="20"/>
        </w:rPr>
        <w:t>ere ideas are always welcomed. </w:t>
      </w:r>
      <w:r w:rsidRPr="00D45E4C">
        <w:rPr>
          <w:rFonts w:ascii="Gotham Book" w:hAnsi="Gotham Book" w:cs="Tahoma"/>
          <w:color w:val="000000"/>
          <w:sz w:val="20"/>
          <w:szCs w:val="20"/>
        </w:rPr>
        <w:t>We are extremely successful, with excellent GCSE and A-level results, and with a healthy number of students currently studying at A Level, despite the national trend</w:t>
      </w:r>
      <w:r>
        <w:rPr>
          <w:rFonts w:ascii="Gotham Book" w:hAnsi="Gotham Book" w:cs="Tahoma"/>
          <w:color w:val="000000"/>
          <w:sz w:val="20"/>
          <w:szCs w:val="20"/>
        </w:rPr>
        <w:t>s in the take-up of languages. </w:t>
      </w:r>
      <w:r w:rsidRPr="00D45E4C">
        <w:rPr>
          <w:rFonts w:ascii="Gotham Book" w:hAnsi="Gotham Book" w:cs="Tahoma"/>
          <w:color w:val="000000"/>
          <w:sz w:val="20"/>
          <w:szCs w:val="20"/>
        </w:rPr>
        <w:t>We offer a range of extra-curricular events, such as regular film evenings and theatre visits, and our languages prefects are involved in many departmental</w:t>
      </w:r>
      <w:r>
        <w:rPr>
          <w:rFonts w:ascii="Gotham Book" w:hAnsi="Gotham Book" w:cs="Tahoma"/>
          <w:color w:val="000000"/>
          <w:sz w:val="20"/>
          <w:szCs w:val="20"/>
        </w:rPr>
        <w:t xml:space="preserve"> and whole-school initiatives. </w:t>
      </w:r>
      <w:r w:rsidRPr="00D45E4C">
        <w:rPr>
          <w:rFonts w:ascii="Gotham Book" w:hAnsi="Gotham Book" w:cs="Tahoma"/>
          <w:color w:val="000000"/>
          <w:sz w:val="20"/>
          <w:szCs w:val="20"/>
        </w:rPr>
        <w:t>We organise a biennial homestay visit to</w:t>
      </w:r>
      <w:r>
        <w:rPr>
          <w:rFonts w:ascii="Gotham Book" w:hAnsi="Gotham Book" w:cs="Tahoma"/>
          <w:color w:val="000000"/>
          <w:sz w:val="20"/>
          <w:szCs w:val="20"/>
        </w:rPr>
        <w:t xml:space="preserve"> Montpellier in France for our GCSE pupils, an U6 work experience week </w:t>
      </w:r>
      <w:r>
        <w:rPr>
          <w:rFonts w:ascii="Gotham Book" w:hAnsi="Gotham Book" w:cs="Tahoma"/>
          <w:color w:val="000000"/>
          <w:sz w:val="20"/>
          <w:szCs w:val="20"/>
        </w:rPr>
        <w:lastRenderedPageBreak/>
        <w:t>for our A-Level French group, a</w:t>
      </w:r>
      <w:r w:rsidRPr="00D45E4C">
        <w:rPr>
          <w:rFonts w:ascii="Gotham Book" w:hAnsi="Gotham Book" w:cs="Tahoma"/>
          <w:color w:val="000000"/>
          <w:sz w:val="20"/>
          <w:szCs w:val="20"/>
        </w:rPr>
        <w:t xml:space="preserve"> </w:t>
      </w:r>
      <w:r>
        <w:rPr>
          <w:rFonts w:ascii="Gotham Book" w:hAnsi="Gotham Book" w:cs="Tahoma"/>
          <w:color w:val="000000"/>
          <w:sz w:val="20"/>
          <w:szCs w:val="20"/>
        </w:rPr>
        <w:t xml:space="preserve">biennial homestay visit to </w:t>
      </w:r>
      <w:r w:rsidRPr="00D45E4C">
        <w:rPr>
          <w:rFonts w:ascii="Gotham Book" w:hAnsi="Gotham Book" w:cs="Tahoma"/>
          <w:color w:val="000000"/>
          <w:sz w:val="20"/>
          <w:szCs w:val="20"/>
        </w:rPr>
        <w:t>Granada</w:t>
      </w:r>
      <w:r>
        <w:rPr>
          <w:rFonts w:ascii="Gotham Book" w:hAnsi="Gotham Book" w:cs="Tahoma"/>
          <w:color w:val="000000"/>
          <w:sz w:val="20"/>
          <w:szCs w:val="20"/>
        </w:rPr>
        <w:t xml:space="preserve"> in Spain</w:t>
      </w:r>
      <w:r w:rsidRPr="00D45E4C">
        <w:rPr>
          <w:rFonts w:ascii="Gotham Book" w:hAnsi="Gotham Book" w:cs="Tahoma"/>
          <w:color w:val="000000"/>
          <w:sz w:val="20"/>
          <w:szCs w:val="20"/>
        </w:rPr>
        <w:t xml:space="preserve"> for </w:t>
      </w:r>
      <w:r>
        <w:rPr>
          <w:rFonts w:ascii="Gotham Book" w:hAnsi="Gotham Book" w:cs="Tahoma"/>
          <w:color w:val="000000"/>
          <w:sz w:val="20"/>
          <w:szCs w:val="20"/>
        </w:rPr>
        <w:t xml:space="preserve">our </w:t>
      </w:r>
      <w:r w:rsidRPr="00D45E4C">
        <w:rPr>
          <w:rFonts w:ascii="Gotham Book" w:hAnsi="Gotham Book" w:cs="Tahoma"/>
          <w:color w:val="000000"/>
          <w:sz w:val="20"/>
          <w:szCs w:val="20"/>
        </w:rPr>
        <w:t>GCSE and A</w:t>
      </w:r>
      <w:r>
        <w:rPr>
          <w:rFonts w:ascii="Gotham Book" w:hAnsi="Gotham Book" w:cs="Tahoma"/>
          <w:color w:val="000000"/>
          <w:sz w:val="20"/>
          <w:szCs w:val="20"/>
        </w:rPr>
        <w:t>-</w:t>
      </w:r>
      <w:r w:rsidRPr="00D45E4C">
        <w:rPr>
          <w:rFonts w:ascii="Gotham Book" w:hAnsi="Gotham Book" w:cs="Tahoma"/>
          <w:color w:val="000000"/>
          <w:sz w:val="20"/>
          <w:szCs w:val="20"/>
        </w:rPr>
        <w:t>Level pupils</w:t>
      </w:r>
      <w:r>
        <w:rPr>
          <w:rFonts w:ascii="Gotham Book" w:hAnsi="Gotham Book" w:cs="Tahoma"/>
          <w:color w:val="000000"/>
          <w:sz w:val="20"/>
          <w:szCs w:val="20"/>
        </w:rPr>
        <w:t xml:space="preserve"> and</w:t>
      </w:r>
      <w:r w:rsidRPr="009465A3">
        <w:rPr>
          <w:rFonts w:ascii="Gotham Book" w:hAnsi="Gotham Book" w:cs="Tahoma"/>
          <w:color w:val="000000"/>
          <w:sz w:val="20"/>
          <w:szCs w:val="20"/>
        </w:rPr>
        <w:t xml:space="preserve"> </w:t>
      </w:r>
      <w:r>
        <w:rPr>
          <w:rFonts w:ascii="Gotham Book" w:hAnsi="Gotham Book" w:cs="Tahoma"/>
          <w:color w:val="000000"/>
          <w:sz w:val="20"/>
          <w:szCs w:val="20"/>
        </w:rPr>
        <w:t>a</w:t>
      </w:r>
      <w:r w:rsidRPr="00D45E4C">
        <w:rPr>
          <w:rFonts w:ascii="Gotham Book" w:hAnsi="Gotham Book" w:cs="Tahoma"/>
          <w:color w:val="000000"/>
          <w:sz w:val="20"/>
          <w:szCs w:val="20"/>
        </w:rPr>
        <w:t xml:space="preserve"> KS3 </w:t>
      </w:r>
      <w:r>
        <w:rPr>
          <w:rFonts w:ascii="Gotham Book" w:hAnsi="Gotham Book" w:cs="Tahoma"/>
          <w:color w:val="000000"/>
          <w:sz w:val="20"/>
          <w:szCs w:val="20"/>
        </w:rPr>
        <w:t xml:space="preserve">French and </w:t>
      </w:r>
      <w:r w:rsidRPr="00D45E4C">
        <w:rPr>
          <w:rFonts w:ascii="Gotham Book" w:hAnsi="Gotham Book" w:cs="Tahoma"/>
          <w:color w:val="000000"/>
          <w:sz w:val="20"/>
          <w:szCs w:val="20"/>
        </w:rPr>
        <w:t>Spanish trip</w:t>
      </w:r>
      <w:r>
        <w:rPr>
          <w:rFonts w:ascii="Gotham Book" w:hAnsi="Gotham Book" w:cs="Tahoma"/>
          <w:color w:val="000000"/>
          <w:sz w:val="20"/>
          <w:szCs w:val="20"/>
        </w:rPr>
        <w:t xml:space="preserve"> on rotation.</w:t>
      </w:r>
    </w:p>
    <w:p w:rsidR="00904877" w:rsidRPr="0037437C" w:rsidRDefault="00904877" w:rsidP="00904877">
      <w:pPr>
        <w:jc w:val="both"/>
        <w:rPr>
          <w:rFonts w:ascii="Gotham Book" w:hAnsi="Gotham Book" w:cs="Tahoma"/>
          <w:sz w:val="20"/>
          <w:szCs w:val="20"/>
        </w:rPr>
      </w:pPr>
      <w:r>
        <w:rPr>
          <w:rFonts w:ascii="Gotham Book" w:hAnsi="Gotham Book" w:cs="Tahoma"/>
          <w:color w:val="000000"/>
          <w:sz w:val="20"/>
          <w:szCs w:val="20"/>
        </w:rPr>
        <w:t> </w:t>
      </w:r>
      <w:r w:rsidRPr="0037437C">
        <w:rPr>
          <w:rFonts w:ascii="Gotham Book" w:hAnsi="Gotham Book" w:cs="Tahoma"/>
          <w:sz w:val="20"/>
          <w:szCs w:val="20"/>
        </w:rPr>
        <w:t xml:space="preserve"> </w:t>
      </w:r>
    </w:p>
    <w:p w:rsidR="00904877" w:rsidRPr="00D45E4C" w:rsidRDefault="00904877" w:rsidP="00904877">
      <w:pPr>
        <w:jc w:val="both"/>
        <w:rPr>
          <w:rFonts w:ascii="Gotham Book" w:hAnsi="Gotham Book" w:cs="Tahoma"/>
          <w:color w:val="000000"/>
          <w:sz w:val="20"/>
          <w:szCs w:val="20"/>
        </w:rPr>
      </w:pPr>
      <w:r w:rsidRPr="00D45E4C">
        <w:rPr>
          <w:rFonts w:ascii="Gotham Book" w:hAnsi="Gotham Book" w:cs="Tahoma"/>
          <w:color w:val="000000"/>
          <w:sz w:val="20"/>
          <w:szCs w:val="20"/>
        </w:rPr>
        <w:t>All full-time teachers have their own classroom equipped with interactive whiteboard; we have a dedicated IT and resources area with computers, books, magazines and a set of 20 iPads; we also have our own staff area, with photocopier and central storage of all resources for all languages</w:t>
      </w:r>
      <w:r>
        <w:rPr>
          <w:rFonts w:ascii="Gotham Book" w:hAnsi="Gotham Book" w:cs="Tahoma"/>
          <w:color w:val="000000"/>
          <w:sz w:val="20"/>
          <w:szCs w:val="20"/>
        </w:rPr>
        <w:t>.</w:t>
      </w:r>
    </w:p>
    <w:p w:rsidR="00904877" w:rsidRPr="00E01754" w:rsidRDefault="00904877" w:rsidP="00904877">
      <w:pPr>
        <w:widowControl w:val="0"/>
        <w:autoSpaceDE w:val="0"/>
        <w:autoSpaceDN w:val="0"/>
        <w:adjustRightInd w:val="0"/>
        <w:jc w:val="both"/>
        <w:rPr>
          <w:rFonts w:ascii="Gotham Book" w:hAnsi="Gotham Book" w:cs="Tahoma"/>
          <w:sz w:val="20"/>
          <w:szCs w:val="20"/>
        </w:rPr>
      </w:pPr>
    </w:p>
    <w:p w:rsidR="00904877" w:rsidRPr="001C6393" w:rsidRDefault="00904877" w:rsidP="00904877">
      <w:pPr>
        <w:jc w:val="both"/>
        <w:rPr>
          <w:rFonts w:ascii="Gotham Book" w:hAnsi="Gotham Book" w:cs="Tahoma"/>
          <w:sz w:val="20"/>
        </w:rPr>
      </w:pPr>
      <w:r w:rsidRPr="001C6393">
        <w:rPr>
          <w:rFonts w:ascii="Gotham Bold" w:hAnsi="Gotham Bold" w:cs="Tahoma"/>
          <w:sz w:val="20"/>
        </w:rPr>
        <w:t>TEACHING AT LWC:</w:t>
      </w:r>
      <w:r w:rsidRPr="001C6393">
        <w:rPr>
          <w:rFonts w:ascii="Gotham Book" w:hAnsi="Gotham Book" w:cs="Tahoma"/>
          <w:sz w:val="20"/>
        </w:rPr>
        <w:t xml:space="preserve"> </w:t>
      </w:r>
      <w:r w:rsidRPr="00FB6609">
        <w:rPr>
          <w:rFonts w:ascii="Gotham Book" w:hAnsi="Gotham Book" w:cs="Tahoma"/>
          <w:sz w:val="20"/>
        </w:rPr>
        <w:t>Teaching at LWC requires that members of the academic staff be willing to contribute fully to the life of the College</w:t>
      </w:r>
      <w:r>
        <w:rPr>
          <w:rFonts w:ascii="Gotham Book" w:hAnsi="Gotham Book" w:cs="Tahoma"/>
          <w:sz w:val="20"/>
        </w:rPr>
        <w:t xml:space="preserve">. This includes </w:t>
      </w:r>
      <w:r w:rsidRPr="00FB6609">
        <w:rPr>
          <w:rFonts w:ascii="Gotham Book" w:hAnsi="Gotham Book" w:cs="Tahoma"/>
          <w:sz w:val="20"/>
        </w:rPr>
        <w:t>tutoring</w:t>
      </w:r>
      <w:r>
        <w:rPr>
          <w:rFonts w:ascii="Gotham Book" w:hAnsi="Gotham Book" w:cs="Tahoma"/>
          <w:sz w:val="20"/>
        </w:rPr>
        <w:t>,</w:t>
      </w:r>
      <w:r w:rsidRPr="00FB6609">
        <w:rPr>
          <w:rFonts w:ascii="Gotham Book" w:hAnsi="Gotham Book" w:cs="Tahoma"/>
          <w:sz w:val="20"/>
        </w:rPr>
        <w:t xml:space="preserve"> </w:t>
      </w:r>
      <w:r>
        <w:rPr>
          <w:rFonts w:ascii="Gotham Book" w:hAnsi="Gotham Book" w:cs="Tahoma"/>
          <w:sz w:val="20"/>
        </w:rPr>
        <w:t>co-curricular involvement,</w:t>
      </w:r>
      <w:r w:rsidRPr="00FB6609">
        <w:rPr>
          <w:rFonts w:ascii="Gotham Book" w:hAnsi="Gotham Book" w:cs="Tahoma"/>
          <w:sz w:val="20"/>
        </w:rPr>
        <w:t xml:space="preserve"> boarding house duties</w:t>
      </w:r>
      <w:r>
        <w:rPr>
          <w:rFonts w:ascii="Gotham Book" w:hAnsi="Gotham Book" w:cs="Tahoma"/>
          <w:sz w:val="20"/>
        </w:rPr>
        <w:t>,</w:t>
      </w:r>
      <w:r w:rsidRPr="00FB6609">
        <w:rPr>
          <w:rFonts w:ascii="Gotham Book" w:hAnsi="Gotham Book" w:cs="Tahoma"/>
          <w:sz w:val="20"/>
        </w:rPr>
        <w:t xml:space="preserve"> cover duties</w:t>
      </w:r>
      <w:r>
        <w:rPr>
          <w:rFonts w:ascii="Gotham Book" w:hAnsi="Gotham Book" w:cs="Tahoma"/>
          <w:sz w:val="20"/>
        </w:rPr>
        <w:t xml:space="preserve"> and attending</w:t>
      </w:r>
      <w:r w:rsidRPr="00FB6609">
        <w:rPr>
          <w:rFonts w:ascii="Gotham Book" w:hAnsi="Gotham Book" w:cs="Tahoma"/>
          <w:sz w:val="20"/>
        </w:rPr>
        <w:t xml:space="preserve"> parents’ evenings for the year groups taught. Liaison with parents is included in the sphere of the teacher’s responsibilities.</w:t>
      </w:r>
      <w:r>
        <w:rPr>
          <w:rFonts w:ascii="Gotham Book" w:hAnsi="Gotham Book" w:cs="Tahoma"/>
          <w:sz w:val="20"/>
        </w:rPr>
        <w:t xml:space="preserve"> Part-</w:t>
      </w:r>
      <w:r w:rsidRPr="001C6393">
        <w:rPr>
          <w:rFonts w:ascii="Gotham Book" w:hAnsi="Gotham Book" w:cs="Tahoma"/>
          <w:sz w:val="20"/>
        </w:rPr>
        <w:t xml:space="preserve">time staff will be </w:t>
      </w:r>
      <w:r>
        <w:rPr>
          <w:rFonts w:ascii="Gotham Book" w:hAnsi="Gotham Book" w:cs="Tahoma"/>
          <w:sz w:val="20"/>
        </w:rPr>
        <w:t xml:space="preserve">required to </w:t>
      </w:r>
      <w:r w:rsidRPr="001C6393">
        <w:rPr>
          <w:rFonts w:ascii="Gotham Book" w:hAnsi="Gotham Book" w:cs="Tahoma"/>
          <w:sz w:val="20"/>
        </w:rPr>
        <w:t>take on similar a</w:t>
      </w:r>
      <w:r>
        <w:rPr>
          <w:rFonts w:ascii="Gotham Book" w:hAnsi="Gotham Book" w:cs="Tahoma"/>
          <w:sz w:val="20"/>
        </w:rPr>
        <w:t>dditional tasks in proportion</w:t>
      </w:r>
      <w:r w:rsidRPr="001C6393">
        <w:rPr>
          <w:rFonts w:ascii="Gotham Book" w:hAnsi="Gotham Book" w:cs="Tahoma"/>
          <w:sz w:val="20"/>
        </w:rPr>
        <w:t xml:space="preserve"> to their teaching load. They will be required to attend all parents’ evening of year groups they teach. </w:t>
      </w:r>
    </w:p>
    <w:p w:rsidR="00904877" w:rsidRPr="00FB6609" w:rsidRDefault="00904877" w:rsidP="00904877">
      <w:pPr>
        <w:jc w:val="both"/>
        <w:rPr>
          <w:rFonts w:ascii="Gotham Book" w:hAnsi="Gotham Book" w:cs="Tahoma"/>
          <w:b/>
          <w:sz w:val="20"/>
          <w:lang w:val="en-US"/>
        </w:rPr>
      </w:pPr>
    </w:p>
    <w:p w:rsidR="00904877" w:rsidRDefault="00904877" w:rsidP="00904877">
      <w:pPr>
        <w:jc w:val="both"/>
        <w:rPr>
          <w:rFonts w:ascii="Gotham Bold" w:hAnsi="Gotham Bold" w:cs="Tahoma"/>
          <w:sz w:val="20"/>
          <w:szCs w:val="20"/>
        </w:rPr>
      </w:pPr>
      <w:r w:rsidRPr="00007A3E">
        <w:rPr>
          <w:rFonts w:ascii="Gotham Bold" w:hAnsi="Gotham Bold" w:cs="Tahoma"/>
          <w:sz w:val="20"/>
          <w:szCs w:val="20"/>
        </w:rPr>
        <w:t>RESPONSIBILITIES:</w:t>
      </w:r>
    </w:p>
    <w:p w:rsidR="00904877" w:rsidRPr="00863915" w:rsidRDefault="00904877" w:rsidP="00904877">
      <w:pPr>
        <w:jc w:val="both"/>
        <w:rPr>
          <w:rFonts w:ascii="Gotham Bold" w:hAnsi="Gotham Bold" w:cs="Tahoma"/>
          <w:sz w:val="20"/>
          <w:szCs w:val="20"/>
        </w:rPr>
      </w:pPr>
    </w:p>
    <w:p w:rsidR="00904877" w:rsidRPr="00863915" w:rsidRDefault="00904877" w:rsidP="00904877">
      <w:pPr>
        <w:pStyle w:val="ListParagraph"/>
        <w:numPr>
          <w:ilvl w:val="0"/>
          <w:numId w:val="19"/>
        </w:numPr>
        <w:jc w:val="both"/>
        <w:rPr>
          <w:rFonts w:ascii="Gotham Bold" w:hAnsi="Gotham Bold" w:cs="Tahoma"/>
          <w:sz w:val="20"/>
          <w:szCs w:val="20"/>
        </w:rPr>
      </w:pPr>
      <w:r w:rsidRPr="00863915">
        <w:rPr>
          <w:rFonts w:ascii="Gotham Bold" w:hAnsi="Gotham Bold" w:cs="Tahoma"/>
          <w:sz w:val="20"/>
          <w:szCs w:val="20"/>
        </w:rPr>
        <w:t>Planning, Teaching and Class Management</w:t>
      </w:r>
    </w:p>
    <w:p w:rsidR="00904877" w:rsidRPr="00CD25E9" w:rsidRDefault="00904877" w:rsidP="00904877">
      <w:pPr>
        <w:jc w:val="both"/>
        <w:rPr>
          <w:rFonts w:ascii="Gotham Book" w:hAnsi="Gotham Book" w:cs="Tahoma"/>
          <w:sz w:val="20"/>
          <w:szCs w:val="20"/>
        </w:rPr>
      </w:pPr>
      <w:r w:rsidRPr="00CD25E9">
        <w:rPr>
          <w:rFonts w:ascii="Gotham Book" w:hAnsi="Gotham Book" w:cs="Tahoma"/>
          <w:sz w:val="20"/>
          <w:szCs w:val="20"/>
        </w:rPr>
        <w:t xml:space="preserve">Teach allocated </w:t>
      </w:r>
      <w:r>
        <w:rPr>
          <w:rFonts w:ascii="Gotham Book" w:hAnsi="Gotham Book" w:cs="Tahoma"/>
          <w:sz w:val="20"/>
          <w:szCs w:val="20"/>
        </w:rPr>
        <w:t>pupil</w:t>
      </w:r>
      <w:r w:rsidRPr="00CD25E9">
        <w:rPr>
          <w:rFonts w:ascii="Gotham Book" w:hAnsi="Gotham Book" w:cs="Tahoma"/>
          <w:sz w:val="20"/>
          <w:szCs w:val="20"/>
        </w:rPr>
        <w:t xml:space="preserve">s by planning </w:t>
      </w:r>
      <w:r>
        <w:rPr>
          <w:rFonts w:ascii="Gotham Book" w:hAnsi="Gotham Book" w:cs="Tahoma"/>
          <w:sz w:val="20"/>
          <w:szCs w:val="20"/>
        </w:rPr>
        <w:t>your</w:t>
      </w:r>
      <w:r w:rsidRPr="00CD25E9">
        <w:rPr>
          <w:rFonts w:ascii="Gotham Book" w:hAnsi="Gotham Book" w:cs="Tahoma"/>
          <w:sz w:val="20"/>
          <w:szCs w:val="20"/>
        </w:rPr>
        <w:t xml:space="preserve"> teaching to achieve progression of learning through:</w:t>
      </w:r>
    </w:p>
    <w:p w:rsidR="00904877" w:rsidRPr="00CD25E9" w:rsidRDefault="00904877" w:rsidP="00904877">
      <w:pPr>
        <w:numPr>
          <w:ilvl w:val="0"/>
          <w:numId w:val="9"/>
        </w:numPr>
        <w:jc w:val="both"/>
        <w:rPr>
          <w:rFonts w:ascii="Gotham Book" w:hAnsi="Gotham Book" w:cs="Tahoma"/>
          <w:sz w:val="20"/>
          <w:szCs w:val="20"/>
        </w:rPr>
      </w:pPr>
      <w:r>
        <w:rPr>
          <w:rFonts w:ascii="Gotham Book" w:hAnsi="Gotham Book" w:cs="Tahoma"/>
          <w:sz w:val="20"/>
          <w:szCs w:val="20"/>
        </w:rPr>
        <w:t>I</w:t>
      </w:r>
      <w:r w:rsidRPr="00CD25E9">
        <w:rPr>
          <w:rFonts w:ascii="Gotham Book" w:hAnsi="Gotham Book" w:cs="Tahoma"/>
          <w:sz w:val="20"/>
          <w:szCs w:val="20"/>
        </w:rPr>
        <w:t>dentifying clear teaching objectives and specifying how they will be taught and assessed;</w:t>
      </w:r>
    </w:p>
    <w:p w:rsidR="00904877" w:rsidRPr="00CD25E9" w:rsidRDefault="00904877" w:rsidP="00904877">
      <w:pPr>
        <w:numPr>
          <w:ilvl w:val="0"/>
          <w:numId w:val="9"/>
        </w:numPr>
        <w:jc w:val="both"/>
        <w:rPr>
          <w:rFonts w:ascii="Gotham Book" w:hAnsi="Gotham Book" w:cs="Tahoma"/>
          <w:sz w:val="20"/>
          <w:szCs w:val="20"/>
        </w:rPr>
      </w:pPr>
      <w:r>
        <w:rPr>
          <w:rFonts w:ascii="Gotham Book" w:hAnsi="Gotham Book" w:cs="Tahoma"/>
          <w:sz w:val="20"/>
          <w:szCs w:val="20"/>
        </w:rPr>
        <w:t>S</w:t>
      </w:r>
      <w:r w:rsidRPr="00CD25E9">
        <w:rPr>
          <w:rFonts w:ascii="Gotham Book" w:hAnsi="Gotham Book" w:cs="Tahoma"/>
          <w:sz w:val="20"/>
          <w:szCs w:val="20"/>
        </w:rPr>
        <w:t xml:space="preserve">etting tasks which challenge </w:t>
      </w:r>
      <w:r>
        <w:rPr>
          <w:rFonts w:ascii="Gotham Book" w:hAnsi="Gotham Book" w:cs="Tahoma"/>
          <w:sz w:val="20"/>
          <w:szCs w:val="20"/>
        </w:rPr>
        <w:t>pupil</w:t>
      </w:r>
      <w:r w:rsidRPr="00CD25E9">
        <w:rPr>
          <w:rFonts w:ascii="Gotham Book" w:hAnsi="Gotham Book" w:cs="Tahoma"/>
          <w:sz w:val="20"/>
          <w:szCs w:val="20"/>
        </w:rPr>
        <w:t>s and ensure high levels of interest;</w:t>
      </w:r>
    </w:p>
    <w:p w:rsidR="00904877" w:rsidRPr="00CD25E9" w:rsidRDefault="00904877" w:rsidP="00904877">
      <w:pPr>
        <w:numPr>
          <w:ilvl w:val="0"/>
          <w:numId w:val="9"/>
        </w:numPr>
        <w:jc w:val="both"/>
        <w:rPr>
          <w:rFonts w:ascii="Gotham Book" w:hAnsi="Gotham Book" w:cs="Tahoma"/>
          <w:sz w:val="20"/>
          <w:szCs w:val="20"/>
        </w:rPr>
      </w:pPr>
      <w:r>
        <w:rPr>
          <w:rFonts w:ascii="Gotham Book" w:hAnsi="Gotham Book" w:cs="Tahoma"/>
          <w:sz w:val="20"/>
          <w:szCs w:val="20"/>
        </w:rPr>
        <w:t>S</w:t>
      </w:r>
      <w:r w:rsidRPr="00CD25E9">
        <w:rPr>
          <w:rFonts w:ascii="Gotham Book" w:hAnsi="Gotham Book" w:cs="Tahoma"/>
          <w:sz w:val="20"/>
          <w:szCs w:val="20"/>
        </w:rPr>
        <w:t>etting appropriate and demanding expectations;</w:t>
      </w:r>
    </w:p>
    <w:p w:rsidR="00904877" w:rsidRPr="00CD25E9" w:rsidRDefault="00904877" w:rsidP="00904877">
      <w:pPr>
        <w:numPr>
          <w:ilvl w:val="0"/>
          <w:numId w:val="9"/>
        </w:numPr>
        <w:jc w:val="both"/>
        <w:rPr>
          <w:rFonts w:ascii="Gotham Book" w:hAnsi="Gotham Book" w:cs="Tahoma"/>
          <w:sz w:val="20"/>
          <w:szCs w:val="20"/>
        </w:rPr>
      </w:pPr>
      <w:r>
        <w:rPr>
          <w:rFonts w:ascii="Gotham Book" w:hAnsi="Gotham Book" w:cs="Tahoma"/>
          <w:sz w:val="20"/>
          <w:szCs w:val="20"/>
        </w:rPr>
        <w:t>S</w:t>
      </w:r>
      <w:r w:rsidRPr="00CD25E9">
        <w:rPr>
          <w:rFonts w:ascii="Gotham Book" w:hAnsi="Gotham Book" w:cs="Tahoma"/>
          <w:sz w:val="20"/>
          <w:szCs w:val="20"/>
        </w:rPr>
        <w:t>etting clear targets, building on prior attainment;</w:t>
      </w:r>
    </w:p>
    <w:p w:rsidR="00904877" w:rsidRPr="00CD25E9" w:rsidRDefault="00904877" w:rsidP="00904877">
      <w:pPr>
        <w:numPr>
          <w:ilvl w:val="0"/>
          <w:numId w:val="9"/>
        </w:numPr>
        <w:jc w:val="both"/>
        <w:rPr>
          <w:rFonts w:ascii="Gotham Book" w:hAnsi="Gotham Book" w:cs="Tahoma"/>
          <w:sz w:val="20"/>
          <w:szCs w:val="20"/>
        </w:rPr>
      </w:pPr>
      <w:r>
        <w:rPr>
          <w:rFonts w:ascii="Gotham Book" w:hAnsi="Gotham Book" w:cs="Tahoma"/>
          <w:sz w:val="20"/>
          <w:szCs w:val="20"/>
        </w:rPr>
        <w:t>B</w:t>
      </w:r>
      <w:r w:rsidRPr="00CD25E9">
        <w:rPr>
          <w:rFonts w:ascii="Gotham Book" w:hAnsi="Gotham Book" w:cs="Tahoma"/>
          <w:sz w:val="20"/>
          <w:szCs w:val="20"/>
        </w:rPr>
        <w:t>e</w:t>
      </w:r>
      <w:r>
        <w:rPr>
          <w:rFonts w:ascii="Gotham Book" w:hAnsi="Gotham Book" w:cs="Tahoma"/>
          <w:sz w:val="20"/>
          <w:szCs w:val="20"/>
        </w:rPr>
        <w:t>ing aware of and making</w:t>
      </w:r>
      <w:r w:rsidRPr="00CD25E9">
        <w:rPr>
          <w:rFonts w:ascii="Gotham Book" w:hAnsi="Gotham Book" w:cs="Tahoma"/>
          <w:sz w:val="20"/>
          <w:szCs w:val="20"/>
        </w:rPr>
        <w:t xml:space="preserve"> provision for </w:t>
      </w:r>
      <w:r>
        <w:rPr>
          <w:rFonts w:ascii="Gotham Book" w:hAnsi="Gotham Book" w:cs="Tahoma"/>
          <w:sz w:val="20"/>
          <w:szCs w:val="20"/>
        </w:rPr>
        <w:t>all pupils with individual learning support needs</w:t>
      </w:r>
      <w:r w:rsidRPr="00CD25E9">
        <w:rPr>
          <w:rFonts w:ascii="Gotham Book" w:hAnsi="Gotham Book" w:cs="Tahoma"/>
          <w:sz w:val="20"/>
          <w:szCs w:val="20"/>
        </w:rPr>
        <w:t>;</w:t>
      </w:r>
    </w:p>
    <w:p w:rsidR="00904877" w:rsidRDefault="00904877" w:rsidP="00904877">
      <w:pPr>
        <w:numPr>
          <w:ilvl w:val="0"/>
          <w:numId w:val="9"/>
        </w:numPr>
        <w:jc w:val="both"/>
        <w:rPr>
          <w:rFonts w:ascii="Gotham Book" w:hAnsi="Gotham Book" w:cs="Tahoma"/>
          <w:sz w:val="20"/>
          <w:szCs w:val="20"/>
        </w:rPr>
      </w:pPr>
      <w:r>
        <w:rPr>
          <w:rFonts w:ascii="Gotham Book" w:hAnsi="Gotham Book" w:cs="Tahoma"/>
          <w:sz w:val="20"/>
          <w:szCs w:val="20"/>
        </w:rPr>
        <w:t>B</w:t>
      </w:r>
      <w:r w:rsidRPr="00CD25E9">
        <w:rPr>
          <w:rFonts w:ascii="Gotham Book" w:hAnsi="Gotham Book" w:cs="Tahoma"/>
          <w:sz w:val="20"/>
          <w:szCs w:val="20"/>
        </w:rPr>
        <w:t>e</w:t>
      </w:r>
      <w:r>
        <w:rPr>
          <w:rFonts w:ascii="Gotham Book" w:hAnsi="Gotham Book" w:cs="Tahoma"/>
          <w:sz w:val="20"/>
          <w:szCs w:val="20"/>
        </w:rPr>
        <w:t>ing aware of and making</w:t>
      </w:r>
      <w:r w:rsidRPr="00CD25E9">
        <w:rPr>
          <w:rFonts w:ascii="Gotham Book" w:hAnsi="Gotham Book" w:cs="Tahoma"/>
          <w:sz w:val="20"/>
          <w:szCs w:val="20"/>
        </w:rPr>
        <w:t xml:space="preserve"> provision for </w:t>
      </w:r>
      <w:r>
        <w:rPr>
          <w:rFonts w:ascii="Gotham Book" w:hAnsi="Gotham Book" w:cs="Tahoma"/>
          <w:sz w:val="20"/>
          <w:szCs w:val="20"/>
        </w:rPr>
        <w:t>all EAL pupils</w:t>
      </w:r>
      <w:r w:rsidRPr="00CD25E9">
        <w:rPr>
          <w:rFonts w:ascii="Gotham Book" w:hAnsi="Gotham Book" w:cs="Tahoma"/>
          <w:sz w:val="20"/>
          <w:szCs w:val="20"/>
        </w:rPr>
        <w:t>;</w:t>
      </w:r>
    </w:p>
    <w:p w:rsidR="00904877" w:rsidRPr="00CD25E9" w:rsidRDefault="00904877" w:rsidP="00904877">
      <w:pPr>
        <w:numPr>
          <w:ilvl w:val="0"/>
          <w:numId w:val="9"/>
        </w:numPr>
        <w:jc w:val="both"/>
        <w:rPr>
          <w:rFonts w:ascii="Gotham Book" w:hAnsi="Gotham Book" w:cs="Tahoma"/>
          <w:sz w:val="20"/>
          <w:szCs w:val="20"/>
        </w:rPr>
      </w:pPr>
      <w:r>
        <w:rPr>
          <w:rFonts w:ascii="Gotham Book" w:hAnsi="Gotham Book" w:cs="Tahoma"/>
          <w:sz w:val="20"/>
          <w:szCs w:val="20"/>
        </w:rPr>
        <w:t>B</w:t>
      </w:r>
      <w:r w:rsidRPr="00CD25E9">
        <w:rPr>
          <w:rFonts w:ascii="Gotham Book" w:hAnsi="Gotham Book" w:cs="Tahoma"/>
          <w:sz w:val="20"/>
          <w:szCs w:val="20"/>
        </w:rPr>
        <w:t>e</w:t>
      </w:r>
      <w:r>
        <w:rPr>
          <w:rFonts w:ascii="Gotham Book" w:hAnsi="Gotham Book" w:cs="Tahoma"/>
          <w:sz w:val="20"/>
          <w:szCs w:val="20"/>
        </w:rPr>
        <w:t>ing aware that</w:t>
      </w:r>
      <w:r w:rsidRPr="00CD25E9">
        <w:rPr>
          <w:rFonts w:ascii="Gotham Book" w:hAnsi="Gotham Book" w:cs="Tahoma"/>
          <w:sz w:val="20"/>
          <w:szCs w:val="20"/>
        </w:rPr>
        <w:t xml:space="preserve"> </w:t>
      </w:r>
      <w:r>
        <w:rPr>
          <w:rFonts w:ascii="Gotham Book" w:hAnsi="Gotham Book" w:cs="Tahoma"/>
          <w:sz w:val="20"/>
          <w:szCs w:val="20"/>
        </w:rPr>
        <w:t>all pupils need to be stretched and challenged</w:t>
      </w:r>
      <w:r w:rsidRPr="00CD25E9">
        <w:rPr>
          <w:rFonts w:ascii="Gotham Book" w:hAnsi="Gotham Book" w:cs="Tahoma"/>
          <w:sz w:val="20"/>
          <w:szCs w:val="20"/>
        </w:rPr>
        <w:t>;</w:t>
      </w:r>
    </w:p>
    <w:p w:rsidR="00904877" w:rsidRPr="00CD25E9" w:rsidRDefault="00904877" w:rsidP="00904877">
      <w:pPr>
        <w:numPr>
          <w:ilvl w:val="0"/>
          <w:numId w:val="9"/>
        </w:numPr>
        <w:jc w:val="both"/>
        <w:rPr>
          <w:rFonts w:ascii="Gotham Book" w:hAnsi="Gotham Book" w:cs="Tahoma"/>
          <w:sz w:val="20"/>
          <w:szCs w:val="20"/>
        </w:rPr>
      </w:pPr>
      <w:r>
        <w:rPr>
          <w:rFonts w:ascii="Gotham Book" w:hAnsi="Gotham Book" w:cs="Tahoma"/>
          <w:sz w:val="20"/>
          <w:szCs w:val="20"/>
        </w:rPr>
        <w:t>P</w:t>
      </w:r>
      <w:r w:rsidRPr="00CD25E9">
        <w:rPr>
          <w:rFonts w:ascii="Gotham Book" w:hAnsi="Gotham Book" w:cs="Tahoma"/>
          <w:sz w:val="20"/>
          <w:szCs w:val="20"/>
        </w:rPr>
        <w:t>roviding clear structures for lessons</w:t>
      </w:r>
      <w:r>
        <w:rPr>
          <w:rFonts w:ascii="Gotham Book" w:hAnsi="Gotham Book" w:cs="Tahoma"/>
          <w:sz w:val="20"/>
          <w:szCs w:val="20"/>
        </w:rPr>
        <w:t>,</w:t>
      </w:r>
      <w:r w:rsidRPr="00CD25E9">
        <w:rPr>
          <w:rFonts w:ascii="Gotham Book" w:hAnsi="Gotham Book" w:cs="Tahoma"/>
          <w:sz w:val="20"/>
          <w:szCs w:val="20"/>
        </w:rPr>
        <w:t xml:space="preserve"> maintaining pace, motivation and challenge;</w:t>
      </w:r>
    </w:p>
    <w:p w:rsidR="00904877" w:rsidRPr="00CD25E9" w:rsidRDefault="00904877" w:rsidP="00904877">
      <w:pPr>
        <w:numPr>
          <w:ilvl w:val="0"/>
          <w:numId w:val="9"/>
        </w:numPr>
        <w:jc w:val="both"/>
        <w:rPr>
          <w:rFonts w:ascii="Gotham Book" w:hAnsi="Gotham Book" w:cs="Tahoma"/>
          <w:sz w:val="20"/>
          <w:szCs w:val="20"/>
        </w:rPr>
      </w:pPr>
      <w:r>
        <w:rPr>
          <w:rFonts w:ascii="Gotham Book" w:hAnsi="Gotham Book" w:cs="Tahoma"/>
          <w:sz w:val="20"/>
          <w:szCs w:val="20"/>
        </w:rPr>
        <w:t>M</w:t>
      </w:r>
      <w:r w:rsidRPr="00CD25E9">
        <w:rPr>
          <w:rFonts w:ascii="Gotham Book" w:hAnsi="Gotham Book" w:cs="Tahoma"/>
          <w:sz w:val="20"/>
          <w:szCs w:val="20"/>
        </w:rPr>
        <w:t>aking effect</w:t>
      </w:r>
      <w:r>
        <w:rPr>
          <w:rFonts w:ascii="Gotham Book" w:hAnsi="Gotham Book" w:cs="Tahoma"/>
          <w:sz w:val="20"/>
          <w:szCs w:val="20"/>
        </w:rPr>
        <w:t>ive use of assessment and ensuring</w:t>
      </w:r>
      <w:r w:rsidRPr="00CD25E9">
        <w:rPr>
          <w:rFonts w:ascii="Gotham Book" w:hAnsi="Gotham Book" w:cs="Tahoma"/>
          <w:sz w:val="20"/>
          <w:szCs w:val="20"/>
        </w:rPr>
        <w:t xml:space="preserve"> </w:t>
      </w:r>
      <w:r>
        <w:rPr>
          <w:rFonts w:ascii="Gotham Book" w:hAnsi="Gotham Book" w:cs="Tahoma"/>
          <w:sz w:val="20"/>
          <w:szCs w:val="20"/>
        </w:rPr>
        <w:t>coverage of programmes of study</w:t>
      </w:r>
      <w:r w:rsidRPr="00CD25E9">
        <w:rPr>
          <w:rFonts w:ascii="Gotham Book" w:hAnsi="Gotham Book" w:cs="Tahoma"/>
          <w:sz w:val="20"/>
          <w:szCs w:val="20"/>
        </w:rPr>
        <w:t>;</w:t>
      </w:r>
    </w:p>
    <w:p w:rsidR="00904877" w:rsidRPr="00CD25E9" w:rsidRDefault="00904877" w:rsidP="00904877">
      <w:pPr>
        <w:numPr>
          <w:ilvl w:val="0"/>
          <w:numId w:val="9"/>
        </w:numPr>
        <w:jc w:val="both"/>
        <w:rPr>
          <w:rFonts w:ascii="Gotham Book" w:hAnsi="Gotham Book" w:cs="Tahoma"/>
          <w:sz w:val="20"/>
          <w:szCs w:val="20"/>
        </w:rPr>
      </w:pPr>
      <w:r>
        <w:rPr>
          <w:rFonts w:ascii="Gotham Book" w:hAnsi="Gotham Book" w:cs="Tahoma"/>
          <w:sz w:val="20"/>
          <w:szCs w:val="20"/>
        </w:rPr>
        <w:t>M</w:t>
      </w:r>
      <w:r w:rsidRPr="00CD25E9">
        <w:rPr>
          <w:rFonts w:ascii="Gotham Book" w:hAnsi="Gotham Book" w:cs="Tahoma"/>
          <w:sz w:val="20"/>
          <w:szCs w:val="20"/>
        </w:rPr>
        <w:t xml:space="preserve">aintaining discipline in accordance with the </w:t>
      </w:r>
      <w:r>
        <w:rPr>
          <w:rFonts w:ascii="Gotham Book" w:hAnsi="Gotham Book" w:cs="Tahoma"/>
          <w:sz w:val="20"/>
          <w:szCs w:val="20"/>
        </w:rPr>
        <w:t>College</w:t>
      </w:r>
      <w:r w:rsidRPr="00CD25E9">
        <w:rPr>
          <w:rFonts w:ascii="Gotham Book" w:hAnsi="Gotham Book" w:cs="Tahoma"/>
          <w:sz w:val="20"/>
          <w:szCs w:val="20"/>
        </w:rPr>
        <w:t xml:space="preserve">'s procedures and encouraging good practice with regard to punctuality, behaviour, standards of work and </w:t>
      </w:r>
      <w:r>
        <w:rPr>
          <w:rFonts w:ascii="Gotham Book" w:hAnsi="Gotham Book" w:cs="Tahoma"/>
          <w:sz w:val="20"/>
          <w:szCs w:val="20"/>
        </w:rPr>
        <w:t>PREP</w:t>
      </w:r>
      <w:r w:rsidRPr="00CD25E9">
        <w:rPr>
          <w:rFonts w:ascii="Gotham Book" w:hAnsi="Gotham Book" w:cs="Tahoma"/>
          <w:sz w:val="20"/>
          <w:szCs w:val="20"/>
        </w:rPr>
        <w:t>;</w:t>
      </w:r>
    </w:p>
    <w:p w:rsidR="00904877" w:rsidRDefault="00904877" w:rsidP="00904877">
      <w:pPr>
        <w:numPr>
          <w:ilvl w:val="0"/>
          <w:numId w:val="9"/>
        </w:numPr>
        <w:jc w:val="both"/>
        <w:rPr>
          <w:rFonts w:ascii="Gotham Book" w:hAnsi="Gotham Book" w:cs="Tahoma"/>
          <w:sz w:val="20"/>
          <w:szCs w:val="20"/>
        </w:rPr>
      </w:pPr>
      <w:r>
        <w:rPr>
          <w:rFonts w:ascii="Gotham Book" w:hAnsi="Gotham Book" w:cs="Tahoma"/>
          <w:sz w:val="20"/>
          <w:szCs w:val="20"/>
        </w:rPr>
        <w:t>U</w:t>
      </w:r>
      <w:r w:rsidRPr="00CD25E9">
        <w:rPr>
          <w:rFonts w:ascii="Gotham Book" w:hAnsi="Gotham Book" w:cs="Tahoma"/>
          <w:sz w:val="20"/>
          <w:szCs w:val="20"/>
        </w:rPr>
        <w:t>sing a variety of teaching methods to:</w:t>
      </w:r>
    </w:p>
    <w:p w:rsidR="00904877" w:rsidRDefault="00904877" w:rsidP="00904877">
      <w:pPr>
        <w:numPr>
          <w:ilvl w:val="1"/>
          <w:numId w:val="9"/>
        </w:numPr>
        <w:jc w:val="both"/>
        <w:rPr>
          <w:rFonts w:ascii="Gotham Book" w:hAnsi="Gotham Book" w:cs="Tahoma"/>
          <w:sz w:val="20"/>
          <w:szCs w:val="20"/>
        </w:rPr>
      </w:pPr>
      <w:r>
        <w:rPr>
          <w:rFonts w:ascii="Gotham Book" w:hAnsi="Gotham Book" w:cs="Tahoma"/>
          <w:sz w:val="20"/>
          <w:szCs w:val="20"/>
        </w:rPr>
        <w:t>M</w:t>
      </w:r>
      <w:r w:rsidRPr="00100929">
        <w:rPr>
          <w:rFonts w:ascii="Gotham Book" w:hAnsi="Gotham Book" w:cs="Tahoma"/>
          <w:sz w:val="20"/>
          <w:szCs w:val="20"/>
        </w:rPr>
        <w:t>atch approach to content, structure information, present a set of key ideas</w:t>
      </w:r>
      <w:r>
        <w:rPr>
          <w:rFonts w:ascii="Gotham Book" w:hAnsi="Gotham Book" w:cs="Tahoma"/>
          <w:sz w:val="20"/>
          <w:szCs w:val="20"/>
        </w:rPr>
        <w:t xml:space="preserve"> and use appropriate vocabulary;</w:t>
      </w:r>
    </w:p>
    <w:p w:rsidR="00904877" w:rsidRDefault="00904877" w:rsidP="00904877">
      <w:pPr>
        <w:numPr>
          <w:ilvl w:val="1"/>
          <w:numId w:val="9"/>
        </w:numPr>
        <w:jc w:val="both"/>
        <w:rPr>
          <w:rFonts w:ascii="Gotham Book" w:hAnsi="Gotham Book" w:cs="Tahoma"/>
          <w:sz w:val="20"/>
          <w:szCs w:val="20"/>
        </w:rPr>
      </w:pPr>
      <w:r>
        <w:rPr>
          <w:rFonts w:ascii="Gotham Book" w:hAnsi="Gotham Book" w:cs="Tahoma"/>
          <w:sz w:val="20"/>
          <w:szCs w:val="20"/>
        </w:rPr>
        <w:t>U</w:t>
      </w:r>
      <w:r w:rsidRPr="00100929">
        <w:rPr>
          <w:rFonts w:ascii="Gotham Book" w:hAnsi="Gotham Book" w:cs="Tahoma"/>
          <w:sz w:val="20"/>
          <w:szCs w:val="20"/>
        </w:rPr>
        <w:t>se effective questioning, listen carefully to pupils, give attention to errors and miscon</w:t>
      </w:r>
      <w:r>
        <w:rPr>
          <w:rFonts w:ascii="Gotham Book" w:hAnsi="Gotham Book" w:cs="Tahoma"/>
          <w:sz w:val="20"/>
          <w:szCs w:val="20"/>
        </w:rPr>
        <w:t>ceptions;</w:t>
      </w:r>
    </w:p>
    <w:p w:rsidR="00904877" w:rsidRPr="00100929" w:rsidRDefault="00904877" w:rsidP="00904877">
      <w:pPr>
        <w:numPr>
          <w:ilvl w:val="1"/>
          <w:numId w:val="9"/>
        </w:numPr>
        <w:jc w:val="both"/>
        <w:rPr>
          <w:rFonts w:ascii="Gotham Book" w:hAnsi="Gotham Book" w:cs="Tahoma"/>
          <w:sz w:val="20"/>
          <w:szCs w:val="20"/>
        </w:rPr>
      </w:pPr>
      <w:r>
        <w:rPr>
          <w:rFonts w:ascii="Gotham Book" w:hAnsi="Gotham Book" w:cs="Tahoma"/>
          <w:sz w:val="20"/>
          <w:szCs w:val="20"/>
        </w:rPr>
        <w:t>S</w:t>
      </w:r>
      <w:r w:rsidRPr="00100929">
        <w:rPr>
          <w:rFonts w:ascii="Gotham Book" w:hAnsi="Gotham Book" w:cs="Tahoma"/>
          <w:sz w:val="20"/>
          <w:szCs w:val="20"/>
        </w:rPr>
        <w:t>elect appropriate learning resources and develop study skills through library, ICT and other sources;</w:t>
      </w:r>
    </w:p>
    <w:p w:rsidR="00904877" w:rsidRPr="00CD25E9" w:rsidRDefault="00904877" w:rsidP="00904877">
      <w:pPr>
        <w:numPr>
          <w:ilvl w:val="0"/>
          <w:numId w:val="10"/>
        </w:numPr>
        <w:jc w:val="both"/>
        <w:rPr>
          <w:rFonts w:ascii="Gotham Book" w:hAnsi="Gotham Book" w:cs="Tahoma"/>
          <w:sz w:val="20"/>
          <w:szCs w:val="20"/>
        </w:rPr>
      </w:pPr>
      <w:r>
        <w:rPr>
          <w:rFonts w:ascii="Gotham Book" w:hAnsi="Gotham Book" w:cs="Tahoma"/>
          <w:sz w:val="20"/>
          <w:szCs w:val="20"/>
        </w:rPr>
        <w:t>E</w:t>
      </w:r>
      <w:r w:rsidRPr="00CD25E9">
        <w:rPr>
          <w:rFonts w:ascii="Gotham Book" w:hAnsi="Gotham Book" w:cs="Tahoma"/>
          <w:sz w:val="20"/>
          <w:szCs w:val="20"/>
        </w:rPr>
        <w:t xml:space="preserve">nsuring </w:t>
      </w:r>
      <w:r>
        <w:rPr>
          <w:rFonts w:ascii="Gotham Book" w:hAnsi="Gotham Book" w:cs="Tahoma"/>
          <w:sz w:val="20"/>
          <w:szCs w:val="20"/>
        </w:rPr>
        <w:t>pupil</w:t>
      </w:r>
      <w:r w:rsidRPr="00CD25E9">
        <w:rPr>
          <w:rFonts w:ascii="Gotham Book" w:hAnsi="Gotham Book" w:cs="Tahoma"/>
          <w:sz w:val="20"/>
          <w:szCs w:val="20"/>
        </w:rPr>
        <w:t>s acquire and consolidate knowledge, skills and understanding appropriate to the subject taught;</w:t>
      </w:r>
    </w:p>
    <w:p w:rsidR="00904877" w:rsidRPr="00CD25E9" w:rsidRDefault="00904877" w:rsidP="00904877">
      <w:pPr>
        <w:numPr>
          <w:ilvl w:val="0"/>
          <w:numId w:val="10"/>
        </w:numPr>
        <w:jc w:val="both"/>
        <w:rPr>
          <w:rFonts w:ascii="Gotham Book" w:hAnsi="Gotham Book" w:cs="Tahoma"/>
          <w:sz w:val="20"/>
          <w:szCs w:val="20"/>
        </w:rPr>
      </w:pPr>
      <w:r>
        <w:rPr>
          <w:rFonts w:ascii="Gotham Book" w:hAnsi="Gotham Book" w:cs="Tahoma"/>
          <w:sz w:val="20"/>
          <w:szCs w:val="20"/>
        </w:rPr>
        <w:t>E</w:t>
      </w:r>
      <w:r w:rsidRPr="00CD25E9">
        <w:rPr>
          <w:rFonts w:ascii="Gotham Book" w:hAnsi="Gotham Book" w:cs="Tahoma"/>
          <w:sz w:val="20"/>
          <w:szCs w:val="20"/>
        </w:rPr>
        <w:t xml:space="preserve">valuating </w:t>
      </w:r>
      <w:r>
        <w:rPr>
          <w:rFonts w:ascii="Gotham Book" w:hAnsi="Gotham Book" w:cs="Tahoma"/>
          <w:sz w:val="20"/>
          <w:szCs w:val="20"/>
        </w:rPr>
        <w:t xml:space="preserve">your </w:t>
      </w:r>
      <w:r w:rsidRPr="00CD25E9">
        <w:rPr>
          <w:rFonts w:ascii="Gotham Book" w:hAnsi="Gotham Book" w:cs="Tahoma"/>
          <w:sz w:val="20"/>
          <w:szCs w:val="20"/>
        </w:rPr>
        <w:t>own teaching critically to improve effectiveness;</w:t>
      </w:r>
    </w:p>
    <w:p w:rsidR="00904877" w:rsidRDefault="00904877" w:rsidP="00904877">
      <w:pPr>
        <w:numPr>
          <w:ilvl w:val="0"/>
          <w:numId w:val="10"/>
        </w:numPr>
        <w:jc w:val="both"/>
        <w:rPr>
          <w:rFonts w:ascii="Gotham Book" w:hAnsi="Gotham Book" w:cs="Tahoma"/>
          <w:sz w:val="20"/>
          <w:szCs w:val="20"/>
        </w:rPr>
      </w:pPr>
      <w:r>
        <w:rPr>
          <w:rFonts w:ascii="Gotham Book" w:hAnsi="Gotham Book" w:cs="Tahoma"/>
          <w:sz w:val="20"/>
          <w:szCs w:val="20"/>
        </w:rPr>
        <w:t>L</w:t>
      </w:r>
      <w:r w:rsidRPr="00CD25E9">
        <w:rPr>
          <w:rFonts w:ascii="Gotham Book" w:hAnsi="Gotham Book" w:cs="Tahoma"/>
          <w:sz w:val="20"/>
          <w:szCs w:val="20"/>
        </w:rPr>
        <w:t>iais</w:t>
      </w:r>
      <w:r>
        <w:rPr>
          <w:rFonts w:ascii="Gotham Book" w:hAnsi="Gotham Book" w:cs="Tahoma"/>
          <w:sz w:val="20"/>
          <w:szCs w:val="20"/>
        </w:rPr>
        <w:t>ing</w:t>
      </w:r>
      <w:r w:rsidRPr="00CD25E9">
        <w:rPr>
          <w:rFonts w:ascii="Gotham Book" w:hAnsi="Gotham Book" w:cs="Tahoma"/>
          <w:sz w:val="20"/>
          <w:szCs w:val="20"/>
        </w:rPr>
        <w:t xml:space="preserve"> with </w:t>
      </w:r>
      <w:r>
        <w:rPr>
          <w:rFonts w:ascii="Gotham Book" w:hAnsi="Gotham Book" w:cs="Tahoma"/>
          <w:sz w:val="20"/>
          <w:szCs w:val="20"/>
        </w:rPr>
        <w:t>your Head of Department</w:t>
      </w:r>
      <w:r w:rsidRPr="00CD25E9">
        <w:rPr>
          <w:rFonts w:ascii="Gotham Book" w:hAnsi="Gotham Book" w:cs="Tahoma"/>
          <w:sz w:val="20"/>
          <w:szCs w:val="20"/>
        </w:rPr>
        <w:t xml:space="preserve"> to ensure the implementation of depa</w:t>
      </w:r>
      <w:r>
        <w:rPr>
          <w:rFonts w:ascii="Gotham Book" w:hAnsi="Gotham Book" w:cs="Tahoma"/>
          <w:sz w:val="20"/>
          <w:szCs w:val="20"/>
        </w:rPr>
        <w:t>rtment policy and best practice.</w:t>
      </w:r>
    </w:p>
    <w:p w:rsidR="00904877" w:rsidRPr="00CD25E9" w:rsidRDefault="00904877" w:rsidP="00904877">
      <w:pPr>
        <w:jc w:val="both"/>
        <w:rPr>
          <w:rFonts w:ascii="Gotham Book" w:hAnsi="Gotham Book" w:cs="Tahoma"/>
          <w:sz w:val="20"/>
          <w:szCs w:val="20"/>
        </w:rPr>
      </w:pPr>
    </w:p>
    <w:p w:rsidR="00904877" w:rsidRPr="00B81C54" w:rsidRDefault="00904877" w:rsidP="00904877">
      <w:pPr>
        <w:pStyle w:val="ListParagraph"/>
        <w:numPr>
          <w:ilvl w:val="0"/>
          <w:numId w:val="19"/>
        </w:numPr>
        <w:jc w:val="both"/>
        <w:rPr>
          <w:rFonts w:ascii="Gotham Bold" w:hAnsi="Gotham Bold" w:cs="Tahoma"/>
          <w:sz w:val="20"/>
          <w:szCs w:val="20"/>
        </w:rPr>
      </w:pPr>
      <w:r w:rsidRPr="00B81C54">
        <w:rPr>
          <w:rFonts w:ascii="Gotham Bold" w:hAnsi="Gotham Bold" w:cs="Tahoma"/>
          <w:sz w:val="20"/>
          <w:szCs w:val="20"/>
        </w:rPr>
        <w:t> Monitoring, Assessment, Recording, Reporting</w:t>
      </w:r>
    </w:p>
    <w:p w:rsidR="00904877" w:rsidRPr="00CD25E9" w:rsidRDefault="00904877" w:rsidP="00904877">
      <w:pPr>
        <w:numPr>
          <w:ilvl w:val="0"/>
          <w:numId w:val="11"/>
        </w:numPr>
        <w:jc w:val="both"/>
        <w:rPr>
          <w:rFonts w:ascii="Gotham Book" w:hAnsi="Gotham Book" w:cs="Tahoma"/>
          <w:sz w:val="20"/>
          <w:szCs w:val="20"/>
        </w:rPr>
      </w:pPr>
      <w:r>
        <w:rPr>
          <w:rFonts w:ascii="Gotham Book" w:hAnsi="Gotham Book" w:cs="Tahoma"/>
          <w:sz w:val="20"/>
          <w:szCs w:val="20"/>
        </w:rPr>
        <w:t>A</w:t>
      </w:r>
      <w:r w:rsidRPr="00CD25E9">
        <w:rPr>
          <w:rFonts w:ascii="Gotham Book" w:hAnsi="Gotham Book" w:cs="Tahoma"/>
          <w:sz w:val="20"/>
          <w:szCs w:val="20"/>
        </w:rPr>
        <w:t>ssess how well learning objectives have been achieved and use them to improve specific aspects of teaching;</w:t>
      </w:r>
    </w:p>
    <w:p w:rsidR="00904877" w:rsidRPr="00CD25E9" w:rsidRDefault="00904877" w:rsidP="00904877">
      <w:pPr>
        <w:numPr>
          <w:ilvl w:val="0"/>
          <w:numId w:val="11"/>
        </w:numPr>
        <w:jc w:val="both"/>
        <w:rPr>
          <w:rFonts w:ascii="Gotham Book" w:hAnsi="Gotham Book" w:cs="Tahoma"/>
          <w:sz w:val="20"/>
          <w:szCs w:val="20"/>
        </w:rPr>
      </w:pPr>
      <w:r>
        <w:rPr>
          <w:rFonts w:ascii="Gotham Book" w:hAnsi="Gotham Book" w:cs="Tahoma"/>
          <w:sz w:val="20"/>
          <w:szCs w:val="20"/>
        </w:rPr>
        <w:t>M</w:t>
      </w:r>
      <w:r w:rsidRPr="00CD25E9">
        <w:rPr>
          <w:rFonts w:ascii="Gotham Book" w:hAnsi="Gotham Book" w:cs="Tahoma"/>
          <w:sz w:val="20"/>
          <w:szCs w:val="20"/>
        </w:rPr>
        <w:t xml:space="preserve">ark and monitor </w:t>
      </w:r>
      <w:r>
        <w:rPr>
          <w:rFonts w:ascii="Gotham Book" w:hAnsi="Gotham Book" w:cs="Tahoma"/>
          <w:sz w:val="20"/>
          <w:szCs w:val="20"/>
        </w:rPr>
        <w:t>pupil</w:t>
      </w:r>
      <w:r w:rsidRPr="00CD25E9">
        <w:rPr>
          <w:rFonts w:ascii="Gotham Book" w:hAnsi="Gotham Book" w:cs="Tahoma"/>
          <w:sz w:val="20"/>
          <w:szCs w:val="20"/>
        </w:rPr>
        <w:t>s' work and set targets for progress</w:t>
      </w:r>
      <w:r>
        <w:rPr>
          <w:rFonts w:ascii="Gotham Book" w:hAnsi="Gotham Book" w:cs="Tahoma"/>
          <w:sz w:val="20"/>
          <w:szCs w:val="20"/>
        </w:rPr>
        <w:t xml:space="preserve"> in line with the College’s Marking and Assessment policy and the departmental policy</w:t>
      </w:r>
      <w:r w:rsidRPr="00CD25E9">
        <w:rPr>
          <w:rFonts w:ascii="Gotham Book" w:hAnsi="Gotham Book" w:cs="Tahoma"/>
          <w:sz w:val="20"/>
          <w:szCs w:val="20"/>
        </w:rPr>
        <w:t>;</w:t>
      </w:r>
    </w:p>
    <w:p w:rsidR="00904877" w:rsidRPr="00CD25E9" w:rsidRDefault="00904877" w:rsidP="00904877">
      <w:pPr>
        <w:numPr>
          <w:ilvl w:val="0"/>
          <w:numId w:val="11"/>
        </w:numPr>
        <w:jc w:val="both"/>
        <w:rPr>
          <w:rFonts w:ascii="Gotham Book" w:hAnsi="Gotham Book" w:cs="Tahoma"/>
          <w:sz w:val="20"/>
          <w:szCs w:val="20"/>
        </w:rPr>
      </w:pPr>
      <w:r>
        <w:rPr>
          <w:rFonts w:ascii="Gotham Book" w:hAnsi="Gotham Book" w:cs="Tahoma"/>
          <w:sz w:val="20"/>
          <w:szCs w:val="20"/>
        </w:rPr>
        <w:t>A</w:t>
      </w:r>
      <w:r w:rsidRPr="00CD25E9">
        <w:rPr>
          <w:rFonts w:ascii="Gotham Book" w:hAnsi="Gotham Book" w:cs="Tahoma"/>
          <w:sz w:val="20"/>
          <w:szCs w:val="20"/>
        </w:rPr>
        <w:t xml:space="preserve">ssess and record </w:t>
      </w:r>
      <w:r>
        <w:rPr>
          <w:rFonts w:ascii="Gotham Book" w:hAnsi="Gotham Book" w:cs="Tahoma"/>
          <w:sz w:val="20"/>
          <w:szCs w:val="20"/>
        </w:rPr>
        <w:t>pupil</w:t>
      </w:r>
      <w:r w:rsidRPr="00CD25E9">
        <w:rPr>
          <w:rFonts w:ascii="Gotham Book" w:hAnsi="Gotham Book" w:cs="Tahoma"/>
          <w:sz w:val="20"/>
          <w:szCs w:val="20"/>
        </w:rPr>
        <w:t xml:space="preserve">s' progress systematically and keep records to check work is understood and completed, monitor strengths and weaknesses, inform planning and recognise the level at which the </w:t>
      </w:r>
      <w:r>
        <w:rPr>
          <w:rFonts w:ascii="Gotham Book" w:hAnsi="Gotham Book" w:cs="Tahoma"/>
          <w:sz w:val="20"/>
          <w:szCs w:val="20"/>
        </w:rPr>
        <w:t>pupil</w:t>
      </w:r>
      <w:r w:rsidRPr="00CD25E9">
        <w:rPr>
          <w:rFonts w:ascii="Gotham Book" w:hAnsi="Gotham Book" w:cs="Tahoma"/>
          <w:sz w:val="20"/>
          <w:szCs w:val="20"/>
        </w:rPr>
        <w:t xml:space="preserve"> is achieving;</w:t>
      </w:r>
    </w:p>
    <w:p w:rsidR="00904877" w:rsidRPr="00CD25E9" w:rsidRDefault="00904877" w:rsidP="00904877">
      <w:pPr>
        <w:numPr>
          <w:ilvl w:val="0"/>
          <w:numId w:val="11"/>
        </w:numPr>
        <w:jc w:val="both"/>
        <w:rPr>
          <w:rFonts w:ascii="Gotham Book" w:hAnsi="Gotham Book" w:cs="Tahoma"/>
          <w:sz w:val="20"/>
          <w:szCs w:val="20"/>
        </w:rPr>
      </w:pPr>
      <w:r>
        <w:rPr>
          <w:rFonts w:ascii="Gotham Book" w:hAnsi="Gotham Book" w:cs="Tahoma"/>
          <w:sz w:val="20"/>
          <w:szCs w:val="20"/>
        </w:rPr>
        <w:t>U</w:t>
      </w:r>
      <w:r w:rsidRPr="00CD25E9">
        <w:rPr>
          <w:rFonts w:ascii="Gotham Book" w:hAnsi="Gotham Book" w:cs="Tahoma"/>
          <w:sz w:val="20"/>
          <w:szCs w:val="20"/>
        </w:rPr>
        <w:t xml:space="preserve">ndertake assessment of </w:t>
      </w:r>
      <w:r>
        <w:rPr>
          <w:rFonts w:ascii="Gotham Book" w:hAnsi="Gotham Book" w:cs="Tahoma"/>
          <w:sz w:val="20"/>
          <w:szCs w:val="20"/>
        </w:rPr>
        <w:t>pupil</w:t>
      </w:r>
      <w:r w:rsidRPr="00CD25E9">
        <w:rPr>
          <w:rFonts w:ascii="Gotham Book" w:hAnsi="Gotham Book" w:cs="Tahoma"/>
          <w:sz w:val="20"/>
          <w:szCs w:val="20"/>
        </w:rPr>
        <w:t>s as requested by examination bodies, departmental and school procedures;</w:t>
      </w:r>
    </w:p>
    <w:p w:rsidR="00904877" w:rsidRPr="00CD25E9" w:rsidRDefault="00904877" w:rsidP="00904877">
      <w:pPr>
        <w:numPr>
          <w:ilvl w:val="0"/>
          <w:numId w:val="11"/>
        </w:numPr>
        <w:jc w:val="both"/>
        <w:rPr>
          <w:rFonts w:ascii="Gotham Book" w:hAnsi="Gotham Book" w:cs="Tahoma"/>
          <w:sz w:val="20"/>
          <w:szCs w:val="20"/>
        </w:rPr>
      </w:pPr>
      <w:r>
        <w:rPr>
          <w:rFonts w:ascii="Gotham Book" w:hAnsi="Gotham Book" w:cs="Tahoma"/>
          <w:sz w:val="20"/>
          <w:szCs w:val="20"/>
        </w:rPr>
        <w:t>Offer</w:t>
      </w:r>
      <w:r w:rsidRPr="00CD25E9">
        <w:rPr>
          <w:rFonts w:ascii="Gotham Book" w:hAnsi="Gotham Book" w:cs="Tahoma"/>
          <w:sz w:val="20"/>
          <w:szCs w:val="20"/>
        </w:rPr>
        <w:t xml:space="preserve"> informative </w:t>
      </w:r>
      <w:r>
        <w:rPr>
          <w:rFonts w:ascii="Gotham Book" w:hAnsi="Gotham Book" w:cs="Tahoma"/>
          <w:sz w:val="20"/>
          <w:szCs w:val="20"/>
        </w:rPr>
        <w:t>and formative feedback</w:t>
      </w:r>
      <w:r w:rsidRPr="00CD25E9">
        <w:rPr>
          <w:rFonts w:ascii="Gotham Book" w:hAnsi="Gotham Book" w:cs="Tahoma"/>
          <w:sz w:val="20"/>
          <w:szCs w:val="20"/>
        </w:rPr>
        <w:t xml:space="preserve"> to parents</w:t>
      </w:r>
      <w:r>
        <w:rPr>
          <w:rFonts w:ascii="Gotham Book" w:hAnsi="Gotham Book" w:cs="Tahoma"/>
          <w:sz w:val="20"/>
          <w:szCs w:val="20"/>
        </w:rPr>
        <w:t xml:space="preserve"> at parents’ evenings</w:t>
      </w:r>
      <w:r w:rsidRPr="00CD25E9">
        <w:rPr>
          <w:rFonts w:ascii="Gotham Book" w:hAnsi="Gotham Book" w:cs="Tahoma"/>
          <w:sz w:val="20"/>
          <w:szCs w:val="20"/>
        </w:rPr>
        <w:t>;</w:t>
      </w:r>
    </w:p>
    <w:p w:rsidR="00904877" w:rsidRDefault="00904877" w:rsidP="00904877">
      <w:pPr>
        <w:numPr>
          <w:ilvl w:val="0"/>
          <w:numId w:val="11"/>
        </w:numPr>
        <w:jc w:val="both"/>
        <w:rPr>
          <w:rFonts w:ascii="Gotham Book" w:hAnsi="Gotham Book" w:cs="Tahoma"/>
          <w:sz w:val="20"/>
          <w:szCs w:val="20"/>
        </w:rPr>
      </w:pPr>
      <w:r>
        <w:rPr>
          <w:rFonts w:ascii="Gotham Book" w:hAnsi="Gotham Book" w:cs="Tahoma"/>
          <w:sz w:val="20"/>
          <w:szCs w:val="20"/>
        </w:rPr>
        <w:lastRenderedPageBreak/>
        <w:t>U</w:t>
      </w:r>
      <w:r w:rsidRPr="00CD25E9">
        <w:rPr>
          <w:rFonts w:ascii="Gotham Book" w:hAnsi="Gotham Book" w:cs="Tahoma"/>
          <w:sz w:val="20"/>
          <w:szCs w:val="20"/>
        </w:rPr>
        <w:t xml:space="preserve">ndertake assessment of </w:t>
      </w:r>
      <w:r>
        <w:rPr>
          <w:rFonts w:ascii="Gotham Book" w:hAnsi="Gotham Book" w:cs="Tahoma"/>
          <w:sz w:val="20"/>
          <w:szCs w:val="20"/>
        </w:rPr>
        <w:t>pupil</w:t>
      </w:r>
      <w:r w:rsidRPr="00CD25E9">
        <w:rPr>
          <w:rFonts w:ascii="Gotham Book" w:hAnsi="Gotham Book" w:cs="Tahoma"/>
          <w:sz w:val="20"/>
          <w:szCs w:val="20"/>
        </w:rPr>
        <w:t xml:space="preserve">s </w:t>
      </w:r>
      <w:r>
        <w:rPr>
          <w:rFonts w:ascii="Gotham Book" w:hAnsi="Gotham Book" w:cs="Tahoma"/>
          <w:sz w:val="20"/>
          <w:szCs w:val="20"/>
        </w:rPr>
        <w:t xml:space="preserve">in line with departmental and College procedures, </w:t>
      </w:r>
      <w:r w:rsidRPr="00CD25E9">
        <w:rPr>
          <w:rFonts w:ascii="Gotham Book" w:hAnsi="Gotham Book" w:cs="Tahoma"/>
          <w:sz w:val="20"/>
          <w:szCs w:val="20"/>
        </w:rPr>
        <w:t xml:space="preserve">and </w:t>
      </w:r>
      <w:r>
        <w:rPr>
          <w:rFonts w:ascii="Gotham Book" w:hAnsi="Gotham Book" w:cs="Tahoma"/>
          <w:sz w:val="20"/>
          <w:szCs w:val="20"/>
        </w:rPr>
        <w:t>adhere to the College’s systems for</w:t>
      </w:r>
      <w:r w:rsidRPr="00CD25E9">
        <w:rPr>
          <w:rFonts w:ascii="Gotham Book" w:hAnsi="Gotham Book" w:cs="Tahoma"/>
          <w:sz w:val="20"/>
          <w:szCs w:val="20"/>
        </w:rPr>
        <w:t xml:space="preserve"> reporting to parents.</w:t>
      </w:r>
    </w:p>
    <w:p w:rsidR="00904877" w:rsidRPr="00CD25E9" w:rsidRDefault="00904877" w:rsidP="00904877">
      <w:pPr>
        <w:jc w:val="both"/>
        <w:rPr>
          <w:rFonts w:ascii="Gotham Book" w:hAnsi="Gotham Book" w:cs="Tahoma"/>
          <w:sz w:val="20"/>
          <w:szCs w:val="20"/>
        </w:rPr>
      </w:pPr>
    </w:p>
    <w:p w:rsidR="00904877" w:rsidRPr="00B81C54" w:rsidRDefault="00904877" w:rsidP="00904877">
      <w:pPr>
        <w:pStyle w:val="ListParagraph"/>
        <w:numPr>
          <w:ilvl w:val="0"/>
          <w:numId w:val="19"/>
        </w:numPr>
        <w:jc w:val="both"/>
        <w:rPr>
          <w:rFonts w:ascii="Gotham Bold" w:hAnsi="Gotham Bold" w:cs="Tahoma"/>
          <w:sz w:val="20"/>
          <w:szCs w:val="20"/>
        </w:rPr>
      </w:pPr>
      <w:r w:rsidRPr="00B81C54">
        <w:rPr>
          <w:rFonts w:ascii="Gotham Bold" w:hAnsi="Gotham Bold" w:cs="Tahoma"/>
          <w:sz w:val="20"/>
          <w:szCs w:val="20"/>
        </w:rPr>
        <w:t>Other Professional Requirements</w:t>
      </w:r>
    </w:p>
    <w:p w:rsidR="00904877" w:rsidRPr="00CD25E9" w:rsidRDefault="00904877" w:rsidP="00904877">
      <w:pPr>
        <w:numPr>
          <w:ilvl w:val="0"/>
          <w:numId w:val="12"/>
        </w:numPr>
        <w:jc w:val="both"/>
        <w:rPr>
          <w:rFonts w:ascii="Gotham Book" w:hAnsi="Gotham Book" w:cs="Tahoma"/>
          <w:sz w:val="20"/>
          <w:szCs w:val="20"/>
        </w:rPr>
      </w:pPr>
      <w:r>
        <w:rPr>
          <w:rFonts w:ascii="Gotham Book" w:hAnsi="Gotham Book" w:cs="Tahoma"/>
          <w:sz w:val="20"/>
          <w:szCs w:val="20"/>
        </w:rPr>
        <w:t>H</w:t>
      </w:r>
      <w:r w:rsidRPr="00CD25E9">
        <w:rPr>
          <w:rFonts w:ascii="Gotham Book" w:hAnsi="Gotham Book" w:cs="Tahoma"/>
          <w:sz w:val="20"/>
          <w:szCs w:val="20"/>
        </w:rPr>
        <w:t>ave a working knowledge of teachers' professional duties and legal liabilities;</w:t>
      </w:r>
    </w:p>
    <w:p w:rsidR="00904877" w:rsidRPr="00CD25E9" w:rsidRDefault="00904877" w:rsidP="00904877">
      <w:pPr>
        <w:numPr>
          <w:ilvl w:val="0"/>
          <w:numId w:val="13"/>
        </w:numPr>
        <w:jc w:val="both"/>
        <w:rPr>
          <w:rFonts w:ascii="Gotham Book" w:hAnsi="Gotham Book" w:cs="Tahoma"/>
          <w:sz w:val="20"/>
          <w:szCs w:val="20"/>
        </w:rPr>
      </w:pPr>
      <w:r>
        <w:rPr>
          <w:rFonts w:ascii="Gotham Book" w:hAnsi="Gotham Book" w:cs="Tahoma"/>
          <w:sz w:val="20"/>
          <w:szCs w:val="20"/>
        </w:rPr>
        <w:t>O</w:t>
      </w:r>
      <w:r w:rsidRPr="00CD25E9">
        <w:rPr>
          <w:rFonts w:ascii="Gotham Book" w:hAnsi="Gotham Book" w:cs="Tahoma"/>
          <w:sz w:val="20"/>
          <w:szCs w:val="20"/>
        </w:rPr>
        <w:t>perate at all times within the stated policies and practices of the school;</w:t>
      </w:r>
    </w:p>
    <w:p w:rsidR="00904877" w:rsidRPr="00CD25E9" w:rsidRDefault="00904877" w:rsidP="00904877">
      <w:pPr>
        <w:numPr>
          <w:ilvl w:val="0"/>
          <w:numId w:val="14"/>
        </w:numPr>
        <w:jc w:val="both"/>
        <w:rPr>
          <w:rFonts w:ascii="Gotham Book" w:hAnsi="Gotham Book" w:cs="Tahoma"/>
          <w:sz w:val="20"/>
          <w:szCs w:val="20"/>
        </w:rPr>
      </w:pPr>
      <w:r>
        <w:rPr>
          <w:rFonts w:ascii="Gotham Book" w:hAnsi="Gotham Book" w:cs="Tahoma"/>
          <w:sz w:val="20"/>
          <w:szCs w:val="20"/>
        </w:rPr>
        <w:t>K</w:t>
      </w:r>
      <w:r w:rsidRPr="00CD25E9">
        <w:rPr>
          <w:rFonts w:ascii="Gotham Book" w:hAnsi="Gotham Book" w:cs="Tahoma"/>
          <w:sz w:val="20"/>
          <w:szCs w:val="20"/>
        </w:rPr>
        <w:t>now subject(s) or specialism(s) to enable effective teaching;</w:t>
      </w:r>
    </w:p>
    <w:p w:rsidR="00904877" w:rsidRPr="00CD25E9" w:rsidRDefault="00904877" w:rsidP="00904877">
      <w:pPr>
        <w:numPr>
          <w:ilvl w:val="0"/>
          <w:numId w:val="14"/>
        </w:numPr>
        <w:jc w:val="both"/>
        <w:rPr>
          <w:rFonts w:ascii="Gotham Book" w:hAnsi="Gotham Book" w:cs="Tahoma"/>
          <w:sz w:val="20"/>
          <w:szCs w:val="20"/>
        </w:rPr>
      </w:pPr>
      <w:r>
        <w:rPr>
          <w:rFonts w:ascii="Gotham Book" w:hAnsi="Gotham Book" w:cs="Tahoma"/>
          <w:sz w:val="20"/>
          <w:szCs w:val="20"/>
        </w:rPr>
        <w:t>T</w:t>
      </w:r>
      <w:r w:rsidRPr="00CD25E9">
        <w:rPr>
          <w:rFonts w:ascii="Gotham Book" w:hAnsi="Gotham Book" w:cs="Tahoma"/>
          <w:sz w:val="20"/>
          <w:szCs w:val="20"/>
        </w:rPr>
        <w:t>ake account of wider curriculum developments;</w:t>
      </w:r>
    </w:p>
    <w:p w:rsidR="00904877" w:rsidRPr="00CD25E9" w:rsidRDefault="00904877" w:rsidP="00904877">
      <w:pPr>
        <w:numPr>
          <w:ilvl w:val="0"/>
          <w:numId w:val="14"/>
        </w:numPr>
        <w:jc w:val="both"/>
        <w:rPr>
          <w:rFonts w:ascii="Gotham Book" w:hAnsi="Gotham Book" w:cs="Tahoma"/>
          <w:sz w:val="20"/>
          <w:szCs w:val="20"/>
        </w:rPr>
      </w:pPr>
      <w:r>
        <w:rPr>
          <w:rFonts w:ascii="Gotham Book" w:hAnsi="Gotham Book" w:cs="Tahoma"/>
          <w:sz w:val="20"/>
          <w:szCs w:val="20"/>
        </w:rPr>
        <w:t>E</w:t>
      </w:r>
      <w:r w:rsidRPr="00CD25E9">
        <w:rPr>
          <w:rFonts w:ascii="Gotham Book" w:hAnsi="Gotham Book" w:cs="Tahoma"/>
          <w:sz w:val="20"/>
          <w:szCs w:val="20"/>
        </w:rPr>
        <w:t xml:space="preserve">stablish effective working relationships and set a good example through </w:t>
      </w:r>
      <w:r>
        <w:rPr>
          <w:rFonts w:ascii="Gotham Book" w:hAnsi="Gotham Book" w:cs="Tahoma"/>
          <w:sz w:val="20"/>
          <w:szCs w:val="20"/>
        </w:rPr>
        <w:t>your</w:t>
      </w:r>
      <w:r w:rsidRPr="00CD25E9">
        <w:rPr>
          <w:rFonts w:ascii="Gotham Book" w:hAnsi="Gotham Book" w:cs="Tahoma"/>
          <w:sz w:val="20"/>
          <w:szCs w:val="20"/>
        </w:rPr>
        <w:t xml:space="preserve"> presentation and personal and professional conduct;</w:t>
      </w:r>
    </w:p>
    <w:p w:rsidR="00904877" w:rsidRPr="00CD25E9" w:rsidRDefault="00904877" w:rsidP="00904877">
      <w:pPr>
        <w:numPr>
          <w:ilvl w:val="0"/>
          <w:numId w:val="14"/>
        </w:numPr>
        <w:jc w:val="both"/>
        <w:rPr>
          <w:rFonts w:ascii="Gotham Book" w:hAnsi="Gotham Book" w:cs="Tahoma"/>
          <w:sz w:val="20"/>
          <w:szCs w:val="20"/>
        </w:rPr>
      </w:pPr>
      <w:r>
        <w:rPr>
          <w:rFonts w:ascii="Gotham Book" w:hAnsi="Gotham Book" w:cs="Tahoma"/>
          <w:sz w:val="20"/>
          <w:szCs w:val="20"/>
        </w:rPr>
        <w:t>E</w:t>
      </w:r>
      <w:r w:rsidRPr="00CD25E9">
        <w:rPr>
          <w:rFonts w:ascii="Gotham Book" w:hAnsi="Gotham Book" w:cs="Tahoma"/>
          <w:sz w:val="20"/>
          <w:szCs w:val="20"/>
        </w:rPr>
        <w:t>ndeavour to give every child the opportunity to reach their potential and meet high expectations;</w:t>
      </w:r>
    </w:p>
    <w:p w:rsidR="00904877" w:rsidRPr="00CD25E9" w:rsidRDefault="00904877" w:rsidP="00904877">
      <w:pPr>
        <w:numPr>
          <w:ilvl w:val="0"/>
          <w:numId w:val="15"/>
        </w:numPr>
        <w:jc w:val="both"/>
        <w:rPr>
          <w:rFonts w:ascii="Gotham Book" w:hAnsi="Gotham Book" w:cs="Tahoma"/>
          <w:sz w:val="20"/>
          <w:szCs w:val="20"/>
        </w:rPr>
      </w:pPr>
      <w:r>
        <w:rPr>
          <w:rFonts w:ascii="Gotham Book" w:hAnsi="Gotham Book" w:cs="Tahoma"/>
          <w:sz w:val="20"/>
          <w:szCs w:val="20"/>
        </w:rPr>
        <w:t>C</w:t>
      </w:r>
      <w:r w:rsidRPr="00CD25E9">
        <w:rPr>
          <w:rFonts w:ascii="Gotham Book" w:hAnsi="Gotham Book" w:cs="Tahoma"/>
          <w:sz w:val="20"/>
          <w:szCs w:val="20"/>
        </w:rPr>
        <w:t xml:space="preserve">o-operate with other staff to ensure a sharing and effective usage of resources to the benefit of the </w:t>
      </w:r>
      <w:r>
        <w:rPr>
          <w:rFonts w:ascii="Gotham Book" w:hAnsi="Gotham Book" w:cs="Tahoma"/>
          <w:sz w:val="20"/>
          <w:szCs w:val="20"/>
        </w:rPr>
        <w:t>College</w:t>
      </w:r>
      <w:r w:rsidRPr="00CD25E9">
        <w:rPr>
          <w:rFonts w:ascii="Gotham Book" w:hAnsi="Gotham Book" w:cs="Tahoma"/>
          <w:sz w:val="20"/>
          <w:szCs w:val="20"/>
        </w:rPr>
        <w:t xml:space="preserve">, department and </w:t>
      </w:r>
      <w:r>
        <w:rPr>
          <w:rFonts w:ascii="Gotham Book" w:hAnsi="Gotham Book" w:cs="Tahoma"/>
          <w:sz w:val="20"/>
          <w:szCs w:val="20"/>
        </w:rPr>
        <w:t>pupil</w:t>
      </w:r>
      <w:r w:rsidRPr="00CD25E9">
        <w:rPr>
          <w:rFonts w:ascii="Gotham Book" w:hAnsi="Gotham Book" w:cs="Tahoma"/>
          <w:sz w:val="20"/>
          <w:szCs w:val="20"/>
        </w:rPr>
        <w:t>s;</w:t>
      </w:r>
    </w:p>
    <w:p w:rsidR="00904877" w:rsidRPr="00CD25E9" w:rsidRDefault="00904877" w:rsidP="00904877">
      <w:pPr>
        <w:numPr>
          <w:ilvl w:val="0"/>
          <w:numId w:val="16"/>
        </w:numPr>
        <w:jc w:val="both"/>
        <w:rPr>
          <w:rFonts w:ascii="Gotham Book" w:hAnsi="Gotham Book" w:cs="Tahoma"/>
          <w:sz w:val="20"/>
          <w:szCs w:val="20"/>
        </w:rPr>
      </w:pPr>
      <w:r>
        <w:rPr>
          <w:rFonts w:ascii="Gotham Book" w:hAnsi="Gotham Book" w:cs="Tahoma"/>
          <w:sz w:val="20"/>
          <w:szCs w:val="20"/>
        </w:rPr>
        <w:t>T</w:t>
      </w:r>
      <w:r w:rsidRPr="00CD25E9">
        <w:rPr>
          <w:rFonts w:ascii="Gotham Book" w:hAnsi="Gotham Book" w:cs="Tahoma"/>
          <w:sz w:val="20"/>
          <w:szCs w:val="20"/>
        </w:rPr>
        <w:t>ake part in marketing and liaison activities such as Open Evenings, Parents</w:t>
      </w:r>
      <w:r>
        <w:rPr>
          <w:rFonts w:ascii="Gotham Book" w:hAnsi="Gotham Book" w:cs="Tahoma"/>
          <w:sz w:val="20"/>
          <w:szCs w:val="20"/>
        </w:rPr>
        <w:t>’</w:t>
      </w:r>
      <w:r w:rsidRPr="00CD25E9">
        <w:rPr>
          <w:rFonts w:ascii="Gotham Book" w:hAnsi="Gotham Book" w:cs="Tahoma"/>
          <w:sz w:val="20"/>
          <w:szCs w:val="20"/>
        </w:rPr>
        <w:t xml:space="preserve"> Evenings, </w:t>
      </w:r>
      <w:r>
        <w:rPr>
          <w:rFonts w:ascii="Gotham Book" w:hAnsi="Gotham Book" w:cs="Tahoma"/>
          <w:sz w:val="20"/>
          <w:szCs w:val="20"/>
        </w:rPr>
        <w:t>a</w:t>
      </w:r>
      <w:r w:rsidRPr="00CD25E9">
        <w:rPr>
          <w:rFonts w:ascii="Gotham Book" w:hAnsi="Gotham Book" w:cs="Tahoma"/>
          <w:sz w:val="20"/>
          <w:szCs w:val="20"/>
        </w:rPr>
        <w:t>nd events with partner schools;</w:t>
      </w:r>
    </w:p>
    <w:p w:rsidR="00904877" w:rsidRPr="00CD25E9" w:rsidRDefault="00904877" w:rsidP="00904877">
      <w:pPr>
        <w:numPr>
          <w:ilvl w:val="0"/>
          <w:numId w:val="17"/>
        </w:numPr>
        <w:jc w:val="both"/>
        <w:rPr>
          <w:rFonts w:ascii="Gotham Book" w:hAnsi="Gotham Book" w:cs="Tahoma"/>
          <w:sz w:val="20"/>
          <w:szCs w:val="20"/>
        </w:rPr>
      </w:pPr>
      <w:r>
        <w:rPr>
          <w:rFonts w:ascii="Gotham Book" w:hAnsi="Gotham Book" w:cs="Tahoma"/>
          <w:sz w:val="20"/>
          <w:szCs w:val="20"/>
        </w:rPr>
        <w:t>T</w:t>
      </w:r>
      <w:r w:rsidRPr="00CD25E9">
        <w:rPr>
          <w:rFonts w:ascii="Gotham Book" w:hAnsi="Gotham Book" w:cs="Tahoma"/>
          <w:sz w:val="20"/>
          <w:szCs w:val="20"/>
        </w:rPr>
        <w:t xml:space="preserve">ake responsibility for </w:t>
      </w:r>
      <w:r>
        <w:rPr>
          <w:rFonts w:ascii="Gotham Book" w:hAnsi="Gotham Book" w:cs="Tahoma"/>
          <w:sz w:val="20"/>
          <w:szCs w:val="20"/>
        </w:rPr>
        <w:t xml:space="preserve">your </w:t>
      </w:r>
      <w:r w:rsidRPr="00CD25E9">
        <w:rPr>
          <w:rFonts w:ascii="Gotham Book" w:hAnsi="Gotham Book" w:cs="Tahoma"/>
          <w:sz w:val="20"/>
          <w:szCs w:val="20"/>
        </w:rPr>
        <w:t xml:space="preserve">own professional development and duties in relation to </w:t>
      </w:r>
      <w:r>
        <w:rPr>
          <w:rFonts w:ascii="Gotham Book" w:hAnsi="Gotham Book" w:cs="Tahoma"/>
          <w:sz w:val="20"/>
          <w:szCs w:val="20"/>
        </w:rPr>
        <w:t>College</w:t>
      </w:r>
      <w:r w:rsidRPr="00CD25E9">
        <w:rPr>
          <w:rFonts w:ascii="Gotham Book" w:hAnsi="Gotham Book" w:cs="Tahoma"/>
          <w:sz w:val="20"/>
          <w:szCs w:val="20"/>
        </w:rPr>
        <w:t xml:space="preserve"> policies and practices;</w:t>
      </w:r>
    </w:p>
    <w:p w:rsidR="00904877" w:rsidRPr="00CD25E9" w:rsidRDefault="00904877" w:rsidP="00904877">
      <w:pPr>
        <w:numPr>
          <w:ilvl w:val="0"/>
          <w:numId w:val="18"/>
        </w:numPr>
        <w:jc w:val="both"/>
        <w:rPr>
          <w:rFonts w:ascii="Gotham Book" w:hAnsi="Gotham Book" w:cs="Tahoma"/>
          <w:sz w:val="20"/>
          <w:szCs w:val="20"/>
        </w:rPr>
      </w:pPr>
      <w:r>
        <w:rPr>
          <w:rFonts w:ascii="Gotham Book" w:hAnsi="Gotham Book" w:cs="Tahoma"/>
          <w:sz w:val="20"/>
          <w:szCs w:val="20"/>
        </w:rPr>
        <w:t>L</w:t>
      </w:r>
      <w:r w:rsidRPr="00CD25E9">
        <w:rPr>
          <w:rFonts w:ascii="Gotham Book" w:hAnsi="Gotham Book" w:cs="Tahoma"/>
          <w:sz w:val="20"/>
          <w:szCs w:val="20"/>
        </w:rPr>
        <w:t>iaise effectively with parents and governors.</w:t>
      </w:r>
    </w:p>
    <w:p w:rsidR="00904877" w:rsidRDefault="00904877" w:rsidP="00904877">
      <w:pPr>
        <w:jc w:val="both"/>
        <w:rPr>
          <w:rFonts w:ascii="Gotham Book" w:hAnsi="Gotham Book" w:cs="Tahoma"/>
          <w:sz w:val="20"/>
          <w:szCs w:val="20"/>
        </w:rPr>
      </w:pPr>
    </w:p>
    <w:p w:rsidR="00904877" w:rsidRDefault="00904877" w:rsidP="00904877">
      <w:pPr>
        <w:rPr>
          <w:rFonts w:ascii="Gotham Book" w:hAnsi="Gotham Book" w:cs="Tahoma"/>
          <w:sz w:val="20"/>
          <w:szCs w:val="20"/>
        </w:rPr>
      </w:pPr>
      <w:r w:rsidRPr="00CD25E9">
        <w:rPr>
          <w:rFonts w:ascii="Gotham Book" w:hAnsi="Gotham Book" w:cs="Tahoma"/>
          <w:sz w:val="20"/>
          <w:szCs w:val="20"/>
        </w:rPr>
        <w:t>Whilst every effort has been made to explain the main duties and responsibilities of the post, each</w:t>
      </w:r>
      <w:r>
        <w:rPr>
          <w:rFonts w:ascii="Gotham Book" w:hAnsi="Gotham Book" w:cs="Tahoma"/>
          <w:sz w:val="20"/>
          <w:szCs w:val="20"/>
        </w:rPr>
        <w:t xml:space="preserve"> </w:t>
      </w:r>
      <w:r w:rsidRPr="00CD25E9">
        <w:rPr>
          <w:rFonts w:ascii="Gotham Book" w:hAnsi="Gotham Book" w:cs="Tahoma"/>
          <w:sz w:val="20"/>
          <w:szCs w:val="20"/>
        </w:rPr>
        <w:t>individual task undertaken may not be identified.</w:t>
      </w:r>
      <w:r w:rsidRPr="00CD25E9">
        <w:rPr>
          <w:rFonts w:ascii="Gotham Book" w:hAnsi="Gotham Book" w:cs="Tahoma"/>
          <w:sz w:val="20"/>
          <w:szCs w:val="20"/>
        </w:rPr>
        <w:br/>
      </w:r>
    </w:p>
    <w:p w:rsidR="00904877" w:rsidRPr="00CD25E9" w:rsidRDefault="00904877" w:rsidP="00904877">
      <w:pPr>
        <w:jc w:val="both"/>
        <w:rPr>
          <w:rFonts w:ascii="Gotham Book" w:hAnsi="Gotham Book" w:cs="Tahoma"/>
          <w:sz w:val="20"/>
          <w:szCs w:val="20"/>
        </w:rPr>
      </w:pPr>
      <w:r w:rsidRPr="00CD25E9">
        <w:rPr>
          <w:rFonts w:ascii="Gotham Book" w:hAnsi="Gotham Book" w:cs="Tahoma"/>
          <w:sz w:val="20"/>
          <w:szCs w:val="20"/>
        </w:rPr>
        <w:t>Employees will be expected to comply with any reasonable request from a manager to undertake work of a similar level that is not specified in this job description.</w:t>
      </w:r>
    </w:p>
    <w:p w:rsidR="00904877" w:rsidRDefault="00904877" w:rsidP="00904877">
      <w:pPr>
        <w:jc w:val="both"/>
        <w:rPr>
          <w:rFonts w:ascii="Gotham Book" w:hAnsi="Gotham Book" w:cs="Tahoma"/>
          <w:sz w:val="20"/>
          <w:szCs w:val="20"/>
        </w:rPr>
      </w:pPr>
    </w:p>
    <w:p w:rsidR="00904877" w:rsidRPr="00CD25E9" w:rsidRDefault="00904877" w:rsidP="00904877">
      <w:pPr>
        <w:jc w:val="both"/>
        <w:rPr>
          <w:rFonts w:ascii="Gotham Book" w:hAnsi="Gotham Book" w:cs="Tahoma"/>
          <w:sz w:val="20"/>
          <w:szCs w:val="20"/>
        </w:rPr>
      </w:pPr>
      <w:r w:rsidRPr="00CD25E9">
        <w:rPr>
          <w:rFonts w:ascii="Gotham Book" w:hAnsi="Gotham Book" w:cs="Tahoma"/>
          <w:sz w:val="20"/>
          <w:szCs w:val="20"/>
        </w:rPr>
        <w:t>It is understood that areas of responsibility are from time to time subject to review and are negotiable in the light of the needs of the school and the professional development of the staff.</w:t>
      </w:r>
    </w:p>
    <w:p w:rsidR="00904877" w:rsidRDefault="00904877" w:rsidP="00904877">
      <w:pPr>
        <w:jc w:val="both"/>
        <w:rPr>
          <w:rFonts w:ascii="Gotham Book" w:hAnsi="Gotham Book" w:cs="Tahoma"/>
          <w:sz w:val="20"/>
          <w:szCs w:val="20"/>
        </w:rPr>
      </w:pPr>
    </w:p>
    <w:p w:rsidR="00904877" w:rsidRPr="00E573F5" w:rsidRDefault="00904877" w:rsidP="00904877">
      <w:pPr>
        <w:widowControl w:val="0"/>
        <w:autoSpaceDE w:val="0"/>
        <w:autoSpaceDN w:val="0"/>
        <w:adjustRightInd w:val="0"/>
        <w:jc w:val="both"/>
        <w:rPr>
          <w:rFonts w:ascii="Gotham Book" w:hAnsi="Gotham Book" w:cs="Tahoma"/>
          <w:color w:val="FF0000"/>
          <w:sz w:val="20"/>
          <w:szCs w:val="20"/>
        </w:rPr>
      </w:pPr>
      <w:r w:rsidRPr="00CD25E9">
        <w:rPr>
          <w:rFonts w:ascii="Gotham Book" w:hAnsi="Gotham Book" w:cs="Tahoma"/>
          <w:sz w:val="20"/>
          <w:szCs w:val="20"/>
        </w:rPr>
        <w:t>This job description may be reviewed at the end of the academic year or earlier if necessary.</w:t>
      </w:r>
      <w:r>
        <w:rPr>
          <w:rFonts w:ascii="Gotham Book" w:hAnsi="Gotham Book" w:cs="Tahoma"/>
          <w:sz w:val="20"/>
          <w:szCs w:val="20"/>
        </w:rPr>
        <w:t xml:space="preserve"> </w:t>
      </w:r>
      <w:r w:rsidRPr="00CD25E9">
        <w:rPr>
          <w:rFonts w:ascii="Gotham Book" w:hAnsi="Gotham Book" w:cs="Tahoma"/>
          <w:sz w:val="20"/>
          <w:szCs w:val="20"/>
        </w:rPr>
        <w:t>In addition, it may be amended at any time after consultation with you</w:t>
      </w:r>
    </w:p>
    <w:p w:rsidR="00904877" w:rsidRPr="008A64AE" w:rsidRDefault="00904877" w:rsidP="00904877">
      <w:pPr>
        <w:jc w:val="both"/>
        <w:rPr>
          <w:rFonts w:ascii="Gotham Book" w:hAnsi="Gotham Book"/>
          <w:sz w:val="20"/>
          <w:szCs w:val="20"/>
        </w:rPr>
      </w:pPr>
    </w:p>
    <w:p w:rsidR="00904877" w:rsidRPr="00AE3EFE" w:rsidRDefault="00904877" w:rsidP="00904877">
      <w:pPr>
        <w:jc w:val="both"/>
        <w:rPr>
          <w:rFonts w:ascii="Gotham Book" w:hAnsi="Gotham Book" w:cs="Arial"/>
          <w:sz w:val="20"/>
          <w:szCs w:val="20"/>
        </w:rPr>
      </w:pPr>
      <w:r>
        <w:rPr>
          <w:rFonts w:ascii="Gotham Bold" w:hAnsi="Gotham Bold" w:cs="Arial"/>
          <w:sz w:val="20"/>
          <w:szCs w:val="20"/>
        </w:rPr>
        <w:t>CO-</w:t>
      </w:r>
      <w:r w:rsidRPr="00AE3EFE">
        <w:rPr>
          <w:rFonts w:ascii="Gotham Bold" w:hAnsi="Gotham Bold" w:cs="Arial"/>
          <w:sz w:val="20"/>
          <w:szCs w:val="20"/>
        </w:rPr>
        <w:t>CURRICULAR ACTIVITIES:</w:t>
      </w:r>
      <w:r w:rsidRPr="00AE3EFE">
        <w:rPr>
          <w:rFonts w:ascii="Gotham Book" w:hAnsi="Gotham Book" w:cs="Arial"/>
          <w:sz w:val="20"/>
          <w:szCs w:val="20"/>
        </w:rPr>
        <w:t xml:space="preserve"> The successful applicant will be expected to be fully involve</w:t>
      </w:r>
      <w:r>
        <w:rPr>
          <w:rFonts w:ascii="Gotham Book" w:hAnsi="Gotham Book" w:cs="Arial"/>
          <w:sz w:val="20"/>
          <w:szCs w:val="20"/>
        </w:rPr>
        <w:t xml:space="preserve">d in co-curricular activities. </w:t>
      </w:r>
      <w:r w:rsidRPr="00AE3EFE">
        <w:rPr>
          <w:rFonts w:ascii="Gotham Book" w:hAnsi="Gotham Book" w:cs="Arial"/>
          <w:sz w:val="20"/>
          <w:szCs w:val="20"/>
        </w:rPr>
        <w:t xml:space="preserve">For example, the ability to coach games and/or offer expertise or enthusiasm within the co-curriculum would be an advantage. </w:t>
      </w:r>
    </w:p>
    <w:p w:rsidR="00904877" w:rsidRPr="00AE3EFE" w:rsidRDefault="00904877" w:rsidP="00904877">
      <w:pPr>
        <w:jc w:val="both"/>
        <w:rPr>
          <w:rFonts w:ascii="Gotham Book" w:hAnsi="Gotham Book" w:cs="Arial"/>
          <w:sz w:val="20"/>
          <w:szCs w:val="20"/>
        </w:rPr>
      </w:pPr>
    </w:p>
    <w:p w:rsidR="00904877" w:rsidRPr="00AE3EFE" w:rsidRDefault="00904877" w:rsidP="00904877">
      <w:pPr>
        <w:jc w:val="both"/>
        <w:rPr>
          <w:rFonts w:ascii="Gotham Book" w:hAnsi="Gotham Book" w:cs="Arial"/>
          <w:sz w:val="20"/>
          <w:szCs w:val="20"/>
        </w:rPr>
      </w:pPr>
      <w:r w:rsidRPr="00AE3EFE">
        <w:rPr>
          <w:rFonts w:ascii="Gotham Book" w:hAnsi="Gotham Book" w:cs="Arial"/>
          <w:sz w:val="20"/>
          <w:szCs w:val="20"/>
        </w:rPr>
        <w:t>Other duties:</w:t>
      </w:r>
      <w:r>
        <w:rPr>
          <w:rFonts w:ascii="Gotham Book" w:hAnsi="Gotham Book" w:cs="Arial"/>
          <w:sz w:val="20"/>
          <w:szCs w:val="20"/>
        </w:rPr>
        <w:t xml:space="preserve"> </w:t>
      </w:r>
    </w:p>
    <w:p w:rsidR="00904877" w:rsidRPr="00AE3EFE" w:rsidRDefault="00904877" w:rsidP="00904877">
      <w:pPr>
        <w:jc w:val="both"/>
        <w:rPr>
          <w:rFonts w:ascii="Gotham Book" w:hAnsi="Gotham Book" w:cs="Arial"/>
          <w:sz w:val="20"/>
          <w:szCs w:val="20"/>
        </w:rPr>
      </w:pPr>
      <w:r w:rsidRPr="00AE3EFE">
        <w:rPr>
          <w:rFonts w:ascii="Gotham Book" w:hAnsi="Gotham Book" w:cs="Arial"/>
          <w:sz w:val="20"/>
          <w:szCs w:val="20"/>
        </w:rPr>
        <w:t>All full-time teachers are expected to:</w:t>
      </w:r>
    </w:p>
    <w:p w:rsidR="00904877" w:rsidRPr="00AE3EFE" w:rsidRDefault="00904877" w:rsidP="00904877">
      <w:pPr>
        <w:pStyle w:val="ListParagraph"/>
        <w:numPr>
          <w:ilvl w:val="0"/>
          <w:numId w:val="8"/>
        </w:numPr>
        <w:jc w:val="both"/>
        <w:rPr>
          <w:rFonts w:ascii="Gotham Book" w:hAnsi="Gotham Book" w:cs="Arial"/>
          <w:sz w:val="20"/>
          <w:szCs w:val="20"/>
        </w:rPr>
      </w:pPr>
      <w:r>
        <w:rPr>
          <w:rFonts w:ascii="Gotham Book" w:hAnsi="Gotham Book" w:cs="Arial"/>
          <w:sz w:val="20"/>
          <w:szCs w:val="20"/>
        </w:rPr>
        <w:t>Have a tutor group</w:t>
      </w:r>
    </w:p>
    <w:p w:rsidR="00904877" w:rsidRPr="00AE3EFE" w:rsidRDefault="00904877" w:rsidP="00904877">
      <w:pPr>
        <w:pStyle w:val="ListParagraph"/>
        <w:numPr>
          <w:ilvl w:val="0"/>
          <w:numId w:val="8"/>
        </w:numPr>
        <w:jc w:val="both"/>
        <w:rPr>
          <w:rFonts w:ascii="Gotham Book" w:hAnsi="Gotham Book" w:cs="Arial"/>
          <w:sz w:val="20"/>
          <w:szCs w:val="20"/>
        </w:rPr>
      </w:pPr>
      <w:r w:rsidRPr="00AE3EFE">
        <w:rPr>
          <w:rFonts w:ascii="Gotham Book" w:hAnsi="Gotham Book" w:cs="Arial"/>
          <w:sz w:val="20"/>
          <w:szCs w:val="20"/>
        </w:rPr>
        <w:t>Do one evening duty in a boarding house each week</w:t>
      </w:r>
      <w:r>
        <w:rPr>
          <w:rFonts w:ascii="Gotham Book" w:hAnsi="Gotham Book" w:cs="Arial"/>
          <w:sz w:val="20"/>
          <w:szCs w:val="20"/>
        </w:rPr>
        <w:t xml:space="preserve"> if accommodated on site</w:t>
      </w:r>
    </w:p>
    <w:p w:rsidR="00904877" w:rsidRPr="00AE3EFE" w:rsidRDefault="00904877" w:rsidP="00904877">
      <w:pPr>
        <w:pStyle w:val="ListParagraph"/>
        <w:numPr>
          <w:ilvl w:val="0"/>
          <w:numId w:val="8"/>
        </w:numPr>
        <w:jc w:val="both"/>
        <w:rPr>
          <w:rFonts w:ascii="Gotham Book" w:hAnsi="Gotham Book" w:cs="Arial"/>
          <w:sz w:val="20"/>
          <w:szCs w:val="20"/>
        </w:rPr>
      </w:pPr>
      <w:r w:rsidRPr="00AE3EFE">
        <w:rPr>
          <w:rFonts w:ascii="Gotham Book" w:hAnsi="Gotham Book" w:cs="Arial"/>
          <w:sz w:val="20"/>
          <w:szCs w:val="20"/>
        </w:rPr>
        <w:t xml:space="preserve">Contribute to </w:t>
      </w:r>
      <w:r>
        <w:rPr>
          <w:rFonts w:ascii="Gotham Book" w:hAnsi="Gotham Book" w:cs="Arial"/>
          <w:sz w:val="20"/>
          <w:szCs w:val="20"/>
        </w:rPr>
        <w:t xml:space="preserve">the </w:t>
      </w:r>
      <w:r w:rsidRPr="00AE3EFE">
        <w:rPr>
          <w:rFonts w:ascii="Gotham Book" w:hAnsi="Gotham Book" w:cs="Arial"/>
          <w:sz w:val="20"/>
          <w:szCs w:val="20"/>
        </w:rPr>
        <w:t>co-curricular programme</w:t>
      </w:r>
      <w:r>
        <w:rPr>
          <w:rFonts w:ascii="Gotham Book" w:hAnsi="Gotham Book" w:cs="Arial"/>
          <w:sz w:val="20"/>
          <w:szCs w:val="20"/>
        </w:rPr>
        <w:t>, including on Saturdays</w:t>
      </w:r>
      <w:r w:rsidRPr="00AE3EFE">
        <w:rPr>
          <w:rFonts w:ascii="Gotham Book" w:hAnsi="Gotham Book" w:cs="Arial"/>
          <w:sz w:val="20"/>
          <w:szCs w:val="20"/>
        </w:rPr>
        <w:t xml:space="preserve"> (approximately 2 - 3 sessions per week</w:t>
      </w:r>
      <w:r>
        <w:rPr>
          <w:rFonts w:ascii="Gotham Book" w:hAnsi="Gotham Book" w:cs="Arial"/>
          <w:sz w:val="20"/>
          <w:szCs w:val="20"/>
        </w:rPr>
        <w:t xml:space="preserve"> minimum</w:t>
      </w:r>
      <w:r w:rsidRPr="00AE3EFE">
        <w:rPr>
          <w:rFonts w:ascii="Gotham Book" w:hAnsi="Gotham Book" w:cs="Arial"/>
          <w:sz w:val="20"/>
          <w:szCs w:val="20"/>
        </w:rPr>
        <w:t>)</w:t>
      </w:r>
    </w:p>
    <w:p w:rsidR="00904877" w:rsidRPr="00AE3EFE" w:rsidRDefault="00904877" w:rsidP="00904877">
      <w:pPr>
        <w:pStyle w:val="ListParagraph"/>
        <w:numPr>
          <w:ilvl w:val="0"/>
          <w:numId w:val="8"/>
        </w:numPr>
        <w:jc w:val="both"/>
        <w:rPr>
          <w:rFonts w:ascii="Gotham Book" w:hAnsi="Gotham Book" w:cs="Arial"/>
          <w:sz w:val="20"/>
          <w:szCs w:val="20"/>
        </w:rPr>
      </w:pPr>
      <w:r w:rsidRPr="00AE3EFE">
        <w:rPr>
          <w:rFonts w:ascii="Gotham Book" w:hAnsi="Gotham Book" w:cs="Arial"/>
          <w:sz w:val="20"/>
          <w:szCs w:val="20"/>
        </w:rPr>
        <w:t xml:space="preserve">Carry out other </w:t>
      </w:r>
      <w:r>
        <w:rPr>
          <w:rFonts w:ascii="Gotham Book" w:hAnsi="Gotham Book" w:cs="Arial"/>
          <w:sz w:val="20"/>
          <w:szCs w:val="20"/>
        </w:rPr>
        <w:t xml:space="preserve">rota </w:t>
      </w:r>
      <w:r w:rsidRPr="00AE3EFE">
        <w:rPr>
          <w:rFonts w:ascii="Gotham Book" w:hAnsi="Gotham Book" w:cs="Arial"/>
          <w:sz w:val="20"/>
          <w:szCs w:val="20"/>
        </w:rPr>
        <w:t>duties (tea, lunch</w:t>
      </w:r>
      <w:r>
        <w:rPr>
          <w:rFonts w:ascii="Gotham Book" w:hAnsi="Gotham Book" w:cs="Arial"/>
          <w:sz w:val="20"/>
          <w:szCs w:val="20"/>
        </w:rPr>
        <w:t>, boarder trips</w:t>
      </w:r>
      <w:r w:rsidRPr="00AE3EFE">
        <w:rPr>
          <w:rFonts w:ascii="Gotham Book" w:hAnsi="Gotham Book" w:cs="Arial"/>
          <w:sz w:val="20"/>
          <w:szCs w:val="20"/>
        </w:rPr>
        <w:t xml:space="preserve"> etc.)</w:t>
      </w:r>
    </w:p>
    <w:p w:rsidR="00904877" w:rsidRPr="00AE3EFE" w:rsidRDefault="00904877" w:rsidP="00904877">
      <w:pPr>
        <w:pStyle w:val="ListParagraph"/>
        <w:numPr>
          <w:ilvl w:val="0"/>
          <w:numId w:val="8"/>
        </w:numPr>
        <w:jc w:val="both"/>
        <w:rPr>
          <w:rFonts w:ascii="Gotham Book" w:hAnsi="Gotham Book" w:cs="Arial"/>
          <w:sz w:val="20"/>
          <w:szCs w:val="20"/>
        </w:rPr>
      </w:pPr>
      <w:r>
        <w:rPr>
          <w:rFonts w:ascii="Gotham Book" w:hAnsi="Gotham Book" w:cs="Arial"/>
          <w:sz w:val="20"/>
          <w:szCs w:val="20"/>
        </w:rPr>
        <w:t>Carry out o</w:t>
      </w:r>
      <w:r w:rsidRPr="00AE3EFE">
        <w:rPr>
          <w:rFonts w:ascii="Gotham Book" w:hAnsi="Gotham Book" w:cs="Arial"/>
          <w:sz w:val="20"/>
          <w:szCs w:val="20"/>
        </w:rPr>
        <w:t>ther tasks reasonably required by the Headmaster</w:t>
      </w:r>
    </w:p>
    <w:p w:rsidR="00904877" w:rsidRDefault="00904877" w:rsidP="00904877">
      <w:pPr>
        <w:jc w:val="both"/>
        <w:rPr>
          <w:rFonts w:ascii="Gotham Book" w:eastAsia="Calibri" w:hAnsi="Gotham Book"/>
          <w:sz w:val="20"/>
          <w:szCs w:val="20"/>
        </w:rPr>
      </w:pPr>
    </w:p>
    <w:p w:rsidR="00491C39" w:rsidRDefault="00904877" w:rsidP="00904877">
      <w:pPr>
        <w:rPr>
          <w:rFonts w:ascii="Gotham Bold" w:eastAsia="Calibri" w:hAnsi="Gotham Bold"/>
          <w:sz w:val="20"/>
          <w:szCs w:val="20"/>
          <w:lang w:eastAsia="en-GB"/>
        </w:rPr>
      </w:pPr>
      <w:r>
        <w:rPr>
          <w:rFonts w:ascii="Gotham Bold" w:hAnsi="Gotham Bold" w:cs="Tahoma"/>
          <w:sz w:val="20"/>
          <w:szCs w:val="20"/>
        </w:rPr>
        <w:t xml:space="preserve">DIRECT LINE MANAGER: </w:t>
      </w:r>
      <w:r>
        <w:rPr>
          <w:rFonts w:ascii="Gotham Book" w:hAnsi="Gotham Book" w:cs="Tahoma"/>
          <w:sz w:val="20"/>
          <w:szCs w:val="20"/>
        </w:rPr>
        <w:t>Sarah Badger, Head of Modern Foreign Languages.</w:t>
      </w:r>
    </w:p>
    <w:p w:rsidR="005160DB" w:rsidRPr="00C41B66" w:rsidRDefault="005160DB" w:rsidP="005160DB">
      <w:pPr>
        <w:jc w:val="both"/>
        <w:rPr>
          <w:rFonts w:ascii="Gotham Bold" w:eastAsia="Calibri" w:hAnsi="Gotham Bold"/>
          <w:sz w:val="20"/>
          <w:szCs w:val="20"/>
          <w:lang w:eastAsia="en-GB"/>
        </w:rPr>
      </w:pPr>
      <w:r w:rsidRPr="00C41B66">
        <w:rPr>
          <w:rFonts w:ascii="Gotham Bold" w:eastAsia="Calibri" w:hAnsi="Gotham Bold"/>
          <w:sz w:val="20"/>
          <w:szCs w:val="20"/>
          <w:lang w:eastAsia="en-GB"/>
        </w:rPr>
        <w:t>OUTLINE OF MAIN TERMS, CONDITIONS &amp; BENEFITS</w:t>
      </w:r>
    </w:p>
    <w:p w:rsidR="005160DB" w:rsidRPr="00C41B66" w:rsidRDefault="005160DB" w:rsidP="005160DB">
      <w:pPr>
        <w:jc w:val="both"/>
        <w:rPr>
          <w:rFonts w:ascii="Gotham Bold" w:eastAsia="Calibri" w:hAnsi="Gotham Bold"/>
          <w:sz w:val="20"/>
          <w:szCs w:val="20"/>
          <w:lang w:eastAsia="en-GB"/>
        </w:rPr>
      </w:pPr>
    </w:p>
    <w:p w:rsidR="005160DB" w:rsidRDefault="005160DB" w:rsidP="005160DB">
      <w:pPr>
        <w:jc w:val="both"/>
        <w:rPr>
          <w:rFonts w:ascii="Gotham Book" w:eastAsia="Calibri" w:hAnsi="Gotham Book"/>
          <w:sz w:val="20"/>
          <w:szCs w:val="20"/>
        </w:rPr>
      </w:pPr>
      <w:r w:rsidRPr="00D33EC1">
        <w:rPr>
          <w:rFonts w:ascii="Gotham Bold" w:eastAsia="Calibri" w:hAnsi="Gotham Bold"/>
          <w:sz w:val="20"/>
          <w:szCs w:val="20"/>
        </w:rPr>
        <w:t>PAY:</w:t>
      </w:r>
      <w:r>
        <w:rPr>
          <w:rFonts w:ascii="Gotham Bold" w:eastAsia="Calibri" w:hAnsi="Gotham Bold"/>
          <w:sz w:val="20"/>
          <w:szCs w:val="20"/>
        </w:rPr>
        <w:t xml:space="preserve"> </w:t>
      </w:r>
      <w:r>
        <w:rPr>
          <w:rFonts w:ascii="Gotham Book" w:eastAsia="Calibri" w:hAnsi="Gotham Book"/>
          <w:sz w:val="20"/>
          <w:szCs w:val="20"/>
        </w:rPr>
        <w:t xml:space="preserve">Competitive </w:t>
      </w:r>
      <w:r w:rsidRPr="00007A3E">
        <w:rPr>
          <w:rFonts w:ascii="Gotham Book" w:eastAsia="Calibri" w:hAnsi="Gotham Book"/>
          <w:sz w:val="20"/>
          <w:szCs w:val="20"/>
        </w:rPr>
        <w:t>p</w:t>
      </w:r>
      <w:r>
        <w:rPr>
          <w:rFonts w:ascii="Gotham Book" w:eastAsia="Calibri" w:hAnsi="Gotham Book"/>
          <w:sz w:val="20"/>
          <w:szCs w:val="20"/>
        </w:rPr>
        <w:t>ay scale, in line with the LWC teaching payscale and dependent on experience.</w:t>
      </w:r>
    </w:p>
    <w:p w:rsidR="005160DB" w:rsidRPr="00C41B66" w:rsidRDefault="005160DB" w:rsidP="005160DB">
      <w:pPr>
        <w:jc w:val="both"/>
        <w:rPr>
          <w:rFonts w:ascii="Gotham Book" w:hAnsi="Gotham Book" w:cs="Tahoma"/>
          <w:b/>
          <w:sz w:val="20"/>
          <w:szCs w:val="20"/>
          <w:highlight w:val="yellow"/>
          <w:lang w:val="en-US" w:eastAsia="en-GB"/>
        </w:rPr>
      </w:pPr>
    </w:p>
    <w:p w:rsidR="005160DB" w:rsidRDefault="005160DB" w:rsidP="005160DB">
      <w:pPr>
        <w:pStyle w:val="Level2"/>
        <w:numPr>
          <w:ilvl w:val="0"/>
          <w:numId w:val="0"/>
        </w:numPr>
      </w:pPr>
      <w:r w:rsidRPr="00C41B66">
        <w:rPr>
          <w:rFonts w:ascii="Gotham Bold" w:hAnsi="Gotham Bold" w:cs="Tahoma"/>
          <w:lang w:val="en-US"/>
        </w:rPr>
        <w:t>HOURS:</w:t>
      </w:r>
      <w:r w:rsidRPr="00C41B66">
        <w:rPr>
          <w:rFonts w:ascii="Gotham Book" w:hAnsi="Gotham Book" w:cs="Tahoma"/>
          <w:lang w:val="en-US"/>
        </w:rPr>
        <w:t xml:space="preserve"> </w:t>
      </w:r>
      <w:r w:rsidRPr="0042719D">
        <w:rPr>
          <w:rFonts w:ascii="Gotham Book" w:hAnsi="Gotham Book" w:cs="Tahoma"/>
          <w:bCs/>
        </w:rPr>
        <w:t xml:space="preserve">Full time, academic 20 x 50 minute lessons per week, Monday to Friday including a rota of weekend co-curricular activities and boarding duties. However, your hours are not fixed and will vary in accordance with your teaching and other duties.   Those hours </w:t>
      </w:r>
      <w:r>
        <w:rPr>
          <w:rFonts w:ascii="Gotham Book" w:hAnsi="Gotham Book" w:cs="Tahoma"/>
          <w:bCs/>
        </w:rPr>
        <w:t xml:space="preserve">and </w:t>
      </w:r>
      <w:r w:rsidRPr="0042719D">
        <w:rPr>
          <w:rFonts w:ascii="Gotham Book" w:hAnsi="Gotham Book" w:cs="Tahoma"/>
          <w:bCs/>
        </w:rPr>
        <w:t>duties are reflected in your remuneration.</w:t>
      </w:r>
      <w:r w:rsidRPr="0042719D">
        <w:t xml:space="preserve"> </w:t>
      </w:r>
    </w:p>
    <w:p w:rsidR="005160DB" w:rsidRPr="00C41B66" w:rsidRDefault="005160DB" w:rsidP="005160DB">
      <w:pPr>
        <w:pStyle w:val="Level2"/>
        <w:numPr>
          <w:ilvl w:val="0"/>
          <w:numId w:val="0"/>
        </w:numPr>
        <w:rPr>
          <w:rFonts w:ascii="Gotham Book" w:hAnsi="Gotham Book"/>
        </w:rPr>
      </w:pPr>
      <w:r>
        <w:rPr>
          <w:rFonts w:ascii="Gotham Book" w:hAnsi="Gotham Book" w:cs="Tahoma"/>
          <w:lang w:val="en-US"/>
        </w:rPr>
        <w:lastRenderedPageBreak/>
        <w:t xml:space="preserve">In particular, </w:t>
      </w:r>
      <w:r w:rsidRPr="0042719D">
        <w:rPr>
          <w:rFonts w:ascii="Gotham Book" w:hAnsi="Gotham Book"/>
        </w:rPr>
        <w:t>you may be required to work for short periods before the beginning and after the end of any term and to attend training courses and/or seminars during the College holidays.</w:t>
      </w:r>
    </w:p>
    <w:p w:rsidR="005160DB" w:rsidRPr="00C41B66" w:rsidRDefault="005160DB" w:rsidP="005160DB">
      <w:pPr>
        <w:pStyle w:val="Level2"/>
        <w:numPr>
          <w:ilvl w:val="0"/>
          <w:numId w:val="0"/>
        </w:numPr>
      </w:pPr>
      <w:r w:rsidRPr="00C41B66">
        <w:rPr>
          <w:rFonts w:ascii="Gotham Bold" w:hAnsi="Gotham Bold" w:cs="Tahoma"/>
          <w:snapToGrid w:val="0"/>
          <w:lang w:val="en-US"/>
        </w:rPr>
        <w:t>HOLIDAY ENTITLEMENT:</w:t>
      </w:r>
      <w:r w:rsidRPr="00C41B66">
        <w:rPr>
          <w:rFonts w:ascii="Gotham Book" w:hAnsi="Gotham Book" w:cs="Tahoma"/>
          <w:snapToGrid w:val="0"/>
          <w:lang w:val="en-US"/>
        </w:rPr>
        <w:t xml:space="preserve"> </w:t>
      </w:r>
      <w:r w:rsidRPr="0042719D">
        <w:rPr>
          <w:rFonts w:ascii="Gotham Book" w:hAnsi="Gotham Book"/>
        </w:rPr>
        <w:t>Subject to working those hours required before and at the end of your paid holiday entitlement comprises the normal College holidays.</w:t>
      </w:r>
    </w:p>
    <w:p w:rsidR="005160DB" w:rsidRPr="00C41B66" w:rsidRDefault="005160DB" w:rsidP="005160DB">
      <w:pPr>
        <w:jc w:val="both"/>
        <w:rPr>
          <w:rFonts w:ascii="Gotham Book" w:eastAsia="Calibri" w:hAnsi="Gotham Book" w:cs="Tahoma"/>
          <w:sz w:val="20"/>
          <w:szCs w:val="20"/>
          <w:lang w:val="en-US"/>
        </w:rPr>
      </w:pPr>
      <w:r w:rsidRPr="00C41B66">
        <w:rPr>
          <w:rFonts w:ascii="Gotham Bold" w:eastAsia="Calibri" w:hAnsi="Gotham Bold" w:cs="Tahoma"/>
          <w:sz w:val="20"/>
          <w:szCs w:val="20"/>
          <w:lang w:val="en-US"/>
        </w:rPr>
        <w:t>PROBATIONARY PERIOD:</w:t>
      </w:r>
      <w:r w:rsidRPr="00C41B66">
        <w:rPr>
          <w:rFonts w:ascii="Gotham Book" w:eastAsia="Calibri" w:hAnsi="Gotham Book" w:cs="Tahoma"/>
          <w:sz w:val="20"/>
          <w:szCs w:val="20"/>
          <w:lang w:val="en-US"/>
        </w:rPr>
        <w:t xml:space="preserve"> A contractual </w:t>
      </w:r>
      <w:r>
        <w:rPr>
          <w:rFonts w:ascii="Gotham Book" w:eastAsia="Calibri" w:hAnsi="Gotham Book" w:cs="Tahoma"/>
          <w:sz w:val="20"/>
          <w:szCs w:val="20"/>
          <w:lang w:val="en-US"/>
        </w:rPr>
        <w:t>12-month</w:t>
      </w:r>
      <w:r w:rsidRPr="00C41B66">
        <w:rPr>
          <w:rFonts w:ascii="Gotham Book" w:eastAsia="Calibri" w:hAnsi="Gotham Book" w:cs="Tahoma"/>
          <w:sz w:val="20"/>
          <w:szCs w:val="20"/>
          <w:lang w:val="en-US"/>
        </w:rPr>
        <w:t xml:space="preserve"> </w:t>
      </w:r>
      <w:r>
        <w:rPr>
          <w:rFonts w:ascii="Gotham Book" w:eastAsia="Calibri" w:hAnsi="Gotham Book" w:cs="Tahoma"/>
          <w:sz w:val="20"/>
          <w:szCs w:val="20"/>
          <w:lang w:val="en-US"/>
        </w:rPr>
        <w:t xml:space="preserve">probationary </w:t>
      </w:r>
      <w:r w:rsidRPr="00C41B66">
        <w:rPr>
          <w:rFonts w:ascii="Gotham Book" w:eastAsia="Calibri" w:hAnsi="Gotham Book" w:cs="Tahoma"/>
          <w:sz w:val="20"/>
          <w:szCs w:val="20"/>
          <w:lang w:val="en-US"/>
        </w:rPr>
        <w:t xml:space="preserve">period will operate; regular monthly reviews will take place </w:t>
      </w:r>
      <w:r>
        <w:rPr>
          <w:rFonts w:ascii="Gotham Book" w:eastAsia="Calibri" w:hAnsi="Gotham Book" w:cs="Tahoma"/>
          <w:sz w:val="20"/>
          <w:szCs w:val="20"/>
          <w:lang w:val="en-US"/>
        </w:rPr>
        <w:t xml:space="preserve">throughout the probationary period with your direct line manager, with final review prior to 12-month.  </w:t>
      </w:r>
      <w:r w:rsidRPr="00C41B66">
        <w:rPr>
          <w:rFonts w:ascii="Gotham Book" w:eastAsia="Calibri" w:hAnsi="Gotham Book" w:cs="Tahoma"/>
          <w:sz w:val="20"/>
          <w:szCs w:val="20"/>
          <w:lang w:val="en-US"/>
        </w:rPr>
        <w:t>After successful completion of the given probationary period, an annual appraisal will take place.</w:t>
      </w:r>
    </w:p>
    <w:p w:rsidR="005160DB" w:rsidRPr="00C41B66" w:rsidRDefault="005160DB" w:rsidP="005160DB">
      <w:pPr>
        <w:jc w:val="both"/>
        <w:rPr>
          <w:rFonts w:ascii="Gotham Book" w:eastAsia="Calibri" w:hAnsi="Gotham Book" w:cs="Tahoma"/>
          <w:sz w:val="20"/>
          <w:szCs w:val="20"/>
          <w:lang w:val="en-US"/>
        </w:rPr>
      </w:pPr>
    </w:p>
    <w:p w:rsidR="005160DB" w:rsidRPr="00C41B66" w:rsidRDefault="005160DB" w:rsidP="005160DB">
      <w:pPr>
        <w:widowControl w:val="0"/>
        <w:jc w:val="both"/>
        <w:rPr>
          <w:rFonts w:ascii="Gotham Book" w:eastAsia="Calibri" w:hAnsi="Gotham Book" w:cs="Tahoma"/>
          <w:snapToGrid w:val="0"/>
          <w:sz w:val="20"/>
          <w:szCs w:val="20"/>
          <w:lang w:val="en-US" w:eastAsia="en-GB"/>
        </w:rPr>
      </w:pPr>
      <w:r w:rsidRPr="00C41B66">
        <w:rPr>
          <w:rFonts w:ascii="Gotham Bold" w:eastAsia="Calibri" w:hAnsi="Gotham Bold" w:cs="Tahoma"/>
          <w:snapToGrid w:val="0"/>
          <w:sz w:val="20"/>
          <w:szCs w:val="20"/>
          <w:lang w:val="en-US" w:eastAsia="en-GB"/>
        </w:rPr>
        <w:t>BENEFITS &amp; PENSION:</w:t>
      </w:r>
      <w:r w:rsidRPr="00C41B66">
        <w:rPr>
          <w:rFonts w:ascii="Gotham Book" w:eastAsia="Calibri" w:hAnsi="Gotham Book" w:cs="Tahoma"/>
          <w:snapToGrid w:val="0"/>
          <w:sz w:val="20"/>
          <w:szCs w:val="20"/>
          <w:lang w:val="en-US" w:eastAsia="en-GB"/>
        </w:rPr>
        <w:t xml:space="preserve"> Benefits associated with the position include death in service cover. You may be eligible after three months service to our Group Medical Insurance Scheme and College’s contributory Group Personal Pension Scheme; premiums of both schemes are paid by the individual. Use of the College sports facilities. </w:t>
      </w:r>
      <w:r>
        <w:rPr>
          <w:rFonts w:ascii="Gotham Book" w:eastAsia="Calibri" w:hAnsi="Gotham Book" w:cs="Tahoma"/>
          <w:snapToGrid w:val="0"/>
          <w:sz w:val="20"/>
          <w:szCs w:val="20"/>
          <w:lang w:val="en-US" w:eastAsia="en-GB"/>
        </w:rPr>
        <w:t xml:space="preserve"> </w:t>
      </w:r>
      <w:r w:rsidRPr="00C41B66">
        <w:rPr>
          <w:rFonts w:ascii="Gotham Book" w:eastAsia="Calibri" w:hAnsi="Gotham Book" w:cs="Tahoma"/>
          <w:snapToGrid w:val="0"/>
          <w:sz w:val="20"/>
          <w:szCs w:val="20"/>
          <w:lang w:val="en-US" w:eastAsia="en-GB"/>
        </w:rPr>
        <w:t xml:space="preserve">Lunches are </w:t>
      </w:r>
      <w:r>
        <w:rPr>
          <w:rFonts w:ascii="Gotham Book" w:eastAsia="Calibri" w:hAnsi="Gotham Book" w:cs="Tahoma"/>
          <w:snapToGrid w:val="0"/>
          <w:sz w:val="20"/>
          <w:szCs w:val="20"/>
          <w:lang w:val="en-US" w:eastAsia="en-GB"/>
        </w:rPr>
        <w:t>provided in the Common room during term time only.</w:t>
      </w:r>
    </w:p>
    <w:p w:rsidR="005160DB" w:rsidRPr="00C41B66" w:rsidRDefault="005160DB" w:rsidP="005160DB">
      <w:pPr>
        <w:jc w:val="both"/>
        <w:rPr>
          <w:rFonts w:ascii="Gotham Book" w:hAnsi="Gotham Book" w:cs="Tahoma"/>
          <w:sz w:val="20"/>
          <w:szCs w:val="20"/>
          <w:lang w:val="en-US" w:eastAsia="en-GB"/>
        </w:rPr>
      </w:pPr>
    </w:p>
    <w:p w:rsidR="005160DB" w:rsidRPr="00C41B66" w:rsidRDefault="005160DB" w:rsidP="005160DB">
      <w:pPr>
        <w:keepNext/>
        <w:tabs>
          <w:tab w:val="left" w:pos="0"/>
        </w:tabs>
        <w:jc w:val="both"/>
        <w:outlineLvl w:val="0"/>
        <w:rPr>
          <w:rFonts w:ascii="Gotham Book" w:hAnsi="Gotham Book" w:cs="Arial"/>
          <w:bCs/>
          <w:sz w:val="20"/>
          <w:szCs w:val="20"/>
          <w:lang w:eastAsia="en-GB"/>
        </w:rPr>
      </w:pPr>
      <w:r w:rsidRPr="00C41B66">
        <w:rPr>
          <w:rFonts w:ascii="Gotham Bold" w:eastAsia="Calibri" w:hAnsi="Gotham Bold" w:cs="Arial"/>
          <w:sz w:val="20"/>
          <w:szCs w:val="20"/>
          <w:lang w:eastAsia="en-GB"/>
        </w:rPr>
        <w:t>HEALTH AND SAFETY:</w:t>
      </w:r>
      <w:r w:rsidRPr="00C41B66">
        <w:rPr>
          <w:rFonts w:ascii="Gotham Book" w:eastAsia="Calibri" w:hAnsi="Gotham Book" w:cs="Arial"/>
          <w:sz w:val="20"/>
          <w:szCs w:val="20"/>
          <w:lang w:eastAsia="en-GB"/>
        </w:rPr>
        <w:t xml:space="preserve"> All members of staff must comply with Health and Safety legislation and policies and Equal Opportunities policies.</w:t>
      </w:r>
      <w:r w:rsidRPr="00C41B66">
        <w:rPr>
          <w:rFonts w:ascii="Gotham Book" w:hAnsi="Gotham Book" w:cs="Arial"/>
          <w:bCs/>
          <w:sz w:val="20"/>
          <w:szCs w:val="20"/>
          <w:lang w:eastAsia="en-GB"/>
        </w:rPr>
        <w:t xml:space="preserve"> </w:t>
      </w:r>
    </w:p>
    <w:p w:rsidR="005160DB" w:rsidRPr="00C41B66" w:rsidRDefault="005160DB" w:rsidP="005160DB">
      <w:pPr>
        <w:autoSpaceDE w:val="0"/>
        <w:autoSpaceDN w:val="0"/>
        <w:adjustRightInd w:val="0"/>
        <w:jc w:val="both"/>
        <w:rPr>
          <w:rFonts w:ascii="Gotham Book" w:eastAsia="Calibri" w:hAnsi="Gotham Book" w:cs="Tahoma"/>
          <w:sz w:val="20"/>
          <w:szCs w:val="20"/>
          <w:lang w:eastAsia="en-GB"/>
        </w:rPr>
      </w:pPr>
    </w:p>
    <w:p w:rsidR="005160DB" w:rsidRPr="00C41B66" w:rsidRDefault="005160DB" w:rsidP="005160DB">
      <w:pPr>
        <w:autoSpaceDE w:val="0"/>
        <w:autoSpaceDN w:val="0"/>
        <w:adjustRightInd w:val="0"/>
        <w:jc w:val="both"/>
        <w:rPr>
          <w:rFonts w:ascii="Gotham Book" w:eastAsia="Calibri" w:hAnsi="Gotham Book" w:cs="Tahoma"/>
          <w:sz w:val="20"/>
          <w:szCs w:val="20"/>
          <w:lang w:eastAsia="en-GB"/>
        </w:rPr>
      </w:pPr>
      <w:r w:rsidRPr="00C41B66">
        <w:rPr>
          <w:rFonts w:ascii="Gotham Bold" w:eastAsia="Calibri" w:hAnsi="Gotham Bold" w:cs="Tahoma"/>
          <w:sz w:val="20"/>
          <w:szCs w:val="20"/>
          <w:lang w:eastAsia="en-GB"/>
        </w:rPr>
        <w:t>CHILD PROTECTION:</w:t>
      </w:r>
      <w:r w:rsidRPr="00C41B66">
        <w:rPr>
          <w:rFonts w:ascii="Gotham Book" w:eastAsia="Calibri" w:hAnsi="Gotham Book" w:cs="Tahoma"/>
          <w:sz w:val="20"/>
          <w:szCs w:val="20"/>
          <w:lang w:eastAsia="en-GB"/>
        </w:rPr>
        <w:t xml:space="preserve"> Schoolchild protection procedures must be adhered to. All staff are required to attend a Child Protection course run in-house during their induction period, which covers confidentiality aspects of working as a team.</w:t>
      </w:r>
    </w:p>
    <w:p w:rsidR="005160DB" w:rsidRPr="00C41B66" w:rsidRDefault="005160DB" w:rsidP="005160DB">
      <w:pPr>
        <w:jc w:val="both"/>
        <w:rPr>
          <w:rFonts w:ascii="Gotham Bold" w:eastAsia="Calibri" w:hAnsi="Gotham Bold" w:cs="Tahoma"/>
          <w:sz w:val="20"/>
          <w:szCs w:val="20"/>
          <w:lang w:eastAsia="en-GB"/>
        </w:rPr>
      </w:pPr>
    </w:p>
    <w:p w:rsidR="005160DB" w:rsidRPr="00C41B66" w:rsidRDefault="005160DB" w:rsidP="005160DB">
      <w:pPr>
        <w:jc w:val="both"/>
        <w:rPr>
          <w:rFonts w:ascii="Gotham Book" w:eastAsia="Calibri" w:hAnsi="Gotham Book" w:cs="Tahoma"/>
          <w:sz w:val="20"/>
          <w:szCs w:val="20"/>
          <w:lang w:eastAsia="en-GB"/>
        </w:rPr>
      </w:pPr>
      <w:r w:rsidRPr="00C41B66">
        <w:rPr>
          <w:rFonts w:ascii="Gotham Bold" w:eastAsia="Calibri" w:hAnsi="Gotham Bold" w:cs="Tahoma"/>
          <w:sz w:val="20"/>
          <w:szCs w:val="20"/>
          <w:lang w:eastAsia="en-GB"/>
        </w:rPr>
        <w:t>DISCLOSURE AND BARRING CHECK (DBS):</w:t>
      </w:r>
      <w:r w:rsidRPr="00C41B66">
        <w:rPr>
          <w:rFonts w:ascii="Gotham Book" w:eastAsia="Calibri" w:hAnsi="Gotham Book" w:cs="Tahoma"/>
          <w:sz w:val="20"/>
          <w:szCs w:val="20"/>
          <w:lang w:eastAsia="en-GB"/>
        </w:rPr>
        <w:t xml:space="preserve"> All new employees at Lord Wandsworth College can only be employed once a Criminal Background Check and Children’s Barred List check has been carried out by the DBS, and satisfactory references have been obtained.</w:t>
      </w:r>
    </w:p>
    <w:p w:rsidR="005160DB" w:rsidRPr="00C41B66" w:rsidRDefault="005160DB" w:rsidP="005160DB">
      <w:pPr>
        <w:jc w:val="both"/>
        <w:rPr>
          <w:rFonts w:ascii="Gotham Book" w:eastAsia="Calibri" w:hAnsi="Gotham Book" w:cs="Tahoma"/>
          <w:bCs/>
          <w:sz w:val="20"/>
          <w:szCs w:val="20"/>
          <w:lang w:eastAsia="en-GB"/>
        </w:rPr>
      </w:pPr>
    </w:p>
    <w:p w:rsidR="005160DB" w:rsidRPr="00C41B66" w:rsidRDefault="005160DB" w:rsidP="005160DB">
      <w:pPr>
        <w:jc w:val="both"/>
        <w:rPr>
          <w:rFonts w:ascii="Gotham Book" w:eastAsia="Calibri" w:hAnsi="Gotham Book"/>
          <w:sz w:val="20"/>
          <w:szCs w:val="20"/>
          <w:lang w:eastAsia="en-GB"/>
        </w:rPr>
      </w:pPr>
      <w:r w:rsidRPr="00C41B66">
        <w:rPr>
          <w:rFonts w:ascii="Gotham Bold" w:eastAsia="Calibri" w:hAnsi="Gotham Bold" w:cs="Tahoma"/>
          <w:bCs/>
          <w:sz w:val="20"/>
          <w:szCs w:val="20"/>
          <w:lang w:eastAsia="en-GB"/>
        </w:rPr>
        <w:t>DATA PROTECTION ACT:</w:t>
      </w:r>
      <w:r w:rsidRPr="00C41B66">
        <w:rPr>
          <w:rFonts w:ascii="Gotham Book" w:eastAsia="Calibri" w:hAnsi="Gotham Book" w:cs="Tahoma"/>
          <w:bCs/>
          <w:sz w:val="20"/>
          <w:szCs w:val="20"/>
          <w:lang w:eastAsia="en-GB"/>
        </w:rPr>
        <w:t xml:space="preserve"> </w:t>
      </w:r>
      <w:r w:rsidRPr="00C41B66">
        <w:rPr>
          <w:rFonts w:ascii="Gotham Book" w:eastAsia="Calibri" w:hAnsi="Gotham Book" w:cs="Tahoma"/>
          <w:sz w:val="20"/>
          <w:szCs w:val="20"/>
          <w:lang w:eastAsia="en-GB"/>
        </w:rPr>
        <w:t xml:space="preserve">All members of staff are bound by the requirements of the Data Protection Act 1998 and it successors, and any breaches of the Act or of the confidential nature of the work of this post could lead to dismissal. As such, you will be expected to </w:t>
      </w:r>
      <w:r w:rsidRPr="00C41B66">
        <w:rPr>
          <w:rFonts w:ascii="Gotham Book" w:eastAsia="Calibri" w:hAnsi="Gotham Book"/>
          <w:sz w:val="20"/>
          <w:szCs w:val="20"/>
          <w:lang w:eastAsia="en-GB"/>
        </w:rPr>
        <w:t>comply with statutory Data Protection and implement good practice in data handling processes.</w:t>
      </w:r>
    </w:p>
    <w:p w:rsidR="005160DB" w:rsidRPr="00C41B66" w:rsidRDefault="005160DB" w:rsidP="005160DB">
      <w:pPr>
        <w:jc w:val="both"/>
        <w:rPr>
          <w:rFonts w:ascii="Gotham Book" w:eastAsia="Calibri" w:hAnsi="Gotham Book"/>
          <w:sz w:val="20"/>
          <w:szCs w:val="20"/>
          <w:lang w:eastAsia="en-GB"/>
        </w:rPr>
      </w:pPr>
    </w:p>
    <w:p w:rsidR="005160DB" w:rsidRPr="00C41B66" w:rsidRDefault="005160DB" w:rsidP="005160DB">
      <w:pPr>
        <w:jc w:val="both"/>
        <w:rPr>
          <w:rFonts w:ascii="Gotham Book" w:hAnsi="Gotham Book"/>
          <w:sz w:val="20"/>
          <w:szCs w:val="20"/>
          <w:lang w:eastAsia="en-GB"/>
        </w:rPr>
      </w:pPr>
      <w:r w:rsidRPr="00C41B66">
        <w:rPr>
          <w:rFonts w:ascii="Gotham Bold" w:hAnsi="Gotham Bold"/>
          <w:sz w:val="20"/>
          <w:szCs w:val="20"/>
          <w:lang w:eastAsia="en-GB"/>
        </w:rPr>
        <w:t>DISCIPLINARY AND GRIEVANCE PROCESS:</w:t>
      </w:r>
      <w:r w:rsidRPr="00C41B66">
        <w:rPr>
          <w:rFonts w:ascii="Gotham Book" w:hAnsi="Gotham Book"/>
          <w:sz w:val="20"/>
          <w:szCs w:val="20"/>
          <w:lang w:eastAsia="en-GB"/>
        </w:rPr>
        <w:t xml:space="preserve"> The College complies with the ACAS statutory Code of Practise on discipline and grievance, providing practical guidance to employees, their representatives and the line manager and sets out principles for handling disciplinary and grievance situations in the workplace. </w:t>
      </w:r>
    </w:p>
    <w:p w:rsidR="005160DB" w:rsidRPr="00C41B66" w:rsidRDefault="005160DB" w:rsidP="005160DB">
      <w:pPr>
        <w:jc w:val="both"/>
        <w:rPr>
          <w:rFonts w:ascii="Gotham Book" w:hAnsi="Gotham Book"/>
          <w:sz w:val="20"/>
          <w:szCs w:val="20"/>
          <w:lang w:eastAsia="en-GB"/>
        </w:rPr>
      </w:pPr>
    </w:p>
    <w:p w:rsidR="005160DB" w:rsidRPr="00C41B66" w:rsidRDefault="005160DB" w:rsidP="005160DB">
      <w:pPr>
        <w:jc w:val="both"/>
        <w:rPr>
          <w:rFonts w:ascii="Gotham Book" w:hAnsi="Gotham Book"/>
          <w:sz w:val="20"/>
          <w:szCs w:val="20"/>
          <w:lang w:eastAsia="en-GB"/>
        </w:rPr>
      </w:pPr>
      <w:r w:rsidRPr="00C41B66">
        <w:rPr>
          <w:rFonts w:ascii="Gotham Bold" w:hAnsi="Gotham Bold"/>
          <w:sz w:val="20"/>
          <w:szCs w:val="20"/>
          <w:lang w:eastAsia="en-GB"/>
        </w:rPr>
        <w:t>EMPLOYMENT POLIC</w:t>
      </w:r>
      <w:r>
        <w:rPr>
          <w:rFonts w:ascii="Gotham Bold" w:hAnsi="Gotham Bold"/>
          <w:sz w:val="20"/>
          <w:szCs w:val="20"/>
          <w:lang w:eastAsia="en-GB"/>
        </w:rPr>
        <w:t>I</w:t>
      </w:r>
      <w:r w:rsidRPr="00C41B66">
        <w:rPr>
          <w:rFonts w:ascii="Gotham Bold" w:hAnsi="Gotham Bold"/>
          <w:sz w:val="20"/>
          <w:szCs w:val="20"/>
          <w:lang w:eastAsia="en-GB"/>
        </w:rPr>
        <w:t>ES:</w:t>
      </w:r>
      <w:r w:rsidRPr="00C41B66">
        <w:rPr>
          <w:rFonts w:ascii="Gotham Book" w:hAnsi="Gotham Book"/>
          <w:sz w:val="20"/>
          <w:szCs w:val="20"/>
          <w:lang w:eastAsia="en-GB"/>
        </w:rPr>
        <w:t xml:space="preserve"> For further information on all College policies including the Disciplinary and Grievance process, please access the VLE/Resources/Staff/Polices on the following link: </w:t>
      </w:r>
      <w:hyperlink r:id="rId10" w:history="1">
        <w:r w:rsidRPr="00C41B66">
          <w:rPr>
            <w:rFonts w:ascii="Gotham Book" w:hAnsi="Gotham Book"/>
            <w:sz w:val="20"/>
            <w:szCs w:val="20"/>
            <w:u w:val="single"/>
            <w:lang w:eastAsia="en-GB"/>
          </w:rPr>
          <w:t>http://vle.lordwandsworth.org/policies</w:t>
        </w:r>
      </w:hyperlink>
      <w:r w:rsidRPr="00C41B66">
        <w:rPr>
          <w:rFonts w:ascii="Gotham Book" w:hAnsi="Gotham Book"/>
          <w:sz w:val="20"/>
          <w:szCs w:val="20"/>
          <w:lang w:eastAsia="en-GB"/>
        </w:rPr>
        <w:t xml:space="preserve"> </w:t>
      </w:r>
    </w:p>
    <w:p w:rsidR="005160DB" w:rsidRPr="00C41B66" w:rsidRDefault="005160DB" w:rsidP="005160DB">
      <w:pPr>
        <w:jc w:val="both"/>
        <w:rPr>
          <w:rFonts w:ascii="Gotham Book" w:eastAsia="Calibri" w:hAnsi="Gotham Book" w:cs="Tahoma"/>
          <w:sz w:val="20"/>
          <w:szCs w:val="20"/>
          <w:lang w:eastAsia="en-GB"/>
        </w:rPr>
      </w:pPr>
    </w:p>
    <w:p w:rsidR="005160DB" w:rsidRPr="00C41B66" w:rsidRDefault="005160DB" w:rsidP="005160DB">
      <w:pPr>
        <w:jc w:val="both"/>
        <w:rPr>
          <w:rFonts w:ascii="Gotham Book" w:eastAsia="Calibri" w:hAnsi="Gotham Book" w:cs="Tahoma"/>
          <w:sz w:val="20"/>
          <w:szCs w:val="20"/>
          <w:lang w:eastAsia="en-GB"/>
        </w:rPr>
      </w:pPr>
      <w:r w:rsidRPr="00C41B66">
        <w:rPr>
          <w:rFonts w:ascii="Gotham Bold" w:eastAsia="Calibri" w:hAnsi="Gotham Bold" w:cs="Tahoma"/>
          <w:sz w:val="20"/>
          <w:szCs w:val="20"/>
          <w:lang w:eastAsia="en-GB"/>
        </w:rPr>
        <w:t>RESPONSIBILITY FOR OWN CONTINUING EDUCATION/TRAINING</w:t>
      </w:r>
      <w:r w:rsidRPr="00C41B66">
        <w:rPr>
          <w:rFonts w:ascii="Gotham Bold" w:eastAsia="Calibri" w:hAnsi="Gotham Bold" w:cs="Tahoma"/>
          <w:b/>
          <w:sz w:val="20"/>
          <w:szCs w:val="20"/>
          <w:lang w:eastAsia="en-GB"/>
        </w:rPr>
        <w:t>:</w:t>
      </w:r>
      <w:r w:rsidRPr="00C41B66">
        <w:rPr>
          <w:rFonts w:ascii="Gotham Book" w:eastAsia="Calibri" w:hAnsi="Gotham Book" w:cs="Tahoma"/>
          <w:sz w:val="20"/>
          <w:szCs w:val="20"/>
          <w:lang w:eastAsia="en-GB"/>
        </w:rPr>
        <w:t xml:space="preserve"> All employees have the responsibility to take part in any appropriate in-house or off-site courses or training that are deemed necessary for performance of the role. </w:t>
      </w:r>
    </w:p>
    <w:p w:rsidR="005160DB" w:rsidRPr="00C41B66" w:rsidRDefault="005160DB" w:rsidP="005160DB">
      <w:pPr>
        <w:jc w:val="both"/>
        <w:rPr>
          <w:rFonts w:ascii="Gotham Book" w:eastAsia="Calibri" w:hAnsi="Gotham Book" w:cs="Tahoma"/>
          <w:sz w:val="20"/>
          <w:szCs w:val="20"/>
          <w:lang w:eastAsia="en-GB"/>
        </w:rPr>
      </w:pPr>
    </w:p>
    <w:p w:rsidR="005160DB" w:rsidRPr="00C41B66" w:rsidRDefault="005160DB" w:rsidP="005160DB">
      <w:pPr>
        <w:jc w:val="both"/>
        <w:rPr>
          <w:rFonts w:ascii="Gotham Book" w:eastAsia="Calibri" w:hAnsi="Gotham Book" w:cs="Tahoma"/>
          <w:sz w:val="20"/>
          <w:szCs w:val="20"/>
          <w:lang w:eastAsia="en-GB"/>
        </w:rPr>
      </w:pPr>
      <w:r w:rsidRPr="00C41B66">
        <w:rPr>
          <w:rFonts w:ascii="Gotham Bold" w:eastAsia="Calibri" w:hAnsi="Gotham Bold" w:cs="Tahoma"/>
          <w:sz w:val="20"/>
          <w:szCs w:val="20"/>
          <w:lang w:eastAsia="en-GB"/>
        </w:rPr>
        <w:t>INDUCTION:</w:t>
      </w:r>
      <w:r w:rsidRPr="00C41B66">
        <w:rPr>
          <w:rFonts w:ascii="Gotham Book" w:eastAsia="Calibri" w:hAnsi="Gotham Book" w:cs="Tahoma"/>
          <w:sz w:val="20"/>
          <w:szCs w:val="20"/>
          <w:lang w:eastAsia="en-GB"/>
        </w:rPr>
        <w:t xml:space="preserve"> The school follows an established induction programme for all new staff comprising mandatory training for those working in education. Appropriate training is mandatory.</w:t>
      </w:r>
    </w:p>
    <w:p w:rsidR="005160DB" w:rsidRPr="00C41B66" w:rsidRDefault="005160DB" w:rsidP="005160DB">
      <w:pPr>
        <w:jc w:val="both"/>
        <w:rPr>
          <w:rFonts w:ascii="Gotham Book" w:eastAsia="Calibri" w:hAnsi="Gotham Book" w:cs="Tahoma"/>
          <w:sz w:val="20"/>
          <w:szCs w:val="20"/>
          <w:lang w:eastAsia="en-GB"/>
        </w:rPr>
      </w:pPr>
    </w:p>
    <w:p w:rsidR="005160DB" w:rsidRPr="00C41B66" w:rsidRDefault="005160DB" w:rsidP="005160DB">
      <w:pPr>
        <w:jc w:val="both"/>
        <w:rPr>
          <w:rFonts w:ascii="Gotham Book" w:hAnsi="Gotham Book" w:cs="Tahoma"/>
          <w:sz w:val="20"/>
          <w:szCs w:val="20"/>
          <w:lang w:val="en-US" w:eastAsia="en-GB"/>
        </w:rPr>
      </w:pPr>
      <w:r w:rsidRPr="00C530AE">
        <w:rPr>
          <w:rFonts w:ascii="Gotham Bold" w:hAnsi="Gotham Bold" w:cs="Tahoma"/>
          <w:sz w:val="20"/>
          <w:szCs w:val="20"/>
          <w:lang w:val="en-US" w:eastAsia="en-GB"/>
        </w:rPr>
        <w:t>FURTHER INFORMATION</w:t>
      </w:r>
      <w:r w:rsidRPr="00C530AE">
        <w:rPr>
          <w:rFonts w:ascii="Gotham Book" w:hAnsi="Gotham Book" w:cs="Tahoma"/>
          <w:sz w:val="20"/>
          <w:szCs w:val="20"/>
          <w:lang w:val="en-US" w:eastAsia="en-GB"/>
        </w:rPr>
        <w:t xml:space="preserve">: Any further employment or application questions should be directed to the HR </w:t>
      </w:r>
      <w:r w:rsidR="00C530AE" w:rsidRPr="00C530AE">
        <w:rPr>
          <w:rFonts w:ascii="Gotham Book" w:hAnsi="Gotham Book" w:cs="Tahoma"/>
          <w:sz w:val="20"/>
          <w:szCs w:val="20"/>
          <w:lang w:val="en-US" w:eastAsia="en-GB"/>
        </w:rPr>
        <w:t>Recruitment and Compliance Co-ordinator</w:t>
      </w:r>
      <w:r w:rsidR="00F52AB0">
        <w:rPr>
          <w:rFonts w:ascii="Gotham Book" w:hAnsi="Gotham Book" w:cs="Tahoma"/>
          <w:sz w:val="20"/>
          <w:szCs w:val="20"/>
          <w:lang w:val="en-US" w:eastAsia="en-GB"/>
        </w:rPr>
        <w:t xml:space="preserve"> on 01256 860316</w:t>
      </w:r>
      <w:bookmarkStart w:id="0" w:name="_GoBack"/>
      <w:bookmarkEnd w:id="0"/>
      <w:r w:rsidRPr="00C530AE">
        <w:rPr>
          <w:rFonts w:ascii="Gotham Book" w:hAnsi="Gotham Book" w:cs="Tahoma"/>
          <w:sz w:val="20"/>
          <w:szCs w:val="20"/>
          <w:lang w:val="en-US" w:eastAsia="en-GB"/>
        </w:rPr>
        <w:t xml:space="preserve"> or </w:t>
      </w:r>
      <w:r w:rsidR="00C530AE" w:rsidRPr="00C530AE">
        <w:rPr>
          <w:rFonts w:ascii="Gotham Book" w:hAnsi="Gotham Book" w:cs="Tahoma"/>
          <w:sz w:val="20"/>
          <w:szCs w:val="20"/>
          <w:u w:val="single"/>
          <w:lang w:val="en-US" w:eastAsia="en-GB"/>
        </w:rPr>
        <w:t>richmondj</w:t>
      </w:r>
      <w:r w:rsidRPr="00C530AE">
        <w:rPr>
          <w:rFonts w:ascii="Gotham Book" w:hAnsi="Gotham Book" w:cs="Tahoma"/>
          <w:sz w:val="20"/>
          <w:szCs w:val="20"/>
          <w:u w:val="single"/>
          <w:lang w:val="en-US" w:eastAsia="en-GB"/>
        </w:rPr>
        <w:t>@lordwandsworth.org</w:t>
      </w:r>
      <w:r w:rsidRPr="00C530AE">
        <w:rPr>
          <w:rFonts w:ascii="Gotham Book" w:hAnsi="Gotham Book" w:cs="Tahoma"/>
          <w:sz w:val="20"/>
          <w:szCs w:val="20"/>
          <w:lang w:val="en-US" w:eastAsia="en-GB"/>
        </w:rPr>
        <w:t xml:space="preserve">   Alternatively, please contact the HR Advisor on 01256 860217 or </w:t>
      </w:r>
      <w:r w:rsidRPr="00C530AE">
        <w:rPr>
          <w:rFonts w:ascii="Gotham Book" w:hAnsi="Gotham Book" w:cs="Tahoma"/>
          <w:sz w:val="20"/>
          <w:szCs w:val="20"/>
          <w:u w:val="single"/>
          <w:lang w:val="en-US" w:eastAsia="en-GB"/>
        </w:rPr>
        <w:t>patemanj@lordwandsworth.org</w:t>
      </w:r>
      <w:r w:rsidRPr="00C41B66">
        <w:rPr>
          <w:rFonts w:ascii="Gotham Book" w:hAnsi="Gotham Book" w:cs="Tahoma"/>
          <w:sz w:val="20"/>
          <w:szCs w:val="20"/>
          <w:lang w:val="en-US" w:eastAsia="en-GB"/>
        </w:rPr>
        <w:t xml:space="preserve"> </w:t>
      </w:r>
    </w:p>
    <w:p w:rsidR="005160DB" w:rsidRPr="00C41B66" w:rsidRDefault="005160DB" w:rsidP="005160DB">
      <w:pPr>
        <w:jc w:val="both"/>
        <w:rPr>
          <w:rFonts w:ascii="Gotham Book" w:hAnsi="Gotham Book" w:cs="Tahoma"/>
          <w:sz w:val="20"/>
          <w:szCs w:val="20"/>
          <w:lang w:val="en-US" w:eastAsia="en-GB"/>
        </w:rPr>
      </w:pPr>
    </w:p>
    <w:p w:rsidR="005160DB" w:rsidRPr="00C41B66" w:rsidRDefault="005160DB" w:rsidP="005160DB">
      <w:pPr>
        <w:jc w:val="both"/>
        <w:rPr>
          <w:rFonts w:ascii="Gotham Book" w:eastAsia="Calibri" w:hAnsi="Gotham Book" w:cs="Tahoma"/>
          <w:sz w:val="20"/>
          <w:szCs w:val="20"/>
          <w:lang w:eastAsia="en-GB"/>
        </w:rPr>
      </w:pPr>
    </w:p>
    <w:p w:rsidR="005160DB" w:rsidRPr="00C41B66" w:rsidRDefault="005160DB" w:rsidP="005160DB">
      <w:pPr>
        <w:jc w:val="both"/>
        <w:rPr>
          <w:rFonts w:ascii="Gotham Book" w:eastAsia="Calibri" w:hAnsi="Gotham Book" w:cs="Tahoma"/>
          <w:i/>
          <w:sz w:val="20"/>
          <w:szCs w:val="20"/>
          <w:lang w:eastAsia="en-GB"/>
        </w:rPr>
      </w:pPr>
      <w:r w:rsidRPr="00C41B66">
        <w:rPr>
          <w:rFonts w:ascii="Gotham Book" w:eastAsia="Calibri" w:hAnsi="Gotham Book" w:cs="Tahoma"/>
          <w:i/>
          <w:sz w:val="20"/>
          <w:szCs w:val="20"/>
          <w:lang w:eastAsia="en-GB"/>
        </w:rPr>
        <w:lastRenderedPageBreak/>
        <w:t>Whilst every effort has been made to explain the main duties and responsibilities for the post, each individual task undertaken may not be identified, especially in the context of our progressive and developing College environment.</w:t>
      </w:r>
    </w:p>
    <w:p w:rsidR="005160DB" w:rsidRPr="00C41B66" w:rsidRDefault="005160DB" w:rsidP="005160DB">
      <w:pPr>
        <w:jc w:val="both"/>
        <w:rPr>
          <w:rFonts w:ascii="Gotham Book" w:eastAsia="Calibri" w:hAnsi="Gotham Book" w:cs="Tahoma"/>
          <w:i/>
          <w:sz w:val="20"/>
          <w:szCs w:val="20"/>
          <w:lang w:eastAsia="en-GB"/>
        </w:rPr>
      </w:pPr>
    </w:p>
    <w:p w:rsidR="005160DB" w:rsidRPr="00C41B66" w:rsidRDefault="005160DB" w:rsidP="005160DB">
      <w:pPr>
        <w:jc w:val="both"/>
        <w:rPr>
          <w:rFonts w:ascii="Gotham Book" w:eastAsia="Calibri" w:hAnsi="Gotham Book" w:cs="Tahoma"/>
          <w:i/>
          <w:sz w:val="20"/>
          <w:szCs w:val="20"/>
          <w:lang w:eastAsia="en-GB"/>
        </w:rPr>
      </w:pPr>
    </w:p>
    <w:p w:rsidR="005160DB" w:rsidRPr="00C41B66" w:rsidRDefault="005160DB" w:rsidP="005160DB">
      <w:pPr>
        <w:jc w:val="both"/>
        <w:rPr>
          <w:rFonts w:ascii="Gotham Book" w:eastAsia="Calibri" w:hAnsi="Gotham Book"/>
          <w:sz w:val="20"/>
          <w:szCs w:val="20"/>
        </w:rPr>
      </w:pPr>
      <w:r>
        <w:rPr>
          <w:rFonts w:ascii="Gotham Book" w:eastAsia="Calibri" w:hAnsi="Gotham Book" w:cs="Tahoma"/>
          <w:i/>
          <w:sz w:val="20"/>
          <w:szCs w:val="20"/>
          <w:lang w:eastAsia="en-GB"/>
        </w:rPr>
        <w:t>AJW</w:t>
      </w:r>
    </w:p>
    <w:p w:rsidR="005160DB" w:rsidRPr="00C41B66" w:rsidRDefault="005C74BA" w:rsidP="005160DB">
      <w:pPr>
        <w:jc w:val="both"/>
        <w:rPr>
          <w:rFonts w:ascii="Gotham Book" w:eastAsia="Calibri" w:hAnsi="Gotham Book"/>
          <w:sz w:val="20"/>
          <w:szCs w:val="20"/>
        </w:rPr>
      </w:pPr>
      <w:r>
        <w:rPr>
          <w:rFonts w:ascii="Gotham Book" w:eastAsia="Calibri" w:hAnsi="Gotham Book"/>
          <w:sz w:val="20"/>
          <w:szCs w:val="20"/>
        </w:rPr>
        <w:t>Oct</w:t>
      </w:r>
      <w:r w:rsidR="005160DB">
        <w:rPr>
          <w:rFonts w:ascii="Gotham Book" w:eastAsia="Calibri" w:hAnsi="Gotham Book"/>
          <w:sz w:val="20"/>
          <w:szCs w:val="20"/>
        </w:rPr>
        <w:t xml:space="preserve"> 201</w:t>
      </w:r>
      <w:r w:rsidR="0037437C">
        <w:rPr>
          <w:rFonts w:ascii="Gotham Book" w:eastAsia="Calibri" w:hAnsi="Gotham Book"/>
          <w:sz w:val="20"/>
          <w:szCs w:val="20"/>
        </w:rPr>
        <w:t>9</w:t>
      </w:r>
    </w:p>
    <w:p w:rsidR="005160DB" w:rsidRPr="00C41B66" w:rsidRDefault="005160DB" w:rsidP="005160DB">
      <w:pPr>
        <w:jc w:val="both"/>
        <w:rPr>
          <w:rFonts w:ascii="Gotham Book" w:eastAsia="Calibri" w:hAnsi="Gotham Book"/>
          <w:sz w:val="20"/>
          <w:szCs w:val="20"/>
        </w:rPr>
      </w:pPr>
    </w:p>
    <w:p w:rsidR="005160DB" w:rsidRPr="00C41B66" w:rsidRDefault="005160DB" w:rsidP="005160DB">
      <w:pPr>
        <w:pBdr>
          <w:bottom w:val="single" w:sz="6" w:space="1" w:color="auto"/>
        </w:pBdr>
        <w:jc w:val="both"/>
        <w:rPr>
          <w:rFonts w:ascii="Gotham Book" w:hAnsi="Gotham Book"/>
          <w:sz w:val="20"/>
          <w:szCs w:val="20"/>
          <w:lang w:eastAsia="en-GB"/>
        </w:rPr>
      </w:pPr>
    </w:p>
    <w:p w:rsidR="005160DB" w:rsidRPr="00C41B66" w:rsidRDefault="005160DB" w:rsidP="005160DB">
      <w:pPr>
        <w:jc w:val="both"/>
        <w:rPr>
          <w:rFonts w:ascii="Gotham Book" w:hAnsi="Gotham Book"/>
          <w:sz w:val="20"/>
          <w:szCs w:val="20"/>
          <w:lang w:eastAsia="en-GB"/>
        </w:rPr>
      </w:pPr>
    </w:p>
    <w:p w:rsidR="005160DB" w:rsidRPr="00C41B66" w:rsidRDefault="005160DB" w:rsidP="005160DB">
      <w:pPr>
        <w:jc w:val="both"/>
        <w:rPr>
          <w:rFonts w:ascii="Gotham Book" w:hAnsi="Gotham Book"/>
          <w:sz w:val="20"/>
          <w:szCs w:val="20"/>
          <w:lang w:eastAsia="en-GB"/>
        </w:rPr>
      </w:pPr>
    </w:p>
    <w:p w:rsidR="005160DB" w:rsidRPr="00C41B66" w:rsidRDefault="005160DB" w:rsidP="005160DB">
      <w:pPr>
        <w:spacing w:after="200" w:line="276" w:lineRule="auto"/>
        <w:jc w:val="both"/>
        <w:rPr>
          <w:rFonts w:ascii="Gotham Book" w:eastAsia="Calibri" w:hAnsi="Gotham Book"/>
          <w:sz w:val="20"/>
          <w:szCs w:val="20"/>
        </w:rPr>
      </w:pPr>
      <w:r w:rsidRPr="00C41B66">
        <w:rPr>
          <w:rFonts w:ascii="Gotham Book" w:eastAsia="Calibri" w:hAnsi="Gotham Book"/>
          <w:sz w:val="20"/>
          <w:szCs w:val="20"/>
        </w:rPr>
        <w:t>Please sign below to confirm that you have read and accepted the role as defined above. I acknowledge of this receipt of this document.  I am aware a signed copy will be kept with my records of employment.</w:t>
      </w:r>
    </w:p>
    <w:tbl>
      <w:tblPr>
        <w:tblStyle w:val="TableGrid"/>
        <w:tblW w:w="0" w:type="auto"/>
        <w:tblInd w:w="0" w:type="dxa"/>
        <w:tblLook w:val="04A0" w:firstRow="1" w:lastRow="0" w:firstColumn="1" w:lastColumn="0" w:noHBand="0" w:noVBand="1"/>
      </w:tblPr>
      <w:tblGrid>
        <w:gridCol w:w="2311"/>
        <w:gridCol w:w="3937"/>
        <w:gridCol w:w="898"/>
        <w:gridCol w:w="1914"/>
      </w:tblGrid>
      <w:tr w:rsidR="005160DB" w:rsidRPr="00C41B66" w:rsidTr="00C011FC">
        <w:tc>
          <w:tcPr>
            <w:tcW w:w="2405" w:type="dxa"/>
            <w:tcBorders>
              <w:top w:val="single" w:sz="4" w:space="0" w:color="auto"/>
              <w:left w:val="single" w:sz="4" w:space="0" w:color="auto"/>
              <w:bottom w:val="single" w:sz="4" w:space="0" w:color="auto"/>
              <w:right w:val="single" w:sz="4" w:space="0" w:color="auto"/>
            </w:tcBorders>
            <w:hideMark/>
          </w:tcPr>
          <w:p w:rsidR="005160DB" w:rsidRDefault="005160DB" w:rsidP="00C011FC">
            <w:pPr>
              <w:spacing w:after="200" w:line="276" w:lineRule="auto"/>
              <w:jc w:val="both"/>
              <w:rPr>
                <w:sz w:val="20"/>
                <w:szCs w:val="20"/>
              </w:rPr>
            </w:pPr>
          </w:p>
          <w:p w:rsidR="005160DB" w:rsidRPr="00C41B66" w:rsidRDefault="005160DB" w:rsidP="00C011FC">
            <w:pPr>
              <w:spacing w:after="200" w:line="276" w:lineRule="auto"/>
              <w:jc w:val="both"/>
              <w:rPr>
                <w:sz w:val="20"/>
                <w:szCs w:val="20"/>
              </w:rPr>
            </w:pPr>
            <w:r w:rsidRPr="00C41B66">
              <w:rPr>
                <w:sz w:val="20"/>
                <w:szCs w:val="20"/>
              </w:rPr>
              <w:t xml:space="preserve">Employee signature:         </w:t>
            </w:r>
          </w:p>
        </w:tc>
        <w:tc>
          <w:tcPr>
            <w:tcW w:w="4253" w:type="dxa"/>
            <w:tcBorders>
              <w:top w:val="single" w:sz="4" w:space="0" w:color="auto"/>
              <w:left w:val="single" w:sz="4" w:space="0" w:color="auto"/>
              <w:bottom w:val="single" w:sz="4" w:space="0" w:color="auto"/>
              <w:right w:val="single" w:sz="4" w:space="0" w:color="auto"/>
            </w:tcBorders>
          </w:tcPr>
          <w:p w:rsidR="005160DB" w:rsidRPr="00C41B66" w:rsidRDefault="005160DB" w:rsidP="00C011FC">
            <w:pPr>
              <w:spacing w:after="200" w:line="276" w:lineRule="auto"/>
              <w:jc w:val="both"/>
              <w:rPr>
                <w:sz w:val="20"/>
                <w:szCs w:val="20"/>
              </w:rPr>
            </w:pPr>
          </w:p>
          <w:p w:rsidR="005160DB" w:rsidRPr="00C41B66" w:rsidRDefault="005160DB" w:rsidP="00C011FC">
            <w:pPr>
              <w:spacing w:after="200" w:line="276" w:lineRule="auto"/>
              <w:jc w:val="both"/>
              <w:rPr>
                <w:sz w:val="20"/>
                <w:szCs w:val="20"/>
              </w:rPr>
            </w:pPr>
          </w:p>
        </w:tc>
        <w:tc>
          <w:tcPr>
            <w:tcW w:w="912" w:type="dxa"/>
            <w:tcBorders>
              <w:top w:val="single" w:sz="4" w:space="0" w:color="auto"/>
              <w:left w:val="single" w:sz="4" w:space="0" w:color="auto"/>
              <w:bottom w:val="single" w:sz="4" w:space="0" w:color="auto"/>
              <w:right w:val="single" w:sz="4" w:space="0" w:color="auto"/>
            </w:tcBorders>
            <w:hideMark/>
          </w:tcPr>
          <w:p w:rsidR="005160DB" w:rsidRDefault="005160DB" w:rsidP="00C011FC">
            <w:pPr>
              <w:spacing w:after="200" w:line="276" w:lineRule="auto"/>
              <w:jc w:val="both"/>
              <w:rPr>
                <w:sz w:val="20"/>
                <w:szCs w:val="20"/>
              </w:rPr>
            </w:pPr>
          </w:p>
          <w:p w:rsidR="005160DB" w:rsidRPr="00C41B66" w:rsidRDefault="005160DB" w:rsidP="00C011FC">
            <w:pPr>
              <w:spacing w:after="200" w:line="276" w:lineRule="auto"/>
              <w:jc w:val="both"/>
              <w:rPr>
                <w:sz w:val="20"/>
                <w:szCs w:val="20"/>
              </w:rPr>
            </w:pPr>
            <w:r w:rsidRPr="00C41B66">
              <w:rPr>
                <w:sz w:val="20"/>
                <w:szCs w:val="20"/>
              </w:rPr>
              <w:t>Date:</w:t>
            </w:r>
          </w:p>
        </w:tc>
        <w:tc>
          <w:tcPr>
            <w:tcW w:w="2058" w:type="dxa"/>
            <w:tcBorders>
              <w:top w:val="single" w:sz="4" w:space="0" w:color="auto"/>
              <w:left w:val="single" w:sz="4" w:space="0" w:color="auto"/>
              <w:bottom w:val="single" w:sz="4" w:space="0" w:color="auto"/>
              <w:right w:val="single" w:sz="4" w:space="0" w:color="auto"/>
            </w:tcBorders>
          </w:tcPr>
          <w:p w:rsidR="005160DB" w:rsidRPr="00C41B66" w:rsidRDefault="005160DB" w:rsidP="00C011FC">
            <w:pPr>
              <w:spacing w:after="200" w:line="276" w:lineRule="auto"/>
              <w:jc w:val="both"/>
              <w:rPr>
                <w:sz w:val="20"/>
                <w:szCs w:val="20"/>
              </w:rPr>
            </w:pPr>
          </w:p>
        </w:tc>
      </w:tr>
      <w:tr w:rsidR="005160DB" w:rsidRPr="00C41B66" w:rsidTr="00C011FC">
        <w:tc>
          <w:tcPr>
            <w:tcW w:w="2405" w:type="dxa"/>
            <w:tcBorders>
              <w:top w:val="single" w:sz="4" w:space="0" w:color="auto"/>
              <w:left w:val="single" w:sz="4" w:space="0" w:color="auto"/>
              <w:bottom w:val="single" w:sz="4" w:space="0" w:color="auto"/>
              <w:right w:val="single" w:sz="4" w:space="0" w:color="auto"/>
            </w:tcBorders>
            <w:hideMark/>
          </w:tcPr>
          <w:p w:rsidR="005160DB" w:rsidRDefault="005160DB" w:rsidP="00C011FC">
            <w:pPr>
              <w:spacing w:after="200" w:line="276" w:lineRule="auto"/>
              <w:jc w:val="both"/>
              <w:rPr>
                <w:sz w:val="20"/>
                <w:szCs w:val="20"/>
              </w:rPr>
            </w:pPr>
          </w:p>
          <w:p w:rsidR="005160DB" w:rsidRPr="00C41B66" w:rsidRDefault="005160DB" w:rsidP="00C011FC">
            <w:pPr>
              <w:spacing w:after="200" w:line="276" w:lineRule="auto"/>
              <w:jc w:val="both"/>
              <w:rPr>
                <w:sz w:val="20"/>
                <w:szCs w:val="20"/>
              </w:rPr>
            </w:pPr>
            <w:r w:rsidRPr="00C41B66">
              <w:rPr>
                <w:sz w:val="20"/>
                <w:szCs w:val="20"/>
              </w:rPr>
              <w:t>Print name:</w:t>
            </w:r>
          </w:p>
        </w:tc>
        <w:tc>
          <w:tcPr>
            <w:tcW w:w="7223" w:type="dxa"/>
            <w:gridSpan w:val="3"/>
            <w:tcBorders>
              <w:top w:val="single" w:sz="4" w:space="0" w:color="auto"/>
              <w:left w:val="single" w:sz="4" w:space="0" w:color="auto"/>
              <w:bottom w:val="single" w:sz="4" w:space="0" w:color="auto"/>
              <w:right w:val="single" w:sz="4" w:space="0" w:color="auto"/>
            </w:tcBorders>
          </w:tcPr>
          <w:p w:rsidR="005160DB" w:rsidRDefault="005160DB" w:rsidP="00C011FC">
            <w:pPr>
              <w:spacing w:after="200" w:line="276" w:lineRule="auto"/>
              <w:jc w:val="both"/>
              <w:rPr>
                <w:sz w:val="20"/>
                <w:szCs w:val="20"/>
              </w:rPr>
            </w:pPr>
          </w:p>
          <w:p w:rsidR="005160DB" w:rsidRPr="00C41B66" w:rsidRDefault="005160DB" w:rsidP="00C011FC">
            <w:pPr>
              <w:spacing w:after="200" w:line="276" w:lineRule="auto"/>
              <w:jc w:val="both"/>
              <w:rPr>
                <w:sz w:val="20"/>
                <w:szCs w:val="20"/>
              </w:rPr>
            </w:pPr>
          </w:p>
        </w:tc>
      </w:tr>
    </w:tbl>
    <w:p w:rsidR="005160DB" w:rsidRPr="00C41B66" w:rsidRDefault="005160DB" w:rsidP="005160DB">
      <w:pPr>
        <w:jc w:val="both"/>
        <w:rPr>
          <w:rFonts w:ascii="Gotham Book" w:eastAsia="Calibri" w:hAnsi="Gotham Book"/>
          <w:sz w:val="22"/>
          <w:szCs w:val="22"/>
        </w:rPr>
      </w:pPr>
    </w:p>
    <w:p w:rsidR="005160DB" w:rsidRPr="00C41B66" w:rsidRDefault="005160DB" w:rsidP="005160DB">
      <w:pPr>
        <w:jc w:val="both"/>
        <w:rPr>
          <w:rFonts w:ascii="Gotham Book" w:eastAsia="Calibri" w:hAnsi="Gotham Book"/>
          <w:sz w:val="22"/>
          <w:szCs w:val="22"/>
        </w:rPr>
      </w:pPr>
    </w:p>
    <w:p w:rsidR="005160DB" w:rsidRPr="00395643" w:rsidRDefault="005160DB" w:rsidP="005160DB">
      <w:pPr>
        <w:autoSpaceDE w:val="0"/>
        <w:autoSpaceDN w:val="0"/>
        <w:adjustRightInd w:val="0"/>
        <w:jc w:val="both"/>
        <w:rPr>
          <w:rFonts w:ascii="Gotham Book" w:eastAsia="Calibri" w:hAnsi="Gotham Book" w:cs="Tahoma"/>
          <w:i/>
          <w:sz w:val="20"/>
          <w:szCs w:val="20"/>
        </w:rPr>
      </w:pPr>
    </w:p>
    <w:p w:rsidR="007F16E7" w:rsidRPr="008A64AE" w:rsidRDefault="007F16E7" w:rsidP="00491C39">
      <w:pPr>
        <w:widowControl w:val="0"/>
        <w:jc w:val="both"/>
        <w:rPr>
          <w:rFonts w:ascii="Gotham Book" w:eastAsia="Calibri" w:hAnsi="Gotham Book" w:cs="Tahoma"/>
          <w:i/>
          <w:sz w:val="20"/>
          <w:szCs w:val="20"/>
        </w:rPr>
      </w:pPr>
    </w:p>
    <w:sectPr w:rsidR="007F16E7" w:rsidRPr="008A64AE" w:rsidSect="00344FC6">
      <w:footerReference w:type="default" r:id="rId11"/>
      <w:pgSz w:w="11906" w:h="16838"/>
      <w:pgMar w:top="156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457" w:rsidRDefault="00364457">
      <w:r>
        <w:separator/>
      </w:r>
    </w:p>
  </w:endnote>
  <w:endnote w:type="continuationSeparator" w:id="0">
    <w:p w:rsidR="00364457" w:rsidRDefault="0036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002242"/>
      <w:docPartObj>
        <w:docPartGallery w:val="Page Numbers (Bottom of Page)"/>
        <w:docPartUnique/>
      </w:docPartObj>
    </w:sdtPr>
    <w:sdtEndPr>
      <w:rPr>
        <w:rFonts w:ascii="Gotham Book" w:hAnsi="Gotham Book"/>
        <w:sz w:val="18"/>
        <w:szCs w:val="20"/>
      </w:rPr>
    </w:sdtEndPr>
    <w:sdtContent>
      <w:sdt>
        <w:sdtPr>
          <w:id w:val="293955443"/>
          <w:docPartObj>
            <w:docPartGallery w:val="Page Numbers (Top of Page)"/>
            <w:docPartUnique/>
          </w:docPartObj>
        </w:sdtPr>
        <w:sdtEndPr>
          <w:rPr>
            <w:rFonts w:ascii="Gotham Book" w:hAnsi="Gotham Book"/>
            <w:sz w:val="18"/>
            <w:szCs w:val="20"/>
          </w:rPr>
        </w:sdtEndPr>
        <w:sdtContent>
          <w:p w:rsidR="00202445" w:rsidRPr="00202445" w:rsidRDefault="00202445">
            <w:pPr>
              <w:pStyle w:val="Footer"/>
              <w:jc w:val="right"/>
              <w:rPr>
                <w:rFonts w:ascii="Gotham Book" w:hAnsi="Gotham Book"/>
                <w:sz w:val="18"/>
                <w:szCs w:val="20"/>
              </w:rPr>
            </w:pPr>
            <w:r w:rsidRPr="00202445">
              <w:rPr>
                <w:rFonts w:ascii="Gotham Book" w:hAnsi="Gotham Book"/>
                <w:sz w:val="18"/>
                <w:szCs w:val="20"/>
              </w:rPr>
              <w:t xml:space="preserve">Page </w:t>
            </w:r>
            <w:r w:rsidRPr="00202445">
              <w:rPr>
                <w:rFonts w:ascii="Gotham Book" w:hAnsi="Gotham Book"/>
                <w:b/>
                <w:bCs/>
                <w:sz w:val="18"/>
                <w:szCs w:val="20"/>
              </w:rPr>
              <w:fldChar w:fldCharType="begin"/>
            </w:r>
            <w:r w:rsidRPr="00202445">
              <w:rPr>
                <w:rFonts w:ascii="Gotham Book" w:hAnsi="Gotham Book"/>
                <w:b/>
                <w:bCs/>
                <w:sz w:val="18"/>
                <w:szCs w:val="20"/>
              </w:rPr>
              <w:instrText xml:space="preserve"> PAGE </w:instrText>
            </w:r>
            <w:r w:rsidRPr="00202445">
              <w:rPr>
                <w:rFonts w:ascii="Gotham Book" w:hAnsi="Gotham Book"/>
                <w:b/>
                <w:bCs/>
                <w:sz w:val="18"/>
                <w:szCs w:val="20"/>
              </w:rPr>
              <w:fldChar w:fldCharType="separate"/>
            </w:r>
            <w:r w:rsidR="00F52AB0">
              <w:rPr>
                <w:rFonts w:ascii="Gotham Book" w:hAnsi="Gotham Book"/>
                <w:b/>
                <w:bCs/>
                <w:noProof/>
                <w:sz w:val="18"/>
                <w:szCs w:val="20"/>
              </w:rPr>
              <w:t>5</w:t>
            </w:r>
            <w:r w:rsidRPr="00202445">
              <w:rPr>
                <w:rFonts w:ascii="Gotham Book" w:hAnsi="Gotham Book"/>
                <w:b/>
                <w:bCs/>
                <w:sz w:val="18"/>
                <w:szCs w:val="20"/>
              </w:rPr>
              <w:fldChar w:fldCharType="end"/>
            </w:r>
            <w:r w:rsidRPr="00202445">
              <w:rPr>
                <w:rFonts w:ascii="Gotham Book" w:hAnsi="Gotham Book"/>
                <w:sz w:val="18"/>
                <w:szCs w:val="20"/>
              </w:rPr>
              <w:t xml:space="preserve"> of </w:t>
            </w:r>
            <w:r w:rsidRPr="00202445">
              <w:rPr>
                <w:rFonts w:ascii="Gotham Book" w:hAnsi="Gotham Book"/>
                <w:b/>
                <w:bCs/>
                <w:sz w:val="18"/>
                <w:szCs w:val="20"/>
              </w:rPr>
              <w:fldChar w:fldCharType="begin"/>
            </w:r>
            <w:r w:rsidRPr="00202445">
              <w:rPr>
                <w:rFonts w:ascii="Gotham Book" w:hAnsi="Gotham Book"/>
                <w:b/>
                <w:bCs/>
                <w:sz w:val="18"/>
                <w:szCs w:val="20"/>
              </w:rPr>
              <w:instrText xml:space="preserve"> NUMPAGES  </w:instrText>
            </w:r>
            <w:r w:rsidRPr="00202445">
              <w:rPr>
                <w:rFonts w:ascii="Gotham Book" w:hAnsi="Gotham Book"/>
                <w:b/>
                <w:bCs/>
                <w:sz w:val="18"/>
                <w:szCs w:val="20"/>
              </w:rPr>
              <w:fldChar w:fldCharType="separate"/>
            </w:r>
            <w:r w:rsidR="00F52AB0">
              <w:rPr>
                <w:rFonts w:ascii="Gotham Book" w:hAnsi="Gotham Book"/>
                <w:b/>
                <w:bCs/>
                <w:noProof/>
                <w:sz w:val="18"/>
                <w:szCs w:val="20"/>
              </w:rPr>
              <w:t>5</w:t>
            </w:r>
            <w:r w:rsidRPr="00202445">
              <w:rPr>
                <w:rFonts w:ascii="Gotham Book" w:hAnsi="Gotham Book"/>
                <w:b/>
                <w:bCs/>
                <w:sz w:val="18"/>
                <w:szCs w:val="20"/>
              </w:rPr>
              <w:fldChar w:fldCharType="end"/>
            </w:r>
          </w:p>
        </w:sdtContent>
      </w:sdt>
    </w:sdtContent>
  </w:sdt>
  <w:p w:rsidR="007F16E7" w:rsidRPr="00AB3F11" w:rsidRDefault="007F16E7">
    <w:pPr>
      <w:pStyle w:val="Footer"/>
      <w:rPr>
        <w:rFonts w:ascii="Gotham Book" w:hAnsi="Gotham Boo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457" w:rsidRDefault="00364457">
      <w:r>
        <w:separator/>
      </w:r>
    </w:p>
  </w:footnote>
  <w:footnote w:type="continuationSeparator" w:id="0">
    <w:p w:rsidR="00364457" w:rsidRDefault="00364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724A"/>
    <w:multiLevelType w:val="multilevel"/>
    <w:tmpl w:val="B06C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E6E89"/>
    <w:multiLevelType w:val="hybridMultilevel"/>
    <w:tmpl w:val="A59E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6405D"/>
    <w:multiLevelType w:val="multilevel"/>
    <w:tmpl w:val="CBB8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B27A4"/>
    <w:multiLevelType w:val="hybridMultilevel"/>
    <w:tmpl w:val="E9C239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E231742"/>
    <w:multiLevelType w:val="multilevel"/>
    <w:tmpl w:val="AE8CA05A"/>
    <w:lvl w:ilvl="0">
      <w:start w:val="1"/>
      <w:numFmt w:val="decimal"/>
      <w:pStyle w:val="Level1"/>
      <w:lvlText w:val="%1"/>
      <w:lvlJc w:val="left"/>
      <w:pPr>
        <w:tabs>
          <w:tab w:val="num" w:pos="709"/>
        </w:tabs>
        <w:ind w:left="709" w:hanging="709"/>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709"/>
        </w:tabs>
        <w:ind w:left="709" w:hanging="709"/>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701"/>
        </w:tabs>
        <w:ind w:left="1701" w:hanging="992"/>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409"/>
        </w:tabs>
        <w:ind w:left="2409" w:hanging="708"/>
      </w:pPr>
      <w:rPr>
        <w:rFonts w:ascii="Arial" w:hAnsi="Arial"/>
        <w:b w:val="0"/>
        <w:i w:val="0"/>
        <w:caps w:val="0"/>
        <w:smallCaps w:val="0"/>
        <w:strike w:val="0"/>
        <w:dstrike w:val="0"/>
        <w:outline w:val="0"/>
        <w:shadow w:val="0"/>
        <w:emboss w:val="0"/>
        <w:imprint w:val="0"/>
        <w:vanish w:val="0"/>
        <w:sz w:val="20"/>
        <w:u w:val="none"/>
        <w:effect w:val="none"/>
        <w:vertAlign w:val="baseline"/>
      </w:rPr>
    </w:lvl>
    <w:lvl w:ilvl="4">
      <w:start w:val="1"/>
      <w:numFmt w:val="lowerRoman"/>
      <w:pStyle w:val="Level5"/>
      <w:lvlText w:val="(%5)"/>
      <w:lvlJc w:val="left"/>
      <w:pPr>
        <w:tabs>
          <w:tab w:val="num" w:pos="3118"/>
        </w:tabs>
        <w:ind w:left="3118" w:hanging="709"/>
      </w:pPr>
      <w:rPr>
        <w:rFonts w:ascii="Arial" w:hAnsi="Arial"/>
        <w:b w:val="0"/>
        <w:i w:val="0"/>
        <w:caps w:val="0"/>
        <w:smallCaps w:val="0"/>
        <w:strike w:val="0"/>
        <w:dstrike w:val="0"/>
        <w:outline w:val="0"/>
        <w:shadow w:val="0"/>
        <w:emboss w:val="0"/>
        <w:imprint w:val="0"/>
        <w:vanish w:val="0"/>
        <w:sz w:val="20"/>
        <w:u w:val="none"/>
        <w:effect w:val="none"/>
        <w:vertAlign w:val="baseline"/>
      </w:rPr>
    </w:lvl>
    <w:lvl w:ilvl="5">
      <w:start w:val="1"/>
      <w:numFmt w:val="upperLetter"/>
      <w:pStyle w:val="Level6"/>
      <w:lvlText w:val="(%6)"/>
      <w:lvlJc w:val="left"/>
      <w:pPr>
        <w:tabs>
          <w:tab w:val="num" w:pos="3827"/>
        </w:tabs>
        <w:ind w:left="3827" w:hanging="709"/>
      </w:pPr>
      <w:rPr>
        <w:b w:val="0"/>
        <w:i w:val="0"/>
        <w:caps w:val="0"/>
        <w:smallCaps w:val="0"/>
        <w:strike w:val="0"/>
        <w:dstrike w:val="0"/>
        <w:outline w:val="0"/>
        <w:shadow w:val="0"/>
        <w:emboss w:val="0"/>
        <w:imprint w:val="0"/>
        <w:vanish w:val="0"/>
        <w:sz w:val="2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5" w15:restartNumberingAfterBreak="0">
    <w:nsid w:val="11B15DDB"/>
    <w:multiLevelType w:val="multilevel"/>
    <w:tmpl w:val="E418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105D7"/>
    <w:multiLevelType w:val="multilevel"/>
    <w:tmpl w:val="7F38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D2CF7"/>
    <w:multiLevelType w:val="multilevel"/>
    <w:tmpl w:val="7EF640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AC77D6"/>
    <w:multiLevelType w:val="hybridMultilevel"/>
    <w:tmpl w:val="23F24C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E91532E"/>
    <w:multiLevelType w:val="hybridMultilevel"/>
    <w:tmpl w:val="BEE8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11FC2"/>
    <w:multiLevelType w:val="hybridMultilevel"/>
    <w:tmpl w:val="F5B8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21734"/>
    <w:multiLevelType w:val="hybridMultilevel"/>
    <w:tmpl w:val="97CC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46247"/>
    <w:multiLevelType w:val="hybridMultilevel"/>
    <w:tmpl w:val="0BA2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AB633E"/>
    <w:multiLevelType w:val="hybridMultilevel"/>
    <w:tmpl w:val="3806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D64941"/>
    <w:multiLevelType w:val="hybridMultilevel"/>
    <w:tmpl w:val="40184E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8F12A4F"/>
    <w:multiLevelType w:val="multilevel"/>
    <w:tmpl w:val="A042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9D3138"/>
    <w:multiLevelType w:val="hybridMultilevel"/>
    <w:tmpl w:val="F05ECD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B9D46DB"/>
    <w:multiLevelType w:val="multilevel"/>
    <w:tmpl w:val="1F64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5C5A98"/>
    <w:multiLevelType w:val="hybridMultilevel"/>
    <w:tmpl w:val="6056410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37C38E7"/>
    <w:multiLevelType w:val="multilevel"/>
    <w:tmpl w:val="6782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4C57B5"/>
    <w:multiLevelType w:val="multilevel"/>
    <w:tmpl w:val="0410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70BDF"/>
    <w:multiLevelType w:val="multilevel"/>
    <w:tmpl w:val="56128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7D5005"/>
    <w:multiLevelType w:val="hybridMultilevel"/>
    <w:tmpl w:val="5132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C2EE9"/>
    <w:multiLevelType w:val="multilevel"/>
    <w:tmpl w:val="D702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1"/>
  </w:num>
  <w:num w:numId="4">
    <w:abstractNumId w:val="3"/>
  </w:num>
  <w:num w:numId="5">
    <w:abstractNumId w:val="8"/>
  </w:num>
  <w:num w:numId="6">
    <w:abstractNumId w:val="16"/>
  </w:num>
  <w:num w:numId="7">
    <w:abstractNumId w:val="18"/>
  </w:num>
  <w:num w:numId="8">
    <w:abstractNumId w:val="10"/>
  </w:num>
  <w:num w:numId="9">
    <w:abstractNumId w:val="21"/>
  </w:num>
  <w:num w:numId="10">
    <w:abstractNumId w:val="19"/>
  </w:num>
  <w:num w:numId="11">
    <w:abstractNumId w:val="6"/>
  </w:num>
  <w:num w:numId="12">
    <w:abstractNumId w:val="15"/>
  </w:num>
  <w:num w:numId="13">
    <w:abstractNumId w:val="0"/>
  </w:num>
  <w:num w:numId="14">
    <w:abstractNumId w:val="17"/>
  </w:num>
  <w:num w:numId="15">
    <w:abstractNumId w:val="20"/>
  </w:num>
  <w:num w:numId="16">
    <w:abstractNumId w:val="23"/>
  </w:num>
  <w:num w:numId="17">
    <w:abstractNumId w:val="5"/>
  </w:num>
  <w:num w:numId="18">
    <w:abstractNumId w:val="2"/>
  </w:num>
  <w:num w:numId="19">
    <w:abstractNumId w:val="14"/>
  </w:num>
  <w:num w:numId="20">
    <w:abstractNumId w:val="22"/>
  </w:num>
  <w:num w:numId="21">
    <w:abstractNumId w:val="13"/>
  </w:num>
  <w:num w:numId="22">
    <w:abstractNumId w:val="9"/>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A8"/>
    <w:rsid w:val="00053EDB"/>
    <w:rsid w:val="000D067B"/>
    <w:rsid w:val="000D6891"/>
    <w:rsid w:val="000E47AF"/>
    <w:rsid w:val="001913EE"/>
    <w:rsid w:val="001A1366"/>
    <w:rsid w:val="001D4CEE"/>
    <w:rsid w:val="00202445"/>
    <w:rsid w:val="0020685A"/>
    <w:rsid w:val="00250D00"/>
    <w:rsid w:val="00252D51"/>
    <w:rsid w:val="002A2604"/>
    <w:rsid w:val="002D01AE"/>
    <w:rsid w:val="002D2E49"/>
    <w:rsid w:val="002D3C9C"/>
    <w:rsid w:val="00344FC6"/>
    <w:rsid w:val="00363E39"/>
    <w:rsid w:val="00364457"/>
    <w:rsid w:val="0037437C"/>
    <w:rsid w:val="00374E6F"/>
    <w:rsid w:val="003C7EA8"/>
    <w:rsid w:val="003D2F17"/>
    <w:rsid w:val="003D5C1E"/>
    <w:rsid w:val="003D7527"/>
    <w:rsid w:val="00422E15"/>
    <w:rsid w:val="0043754F"/>
    <w:rsid w:val="00477FC7"/>
    <w:rsid w:val="00491C39"/>
    <w:rsid w:val="00495EC5"/>
    <w:rsid w:val="004D66F8"/>
    <w:rsid w:val="004D6F7E"/>
    <w:rsid w:val="005160DB"/>
    <w:rsid w:val="0051615E"/>
    <w:rsid w:val="00527D7B"/>
    <w:rsid w:val="005B0086"/>
    <w:rsid w:val="005C74BA"/>
    <w:rsid w:val="005D045F"/>
    <w:rsid w:val="005F392A"/>
    <w:rsid w:val="00605E69"/>
    <w:rsid w:val="00623BBD"/>
    <w:rsid w:val="0066184D"/>
    <w:rsid w:val="00673EC1"/>
    <w:rsid w:val="006A3E1C"/>
    <w:rsid w:val="006A5A1B"/>
    <w:rsid w:val="006A7DD2"/>
    <w:rsid w:val="006D643D"/>
    <w:rsid w:val="006F4885"/>
    <w:rsid w:val="00727AD2"/>
    <w:rsid w:val="007409AC"/>
    <w:rsid w:val="00744C4A"/>
    <w:rsid w:val="00746DD6"/>
    <w:rsid w:val="00780FF1"/>
    <w:rsid w:val="007919F3"/>
    <w:rsid w:val="007F0D3D"/>
    <w:rsid w:val="007F16E7"/>
    <w:rsid w:val="00823F40"/>
    <w:rsid w:val="00834245"/>
    <w:rsid w:val="008412F1"/>
    <w:rsid w:val="00853A47"/>
    <w:rsid w:val="00863915"/>
    <w:rsid w:val="00863C19"/>
    <w:rsid w:val="0088501C"/>
    <w:rsid w:val="008943F1"/>
    <w:rsid w:val="008A64AE"/>
    <w:rsid w:val="009005AF"/>
    <w:rsid w:val="00904877"/>
    <w:rsid w:val="009A4EEB"/>
    <w:rsid w:val="009B2F22"/>
    <w:rsid w:val="009B4F48"/>
    <w:rsid w:val="009C6A14"/>
    <w:rsid w:val="009D45C1"/>
    <w:rsid w:val="00A858D8"/>
    <w:rsid w:val="00A8794F"/>
    <w:rsid w:val="00AA7993"/>
    <w:rsid w:val="00AB3F11"/>
    <w:rsid w:val="00AE3EFE"/>
    <w:rsid w:val="00AF031B"/>
    <w:rsid w:val="00B016AA"/>
    <w:rsid w:val="00B36505"/>
    <w:rsid w:val="00B467BB"/>
    <w:rsid w:val="00B52F86"/>
    <w:rsid w:val="00B928E0"/>
    <w:rsid w:val="00C260A8"/>
    <w:rsid w:val="00C47CE5"/>
    <w:rsid w:val="00C530AE"/>
    <w:rsid w:val="00CB08E0"/>
    <w:rsid w:val="00CC12F0"/>
    <w:rsid w:val="00CF1375"/>
    <w:rsid w:val="00D3569C"/>
    <w:rsid w:val="00DE5319"/>
    <w:rsid w:val="00E067F0"/>
    <w:rsid w:val="00E52069"/>
    <w:rsid w:val="00E573F5"/>
    <w:rsid w:val="00E60802"/>
    <w:rsid w:val="00EF57EF"/>
    <w:rsid w:val="00F01451"/>
    <w:rsid w:val="00F34AB1"/>
    <w:rsid w:val="00F52AB0"/>
    <w:rsid w:val="00F73B6E"/>
    <w:rsid w:val="00F756D9"/>
    <w:rsid w:val="00F85585"/>
    <w:rsid w:val="00FC00B4"/>
    <w:rsid w:val="00FC6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14905"/>
  <w15:docId w15:val="{68658B89-F66E-4DBF-A3DB-4B2F6A6C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link w:val="TitleChar"/>
    <w:qFormat/>
    <w:pPr>
      <w:jc w:val="center"/>
    </w:pPr>
    <w:rPr>
      <w:rFonts w:ascii="Tahoma" w:hAnsi="Tahoma"/>
      <w:b/>
      <w:szCs w:val="20"/>
    </w:rPr>
  </w:style>
  <w:style w:type="character" w:customStyle="1" w:styleId="TitleChar">
    <w:name w:val="Title Char"/>
    <w:basedOn w:val="DefaultParagraphFont"/>
    <w:link w:val="Title"/>
    <w:rPr>
      <w:rFonts w:ascii="Tahoma" w:hAnsi="Tahoma"/>
      <w:b/>
      <w:sz w:val="24"/>
      <w:lang w:val="en-GB"/>
    </w:rPr>
  </w:style>
  <w:style w:type="paragraph" w:styleId="NoSpacing">
    <w:name w:val="No Spacing"/>
    <w:uiPriority w:val="1"/>
    <w:qFormat/>
    <w:rPr>
      <w:rFonts w:ascii="Calibri" w:eastAsia="Calibri" w:hAnsi="Calibri"/>
      <w:sz w:val="22"/>
      <w:szCs w:val="22"/>
    </w:r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lang w:val="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lang w:val="en-GB"/>
    </w:rPr>
  </w:style>
  <w:style w:type="paragraph" w:styleId="BalloonText">
    <w:name w:val="Balloon Text"/>
    <w:basedOn w:val="Normal"/>
    <w:link w:val="BalloonTextChar"/>
    <w:rsid w:val="009C6A14"/>
    <w:rPr>
      <w:rFonts w:ascii="Tahoma" w:hAnsi="Tahoma" w:cs="Tahoma"/>
      <w:sz w:val="16"/>
      <w:szCs w:val="16"/>
    </w:rPr>
  </w:style>
  <w:style w:type="character" w:customStyle="1" w:styleId="BalloonTextChar">
    <w:name w:val="Balloon Text Char"/>
    <w:basedOn w:val="DefaultParagraphFont"/>
    <w:link w:val="BalloonText"/>
    <w:rsid w:val="009C6A14"/>
    <w:rPr>
      <w:rFonts w:ascii="Tahoma" w:hAnsi="Tahoma" w:cs="Tahoma"/>
      <w:sz w:val="16"/>
      <w:szCs w:val="16"/>
      <w:lang w:val="en-GB"/>
    </w:rPr>
  </w:style>
  <w:style w:type="character" w:styleId="CommentReference">
    <w:name w:val="annotation reference"/>
    <w:basedOn w:val="DefaultParagraphFont"/>
    <w:semiHidden/>
    <w:unhideWhenUsed/>
    <w:rsid w:val="00AA7993"/>
    <w:rPr>
      <w:sz w:val="16"/>
      <w:szCs w:val="16"/>
    </w:rPr>
  </w:style>
  <w:style w:type="paragraph" w:styleId="CommentText">
    <w:name w:val="annotation text"/>
    <w:basedOn w:val="Normal"/>
    <w:link w:val="CommentTextChar"/>
    <w:semiHidden/>
    <w:unhideWhenUsed/>
    <w:rsid w:val="00AA7993"/>
    <w:rPr>
      <w:sz w:val="20"/>
      <w:szCs w:val="20"/>
    </w:rPr>
  </w:style>
  <w:style w:type="character" w:customStyle="1" w:styleId="CommentTextChar">
    <w:name w:val="Comment Text Char"/>
    <w:basedOn w:val="DefaultParagraphFont"/>
    <w:link w:val="CommentText"/>
    <w:semiHidden/>
    <w:rsid w:val="00AA7993"/>
    <w:rPr>
      <w:lang w:val="en-GB"/>
    </w:rPr>
  </w:style>
  <w:style w:type="paragraph" w:styleId="CommentSubject">
    <w:name w:val="annotation subject"/>
    <w:basedOn w:val="CommentText"/>
    <w:next w:val="CommentText"/>
    <w:link w:val="CommentSubjectChar"/>
    <w:semiHidden/>
    <w:unhideWhenUsed/>
    <w:rsid w:val="00AA7993"/>
    <w:rPr>
      <w:b/>
      <w:bCs/>
    </w:rPr>
  </w:style>
  <w:style w:type="character" w:customStyle="1" w:styleId="CommentSubjectChar">
    <w:name w:val="Comment Subject Char"/>
    <w:basedOn w:val="CommentTextChar"/>
    <w:link w:val="CommentSubject"/>
    <w:semiHidden/>
    <w:rsid w:val="00AA7993"/>
    <w:rPr>
      <w:b/>
      <w:bCs/>
      <w:lang w:val="en-GB"/>
    </w:rPr>
  </w:style>
  <w:style w:type="paragraph" w:customStyle="1" w:styleId="Level2">
    <w:name w:val="Level 2"/>
    <w:basedOn w:val="Normal"/>
    <w:rsid w:val="00491C39"/>
    <w:pPr>
      <w:numPr>
        <w:ilvl w:val="1"/>
        <w:numId w:val="24"/>
      </w:numPr>
      <w:adjustRightInd w:val="0"/>
      <w:spacing w:after="200"/>
      <w:jc w:val="both"/>
      <w:outlineLvl w:val="1"/>
    </w:pPr>
    <w:rPr>
      <w:rFonts w:ascii="Arial" w:eastAsia="Arial" w:hAnsi="Arial" w:cs="Arial"/>
      <w:sz w:val="20"/>
      <w:szCs w:val="20"/>
      <w:lang w:eastAsia="en-GB"/>
    </w:rPr>
  </w:style>
  <w:style w:type="paragraph" w:customStyle="1" w:styleId="Level1">
    <w:name w:val="Level 1"/>
    <w:basedOn w:val="Normal"/>
    <w:rsid w:val="00491C39"/>
    <w:pPr>
      <w:numPr>
        <w:numId w:val="24"/>
      </w:numPr>
      <w:adjustRightInd w:val="0"/>
      <w:spacing w:after="200"/>
      <w:jc w:val="both"/>
      <w:outlineLvl w:val="0"/>
    </w:pPr>
    <w:rPr>
      <w:rFonts w:ascii="Arial" w:eastAsia="Arial" w:hAnsi="Arial" w:cs="Arial"/>
      <w:sz w:val="20"/>
      <w:szCs w:val="20"/>
      <w:lang w:eastAsia="en-GB"/>
    </w:rPr>
  </w:style>
  <w:style w:type="paragraph" w:customStyle="1" w:styleId="Level3">
    <w:name w:val="Level 3"/>
    <w:basedOn w:val="Normal"/>
    <w:rsid w:val="00491C39"/>
    <w:pPr>
      <w:numPr>
        <w:ilvl w:val="2"/>
        <w:numId w:val="24"/>
      </w:numPr>
      <w:adjustRightInd w:val="0"/>
      <w:spacing w:after="200"/>
      <w:jc w:val="both"/>
      <w:outlineLvl w:val="2"/>
    </w:pPr>
    <w:rPr>
      <w:rFonts w:ascii="Arial" w:eastAsia="Arial" w:hAnsi="Arial" w:cs="Arial"/>
      <w:sz w:val="20"/>
      <w:szCs w:val="20"/>
      <w:lang w:eastAsia="en-GB"/>
    </w:rPr>
  </w:style>
  <w:style w:type="paragraph" w:customStyle="1" w:styleId="Level4">
    <w:name w:val="Level 4"/>
    <w:basedOn w:val="Normal"/>
    <w:rsid w:val="00491C39"/>
    <w:pPr>
      <w:numPr>
        <w:ilvl w:val="3"/>
        <w:numId w:val="24"/>
      </w:numPr>
      <w:adjustRightInd w:val="0"/>
      <w:spacing w:after="200"/>
      <w:jc w:val="both"/>
      <w:outlineLvl w:val="3"/>
    </w:pPr>
    <w:rPr>
      <w:rFonts w:ascii="Arial" w:eastAsia="Arial" w:hAnsi="Arial" w:cs="Arial"/>
      <w:sz w:val="20"/>
      <w:szCs w:val="20"/>
      <w:lang w:eastAsia="en-GB"/>
    </w:rPr>
  </w:style>
  <w:style w:type="paragraph" w:customStyle="1" w:styleId="Level5">
    <w:name w:val="Level 5"/>
    <w:basedOn w:val="Normal"/>
    <w:rsid w:val="00491C39"/>
    <w:pPr>
      <w:numPr>
        <w:ilvl w:val="4"/>
        <w:numId w:val="24"/>
      </w:numPr>
      <w:adjustRightInd w:val="0"/>
      <w:spacing w:after="200"/>
      <w:jc w:val="both"/>
      <w:outlineLvl w:val="4"/>
    </w:pPr>
    <w:rPr>
      <w:rFonts w:ascii="Arial" w:eastAsia="Arial" w:hAnsi="Arial" w:cs="Arial"/>
      <w:sz w:val="20"/>
      <w:szCs w:val="20"/>
      <w:lang w:eastAsia="en-GB"/>
    </w:rPr>
  </w:style>
  <w:style w:type="paragraph" w:customStyle="1" w:styleId="Level6">
    <w:name w:val="Level 6"/>
    <w:basedOn w:val="Normal"/>
    <w:rsid w:val="00491C39"/>
    <w:pPr>
      <w:numPr>
        <w:ilvl w:val="5"/>
        <w:numId w:val="24"/>
      </w:numPr>
      <w:adjustRightInd w:val="0"/>
      <w:spacing w:after="200"/>
      <w:jc w:val="both"/>
      <w:outlineLvl w:val="5"/>
    </w:pPr>
    <w:rPr>
      <w:rFonts w:ascii="Arial" w:eastAsia="Arial" w:hAnsi="Arial" w:cs="Arial"/>
      <w:sz w:val="20"/>
      <w:szCs w:val="20"/>
      <w:lang w:eastAsia="en-GB"/>
    </w:rPr>
  </w:style>
  <w:style w:type="table" w:styleId="TableGrid">
    <w:name w:val="Table Grid"/>
    <w:basedOn w:val="TableNormal"/>
    <w:uiPriority w:val="59"/>
    <w:rsid w:val="005160DB"/>
    <w:rPr>
      <w:rFonts w:ascii="Gotham Book" w:eastAsia="Calibri" w:hAnsi="Gotham Book"/>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192355">
      <w:bodyDiv w:val="1"/>
      <w:marLeft w:val="0"/>
      <w:marRight w:val="0"/>
      <w:marTop w:val="0"/>
      <w:marBottom w:val="0"/>
      <w:divBdr>
        <w:top w:val="none" w:sz="0" w:space="0" w:color="auto"/>
        <w:left w:val="none" w:sz="0" w:space="0" w:color="auto"/>
        <w:bottom w:val="none" w:sz="0" w:space="0" w:color="auto"/>
        <w:right w:val="none" w:sz="0" w:space="0" w:color="auto"/>
      </w:divBdr>
    </w:div>
    <w:div w:id="1066686032">
      <w:bodyDiv w:val="1"/>
      <w:marLeft w:val="0"/>
      <w:marRight w:val="0"/>
      <w:marTop w:val="0"/>
      <w:marBottom w:val="0"/>
      <w:divBdr>
        <w:top w:val="none" w:sz="0" w:space="0" w:color="auto"/>
        <w:left w:val="none" w:sz="0" w:space="0" w:color="auto"/>
        <w:bottom w:val="none" w:sz="0" w:space="0" w:color="auto"/>
        <w:right w:val="none" w:sz="0" w:space="0" w:color="auto"/>
      </w:divBdr>
    </w:div>
    <w:div w:id="1216509534">
      <w:bodyDiv w:val="1"/>
      <w:marLeft w:val="0"/>
      <w:marRight w:val="0"/>
      <w:marTop w:val="0"/>
      <w:marBottom w:val="0"/>
      <w:divBdr>
        <w:top w:val="none" w:sz="0" w:space="0" w:color="auto"/>
        <w:left w:val="none" w:sz="0" w:space="0" w:color="auto"/>
        <w:bottom w:val="none" w:sz="0" w:space="0" w:color="auto"/>
        <w:right w:val="none" w:sz="0" w:space="0" w:color="auto"/>
      </w:divBdr>
    </w:div>
    <w:div w:id="1492061313">
      <w:bodyDiv w:val="1"/>
      <w:marLeft w:val="0"/>
      <w:marRight w:val="0"/>
      <w:marTop w:val="0"/>
      <w:marBottom w:val="0"/>
      <w:divBdr>
        <w:top w:val="none" w:sz="0" w:space="0" w:color="auto"/>
        <w:left w:val="none" w:sz="0" w:space="0" w:color="auto"/>
        <w:bottom w:val="none" w:sz="0" w:space="0" w:color="auto"/>
        <w:right w:val="none" w:sz="0" w:space="0" w:color="auto"/>
      </w:divBdr>
    </w:div>
    <w:div w:id="1790197617">
      <w:bodyDiv w:val="1"/>
      <w:marLeft w:val="0"/>
      <w:marRight w:val="0"/>
      <w:marTop w:val="0"/>
      <w:marBottom w:val="0"/>
      <w:divBdr>
        <w:top w:val="none" w:sz="0" w:space="0" w:color="auto"/>
        <w:left w:val="none" w:sz="0" w:space="0" w:color="auto"/>
        <w:bottom w:val="none" w:sz="0" w:space="0" w:color="auto"/>
        <w:right w:val="none" w:sz="0" w:space="0" w:color="auto"/>
      </w:divBdr>
    </w:div>
    <w:div w:id="202867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le.lordwandsworth.org/policies" TargetMode="External"/><Relationship Id="rId4" Type="http://schemas.openxmlformats.org/officeDocument/2006/relationships/settings" Target="settings.xml"/><Relationship Id="rId9" Type="http://schemas.openxmlformats.org/officeDocument/2006/relationships/hyperlink" Target="http://www.isi.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minsg\Desktop\JD%20Template%20ACADEMI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C689-E129-4F43-AE03-04271573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 Template ACADEMIC</Template>
  <TotalTime>4</TotalTime>
  <Pages>5</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PAL post</vt:lpstr>
    </vt:vector>
  </TitlesOfParts>
  <Company>RM plc</Company>
  <LinksUpToDate>false</LinksUpToDate>
  <CharactersWithSpaces>13791</CharactersWithSpaces>
  <SharedDoc>false</SharedDoc>
  <HLinks>
    <vt:vector size="6" baseType="variant">
      <vt:variant>
        <vt:i4>6029404</vt:i4>
      </vt:variant>
      <vt:variant>
        <vt:i4>0</vt:i4>
      </vt:variant>
      <vt:variant>
        <vt:i4>0</vt:i4>
      </vt:variant>
      <vt:variant>
        <vt:i4>5</vt:i4>
      </vt:variant>
      <vt:variant>
        <vt:lpwstr>http://www.geographylwc.org/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 post</dc:title>
  <dc:creator>Georgina Timmins</dc:creator>
  <cp:lastModifiedBy>Rebecca Treadgold</cp:lastModifiedBy>
  <cp:revision>5</cp:revision>
  <cp:lastPrinted>2018-04-12T11:24:00Z</cp:lastPrinted>
  <dcterms:created xsi:type="dcterms:W3CDTF">2019-10-17T16:50:00Z</dcterms:created>
  <dcterms:modified xsi:type="dcterms:W3CDTF">2019-10-18T07:31:00Z</dcterms:modified>
</cp:coreProperties>
</file>