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29" w:rsidRPr="00E560A1" w:rsidRDefault="00E560A1" w:rsidP="00E560A1">
      <w:pPr>
        <w:jc w:val="center"/>
        <w:rPr>
          <w:b/>
          <w:sz w:val="28"/>
          <w:szCs w:val="28"/>
        </w:rPr>
      </w:pPr>
      <w:r w:rsidRPr="00E560A1">
        <w:rPr>
          <w:b/>
          <w:sz w:val="28"/>
          <w:szCs w:val="28"/>
        </w:rPr>
        <w:t>PERSON SPECIFICATION</w:t>
      </w:r>
    </w:p>
    <w:p w:rsidR="00E560A1" w:rsidRPr="00E560A1" w:rsidRDefault="002E335A" w:rsidP="00E56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TEACHER &amp; LEARNING MENTOR</w:t>
      </w:r>
    </w:p>
    <w:p w:rsidR="00505B02" w:rsidRDefault="00505B02"/>
    <w:p w:rsidR="006E3076" w:rsidRDefault="006E3076"/>
    <w:p w:rsidR="00505B02" w:rsidRDefault="00E560A1">
      <w:r>
        <w:t>We would like to appoint a person who:</w:t>
      </w:r>
    </w:p>
    <w:p w:rsidR="00E560A1" w:rsidRDefault="00E560A1"/>
    <w:p w:rsidR="00E560A1" w:rsidRDefault="00E560A1"/>
    <w:tbl>
      <w:tblPr>
        <w:tblStyle w:val="TableGrid"/>
        <w:tblW w:w="0" w:type="auto"/>
        <w:tblLook w:val="04A0"/>
      </w:tblPr>
      <w:tblGrid>
        <w:gridCol w:w="1908"/>
        <w:gridCol w:w="6840"/>
        <w:gridCol w:w="1672"/>
      </w:tblGrid>
      <w:tr w:rsidR="00505B02" w:rsidRPr="00E560A1" w:rsidTr="00505B02">
        <w:tc>
          <w:tcPr>
            <w:tcW w:w="1908" w:type="dxa"/>
          </w:tcPr>
          <w:p w:rsidR="00505B02" w:rsidRPr="00E560A1" w:rsidRDefault="00505B02">
            <w:pPr>
              <w:rPr>
                <w:b/>
                <w:i/>
              </w:rPr>
            </w:pPr>
          </w:p>
        </w:tc>
        <w:tc>
          <w:tcPr>
            <w:tcW w:w="6840" w:type="dxa"/>
          </w:tcPr>
          <w:p w:rsidR="00505B02" w:rsidRPr="00E560A1" w:rsidRDefault="00505B02">
            <w:pPr>
              <w:rPr>
                <w:b/>
              </w:rPr>
            </w:pPr>
            <w:r w:rsidRPr="00E560A1">
              <w:rPr>
                <w:b/>
              </w:rPr>
              <w:t>Attributes</w:t>
            </w:r>
          </w:p>
          <w:p w:rsidR="00505B02" w:rsidRPr="00E560A1" w:rsidRDefault="00505B02">
            <w:pPr>
              <w:rPr>
                <w:b/>
              </w:rPr>
            </w:pPr>
          </w:p>
        </w:tc>
        <w:tc>
          <w:tcPr>
            <w:tcW w:w="1672" w:type="dxa"/>
          </w:tcPr>
          <w:p w:rsidR="00505B02" w:rsidRPr="00E560A1" w:rsidRDefault="00505B02">
            <w:pPr>
              <w:rPr>
                <w:b/>
              </w:rPr>
            </w:pPr>
            <w:r w:rsidRPr="00E560A1">
              <w:rPr>
                <w:b/>
              </w:rPr>
              <w:t>Measurement</w:t>
            </w:r>
          </w:p>
        </w:tc>
      </w:tr>
      <w:tr w:rsidR="00505B02" w:rsidTr="00505B02">
        <w:tc>
          <w:tcPr>
            <w:tcW w:w="1908" w:type="dxa"/>
          </w:tcPr>
          <w:p w:rsidR="00505B02" w:rsidRPr="00E560A1" w:rsidRDefault="00505B02">
            <w:pPr>
              <w:rPr>
                <w:b/>
                <w:i/>
                <w:sz w:val="22"/>
              </w:rPr>
            </w:pPr>
            <w:r w:rsidRPr="00E560A1">
              <w:rPr>
                <w:b/>
                <w:i/>
                <w:sz w:val="22"/>
              </w:rPr>
              <w:t>Educational</w:t>
            </w:r>
          </w:p>
        </w:tc>
        <w:tc>
          <w:tcPr>
            <w:tcW w:w="6840" w:type="dxa"/>
          </w:tcPr>
          <w:p w:rsidR="00505B02" w:rsidRDefault="00505B02" w:rsidP="00E560A1">
            <w:pPr>
              <w:keepNext/>
              <w:keepLines/>
              <w:numPr>
                <w:ilvl w:val="0"/>
                <w:numId w:val="2"/>
              </w:numPr>
              <w:ind w:left="460" w:hanging="284"/>
              <w:rPr>
                <w:rFonts w:asciiTheme="minorHAnsi" w:hAnsiTheme="minorHAnsi" w:cstheme="minorHAnsi"/>
                <w:sz w:val="22"/>
              </w:rPr>
            </w:pPr>
            <w:r w:rsidRPr="00505B02">
              <w:rPr>
                <w:rFonts w:asciiTheme="minorHAnsi" w:hAnsiTheme="minorHAnsi" w:cstheme="minorHAnsi"/>
                <w:sz w:val="22"/>
              </w:rPr>
              <w:t>Is a graduate qualified teacher able to teach at KS3, KS4 and Post 16</w:t>
            </w:r>
          </w:p>
          <w:p w:rsidR="00C41D29" w:rsidRPr="00505B02" w:rsidRDefault="00C41D29" w:rsidP="00C41D29">
            <w:pPr>
              <w:keepNext/>
              <w:keepLines/>
              <w:ind w:left="4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r w:rsidR="00EB12E8">
              <w:rPr>
                <w:rFonts w:asciiTheme="minorHAnsi" w:hAnsiTheme="minorHAnsi" w:cstheme="minorHAnsi"/>
                <w:sz w:val="22"/>
              </w:rPr>
              <w:t>h</w:t>
            </w:r>
            <w:r>
              <w:rPr>
                <w:rFonts w:asciiTheme="minorHAnsi" w:hAnsiTheme="minorHAnsi" w:cstheme="minorHAnsi"/>
                <w:sz w:val="22"/>
              </w:rPr>
              <w:t>as a good Honours Degree in the relevant s</w:t>
            </w:r>
            <w:r w:rsidR="00EB12E8">
              <w:rPr>
                <w:rFonts w:asciiTheme="minorHAnsi" w:hAnsiTheme="minorHAnsi" w:cstheme="minorHAnsi"/>
                <w:sz w:val="22"/>
              </w:rPr>
              <w:t xml:space="preserve">ubject </w:t>
            </w:r>
            <w:r>
              <w:rPr>
                <w:rFonts w:asciiTheme="minorHAnsi" w:hAnsiTheme="minorHAnsi" w:cstheme="minorHAnsi"/>
                <w:sz w:val="22"/>
              </w:rPr>
              <w:t>and a PGCE)</w:t>
            </w:r>
          </w:p>
          <w:p w:rsidR="00505B02" w:rsidRPr="00505B02" w:rsidRDefault="00505B02" w:rsidP="00505B02">
            <w:pPr>
              <w:pStyle w:val="ListParagraph"/>
              <w:ind w:left="432"/>
              <w:rPr>
                <w:sz w:val="22"/>
              </w:rPr>
            </w:pPr>
          </w:p>
        </w:tc>
        <w:tc>
          <w:tcPr>
            <w:tcW w:w="1672" w:type="dxa"/>
          </w:tcPr>
          <w:p w:rsidR="00505B02" w:rsidRPr="00505B02" w:rsidRDefault="00505B02">
            <w:pPr>
              <w:rPr>
                <w:b/>
              </w:rPr>
            </w:pPr>
            <w:r w:rsidRPr="00505B02">
              <w:rPr>
                <w:b/>
              </w:rPr>
              <w:t>A</w:t>
            </w:r>
          </w:p>
        </w:tc>
      </w:tr>
      <w:tr w:rsidR="00505B02" w:rsidTr="00505B02">
        <w:tc>
          <w:tcPr>
            <w:tcW w:w="1908" w:type="dxa"/>
          </w:tcPr>
          <w:p w:rsidR="00505B02" w:rsidRPr="00E560A1" w:rsidRDefault="00505B02">
            <w:pPr>
              <w:rPr>
                <w:b/>
                <w:i/>
                <w:sz w:val="22"/>
              </w:rPr>
            </w:pPr>
            <w:r w:rsidRPr="00E560A1">
              <w:rPr>
                <w:b/>
                <w:i/>
                <w:sz w:val="22"/>
              </w:rPr>
              <w:t>Knowledge</w:t>
            </w:r>
          </w:p>
        </w:tc>
        <w:tc>
          <w:tcPr>
            <w:tcW w:w="6840" w:type="dxa"/>
          </w:tcPr>
          <w:p w:rsidR="00505B02" w:rsidRPr="00296C6B" w:rsidRDefault="00505B02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296C6B">
              <w:rPr>
                <w:rFonts w:cs="Calibri"/>
                <w:sz w:val="22"/>
              </w:rPr>
              <w:t>Understands how to ensure effective student learning through challenging, high quality and exciting teaching</w:t>
            </w:r>
          </w:p>
          <w:p w:rsidR="00505B02" w:rsidRPr="00296C6B" w:rsidRDefault="00505B02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296C6B">
              <w:rPr>
                <w:rFonts w:cs="Calibri"/>
                <w:sz w:val="22"/>
              </w:rPr>
              <w:t>Understands the potential of student voice and parental engagement</w:t>
            </w:r>
          </w:p>
          <w:p w:rsidR="00505B02" w:rsidRPr="00296C6B" w:rsidRDefault="00505B02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296C6B">
              <w:rPr>
                <w:rFonts w:cs="Calibri"/>
                <w:sz w:val="22"/>
              </w:rPr>
              <w:t>Is a competent user of ICT and understands its role in enhancing learning and teaching</w:t>
            </w:r>
          </w:p>
          <w:p w:rsidR="00505B02" w:rsidRPr="00505B02" w:rsidRDefault="00505B02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 w:rsidRPr="00296C6B">
              <w:rPr>
                <w:rFonts w:cs="Calibri"/>
                <w:sz w:val="22"/>
              </w:rPr>
              <w:t>Understands the positive role of Performance Management within their own professional development</w:t>
            </w:r>
          </w:p>
          <w:p w:rsidR="00505B02" w:rsidRPr="00505B02" w:rsidRDefault="00505B02" w:rsidP="00505B02">
            <w:pPr>
              <w:keepNext/>
              <w:keepLines/>
              <w:ind w:left="459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72" w:type="dxa"/>
          </w:tcPr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</w:t>
            </w:r>
          </w:p>
          <w:p w:rsidR="00505B02" w:rsidRDefault="00505B02"/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505B02" w:rsidRDefault="00505B02"/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</w:t>
            </w:r>
          </w:p>
          <w:p w:rsidR="00505B02" w:rsidRDefault="00505B02"/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</w:t>
            </w:r>
          </w:p>
          <w:p w:rsidR="00505B02" w:rsidRDefault="00505B02"/>
        </w:tc>
      </w:tr>
      <w:tr w:rsidR="00505B02" w:rsidTr="00505B02">
        <w:tc>
          <w:tcPr>
            <w:tcW w:w="1908" w:type="dxa"/>
          </w:tcPr>
          <w:p w:rsidR="00505B02" w:rsidRPr="00E560A1" w:rsidRDefault="00505B02">
            <w:pPr>
              <w:rPr>
                <w:b/>
                <w:i/>
                <w:sz w:val="22"/>
              </w:rPr>
            </w:pPr>
            <w:r w:rsidRPr="00E560A1">
              <w:rPr>
                <w:b/>
                <w:i/>
                <w:sz w:val="22"/>
              </w:rPr>
              <w:t>Experience</w:t>
            </w:r>
          </w:p>
        </w:tc>
        <w:tc>
          <w:tcPr>
            <w:tcW w:w="6840" w:type="dxa"/>
          </w:tcPr>
          <w:p w:rsidR="00C41D29" w:rsidRDefault="00C41D29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Has appropriate and successful classroom experience (whether on teaching practice or in post) of teaching the subject across the age and ability range (11-18)</w:t>
            </w:r>
          </w:p>
          <w:p w:rsidR="00505B02" w:rsidRPr="00912687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="Calibri"/>
                <w:sz w:val="22"/>
              </w:rPr>
              <w:t>Is an outstanding classroom practitioner</w:t>
            </w:r>
          </w:p>
          <w:p w:rsid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="Calibri"/>
                <w:sz w:val="22"/>
              </w:rPr>
              <w:t>Works effectively with Teaching Assistants/Support Staff/</w:t>
            </w:r>
            <w:r w:rsidR="00C41D29">
              <w:rPr>
                <w:rFonts w:cs="Calibri"/>
                <w:sz w:val="22"/>
              </w:rPr>
              <w:t xml:space="preserve"> </w:t>
            </w:r>
            <w:r w:rsidRPr="00912687">
              <w:rPr>
                <w:rFonts w:cs="Calibri"/>
                <w:sz w:val="22"/>
              </w:rPr>
              <w:t>Technicians within the faculty/departmen</w:t>
            </w:r>
            <w:r>
              <w:rPr>
                <w:rFonts w:cs="Calibri"/>
                <w:sz w:val="22"/>
              </w:rPr>
              <w:t>t</w:t>
            </w:r>
          </w:p>
          <w:p w:rsidR="00C41D29" w:rsidRDefault="00C41D29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Has evidence of the ability to work effectively and supportively in a team</w:t>
            </w:r>
          </w:p>
          <w:p w:rsidR="00505B02" w:rsidRPr="00296C6B" w:rsidRDefault="00505B02" w:rsidP="00505B02">
            <w:pPr>
              <w:keepNext/>
              <w:keepLines/>
              <w:ind w:left="459"/>
              <w:rPr>
                <w:rFonts w:cs="Calibri"/>
                <w:sz w:val="22"/>
              </w:rPr>
            </w:pPr>
          </w:p>
        </w:tc>
        <w:tc>
          <w:tcPr>
            <w:tcW w:w="1672" w:type="dxa"/>
          </w:tcPr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  <w:p w:rsidR="00C41D29" w:rsidRPr="00C41D29" w:rsidRDefault="00C41D29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C41D29" w:rsidRPr="00C41D29" w:rsidRDefault="00C41D29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 R</w:t>
            </w:r>
          </w:p>
          <w:p w:rsidR="00505B02" w:rsidRDefault="00C41D29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  <w:p w:rsidR="00C41D29" w:rsidRDefault="00C41D29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C41D29" w:rsidRDefault="00C41D29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A,R</w:t>
            </w:r>
          </w:p>
        </w:tc>
      </w:tr>
      <w:tr w:rsidR="00505B02" w:rsidTr="00505B02">
        <w:tc>
          <w:tcPr>
            <w:tcW w:w="1908" w:type="dxa"/>
          </w:tcPr>
          <w:p w:rsidR="00505B02" w:rsidRPr="00E560A1" w:rsidRDefault="00505B02">
            <w:pPr>
              <w:rPr>
                <w:b/>
                <w:i/>
                <w:sz w:val="22"/>
              </w:rPr>
            </w:pPr>
            <w:r w:rsidRPr="00E560A1">
              <w:rPr>
                <w:b/>
                <w:i/>
                <w:sz w:val="22"/>
              </w:rPr>
              <w:t>Skills &amp; Abilities</w:t>
            </w:r>
          </w:p>
        </w:tc>
        <w:tc>
          <w:tcPr>
            <w:tcW w:w="6840" w:type="dxa"/>
          </w:tcPr>
          <w:p w:rsidR="00C41D29" w:rsidRPr="00C41D29" w:rsidRDefault="00C41D29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Has evidence of a commitment to promoting and developing active teaching and learning styles across the full age and ability range of the school (11-18)</w:t>
            </w:r>
          </w:p>
          <w:p w:rsidR="00505B02" w:rsidRPr="00C41D29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Values the contribution that students can make to their own learning</w:t>
            </w:r>
          </w:p>
          <w:p w:rsidR="00C41D29" w:rsidRPr="00505B02" w:rsidRDefault="00C41D29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Has an awareness of current issues and a sense of vision concerning the future development of the subject within the National Curriculum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Likes and seeks to understand young people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 xml:space="preserve">Shares our belief that Every Child </w:t>
            </w:r>
            <w:r w:rsidRPr="00E560A1">
              <w:rPr>
                <w:rFonts w:cstheme="minorHAnsi"/>
                <w:sz w:val="22"/>
                <w:u w:val="single"/>
              </w:rPr>
              <w:t>Does</w:t>
            </w:r>
            <w:r w:rsidRPr="00912687">
              <w:rPr>
                <w:rFonts w:cstheme="minorHAnsi"/>
                <w:sz w:val="22"/>
              </w:rPr>
              <w:t xml:space="preserve"> Matter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Demonstrates that mutual respect, challenge and praise are key to managing teacher/student relationships in the classroom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(wants to) get the best from all students, regardless of ability</w:t>
            </w:r>
          </w:p>
          <w:p w:rsidR="00505B02" w:rsidRPr="00505B02" w:rsidRDefault="00C41D29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>
              <w:rPr>
                <w:rFonts w:cstheme="minorHAnsi"/>
                <w:sz w:val="22"/>
              </w:rPr>
              <w:t>Has a full commitment to the role of Learning Mentor and will contribute</w:t>
            </w:r>
            <w:r w:rsidR="00505B02" w:rsidRPr="00912687">
              <w:rPr>
                <w:rFonts w:cstheme="minorHAnsi"/>
                <w:sz w:val="22"/>
              </w:rPr>
              <w:t xml:space="preserve"> positively in </w:t>
            </w:r>
            <w:r>
              <w:rPr>
                <w:rFonts w:cstheme="minorHAnsi"/>
                <w:sz w:val="22"/>
              </w:rPr>
              <w:t xml:space="preserve">this role </w:t>
            </w:r>
            <w:r w:rsidR="00505B02" w:rsidRPr="00912687">
              <w:rPr>
                <w:rFonts w:cstheme="minorHAnsi"/>
                <w:sz w:val="22"/>
              </w:rPr>
              <w:t>to the pastoral care of students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assess students’ work effectively and within whole school and department guidelines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set and assess purposeful home learning which extends/ reinforces students’ learning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set professional (goals) targets which are challenging, and meet their own needs as well as those of the students and the school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committed to team work at all levels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lastRenderedPageBreak/>
              <w:t>Can contribute creatively and knowledgeably to develop/evaluate schemes for learning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 xml:space="preserve">Understands the importance of meeting deadlines 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Carries out all professional duties within whole school and department guidelines</w:t>
            </w:r>
          </w:p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Feels able to contribute positively and appropriately if they see the need for change in any aspect of school life</w:t>
            </w:r>
          </w:p>
          <w:p w:rsidR="00505B02" w:rsidRPr="00912687" w:rsidRDefault="00505B02" w:rsidP="00505B02">
            <w:pPr>
              <w:keepNext/>
              <w:keepLines/>
              <w:ind w:left="459"/>
              <w:rPr>
                <w:rFonts w:cs="Calibri"/>
                <w:sz w:val="22"/>
              </w:rPr>
            </w:pPr>
          </w:p>
        </w:tc>
        <w:tc>
          <w:tcPr>
            <w:tcW w:w="1672" w:type="dxa"/>
          </w:tcPr>
          <w:p w:rsidR="00C41D29" w:rsidRDefault="00C41D29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lastRenderedPageBreak/>
              <w:t>A,I,R</w:t>
            </w:r>
          </w:p>
          <w:p w:rsidR="00C41D29" w:rsidRPr="00C41D29" w:rsidRDefault="00C41D29" w:rsidP="00E560A1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C41D29" w:rsidRPr="00C41D29" w:rsidRDefault="00C41D29" w:rsidP="00E560A1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560A1" w:rsidRPr="00C41D29" w:rsidRDefault="00E560A1" w:rsidP="00E560A1">
            <w:pPr>
              <w:keepNext/>
              <w:keepLines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505B02" w:rsidRDefault="00505B02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C41D29" w:rsidRPr="00C41D29" w:rsidRDefault="00C41D29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 w:rsidRPr="00C41D29">
              <w:rPr>
                <w:rFonts w:cs="Calibri"/>
                <w:b/>
                <w:sz w:val="22"/>
              </w:rPr>
              <w:t>A,R</w:t>
            </w:r>
          </w:p>
          <w:p w:rsidR="00C41D29" w:rsidRDefault="00C41D29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C41D29" w:rsidRPr="00E560A1" w:rsidRDefault="00C41D29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560A1" w:rsidRPr="00E560A1" w:rsidRDefault="00E560A1" w:rsidP="00E560A1">
            <w:pPr>
              <w:keepNext/>
              <w:keepLines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Pr="00E560A1" w:rsidRDefault="00E560A1" w:rsidP="00E560A1">
            <w:pPr>
              <w:keepNext/>
              <w:keepLines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Pr="00E560A1" w:rsidRDefault="00E560A1" w:rsidP="00E560A1">
            <w:pPr>
              <w:keepNext/>
              <w:keepLines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Pr="00E560A1" w:rsidRDefault="00E560A1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560A1" w:rsidRPr="00E560A1" w:rsidRDefault="00E560A1" w:rsidP="00E560A1">
            <w:pPr>
              <w:keepNext/>
              <w:keepLines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Pr="00E560A1" w:rsidRDefault="00E560A1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B12E8" w:rsidRPr="00EB12E8" w:rsidRDefault="00EB12E8" w:rsidP="00505B02">
            <w:pPr>
              <w:keepNext/>
              <w:keepLines/>
              <w:rPr>
                <w:rFonts w:cs="Calibri"/>
                <w:b/>
                <w:sz w:val="18"/>
                <w:szCs w:val="18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lastRenderedPageBreak/>
              <w:t>A,I,R</w:t>
            </w:r>
          </w:p>
          <w:p w:rsidR="00E560A1" w:rsidRPr="00E560A1" w:rsidRDefault="00E560A1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Pr="00E560A1" w:rsidRDefault="00E560A1" w:rsidP="00505B02">
            <w:pPr>
              <w:keepNext/>
              <w:keepLines/>
              <w:rPr>
                <w:rFonts w:cs="Calibri"/>
                <w:b/>
                <w:szCs w:val="24"/>
              </w:rPr>
            </w:pPr>
          </w:p>
          <w:p w:rsidR="00E560A1" w:rsidRDefault="00E560A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E560A1" w:rsidRDefault="00E560A1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</w:tc>
      </w:tr>
      <w:tr w:rsidR="00505B02" w:rsidTr="00505B02">
        <w:tc>
          <w:tcPr>
            <w:tcW w:w="1908" w:type="dxa"/>
          </w:tcPr>
          <w:p w:rsidR="00505B02" w:rsidRPr="00E560A1" w:rsidRDefault="00505B02">
            <w:pPr>
              <w:rPr>
                <w:b/>
                <w:i/>
                <w:sz w:val="22"/>
              </w:rPr>
            </w:pPr>
            <w:r w:rsidRPr="00E560A1">
              <w:rPr>
                <w:b/>
                <w:i/>
                <w:sz w:val="22"/>
              </w:rPr>
              <w:lastRenderedPageBreak/>
              <w:t>Qualities</w:t>
            </w:r>
          </w:p>
        </w:tc>
        <w:tc>
          <w:tcPr>
            <w:tcW w:w="6840" w:type="dxa"/>
          </w:tcPr>
          <w:p w:rsidR="00505B02" w:rsidRPr="00505B02" w:rsidRDefault="00505B02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Is flexible, committed and enthusiastic in their approach to the dynamics at the heart of an innovative school environment/culture</w:t>
            </w:r>
          </w:p>
          <w:p w:rsidR="00505B02" w:rsidRPr="00676FF3" w:rsidRDefault="00676FF3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Has a strong commitment to pursuing their own </w:t>
            </w:r>
            <w:r w:rsidR="00505B02" w:rsidRPr="00912687">
              <w:rPr>
                <w:rFonts w:asciiTheme="minorHAnsi" w:hAnsiTheme="minorHAnsi" w:cstheme="minorHAnsi"/>
                <w:sz w:val="22"/>
              </w:rPr>
              <w:t xml:space="preserve"> professional</w:t>
            </w:r>
            <w:r>
              <w:rPr>
                <w:rFonts w:asciiTheme="minorHAnsi" w:hAnsiTheme="minorHAnsi" w:cstheme="minorHAnsi"/>
                <w:sz w:val="22"/>
              </w:rPr>
              <w:t xml:space="preserve"> development</w:t>
            </w:r>
          </w:p>
          <w:p w:rsidR="00676FF3" w:rsidRPr="00505B02" w:rsidRDefault="00676FF3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Shows evidence of appropriate personal qualities and skills, particularly enthusiasm, creativity and the ability to communicate effectively</w:t>
            </w:r>
          </w:p>
          <w:p w:rsidR="00505B02" w:rsidRPr="00912687" w:rsidRDefault="00505B02" w:rsidP="00505B02">
            <w:pPr>
              <w:keepNext/>
              <w:keepLines/>
              <w:ind w:left="459"/>
              <w:rPr>
                <w:rFonts w:cstheme="minorHAnsi"/>
                <w:sz w:val="22"/>
              </w:rPr>
            </w:pPr>
          </w:p>
        </w:tc>
        <w:tc>
          <w:tcPr>
            <w:tcW w:w="1672" w:type="dxa"/>
          </w:tcPr>
          <w:p w:rsidR="00505B02" w:rsidRDefault="00A6752A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  <w:p w:rsidR="00A6752A" w:rsidRDefault="00A6752A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A6752A" w:rsidRDefault="00A6752A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  <w:p w:rsidR="00676FF3" w:rsidRDefault="00676FF3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676FF3" w:rsidRDefault="00676FF3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</w:tc>
      </w:tr>
      <w:tr w:rsidR="00505B02" w:rsidTr="00505B02">
        <w:tc>
          <w:tcPr>
            <w:tcW w:w="1908" w:type="dxa"/>
          </w:tcPr>
          <w:p w:rsidR="00505B02" w:rsidRPr="00E560A1" w:rsidRDefault="00E560A1">
            <w:pPr>
              <w:rPr>
                <w:b/>
                <w:i/>
                <w:sz w:val="22"/>
              </w:rPr>
            </w:pPr>
            <w:r w:rsidRPr="00E560A1">
              <w:rPr>
                <w:b/>
                <w:i/>
                <w:sz w:val="22"/>
              </w:rPr>
              <w:t>Safeguarding</w:t>
            </w:r>
          </w:p>
        </w:tc>
        <w:tc>
          <w:tcPr>
            <w:tcW w:w="6840" w:type="dxa"/>
          </w:tcPr>
          <w:p w:rsidR="00505B02" w:rsidRDefault="00E560A1" w:rsidP="00A6752A">
            <w:pPr>
              <w:keepNext/>
              <w:keepLines/>
              <w:ind w:left="72"/>
              <w:rPr>
                <w:rFonts w:asciiTheme="minorHAnsi" w:hAnsiTheme="minorHAnsi"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In addition to the candidate’s ability to perform the duties of the post, the interview will also explore issues relating to safeguarding and promoting the welfare of children, including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  <w:p w:rsidR="00A6752A" w:rsidRDefault="00A6752A" w:rsidP="00A6752A">
            <w:pPr>
              <w:keepNext/>
              <w:keepLines/>
              <w:ind w:left="72"/>
              <w:rPr>
                <w:rFonts w:asciiTheme="minorHAnsi" w:hAnsiTheme="minorHAnsi" w:cstheme="minorHAnsi"/>
                <w:sz w:val="22"/>
              </w:rPr>
            </w:pPr>
          </w:p>
          <w:p w:rsidR="00E560A1" w:rsidRDefault="00E560A1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Motivation to work with children and young people</w:t>
            </w:r>
          </w:p>
          <w:p w:rsidR="00E560A1" w:rsidRDefault="00E560A1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Ability to form and maintain appropriate relationships and personal boundaries with children and young people</w:t>
            </w:r>
          </w:p>
          <w:p w:rsidR="00E560A1" w:rsidRDefault="00E560A1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Emotional resilience in working with challenging behaviours</w:t>
            </w:r>
          </w:p>
          <w:p w:rsidR="00E560A1" w:rsidRPr="00912687" w:rsidRDefault="00E560A1" w:rsidP="00E560A1">
            <w:pPr>
              <w:keepNext/>
              <w:keepLines/>
              <w:ind w:left="459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72" w:type="dxa"/>
          </w:tcPr>
          <w:p w:rsidR="00505B02" w:rsidRDefault="00A6752A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</w:tc>
      </w:tr>
      <w:tr w:rsidR="00E560A1" w:rsidTr="00505B02">
        <w:tc>
          <w:tcPr>
            <w:tcW w:w="1908" w:type="dxa"/>
          </w:tcPr>
          <w:p w:rsidR="00E560A1" w:rsidRPr="00E560A1" w:rsidRDefault="00676F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Additional</w:t>
            </w:r>
          </w:p>
        </w:tc>
        <w:tc>
          <w:tcPr>
            <w:tcW w:w="6840" w:type="dxa"/>
          </w:tcPr>
          <w:p w:rsidR="00E560A1" w:rsidRDefault="00E560A1" w:rsidP="00505B02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Good health and attendance records</w:t>
            </w:r>
          </w:p>
          <w:p w:rsidR="00E560A1" w:rsidRDefault="00E560A1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 xml:space="preserve">This post is exempt from the provisions of the Rehabilitation of Offenders Act 1974.  An Enhanced </w:t>
            </w:r>
            <w:r w:rsidR="00F85ADB">
              <w:rPr>
                <w:rFonts w:asciiTheme="minorHAnsi" w:hAnsiTheme="minorHAnsi" w:cstheme="minorHAnsi"/>
                <w:sz w:val="22"/>
              </w:rPr>
              <w:t>DBS check</w:t>
            </w:r>
            <w:r w:rsidRPr="00912687">
              <w:rPr>
                <w:rFonts w:asciiTheme="minorHAnsi" w:hAnsiTheme="minorHAnsi" w:cstheme="minorHAnsi"/>
                <w:sz w:val="22"/>
              </w:rPr>
              <w:t xml:space="preserve"> will be required prior to appointment</w:t>
            </w:r>
          </w:p>
          <w:p w:rsidR="00676FF3" w:rsidRDefault="00676FF3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High quality of application, with particular regard to the formal response requested</w:t>
            </w:r>
          </w:p>
          <w:p w:rsidR="00676FF3" w:rsidRDefault="00676FF3" w:rsidP="00E560A1">
            <w:pPr>
              <w:keepNext/>
              <w:keepLines/>
              <w:numPr>
                <w:ilvl w:val="0"/>
                <w:numId w:val="2"/>
              </w:numPr>
              <w:ind w:left="459" w:hanging="28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Reference of unequivocal recommendation</w:t>
            </w:r>
          </w:p>
          <w:p w:rsidR="00E560A1" w:rsidRPr="00912687" w:rsidRDefault="00E560A1" w:rsidP="00E560A1">
            <w:pPr>
              <w:keepNext/>
              <w:keepLines/>
              <w:ind w:left="459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72" w:type="dxa"/>
          </w:tcPr>
          <w:p w:rsidR="00E560A1" w:rsidRDefault="00E560A1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</w:tc>
      </w:tr>
    </w:tbl>
    <w:p w:rsidR="006E3076" w:rsidRPr="00A6752A" w:rsidRDefault="006E3076" w:rsidP="006E3076">
      <w:pPr>
        <w:rPr>
          <w:b/>
        </w:rPr>
      </w:pPr>
      <w:r>
        <w:rPr>
          <w:b/>
        </w:rPr>
        <w:t>A = Application Form, I  = Interview, R = References</w:t>
      </w:r>
    </w:p>
    <w:p w:rsidR="00505B02" w:rsidRDefault="00505B02"/>
    <w:p w:rsidR="00A6752A" w:rsidRDefault="00A6752A"/>
    <w:p w:rsidR="00A6752A" w:rsidRDefault="00A6752A">
      <w:pPr>
        <w:rPr>
          <w:b/>
        </w:rPr>
      </w:pPr>
      <w:r>
        <w:rPr>
          <w:b/>
        </w:rPr>
        <w:t>REFERENCES</w:t>
      </w:r>
    </w:p>
    <w:p w:rsidR="00A6752A" w:rsidRDefault="00A6752A">
      <w:r w:rsidRPr="00A6752A">
        <w:t>The interview panel may take the opportunity to foll</w:t>
      </w:r>
      <w:r>
        <w:t>ow</w:t>
      </w:r>
      <w:r w:rsidRPr="00A6752A">
        <w:t xml:space="preserve"> up any relevant issues arising from references during the interview</w:t>
      </w:r>
      <w:r>
        <w:t>.</w:t>
      </w:r>
    </w:p>
    <w:p w:rsidR="006E3076" w:rsidRDefault="006E3076"/>
    <w:p w:rsidR="006E3076" w:rsidRPr="00A6752A" w:rsidRDefault="006E3076"/>
    <w:p w:rsidR="00A6752A" w:rsidRDefault="00A6752A">
      <w:pPr>
        <w:rPr>
          <w:b/>
        </w:rPr>
      </w:pPr>
    </w:p>
    <w:p w:rsidR="00A6752A" w:rsidRPr="006E3076" w:rsidRDefault="006E3076" w:rsidP="006E3076">
      <w:pPr>
        <w:jc w:val="center"/>
        <w:rPr>
          <w:b/>
          <w:szCs w:val="24"/>
        </w:rPr>
      </w:pPr>
      <w:r w:rsidRPr="006E3076">
        <w:rPr>
          <w:rFonts w:cs="Calibri"/>
          <w:b/>
          <w:szCs w:val="24"/>
        </w:rPr>
        <w:t>North Leamington School is committed to safeguarding and promoting the welfare of children and young people and expects all staff and volunteers to share this commitment</w:t>
      </w:r>
    </w:p>
    <w:p w:rsidR="006E3076" w:rsidRDefault="006E3076">
      <w:pPr>
        <w:rPr>
          <w:b/>
        </w:rPr>
      </w:pPr>
    </w:p>
    <w:p w:rsidR="006E3076" w:rsidRDefault="006E3076">
      <w:pPr>
        <w:rPr>
          <w:b/>
        </w:rPr>
      </w:pPr>
    </w:p>
    <w:sectPr w:rsidR="006E3076" w:rsidSect="00505B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2C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7F72C5C"/>
    <w:multiLevelType w:val="hybridMultilevel"/>
    <w:tmpl w:val="03D4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C450F"/>
    <w:multiLevelType w:val="hybridMultilevel"/>
    <w:tmpl w:val="072A1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5B02"/>
    <w:rsid w:val="00013AB3"/>
    <w:rsid w:val="00046388"/>
    <w:rsid w:val="001A1BD8"/>
    <w:rsid w:val="001D391A"/>
    <w:rsid w:val="002A452C"/>
    <w:rsid w:val="002E335A"/>
    <w:rsid w:val="002E7A9B"/>
    <w:rsid w:val="0043268F"/>
    <w:rsid w:val="00505B02"/>
    <w:rsid w:val="00532AFD"/>
    <w:rsid w:val="0055119F"/>
    <w:rsid w:val="005673DA"/>
    <w:rsid w:val="00676FF3"/>
    <w:rsid w:val="006E3076"/>
    <w:rsid w:val="00930C20"/>
    <w:rsid w:val="00934693"/>
    <w:rsid w:val="0095270C"/>
    <w:rsid w:val="00A6752A"/>
    <w:rsid w:val="00B46BD0"/>
    <w:rsid w:val="00B73033"/>
    <w:rsid w:val="00BE2061"/>
    <w:rsid w:val="00BF1320"/>
    <w:rsid w:val="00C41D29"/>
    <w:rsid w:val="00C92C6D"/>
    <w:rsid w:val="00D31721"/>
    <w:rsid w:val="00D839D2"/>
    <w:rsid w:val="00DA4A85"/>
    <w:rsid w:val="00E44596"/>
    <w:rsid w:val="00E560A1"/>
    <w:rsid w:val="00E579D4"/>
    <w:rsid w:val="00E6277E"/>
    <w:rsid w:val="00E823D2"/>
    <w:rsid w:val="00EB12E8"/>
    <w:rsid w:val="00F8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EFEE2-DCFD-4335-8E57-A64D6EA0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frankel.s</dc:creator>
  <cp:lastModifiedBy>swilliams1nls</cp:lastModifiedBy>
  <cp:revision>2</cp:revision>
  <cp:lastPrinted>2012-10-01T13:11:00Z</cp:lastPrinted>
  <dcterms:created xsi:type="dcterms:W3CDTF">2015-03-12T09:37:00Z</dcterms:created>
  <dcterms:modified xsi:type="dcterms:W3CDTF">2015-03-12T09:37:00Z</dcterms:modified>
</cp:coreProperties>
</file>