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4B" w:rsidRDefault="0043534B" w:rsidP="00310460">
      <w:pPr>
        <w:tabs>
          <w:tab w:val="left" w:pos="3600"/>
        </w:tabs>
        <w:jc w:val="center"/>
        <w:rPr>
          <w:rFonts w:ascii="Arial Black" w:hAnsi="Arial Black"/>
          <w:b/>
          <w:bCs/>
          <w:sz w:val="28"/>
          <w:szCs w:val="28"/>
        </w:rPr>
      </w:pPr>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3E3479" w:rsidRDefault="00310460" w:rsidP="00310460">
      <w:pPr>
        <w:tabs>
          <w:tab w:val="left" w:pos="1985"/>
        </w:tabs>
        <w:jc w:val="both"/>
        <w:rPr>
          <w:rFonts w:cs="Arial"/>
          <w:bCs/>
        </w:rPr>
      </w:pPr>
      <w:r w:rsidRPr="003E3479">
        <w:rPr>
          <w:rFonts w:cs="Arial"/>
          <w:bCs/>
        </w:rPr>
        <w:t>Post Title:</w:t>
      </w:r>
      <w:r w:rsidRPr="003E3479">
        <w:rPr>
          <w:rFonts w:cs="Arial"/>
          <w:bCs/>
        </w:rPr>
        <w:tab/>
      </w:r>
      <w:r w:rsidR="003E3479" w:rsidRPr="003E3479">
        <w:rPr>
          <w:rFonts w:cs="Arial"/>
          <w:bCs/>
        </w:rPr>
        <w:t>Special Educational Needs Coordinator</w:t>
      </w:r>
    </w:p>
    <w:p w:rsidR="00310460" w:rsidRPr="00267EAA" w:rsidRDefault="00310460" w:rsidP="00310460">
      <w:pPr>
        <w:tabs>
          <w:tab w:val="left" w:pos="1985"/>
        </w:tabs>
        <w:jc w:val="both"/>
        <w:rPr>
          <w:rFonts w:cs="Arial"/>
          <w:bCs/>
        </w:rPr>
      </w:pPr>
      <w:r w:rsidRPr="003E3479">
        <w:rPr>
          <w:rFonts w:cs="Arial"/>
          <w:bCs/>
        </w:rPr>
        <w:t>Salary:</w:t>
      </w:r>
      <w:r w:rsidRPr="003E3479">
        <w:rPr>
          <w:rFonts w:cs="Arial"/>
          <w:bCs/>
        </w:rPr>
        <w:tab/>
      </w:r>
      <w:r w:rsidR="003405C7" w:rsidRPr="00267EAA">
        <w:rPr>
          <w:rFonts w:cs="Arial"/>
          <w:bCs/>
        </w:rPr>
        <w:t>L1 - L11 (</w:t>
      </w:r>
      <w:r w:rsidR="007C0333" w:rsidRPr="00267EAA">
        <w:rPr>
          <w:rFonts w:cs="Arial"/>
          <w:bCs/>
        </w:rPr>
        <w:t>£38,984 - £49,976 per annum)</w:t>
      </w:r>
    </w:p>
    <w:p w:rsidR="00310460" w:rsidRPr="003E3479" w:rsidRDefault="00310460" w:rsidP="00310460">
      <w:pPr>
        <w:tabs>
          <w:tab w:val="left" w:pos="1985"/>
        </w:tabs>
        <w:jc w:val="both"/>
        <w:rPr>
          <w:rFonts w:cs="Arial"/>
          <w:bCs/>
        </w:rPr>
      </w:pPr>
      <w:r w:rsidRPr="00267EAA">
        <w:rPr>
          <w:rFonts w:cs="Arial"/>
          <w:bCs/>
        </w:rPr>
        <w:t>Reporting to:</w:t>
      </w:r>
      <w:r w:rsidRPr="00267EAA">
        <w:rPr>
          <w:rFonts w:cs="Arial"/>
          <w:bCs/>
        </w:rPr>
        <w:tab/>
      </w:r>
      <w:r w:rsidR="003405C7" w:rsidRPr="00267EAA">
        <w:rPr>
          <w:rFonts w:cs="Arial"/>
          <w:bCs/>
        </w:rPr>
        <w:t>Headteacher</w:t>
      </w:r>
    </w:p>
    <w:p w:rsidR="00310460" w:rsidRPr="003E3479" w:rsidRDefault="00310460" w:rsidP="00310460">
      <w:pPr>
        <w:pBdr>
          <w:bottom w:val="double" w:sz="6" w:space="1" w:color="auto"/>
        </w:pBdr>
        <w:tabs>
          <w:tab w:val="left" w:pos="3240"/>
        </w:tabs>
        <w:jc w:val="both"/>
        <w:rPr>
          <w:rFonts w:cs="Arial"/>
          <w:bCs/>
        </w:rPr>
      </w:pPr>
    </w:p>
    <w:p w:rsidR="00310460" w:rsidRPr="003E3479" w:rsidRDefault="00310460" w:rsidP="00310460">
      <w:pPr>
        <w:tabs>
          <w:tab w:val="left" w:pos="3240"/>
        </w:tabs>
        <w:jc w:val="both"/>
        <w:rPr>
          <w:rFonts w:cs="Arial"/>
          <w:bCs/>
        </w:rPr>
      </w:pPr>
    </w:p>
    <w:p w:rsidR="00310460" w:rsidRPr="003E3479" w:rsidRDefault="00310460" w:rsidP="00310460">
      <w:pPr>
        <w:pStyle w:val="BodyText"/>
        <w:ind w:left="2880" w:hanging="2880"/>
        <w:rPr>
          <w:bCs w:val="0"/>
        </w:rPr>
      </w:pPr>
      <w:r w:rsidRPr="003E3479">
        <w:rPr>
          <w:bCs w:val="0"/>
        </w:rPr>
        <w:t>Main Purpose</w:t>
      </w:r>
    </w:p>
    <w:p w:rsidR="00310460" w:rsidRPr="003E3479" w:rsidRDefault="00310460" w:rsidP="006838E0">
      <w:pPr>
        <w:tabs>
          <w:tab w:val="left" w:pos="1985"/>
        </w:tabs>
        <w:jc w:val="both"/>
        <w:rPr>
          <w:rFonts w:cs="Arial"/>
          <w:bCs/>
        </w:rPr>
      </w:pPr>
    </w:p>
    <w:p w:rsidR="003E3479" w:rsidRDefault="003E3479" w:rsidP="003E3479">
      <w:pPr>
        <w:jc w:val="both"/>
        <w:rPr>
          <w:rFonts w:cs="Arial"/>
        </w:rPr>
      </w:pPr>
      <w:r>
        <w:rPr>
          <w:rFonts w:cs="Arial"/>
        </w:rPr>
        <w:t>To lead</w:t>
      </w:r>
      <w:r w:rsidRPr="00D741B1">
        <w:rPr>
          <w:rFonts w:cs="Arial"/>
        </w:rPr>
        <w:t xml:space="preserve"> and manag</w:t>
      </w:r>
      <w:r>
        <w:rPr>
          <w:rFonts w:cs="Arial"/>
        </w:rPr>
        <w:t>e</w:t>
      </w:r>
      <w:r w:rsidRPr="00D741B1">
        <w:rPr>
          <w:rFonts w:cs="Arial"/>
        </w:rPr>
        <w:t xml:space="preserve"> the provision of  all students wi</w:t>
      </w:r>
      <w:r>
        <w:rPr>
          <w:rFonts w:cs="Arial"/>
        </w:rPr>
        <w:t>th additional educational needs</w:t>
      </w:r>
      <w:r w:rsidRPr="00D741B1">
        <w:rPr>
          <w:rFonts w:cs="Arial"/>
        </w:rPr>
        <w:t xml:space="preserve">; and to take on the role of </w:t>
      </w:r>
      <w:r>
        <w:rPr>
          <w:rFonts w:cs="Arial"/>
        </w:rPr>
        <w:t>Special Educational Needs Coordinator</w:t>
      </w:r>
      <w:r w:rsidRPr="00D741B1">
        <w:rPr>
          <w:rFonts w:cs="Arial"/>
        </w:rPr>
        <w:t xml:space="preserve"> to support high quality teaching, effective use of resources, and high standards of learning and achievement for all </w:t>
      </w:r>
      <w:r>
        <w:rPr>
          <w:rFonts w:cs="Arial"/>
        </w:rPr>
        <w:t>students</w:t>
      </w:r>
      <w:r w:rsidRPr="00D741B1">
        <w:rPr>
          <w:rFonts w:cs="Arial"/>
        </w:rPr>
        <w:t xml:space="preserve">. </w:t>
      </w:r>
    </w:p>
    <w:p w:rsidR="00663FB8" w:rsidRPr="003E3479" w:rsidRDefault="00663FB8" w:rsidP="00663FB8">
      <w:pPr>
        <w:pStyle w:val="BodyText"/>
        <w:jc w:val="both"/>
        <w:rPr>
          <w:b w:val="0"/>
          <w:bCs w:val="0"/>
          <w:u w:val="none"/>
        </w:rPr>
      </w:pPr>
    </w:p>
    <w:p w:rsidR="00663FB8" w:rsidRPr="003E3479" w:rsidRDefault="00663FB8" w:rsidP="00663FB8">
      <w:pPr>
        <w:pStyle w:val="BodyText"/>
        <w:jc w:val="both"/>
        <w:rPr>
          <w:bCs w:val="0"/>
          <w:u w:val="none"/>
        </w:rPr>
      </w:pPr>
      <w:r w:rsidRPr="003E3479">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3E3479" w:rsidRDefault="00310460" w:rsidP="006838E0">
      <w:pPr>
        <w:tabs>
          <w:tab w:val="left" w:pos="1985"/>
        </w:tabs>
        <w:jc w:val="both"/>
        <w:rPr>
          <w:rFonts w:cs="Arial"/>
          <w:bCs/>
        </w:rPr>
      </w:pPr>
    </w:p>
    <w:p w:rsidR="00310460" w:rsidRPr="003E3479" w:rsidRDefault="00310460" w:rsidP="00310460">
      <w:pPr>
        <w:pStyle w:val="BodyText"/>
        <w:ind w:left="2880" w:hanging="2880"/>
        <w:rPr>
          <w:bCs w:val="0"/>
        </w:rPr>
      </w:pPr>
      <w:r w:rsidRPr="003E3479">
        <w:rPr>
          <w:bCs w:val="0"/>
        </w:rPr>
        <w:t>Main Accountabilities</w:t>
      </w:r>
    </w:p>
    <w:p w:rsidR="00310460" w:rsidRPr="003E3479" w:rsidRDefault="00310460" w:rsidP="00310460">
      <w:pPr>
        <w:ind w:left="3240" w:hanging="3240"/>
        <w:rPr>
          <w:rFonts w:cs="Arial"/>
        </w:rPr>
      </w:pPr>
    </w:p>
    <w:p w:rsidR="003E3479" w:rsidRPr="003E3479" w:rsidRDefault="003E3479" w:rsidP="003E3479">
      <w:pPr>
        <w:numPr>
          <w:ilvl w:val="0"/>
          <w:numId w:val="11"/>
        </w:numPr>
        <w:jc w:val="both"/>
        <w:rPr>
          <w:rFonts w:cs="Arial"/>
          <w:bCs/>
        </w:rPr>
      </w:pPr>
      <w:r w:rsidRPr="00D741B1">
        <w:rPr>
          <w:rFonts w:cs="Arial"/>
          <w:bCs/>
        </w:rPr>
        <w:t xml:space="preserve">To be the </w:t>
      </w:r>
      <w:r>
        <w:rPr>
          <w:rFonts w:cs="Arial"/>
          <w:bCs/>
        </w:rPr>
        <w:t>SENCO for Downham Market Academy</w:t>
      </w:r>
      <w:r w:rsidRPr="00D741B1">
        <w:rPr>
          <w:rFonts w:cs="Arial"/>
          <w:bCs/>
        </w:rPr>
        <w:t xml:space="preserve"> and lead the </w:t>
      </w:r>
      <w:r>
        <w:rPr>
          <w:rFonts w:cs="Arial"/>
          <w:bCs/>
        </w:rPr>
        <w:t>Learning Support</w:t>
      </w:r>
      <w:r w:rsidRPr="00D741B1">
        <w:rPr>
          <w:rFonts w:cs="Arial"/>
          <w:bCs/>
        </w:rPr>
        <w:t xml:space="preserve"> Team and </w:t>
      </w:r>
      <w:r>
        <w:rPr>
          <w:rFonts w:cs="Arial"/>
          <w:bCs/>
        </w:rPr>
        <w:t>other support staff.</w:t>
      </w:r>
    </w:p>
    <w:p w:rsidR="003E3479" w:rsidRPr="003E3479" w:rsidRDefault="003E3479" w:rsidP="003E3479">
      <w:pPr>
        <w:numPr>
          <w:ilvl w:val="0"/>
          <w:numId w:val="11"/>
        </w:numPr>
        <w:jc w:val="both"/>
        <w:rPr>
          <w:rFonts w:cs="Arial"/>
          <w:bCs/>
        </w:rPr>
      </w:pPr>
      <w:r>
        <w:rPr>
          <w:rFonts w:cs="Arial"/>
          <w:bCs/>
        </w:rPr>
        <w:t>To coordinate, lead and chair meetings with external agencies.</w:t>
      </w:r>
    </w:p>
    <w:p w:rsidR="003E3479" w:rsidRPr="003E3479" w:rsidRDefault="003E3479" w:rsidP="003E3479">
      <w:pPr>
        <w:numPr>
          <w:ilvl w:val="0"/>
          <w:numId w:val="11"/>
        </w:numPr>
        <w:jc w:val="both"/>
        <w:rPr>
          <w:rFonts w:cs="Arial"/>
          <w:bCs/>
        </w:rPr>
      </w:pPr>
      <w:r>
        <w:rPr>
          <w:rFonts w:cs="Arial"/>
          <w:bCs/>
        </w:rPr>
        <w:t>To identify</w:t>
      </w:r>
      <w:r w:rsidRPr="00D741B1">
        <w:rPr>
          <w:rFonts w:cs="Arial"/>
          <w:bCs/>
        </w:rPr>
        <w:t xml:space="preserve"> and co-ordinate a number of intervention programmes across the whole academy</w:t>
      </w:r>
      <w:r>
        <w:rPr>
          <w:rFonts w:cs="Arial"/>
          <w:bCs/>
        </w:rPr>
        <w:t>.</w:t>
      </w:r>
    </w:p>
    <w:p w:rsidR="003E3479" w:rsidRPr="003E3479" w:rsidRDefault="003E3479" w:rsidP="003E3479">
      <w:pPr>
        <w:numPr>
          <w:ilvl w:val="0"/>
          <w:numId w:val="11"/>
        </w:numPr>
        <w:jc w:val="both"/>
        <w:rPr>
          <w:rFonts w:cs="Arial"/>
          <w:b/>
        </w:rPr>
      </w:pPr>
      <w:r w:rsidRPr="00D741B1">
        <w:rPr>
          <w:rFonts w:cs="Arial"/>
          <w:bCs/>
        </w:rPr>
        <w:t>To manage appropriate resources and ensure that they are used efficiently, effectively and safely</w:t>
      </w:r>
      <w:r>
        <w:rPr>
          <w:rFonts w:cs="Arial"/>
          <w:bCs/>
        </w:rPr>
        <w:t>.</w:t>
      </w:r>
    </w:p>
    <w:p w:rsidR="003E3479" w:rsidRPr="003E3479" w:rsidRDefault="003E3479" w:rsidP="003E3479">
      <w:pPr>
        <w:numPr>
          <w:ilvl w:val="0"/>
          <w:numId w:val="11"/>
        </w:numPr>
        <w:jc w:val="both"/>
        <w:rPr>
          <w:rFonts w:cs="Arial"/>
          <w:b/>
        </w:rPr>
      </w:pPr>
      <w:r w:rsidRPr="00D741B1">
        <w:rPr>
          <w:rFonts w:cs="Arial"/>
          <w:bCs/>
        </w:rPr>
        <w:t xml:space="preserve">To develop curriculum resources to ensure that </w:t>
      </w:r>
      <w:r>
        <w:rPr>
          <w:rFonts w:cs="Arial"/>
          <w:bCs/>
        </w:rPr>
        <w:t>student</w:t>
      </w:r>
      <w:r w:rsidRPr="00D741B1">
        <w:rPr>
          <w:rFonts w:cs="Arial"/>
          <w:bCs/>
        </w:rPr>
        <w:t>s identified as having additional needs have the required levels of support</w:t>
      </w:r>
      <w:r>
        <w:rPr>
          <w:rFonts w:cs="Arial"/>
          <w:bCs/>
        </w:rPr>
        <w:t>.</w:t>
      </w:r>
    </w:p>
    <w:p w:rsidR="003E3479" w:rsidRPr="003E3479" w:rsidRDefault="003E3479" w:rsidP="003E3479">
      <w:pPr>
        <w:numPr>
          <w:ilvl w:val="0"/>
          <w:numId w:val="11"/>
        </w:numPr>
        <w:jc w:val="both"/>
        <w:rPr>
          <w:rFonts w:cs="Arial"/>
          <w:bCs/>
        </w:rPr>
      </w:pPr>
      <w:r w:rsidRPr="00D741B1">
        <w:rPr>
          <w:rFonts w:cs="Arial"/>
          <w:bCs/>
        </w:rPr>
        <w:t xml:space="preserve">To support the </w:t>
      </w:r>
      <w:r>
        <w:rPr>
          <w:rFonts w:cs="Arial"/>
          <w:bCs/>
        </w:rPr>
        <w:t>Senior Leadership Team</w:t>
      </w:r>
      <w:r w:rsidRPr="00D741B1">
        <w:rPr>
          <w:rFonts w:cs="Arial"/>
          <w:bCs/>
        </w:rPr>
        <w:t xml:space="preserve"> in managing the implementation of an inclusive curriculum</w:t>
      </w:r>
      <w:r>
        <w:rPr>
          <w:rFonts w:cs="Arial"/>
          <w:bCs/>
        </w:rPr>
        <w:t>.</w:t>
      </w:r>
    </w:p>
    <w:p w:rsidR="003E3479" w:rsidRPr="003E3479" w:rsidRDefault="003E3479" w:rsidP="003E3479">
      <w:pPr>
        <w:numPr>
          <w:ilvl w:val="0"/>
          <w:numId w:val="11"/>
        </w:numPr>
        <w:jc w:val="both"/>
        <w:rPr>
          <w:rFonts w:cs="Arial"/>
          <w:bCs/>
        </w:rPr>
      </w:pPr>
      <w:r w:rsidRPr="00D741B1">
        <w:rPr>
          <w:rFonts w:cs="Arial"/>
          <w:bCs/>
        </w:rPr>
        <w:t xml:space="preserve">Within the context of the </w:t>
      </w:r>
      <w:r>
        <w:rPr>
          <w:rFonts w:cs="Arial"/>
          <w:bCs/>
        </w:rPr>
        <w:t>Academy</w:t>
      </w:r>
      <w:r w:rsidRPr="00D741B1">
        <w:rPr>
          <w:rFonts w:cs="Arial"/>
          <w:bCs/>
        </w:rPr>
        <w:t xml:space="preserve">’s aims and policies, to work with the </w:t>
      </w:r>
      <w:r>
        <w:rPr>
          <w:rFonts w:cs="Arial"/>
          <w:bCs/>
        </w:rPr>
        <w:t>Senior Leadership Team</w:t>
      </w:r>
      <w:r w:rsidRPr="00D741B1">
        <w:rPr>
          <w:rFonts w:cs="Arial"/>
        </w:rPr>
        <w:t xml:space="preserve"> to </w:t>
      </w:r>
      <w:r>
        <w:rPr>
          <w:rFonts w:cs="Arial"/>
          <w:bCs/>
        </w:rPr>
        <w:t>develop and implement</w:t>
      </w:r>
      <w:r w:rsidRPr="00D741B1">
        <w:rPr>
          <w:rFonts w:cs="Arial"/>
          <w:bCs/>
        </w:rPr>
        <w:t xml:space="preserve"> plans, targets and practices</w:t>
      </w:r>
      <w:r>
        <w:rPr>
          <w:rFonts w:cs="Arial"/>
          <w:bCs/>
        </w:rPr>
        <w:t>.</w:t>
      </w:r>
    </w:p>
    <w:p w:rsidR="003E3479" w:rsidRDefault="003E3479" w:rsidP="003E3479">
      <w:pPr>
        <w:jc w:val="both"/>
        <w:rPr>
          <w:rFonts w:cs="Arial"/>
          <w:b/>
          <w:u w:val="single"/>
        </w:rPr>
      </w:pPr>
    </w:p>
    <w:p w:rsidR="003E3479" w:rsidRDefault="003E3479" w:rsidP="003E3479">
      <w:pPr>
        <w:jc w:val="both"/>
        <w:rPr>
          <w:rFonts w:cs="Arial"/>
          <w:b/>
          <w:u w:val="single"/>
        </w:rPr>
      </w:pPr>
    </w:p>
    <w:p w:rsidR="003E3479" w:rsidRPr="00D741B1" w:rsidRDefault="003E3479" w:rsidP="003E3479">
      <w:pPr>
        <w:jc w:val="both"/>
        <w:rPr>
          <w:rFonts w:cs="Arial"/>
          <w:b/>
          <w:u w:val="single"/>
        </w:rPr>
      </w:pPr>
      <w:r w:rsidRPr="00D741B1">
        <w:rPr>
          <w:rFonts w:cs="Arial"/>
          <w:b/>
          <w:u w:val="single"/>
        </w:rPr>
        <w:t>Specific Responsibilities</w:t>
      </w:r>
    </w:p>
    <w:p w:rsidR="003E3479" w:rsidRPr="00D741B1" w:rsidRDefault="003E3479" w:rsidP="003E3479">
      <w:pPr>
        <w:jc w:val="both"/>
        <w:rPr>
          <w:rFonts w:cs="Arial"/>
          <w:b/>
        </w:rPr>
      </w:pPr>
    </w:p>
    <w:p w:rsidR="003E3479" w:rsidRDefault="003E3479" w:rsidP="003E3479">
      <w:pPr>
        <w:numPr>
          <w:ilvl w:val="0"/>
          <w:numId w:val="12"/>
        </w:numPr>
        <w:jc w:val="both"/>
        <w:rPr>
          <w:rFonts w:cs="Arial"/>
        </w:rPr>
      </w:pPr>
      <w:r>
        <w:rPr>
          <w:rFonts w:cs="Arial"/>
        </w:rPr>
        <w:t>Coordinate</w:t>
      </w:r>
      <w:r w:rsidRPr="00D741B1">
        <w:rPr>
          <w:rFonts w:cs="Arial"/>
        </w:rPr>
        <w:t xml:space="preserve"> the provision of additional educational needs</w:t>
      </w:r>
      <w:r>
        <w:rPr>
          <w:rFonts w:cs="Arial"/>
        </w:rPr>
        <w:t>, including provision for students with English as an Additional Language.</w:t>
      </w:r>
    </w:p>
    <w:p w:rsidR="003E3479" w:rsidRPr="003E3479" w:rsidRDefault="003E3479" w:rsidP="007C0333">
      <w:pPr>
        <w:numPr>
          <w:ilvl w:val="0"/>
          <w:numId w:val="12"/>
        </w:numPr>
        <w:rPr>
          <w:rFonts w:cs="Arial"/>
        </w:rPr>
      </w:pPr>
      <w:r>
        <w:rPr>
          <w:rFonts w:cs="Arial"/>
        </w:rPr>
        <w:t>Coor</w:t>
      </w:r>
      <w:r w:rsidR="007C0333">
        <w:rPr>
          <w:rFonts w:cs="Arial"/>
        </w:rPr>
        <w:t xml:space="preserve">dinate </w:t>
      </w:r>
      <w:r w:rsidR="007C0333" w:rsidRPr="00267EAA">
        <w:rPr>
          <w:rFonts w:cs="Arial"/>
        </w:rPr>
        <w:t>provision for</w:t>
      </w:r>
      <w:r w:rsidRPr="00267EAA">
        <w:rPr>
          <w:rFonts w:cs="Arial"/>
        </w:rPr>
        <w:t xml:space="preserve"> students as specified within the Statement</w:t>
      </w:r>
      <w:r w:rsidR="007C0333" w:rsidRPr="00267EAA">
        <w:rPr>
          <w:rFonts w:cs="Arial"/>
        </w:rPr>
        <w:t xml:space="preserve"> and Education, Health and Care Plan</w:t>
      </w:r>
      <w:r w:rsidRPr="00267EAA">
        <w:rPr>
          <w:rFonts w:cs="Arial"/>
        </w:rPr>
        <w:t>.</w:t>
      </w:r>
    </w:p>
    <w:p w:rsidR="003E3479" w:rsidRDefault="003E3479" w:rsidP="003E3479">
      <w:pPr>
        <w:numPr>
          <w:ilvl w:val="0"/>
          <w:numId w:val="12"/>
        </w:numPr>
        <w:jc w:val="both"/>
        <w:rPr>
          <w:rFonts w:cs="Arial"/>
        </w:rPr>
      </w:pPr>
      <w:r>
        <w:rPr>
          <w:rFonts w:cs="Arial"/>
        </w:rPr>
        <w:t>E</w:t>
      </w:r>
      <w:r w:rsidRPr="00D741B1">
        <w:rPr>
          <w:rFonts w:cs="Arial"/>
        </w:rPr>
        <w:t>nsure that accurate and detailed records are kept of meetin</w:t>
      </w:r>
      <w:r>
        <w:rPr>
          <w:rFonts w:cs="Arial"/>
        </w:rPr>
        <w:t>gs and discussions with parents.</w:t>
      </w:r>
    </w:p>
    <w:p w:rsidR="003E3479" w:rsidRPr="003E3479" w:rsidRDefault="003E3479" w:rsidP="003E3479">
      <w:pPr>
        <w:numPr>
          <w:ilvl w:val="0"/>
          <w:numId w:val="12"/>
        </w:numPr>
        <w:jc w:val="both"/>
        <w:rPr>
          <w:rFonts w:cs="Arial"/>
        </w:rPr>
      </w:pPr>
      <w:r>
        <w:rPr>
          <w:rFonts w:cs="Arial"/>
        </w:rPr>
        <w:t xml:space="preserve">Produce </w:t>
      </w:r>
      <w:r w:rsidR="007C0333" w:rsidRPr="00267EAA">
        <w:rPr>
          <w:rFonts w:cs="Arial"/>
        </w:rPr>
        <w:t>Pupil Profiles</w:t>
      </w:r>
      <w:r w:rsidRPr="00267EAA">
        <w:rPr>
          <w:rFonts w:cs="Arial"/>
        </w:rPr>
        <w:t>.</w:t>
      </w:r>
    </w:p>
    <w:p w:rsidR="003E3479" w:rsidRPr="003E3479" w:rsidRDefault="003E3479" w:rsidP="003E3479">
      <w:pPr>
        <w:numPr>
          <w:ilvl w:val="0"/>
          <w:numId w:val="12"/>
        </w:numPr>
        <w:jc w:val="both"/>
        <w:rPr>
          <w:rFonts w:cs="Arial"/>
        </w:rPr>
      </w:pPr>
      <w:r>
        <w:rPr>
          <w:rFonts w:cs="Arial"/>
        </w:rPr>
        <w:t>Lead and coordinate review meetings.</w:t>
      </w:r>
    </w:p>
    <w:p w:rsidR="007C0333" w:rsidRPr="007C0333" w:rsidRDefault="003E3479" w:rsidP="007C0333">
      <w:pPr>
        <w:numPr>
          <w:ilvl w:val="0"/>
          <w:numId w:val="12"/>
        </w:numPr>
        <w:jc w:val="both"/>
        <w:rPr>
          <w:rFonts w:cs="Arial"/>
        </w:rPr>
      </w:pPr>
      <w:r>
        <w:rPr>
          <w:rFonts w:cs="Arial"/>
        </w:rPr>
        <w:lastRenderedPageBreak/>
        <w:t>Lead meetings with parents/carers.</w:t>
      </w:r>
    </w:p>
    <w:p w:rsidR="003E3479" w:rsidRPr="007D7E98" w:rsidRDefault="003E3479" w:rsidP="003E3479">
      <w:pPr>
        <w:numPr>
          <w:ilvl w:val="0"/>
          <w:numId w:val="12"/>
        </w:numPr>
        <w:jc w:val="both"/>
        <w:rPr>
          <w:rFonts w:cs="Arial"/>
        </w:rPr>
      </w:pPr>
      <w:r>
        <w:rPr>
          <w:rFonts w:cs="Arial"/>
        </w:rPr>
        <w:t>S</w:t>
      </w:r>
      <w:r w:rsidRPr="00D741B1">
        <w:rPr>
          <w:rFonts w:cs="Arial"/>
        </w:rPr>
        <w:t xml:space="preserve">upport the monitoring of the effectiveness </w:t>
      </w:r>
      <w:r>
        <w:rPr>
          <w:rFonts w:cs="Arial"/>
        </w:rPr>
        <w:t>of provision,</w:t>
      </w:r>
      <w:r w:rsidRPr="00D741B1">
        <w:rPr>
          <w:rFonts w:cs="Arial"/>
        </w:rPr>
        <w:t xml:space="preserve"> targets and levels of all students with additional educational needs</w:t>
      </w:r>
      <w:r w:rsidR="007D7E98">
        <w:rPr>
          <w:rFonts w:cs="Arial"/>
        </w:rPr>
        <w:t xml:space="preserve"> at least termly.</w:t>
      </w:r>
    </w:p>
    <w:p w:rsidR="003E3479" w:rsidRPr="007D7E98" w:rsidRDefault="003E3479" w:rsidP="003E3479">
      <w:pPr>
        <w:numPr>
          <w:ilvl w:val="0"/>
          <w:numId w:val="12"/>
        </w:numPr>
        <w:jc w:val="both"/>
        <w:rPr>
          <w:rFonts w:cs="Arial"/>
        </w:rPr>
      </w:pPr>
      <w:r>
        <w:rPr>
          <w:rFonts w:cs="Arial"/>
        </w:rPr>
        <w:t>Attend and coordinate external agencies.</w:t>
      </w:r>
    </w:p>
    <w:p w:rsidR="003E3479" w:rsidRPr="007D7E98" w:rsidRDefault="003E3479" w:rsidP="003E3479">
      <w:pPr>
        <w:numPr>
          <w:ilvl w:val="0"/>
          <w:numId w:val="12"/>
        </w:numPr>
        <w:jc w:val="both"/>
        <w:rPr>
          <w:rFonts w:cs="Arial"/>
        </w:rPr>
      </w:pPr>
      <w:r>
        <w:rPr>
          <w:rFonts w:cs="Arial"/>
        </w:rPr>
        <w:t>S</w:t>
      </w:r>
      <w:r w:rsidRPr="00D741B1">
        <w:rPr>
          <w:rFonts w:cs="Arial"/>
        </w:rPr>
        <w:t xml:space="preserve">upport the </w:t>
      </w:r>
      <w:r>
        <w:rPr>
          <w:rFonts w:cs="Arial"/>
        </w:rPr>
        <w:t>Senior Leadership Team</w:t>
      </w:r>
      <w:r w:rsidRPr="00D741B1">
        <w:rPr>
          <w:rFonts w:cs="Arial"/>
        </w:rPr>
        <w:t xml:space="preserve"> in the devising, implementation and updating of policies which reflect the school’s commitment to high achievement, and </w:t>
      </w:r>
      <w:r>
        <w:rPr>
          <w:rFonts w:cs="Arial"/>
        </w:rPr>
        <w:t>effective teaching and learning.</w:t>
      </w:r>
    </w:p>
    <w:p w:rsidR="003E3479" w:rsidRPr="007D7E98" w:rsidRDefault="003E3479" w:rsidP="003E3479">
      <w:pPr>
        <w:numPr>
          <w:ilvl w:val="0"/>
          <w:numId w:val="12"/>
        </w:numPr>
        <w:jc w:val="both"/>
        <w:rPr>
          <w:rFonts w:cs="Arial"/>
        </w:rPr>
      </w:pPr>
      <w:r>
        <w:rPr>
          <w:rFonts w:cs="Arial"/>
        </w:rPr>
        <w:t>A</w:t>
      </w:r>
      <w:r w:rsidRPr="00D741B1">
        <w:rPr>
          <w:rFonts w:cs="Arial"/>
        </w:rPr>
        <w:t xml:space="preserve">nalyse and interpret relevant national, local and </w:t>
      </w:r>
      <w:r w:rsidR="007D7E98">
        <w:rPr>
          <w:rFonts w:cs="Arial"/>
        </w:rPr>
        <w:t>Academy student</w:t>
      </w:r>
      <w:r w:rsidRPr="00D741B1">
        <w:rPr>
          <w:rFonts w:cs="Arial"/>
        </w:rPr>
        <w:t xml:space="preserve"> data, plus research and inspection</w:t>
      </w:r>
      <w:r>
        <w:rPr>
          <w:rFonts w:cs="Arial"/>
        </w:rPr>
        <w:t xml:space="preserve"> of</w:t>
      </w:r>
      <w:r w:rsidRPr="00D741B1">
        <w:rPr>
          <w:rFonts w:cs="Arial"/>
        </w:rPr>
        <w:t xml:space="preserve"> evidence, practices, expectations, targets and teaching methods</w:t>
      </w:r>
      <w:r>
        <w:rPr>
          <w:rFonts w:cs="Arial"/>
        </w:rPr>
        <w:t>.</w:t>
      </w:r>
    </w:p>
    <w:p w:rsidR="003E3479" w:rsidRPr="007D7E98" w:rsidRDefault="003E3479" w:rsidP="003E3479">
      <w:pPr>
        <w:numPr>
          <w:ilvl w:val="0"/>
          <w:numId w:val="12"/>
        </w:numPr>
        <w:jc w:val="both"/>
        <w:rPr>
          <w:rFonts w:cs="Arial"/>
        </w:rPr>
      </w:pPr>
      <w:r>
        <w:rPr>
          <w:rFonts w:cs="Arial"/>
        </w:rPr>
        <w:t>U</w:t>
      </w:r>
      <w:r w:rsidRPr="00D741B1">
        <w:rPr>
          <w:rFonts w:cs="Arial"/>
        </w:rPr>
        <w:t xml:space="preserve">se data effectively to identify </w:t>
      </w:r>
      <w:r>
        <w:rPr>
          <w:rFonts w:cs="Arial"/>
        </w:rPr>
        <w:t>student</w:t>
      </w:r>
      <w:r w:rsidRPr="00D741B1">
        <w:rPr>
          <w:rFonts w:cs="Arial"/>
        </w:rPr>
        <w:t xml:space="preserve">s who are seriously underachieving and where necessary create and implement effective plans of action to support those </w:t>
      </w:r>
      <w:r>
        <w:rPr>
          <w:rFonts w:cs="Arial"/>
        </w:rPr>
        <w:t>students.</w:t>
      </w:r>
    </w:p>
    <w:p w:rsidR="003E3479" w:rsidRPr="007D7E98" w:rsidRDefault="007D7E98" w:rsidP="003E3479">
      <w:pPr>
        <w:numPr>
          <w:ilvl w:val="0"/>
          <w:numId w:val="12"/>
        </w:numPr>
        <w:autoSpaceDE w:val="0"/>
        <w:autoSpaceDN w:val="0"/>
        <w:adjustRightInd w:val="0"/>
        <w:jc w:val="both"/>
        <w:rPr>
          <w:rFonts w:cs="Arial"/>
          <w:lang w:val="en-US"/>
        </w:rPr>
      </w:pPr>
      <w:r>
        <w:rPr>
          <w:rFonts w:cs="Arial"/>
          <w:lang w:val="en-US"/>
        </w:rPr>
        <w:t>P</w:t>
      </w:r>
      <w:r w:rsidR="003E3479" w:rsidRPr="00D741B1">
        <w:rPr>
          <w:rFonts w:cs="Arial"/>
          <w:lang w:val="en-US"/>
        </w:rPr>
        <w:t xml:space="preserve">rovide guidance to staff on the choice of appropriate teaching and learning methods to meet the needs of different </w:t>
      </w:r>
      <w:r w:rsidR="003E3479">
        <w:rPr>
          <w:rFonts w:cs="Arial"/>
          <w:lang w:val="en-US"/>
        </w:rPr>
        <w:t>students.</w:t>
      </w:r>
    </w:p>
    <w:p w:rsidR="003E3479" w:rsidRPr="007D7E98" w:rsidRDefault="003E3479" w:rsidP="003E3479">
      <w:pPr>
        <w:numPr>
          <w:ilvl w:val="0"/>
          <w:numId w:val="12"/>
        </w:numPr>
        <w:autoSpaceDE w:val="0"/>
        <w:autoSpaceDN w:val="0"/>
        <w:adjustRightInd w:val="0"/>
        <w:jc w:val="both"/>
        <w:rPr>
          <w:rFonts w:cs="Arial"/>
          <w:lang w:val="en-US"/>
        </w:rPr>
      </w:pPr>
      <w:r>
        <w:rPr>
          <w:rFonts w:cs="Arial"/>
          <w:lang w:val="en-US"/>
        </w:rPr>
        <w:t>W</w:t>
      </w:r>
      <w:r w:rsidRPr="00D741B1">
        <w:rPr>
          <w:rFonts w:cs="Arial"/>
          <w:lang w:val="en-US"/>
        </w:rPr>
        <w:t xml:space="preserve">ork with the Heads of </w:t>
      </w:r>
      <w:r>
        <w:rPr>
          <w:rFonts w:cs="Arial"/>
          <w:lang w:val="en-US"/>
        </w:rPr>
        <w:t>Departments</w:t>
      </w:r>
      <w:r w:rsidRPr="00D741B1">
        <w:rPr>
          <w:rFonts w:cs="Arial"/>
          <w:lang w:val="en-US"/>
        </w:rPr>
        <w:t xml:space="preserve"> on the implementation of </w:t>
      </w:r>
      <w:r w:rsidR="007D7E98">
        <w:rPr>
          <w:rFonts w:cs="Arial"/>
          <w:lang w:val="en-US"/>
        </w:rPr>
        <w:t>a structured programme</w:t>
      </w:r>
      <w:r w:rsidRPr="00D741B1">
        <w:rPr>
          <w:rFonts w:cs="Arial"/>
          <w:lang w:val="en-US"/>
        </w:rPr>
        <w:t xml:space="preserve">, helping to ensure effective development of </w:t>
      </w:r>
      <w:r>
        <w:rPr>
          <w:rFonts w:cs="Arial"/>
          <w:lang w:val="en-US"/>
        </w:rPr>
        <w:t>students</w:t>
      </w:r>
      <w:r w:rsidRPr="00D741B1">
        <w:rPr>
          <w:rFonts w:cs="Arial"/>
          <w:lang w:val="en-US"/>
        </w:rPr>
        <w:t xml:space="preserve">’ literacy, numeracy </w:t>
      </w:r>
      <w:r>
        <w:rPr>
          <w:rFonts w:cs="Arial"/>
          <w:lang w:val="en-US"/>
        </w:rPr>
        <w:t>and emotional wellbeing.</w:t>
      </w:r>
    </w:p>
    <w:p w:rsidR="003E3479" w:rsidRPr="007D7E98" w:rsidRDefault="003E3479" w:rsidP="003E3479">
      <w:pPr>
        <w:numPr>
          <w:ilvl w:val="0"/>
          <w:numId w:val="12"/>
        </w:numPr>
        <w:jc w:val="both"/>
        <w:rPr>
          <w:rFonts w:cs="Arial"/>
        </w:rPr>
      </w:pPr>
      <w:r>
        <w:rPr>
          <w:rFonts w:cs="Arial"/>
        </w:rPr>
        <w:t>S</w:t>
      </w:r>
      <w:r w:rsidRPr="00D741B1">
        <w:rPr>
          <w:rFonts w:cs="Arial"/>
        </w:rPr>
        <w:t xml:space="preserve">upport meetings of </w:t>
      </w:r>
      <w:r>
        <w:rPr>
          <w:rFonts w:cs="Arial"/>
        </w:rPr>
        <w:t>Learning Support</w:t>
      </w:r>
      <w:r w:rsidRPr="00D741B1">
        <w:rPr>
          <w:rFonts w:cs="Arial"/>
        </w:rPr>
        <w:t xml:space="preserve"> staff, communicate information to staff and co-ordinate resulting action</w:t>
      </w:r>
      <w:r>
        <w:rPr>
          <w:rFonts w:cs="Arial"/>
        </w:rPr>
        <w:t>.</w:t>
      </w:r>
    </w:p>
    <w:p w:rsidR="003E3479" w:rsidRPr="007D7E98" w:rsidRDefault="003E3479" w:rsidP="007D7E98">
      <w:pPr>
        <w:numPr>
          <w:ilvl w:val="0"/>
          <w:numId w:val="12"/>
        </w:numPr>
        <w:jc w:val="both"/>
        <w:rPr>
          <w:rFonts w:cs="Arial"/>
        </w:rPr>
      </w:pPr>
      <w:r>
        <w:rPr>
          <w:rFonts w:cs="Arial"/>
        </w:rPr>
        <w:t xml:space="preserve">Monitor </w:t>
      </w:r>
      <w:r w:rsidRPr="00D741B1">
        <w:rPr>
          <w:rFonts w:cs="Arial"/>
        </w:rPr>
        <w:t xml:space="preserve">the day-to-day management of the </w:t>
      </w:r>
      <w:r>
        <w:rPr>
          <w:rFonts w:cs="Arial"/>
        </w:rPr>
        <w:t>Learning Support</w:t>
      </w:r>
      <w:r w:rsidRPr="00D741B1">
        <w:rPr>
          <w:rFonts w:cs="Arial"/>
        </w:rPr>
        <w:t xml:space="preserve"> work areas, creating a safe, effective and stimulating environment for the teaching and learning of </w:t>
      </w:r>
      <w:r w:rsidR="007D7E98">
        <w:rPr>
          <w:rFonts w:cs="Arial"/>
        </w:rPr>
        <w:t>SEN</w:t>
      </w:r>
      <w:r>
        <w:rPr>
          <w:rFonts w:cs="Arial"/>
        </w:rPr>
        <w:t>.</w:t>
      </w:r>
    </w:p>
    <w:p w:rsidR="003E3479" w:rsidRPr="007D7E98" w:rsidRDefault="003E3479" w:rsidP="003E3479">
      <w:pPr>
        <w:numPr>
          <w:ilvl w:val="0"/>
          <w:numId w:val="12"/>
        </w:numPr>
        <w:autoSpaceDE w:val="0"/>
        <w:autoSpaceDN w:val="0"/>
        <w:adjustRightInd w:val="0"/>
        <w:jc w:val="both"/>
        <w:rPr>
          <w:rFonts w:cs="Arial"/>
        </w:rPr>
      </w:pPr>
      <w:r>
        <w:rPr>
          <w:rFonts w:cs="Arial"/>
        </w:rPr>
        <w:t xml:space="preserve">Manage the </w:t>
      </w:r>
      <w:r w:rsidR="007D7E98">
        <w:rPr>
          <w:rFonts w:cs="Arial"/>
        </w:rPr>
        <w:t>SEN</w:t>
      </w:r>
      <w:r w:rsidRPr="00D741B1">
        <w:rPr>
          <w:rFonts w:cs="Arial"/>
        </w:rPr>
        <w:t xml:space="preserve"> capitation budget and resources, </w:t>
      </w:r>
      <w:r w:rsidRPr="00D741B1">
        <w:rPr>
          <w:rFonts w:cs="Arial"/>
          <w:lang w:val="en-US"/>
        </w:rPr>
        <w:t>establishing staff and</w:t>
      </w:r>
      <w:r>
        <w:rPr>
          <w:rFonts w:cs="Arial"/>
          <w:lang w:val="en-US"/>
        </w:rPr>
        <w:t xml:space="preserve"> resource needs for the subject.</w:t>
      </w:r>
    </w:p>
    <w:p w:rsidR="003E3479" w:rsidRDefault="003E3479" w:rsidP="003E3479">
      <w:pPr>
        <w:numPr>
          <w:ilvl w:val="0"/>
          <w:numId w:val="12"/>
        </w:numPr>
        <w:autoSpaceDE w:val="0"/>
        <w:autoSpaceDN w:val="0"/>
        <w:adjustRightInd w:val="0"/>
        <w:jc w:val="both"/>
        <w:rPr>
          <w:rFonts w:cs="Arial"/>
        </w:rPr>
      </w:pPr>
      <w:r>
        <w:rPr>
          <w:rFonts w:cs="Arial"/>
        </w:rPr>
        <w:t>E</w:t>
      </w:r>
      <w:r w:rsidRPr="00D741B1">
        <w:rPr>
          <w:rFonts w:cs="Arial"/>
        </w:rPr>
        <w:t>nsure the effective and efficient management and organisation of learning resources</w:t>
      </w:r>
      <w:r>
        <w:rPr>
          <w:rFonts w:cs="Arial"/>
        </w:rPr>
        <w:t>.</w:t>
      </w:r>
    </w:p>
    <w:p w:rsidR="007D7E98" w:rsidRDefault="007D7E98" w:rsidP="003E3479">
      <w:pPr>
        <w:numPr>
          <w:ilvl w:val="0"/>
          <w:numId w:val="12"/>
        </w:numPr>
        <w:autoSpaceDE w:val="0"/>
        <w:autoSpaceDN w:val="0"/>
        <w:adjustRightInd w:val="0"/>
        <w:jc w:val="both"/>
        <w:rPr>
          <w:rFonts w:cs="Arial"/>
        </w:rPr>
      </w:pPr>
      <w:r>
        <w:rPr>
          <w:rFonts w:cs="Arial"/>
        </w:rPr>
        <w:t>Contribute regularly to the professional development of colleagues, including the induction and training of all Teaching Assistants.</w:t>
      </w:r>
    </w:p>
    <w:p w:rsidR="007D7E98" w:rsidRPr="007D7E98" w:rsidRDefault="007D7E98" w:rsidP="003E3479">
      <w:pPr>
        <w:numPr>
          <w:ilvl w:val="0"/>
          <w:numId w:val="12"/>
        </w:numPr>
        <w:autoSpaceDE w:val="0"/>
        <w:autoSpaceDN w:val="0"/>
        <w:adjustRightInd w:val="0"/>
        <w:jc w:val="both"/>
        <w:rPr>
          <w:rFonts w:cs="Arial"/>
        </w:rPr>
      </w:pPr>
      <w:r>
        <w:rPr>
          <w:rFonts w:cs="Arial"/>
        </w:rPr>
        <w:t>Ensure that Exam Access arrangements are completed and appropriate.</w:t>
      </w:r>
    </w:p>
    <w:p w:rsidR="00663FB8" w:rsidRPr="003E3479" w:rsidRDefault="00663FB8" w:rsidP="00663FB8">
      <w:pPr>
        <w:pStyle w:val="ListParagraph"/>
        <w:tabs>
          <w:tab w:val="left" w:pos="1985"/>
        </w:tabs>
        <w:jc w:val="both"/>
        <w:rPr>
          <w:rFonts w:cs="Arial"/>
        </w:rPr>
      </w:pPr>
    </w:p>
    <w:p w:rsidR="00663FB8" w:rsidRPr="003E3479" w:rsidRDefault="00663FB8" w:rsidP="00663FB8">
      <w:pPr>
        <w:tabs>
          <w:tab w:val="left" w:pos="1985"/>
        </w:tabs>
        <w:jc w:val="both"/>
        <w:rPr>
          <w:rFonts w:cs="Arial"/>
          <w:b/>
        </w:rPr>
      </w:pPr>
      <w:r w:rsidRPr="003E3479">
        <w:rPr>
          <w:rFonts w:cs="Arial"/>
          <w:b/>
        </w:rPr>
        <w:t>General</w:t>
      </w:r>
    </w:p>
    <w:p w:rsidR="00663FB8" w:rsidRPr="003E3479" w:rsidRDefault="00663FB8" w:rsidP="00663FB8">
      <w:pPr>
        <w:tabs>
          <w:tab w:val="left" w:pos="1985"/>
        </w:tabs>
        <w:jc w:val="both"/>
        <w:rPr>
          <w:rFonts w:cs="Arial"/>
          <w:b/>
        </w:rPr>
      </w:pPr>
    </w:p>
    <w:p w:rsidR="00663FB8" w:rsidRPr="003E3479" w:rsidRDefault="00663FB8" w:rsidP="00663FB8">
      <w:pPr>
        <w:pStyle w:val="ListParagraph"/>
        <w:numPr>
          <w:ilvl w:val="0"/>
          <w:numId w:val="2"/>
        </w:numPr>
        <w:tabs>
          <w:tab w:val="left" w:pos="1985"/>
        </w:tabs>
        <w:jc w:val="both"/>
        <w:rPr>
          <w:rFonts w:cs="Arial"/>
        </w:rPr>
      </w:pPr>
      <w:r w:rsidRPr="003E3479">
        <w:rPr>
          <w:rFonts w:cs="Arial"/>
        </w:rPr>
        <w:t>To be committed to the development and</w:t>
      </w:r>
      <w:r w:rsidR="000232BE" w:rsidRPr="003E3479">
        <w:rPr>
          <w:rFonts w:cs="Arial"/>
        </w:rPr>
        <w:t xml:space="preserve"> implementation of the Academy ethos, v</w:t>
      </w:r>
      <w:r w:rsidRPr="003E3479">
        <w:rPr>
          <w:rFonts w:cs="Arial"/>
        </w:rPr>
        <w:t xml:space="preserve">ision, </w:t>
      </w:r>
      <w:r w:rsidR="000232BE" w:rsidRPr="003E3479">
        <w:rPr>
          <w:rFonts w:cs="Arial"/>
        </w:rPr>
        <w:t>policies and p</w:t>
      </w:r>
      <w:r w:rsidRPr="003E3479">
        <w:rPr>
          <w:rFonts w:cs="Arial"/>
        </w:rPr>
        <w:t>ractice.</w:t>
      </w:r>
    </w:p>
    <w:p w:rsidR="00310460" w:rsidRPr="003E3479" w:rsidRDefault="00310460" w:rsidP="0043534B">
      <w:pPr>
        <w:pStyle w:val="ListParagraph"/>
        <w:numPr>
          <w:ilvl w:val="0"/>
          <w:numId w:val="2"/>
        </w:numPr>
        <w:tabs>
          <w:tab w:val="left" w:pos="1985"/>
        </w:tabs>
        <w:jc w:val="both"/>
        <w:rPr>
          <w:rFonts w:cs="Arial"/>
          <w:bCs/>
        </w:rPr>
      </w:pPr>
      <w:r w:rsidRPr="003E3479">
        <w:rPr>
          <w:rFonts w:cs="Arial"/>
          <w:bCs/>
        </w:rPr>
        <w:t>To comply with the requi</w:t>
      </w:r>
      <w:r w:rsidR="000232BE" w:rsidRPr="003E3479">
        <w:rPr>
          <w:rFonts w:cs="Arial"/>
          <w:bCs/>
        </w:rPr>
        <w:t xml:space="preserve">rements of </w:t>
      </w:r>
      <w:r w:rsidRPr="003E3479">
        <w:rPr>
          <w:rFonts w:cs="Arial"/>
          <w:bCs/>
        </w:rPr>
        <w:t>Data Protection Regulations and ensure confidentiality is maintained</w:t>
      </w:r>
    </w:p>
    <w:p w:rsidR="0043534B" w:rsidRPr="003E3479" w:rsidRDefault="00310460" w:rsidP="0043534B">
      <w:pPr>
        <w:pStyle w:val="ListParagraph"/>
        <w:numPr>
          <w:ilvl w:val="0"/>
          <w:numId w:val="2"/>
        </w:numPr>
        <w:tabs>
          <w:tab w:val="left" w:pos="1985"/>
        </w:tabs>
        <w:jc w:val="both"/>
        <w:rPr>
          <w:rFonts w:cs="Arial"/>
          <w:bCs/>
        </w:rPr>
      </w:pPr>
      <w:r w:rsidRPr="003E3479">
        <w:rPr>
          <w:rFonts w:cs="Arial"/>
          <w:bCs/>
        </w:rPr>
        <w:t>Ensure appropriate responses in respect of child protection and safeguarding issues.</w:t>
      </w:r>
    </w:p>
    <w:p w:rsidR="0043534B" w:rsidRPr="003E3479" w:rsidRDefault="00310460" w:rsidP="0043534B">
      <w:pPr>
        <w:pStyle w:val="ListParagraph"/>
        <w:numPr>
          <w:ilvl w:val="0"/>
          <w:numId w:val="2"/>
        </w:numPr>
        <w:tabs>
          <w:tab w:val="left" w:pos="1985"/>
        </w:tabs>
        <w:jc w:val="both"/>
        <w:rPr>
          <w:rFonts w:cs="Arial"/>
          <w:bCs/>
        </w:rPr>
      </w:pPr>
      <w:r w:rsidRPr="003E3479">
        <w:rPr>
          <w:rFonts w:cs="Arial"/>
        </w:rPr>
        <w:t>To</w:t>
      </w:r>
      <w:r w:rsidR="000232BE" w:rsidRPr="003E3479">
        <w:rPr>
          <w:rFonts w:cs="Arial"/>
        </w:rPr>
        <w:t xml:space="preserve"> ensure safe working practices </w:t>
      </w:r>
      <w:r w:rsidRPr="003E3479">
        <w:rPr>
          <w:rFonts w:cs="Arial"/>
        </w:rPr>
        <w:t>and</w:t>
      </w:r>
      <w:r w:rsidR="000232BE" w:rsidRPr="003E3479">
        <w:rPr>
          <w:rFonts w:cs="Arial"/>
        </w:rPr>
        <w:t>,</w:t>
      </w:r>
      <w:r w:rsidRPr="003E3479">
        <w:rPr>
          <w:rFonts w:cs="Arial"/>
        </w:rPr>
        <w:t xml:space="preserve"> insofar as is reasonably practicable, a hazard free environment in all areas.</w:t>
      </w:r>
    </w:p>
    <w:p w:rsidR="00310460" w:rsidRPr="003E3479" w:rsidRDefault="00310460" w:rsidP="0043534B">
      <w:pPr>
        <w:pStyle w:val="ListParagraph"/>
        <w:numPr>
          <w:ilvl w:val="0"/>
          <w:numId w:val="2"/>
        </w:numPr>
        <w:tabs>
          <w:tab w:val="left" w:pos="1985"/>
        </w:tabs>
        <w:jc w:val="both"/>
        <w:rPr>
          <w:rFonts w:cs="Arial"/>
          <w:bCs/>
        </w:rPr>
      </w:pPr>
      <w:r w:rsidRPr="003E3479">
        <w:rPr>
          <w:rFonts w:cs="Arial"/>
        </w:rPr>
        <w:t>Undertake such o</w:t>
      </w:r>
      <w:r w:rsidR="000232BE" w:rsidRPr="003E3479">
        <w:rPr>
          <w:rFonts w:cs="Arial"/>
        </w:rPr>
        <w:t>ther duties as may be reasonably</w:t>
      </w:r>
      <w:r w:rsidRPr="003E3479">
        <w:rPr>
          <w:rFonts w:cs="Arial"/>
        </w:rPr>
        <w:t xml:space="preserve"> requested by the </w:t>
      </w:r>
      <w:r w:rsidR="003E3479">
        <w:rPr>
          <w:rFonts w:cs="Arial"/>
        </w:rPr>
        <w:t xml:space="preserve">Headteacher </w:t>
      </w:r>
      <w:r w:rsidRPr="003E3479">
        <w:rPr>
          <w:rFonts w:cs="Arial"/>
        </w:rPr>
        <w:t>and/or Chief Executive.</w:t>
      </w:r>
    </w:p>
    <w:p w:rsidR="00310460" w:rsidRPr="003E3479" w:rsidRDefault="00310460" w:rsidP="00310460">
      <w:pPr>
        <w:tabs>
          <w:tab w:val="left" w:pos="720"/>
          <w:tab w:val="left" w:pos="3600"/>
        </w:tabs>
        <w:ind w:left="720" w:hanging="720"/>
        <w:rPr>
          <w:rFonts w:cs="Arial"/>
        </w:rPr>
      </w:pPr>
    </w:p>
    <w:p w:rsidR="00310460" w:rsidRPr="003E3479" w:rsidRDefault="00310460" w:rsidP="00310460">
      <w:pPr>
        <w:tabs>
          <w:tab w:val="left" w:pos="720"/>
          <w:tab w:val="left" w:pos="3600"/>
        </w:tabs>
        <w:rPr>
          <w:rFonts w:cs="Arial"/>
          <w:b/>
        </w:rPr>
      </w:pPr>
      <w:r w:rsidRPr="003E3479">
        <w:rPr>
          <w:rFonts w:cs="Arial"/>
          <w:b/>
        </w:rPr>
        <w:t>Other features of the Post:</w:t>
      </w:r>
    </w:p>
    <w:p w:rsidR="0043534B" w:rsidRPr="003E3479" w:rsidRDefault="0043534B" w:rsidP="00310460">
      <w:pPr>
        <w:tabs>
          <w:tab w:val="left" w:pos="720"/>
          <w:tab w:val="left" w:pos="3600"/>
        </w:tabs>
        <w:rPr>
          <w:rFonts w:cs="Arial"/>
          <w:b/>
        </w:rPr>
      </w:pPr>
    </w:p>
    <w:p w:rsidR="00310460" w:rsidRPr="003E3479" w:rsidRDefault="00310460" w:rsidP="009A6947">
      <w:pPr>
        <w:jc w:val="both"/>
        <w:rPr>
          <w:rFonts w:cs="Arial"/>
        </w:rPr>
      </w:pPr>
      <w:r w:rsidRPr="003E3479">
        <w:rPr>
          <w:rFonts w:cs="Arial"/>
        </w:rPr>
        <w:t>This Job Description is not definitive or exhaustive but is provided to give the post holder an indication of the range of activities, duties and responsibilities concerned with the</w:t>
      </w:r>
      <w:r w:rsidR="009A6947" w:rsidRPr="003E3479">
        <w:rPr>
          <w:rFonts w:cs="Arial"/>
        </w:rPr>
        <w:t xml:space="preserve">ir employment.  It </w:t>
      </w:r>
      <w:r w:rsidRPr="003E3479">
        <w:rPr>
          <w:rFonts w:cs="Arial"/>
        </w:rPr>
        <w:t xml:space="preserve">may be subject to review and revision at any time at the </w:t>
      </w:r>
      <w:r w:rsidRPr="003E3479">
        <w:rPr>
          <w:rFonts w:cs="Arial"/>
        </w:rPr>
        <w:lastRenderedPageBreak/>
        <w:t>discretion of the Trust if, in the interest and efficiency of the service, it should be deemed necessary.</w:t>
      </w:r>
      <w:r w:rsidRPr="003E3479">
        <w:rPr>
          <w:rFonts w:cs="Arial"/>
        </w:rPr>
        <w:tab/>
      </w:r>
    </w:p>
    <w:p w:rsidR="00310460" w:rsidRPr="003E3479" w:rsidRDefault="00310460" w:rsidP="00310460">
      <w:pPr>
        <w:rPr>
          <w:rFonts w:cs="Arial"/>
        </w:rPr>
      </w:pPr>
    </w:p>
    <w:p w:rsidR="00310460" w:rsidRPr="003E3479" w:rsidRDefault="00310460" w:rsidP="00310460">
      <w:pPr>
        <w:jc w:val="both"/>
        <w:rPr>
          <w:rFonts w:cs="Arial"/>
        </w:rPr>
      </w:pPr>
      <w:r w:rsidRPr="003E3479">
        <w:rPr>
          <w:rFonts w:cs="Arial"/>
        </w:rPr>
        <w:t>Prepared By:</w:t>
      </w:r>
      <w:r w:rsidRPr="003E3479">
        <w:rPr>
          <w:rFonts w:cs="Arial"/>
        </w:rPr>
        <w:tab/>
      </w:r>
      <w:r w:rsidRPr="003E3479">
        <w:rPr>
          <w:rFonts w:cs="Arial"/>
        </w:rPr>
        <w:tab/>
      </w:r>
      <w:r w:rsidRPr="003E3479">
        <w:rPr>
          <w:rFonts w:cs="Arial"/>
        </w:rPr>
        <w:tab/>
      </w:r>
      <w:r w:rsidRPr="003E3479">
        <w:rPr>
          <w:rFonts w:cs="Arial"/>
        </w:rPr>
        <w:tab/>
      </w:r>
      <w:r w:rsidRPr="003E3479">
        <w:rPr>
          <w:rFonts w:cs="Arial"/>
        </w:rPr>
        <w:tab/>
        <w:t>Received By:</w:t>
      </w:r>
    </w:p>
    <w:p w:rsidR="009A6947" w:rsidRPr="003E3479" w:rsidRDefault="009A6947" w:rsidP="00310460">
      <w:pPr>
        <w:jc w:val="both"/>
        <w:rPr>
          <w:rFonts w:cs="Arial"/>
        </w:rPr>
      </w:pPr>
    </w:p>
    <w:p w:rsidR="009A6947" w:rsidRPr="003E3479" w:rsidRDefault="009A6947" w:rsidP="00310460">
      <w:pPr>
        <w:jc w:val="both"/>
        <w:rPr>
          <w:rFonts w:cs="Arial"/>
        </w:rPr>
      </w:pPr>
      <w:r w:rsidRPr="003E3479">
        <w:rPr>
          <w:rFonts w:cs="Arial"/>
        </w:rPr>
        <w:t>Name</w:t>
      </w:r>
      <w:proofErr w:type="gramStart"/>
      <w:r w:rsidRPr="003E3479">
        <w:rPr>
          <w:rFonts w:cs="Arial"/>
        </w:rPr>
        <w:t>:</w:t>
      </w:r>
      <w:r w:rsidRPr="003E3479">
        <w:rPr>
          <w:rFonts w:cs="Arial"/>
        </w:rPr>
        <w:tab/>
      </w:r>
      <w:r w:rsidRPr="003E3479">
        <w:rPr>
          <w:rFonts w:cs="Arial"/>
        </w:rPr>
        <w:tab/>
        <w:t>…………………………</w:t>
      </w:r>
      <w:proofErr w:type="gramEnd"/>
      <w:r w:rsidRPr="003E3479">
        <w:rPr>
          <w:rFonts w:cs="Arial"/>
        </w:rPr>
        <w:tab/>
        <w:t>Name</w:t>
      </w:r>
      <w:proofErr w:type="gramStart"/>
      <w:r w:rsidRPr="003E3479">
        <w:rPr>
          <w:rFonts w:cs="Arial"/>
        </w:rPr>
        <w:t>:</w:t>
      </w:r>
      <w:r w:rsidRPr="003E3479">
        <w:rPr>
          <w:rFonts w:cs="Arial"/>
        </w:rPr>
        <w:tab/>
      </w:r>
      <w:r w:rsidRPr="003E3479">
        <w:rPr>
          <w:rFonts w:cs="Arial"/>
        </w:rPr>
        <w:tab/>
        <w:t>……………………………</w:t>
      </w:r>
      <w:proofErr w:type="gramEnd"/>
    </w:p>
    <w:p w:rsidR="009A6947" w:rsidRPr="003E3479" w:rsidRDefault="009A6947" w:rsidP="00310460">
      <w:pPr>
        <w:jc w:val="both"/>
        <w:rPr>
          <w:rFonts w:cs="Arial"/>
        </w:rPr>
      </w:pPr>
      <w:r w:rsidRPr="003E3479">
        <w:rPr>
          <w:rFonts w:cs="Arial"/>
        </w:rPr>
        <w:t>Signature</w:t>
      </w:r>
      <w:proofErr w:type="gramStart"/>
      <w:r w:rsidRPr="003E3479">
        <w:rPr>
          <w:rFonts w:cs="Arial"/>
        </w:rPr>
        <w:t>:</w:t>
      </w:r>
      <w:r w:rsidRPr="003E3479">
        <w:rPr>
          <w:rFonts w:cs="Arial"/>
        </w:rPr>
        <w:tab/>
        <w:t>…………………………</w:t>
      </w:r>
      <w:proofErr w:type="gramEnd"/>
      <w:r w:rsidRPr="003E3479">
        <w:rPr>
          <w:rFonts w:cs="Arial"/>
        </w:rPr>
        <w:tab/>
        <w:t>Signature</w:t>
      </w:r>
      <w:proofErr w:type="gramStart"/>
      <w:r w:rsidRPr="003E3479">
        <w:rPr>
          <w:rFonts w:cs="Arial"/>
        </w:rPr>
        <w:t>:</w:t>
      </w:r>
      <w:r w:rsidRPr="003E3479">
        <w:rPr>
          <w:rFonts w:cs="Arial"/>
        </w:rPr>
        <w:tab/>
        <w:t>……………………………</w:t>
      </w:r>
      <w:proofErr w:type="gramEnd"/>
    </w:p>
    <w:p w:rsidR="009A6947" w:rsidRPr="003E3479" w:rsidRDefault="009A6947" w:rsidP="00310460">
      <w:pPr>
        <w:jc w:val="both"/>
        <w:rPr>
          <w:rFonts w:cs="Arial"/>
        </w:rPr>
      </w:pPr>
      <w:r w:rsidRPr="003E3479">
        <w:rPr>
          <w:rFonts w:cs="Arial"/>
        </w:rPr>
        <w:t>Date</w:t>
      </w:r>
      <w:proofErr w:type="gramStart"/>
      <w:r w:rsidRPr="003E3479">
        <w:rPr>
          <w:rFonts w:cs="Arial"/>
        </w:rPr>
        <w:t>:</w:t>
      </w:r>
      <w:r w:rsidRPr="003E3479">
        <w:rPr>
          <w:rFonts w:cs="Arial"/>
        </w:rPr>
        <w:tab/>
      </w:r>
      <w:r w:rsidRPr="003E3479">
        <w:rPr>
          <w:rFonts w:cs="Arial"/>
        </w:rPr>
        <w:tab/>
        <w:t>…………………………</w:t>
      </w:r>
      <w:proofErr w:type="gramEnd"/>
      <w:r w:rsidRPr="003E3479">
        <w:rPr>
          <w:rFonts w:cs="Arial"/>
        </w:rPr>
        <w:tab/>
        <w:t>Date</w:t>
      </w:r>
      <w:proofErr w:type="gramStart"/>
      <w:r w:rsidRPr="003E3479">
        <w:rPr>
          <w:rFonts w:cs="Arial"/>
        </w:rPr>
        <w:t>:</w:t>
      </w:r>
      <w:r w:rsidRPr="003E3479">
        <w:rPr>
          <w:rFonts w:cs="Arial"/>
        </w:rPr>
        <w:tab/>
      </w:r>
      <w:r w:rsidRPr="003E3479">
        <w:rPr>
          <w:rFonts w:cs="Arial"/>
        </w:rPr>
        <w:tab/>
        <w:t>……………………………</w:t>
      </w:r>
      <w:proofErr w:type="gramEnd"/>
      <w:r w:rsidRPr="003E3479">
        <w:rPr>
          <w:rFonts w:cs="Arial"/>
        </w:rPr>
        <w:tab/>
      </w:r>
    </w:p>
    <w:p w:rsidR="009753BE" w:rsidRPr="003E3479" w:rsidRDefault="009753BE">
      <w:pPr>
        <w:spacing w:after="160" w:line="259" w:lineRule="auto"/>
        <w:rPr>
          <w:rFonts w:cs="Arial"/>
          <w:b/>
        </w:rPr>
      </w:pPr>
    </w:p>
    <w:p w:rsidR="00310460" w:rsidRPr="003E3479" w:rsidRDefault="00310460" w:rsidP="0043534B">
      <w:pPr>
        <w:rPr>
          <w:rFonts w:cs="Arial"/>
          <w:b/>
        </w:rPr>
      </w:pPr>
      <w:r w:rsidRPr="003E3479">
        <w:rPr>
          <w:rFonts w:cs="Arial"/>
          <w:b/>
        </w:rPr>
        <w:t xml:space="preserve">PERSON SPECIFICATION:                 </w:t>
      </w:r>
    </w:p>
    <w:p w:rsidR="00310460" w:rsidRPr="003E3479" w:rsidRDefault="00310460" w:rsidP="0043534B">
      <w:pPr>
        <w:rPr>
          <w:rFonts w:cs="Arial"/>
        </w:rPr>
      </w:pPr>
    </w:p>
    <w:tbl>
      <w:tblPr>
        <w:tblStyle w:val="TableGrid"/>
        <w:tblW w:w="0" w:type="auto"/>
        <w:tblLook w:val="04A0" w:firstRow="1" w:lastRow="0" w:firstColumn="1" w:lastColumn="0" w:noHBand="0" w:noVBand="1"/>
      </w:tblPr>
      <w:tblGrid>
        <w:gridCol w:w="5072"/>
        <w:gridCol w:w="1190"/>
        <w:gridCol w:w="1230"/>
        <w:gridCol w:w="1524"/>
      </w:tblGrid>
      <w:tr w:rsidR="00310460" w:rsidRPr="003E3479"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lang w:eastAsia="en-US"/>
              </w:rPr>
            </w:pPr>
            <w:r w:rsidRPr="003E3479">
              <w:rPr>
                <w:rFonts w:cs="Arial"/>
                <w:lang w:eastAsia="en-US"/>
              </w:rPr>
              <w:t>The successful applicant will be able to demonstrate the following minimum requirements.  Please note that candidates will be shortlisted for interview based on this specification and should, therefore</w:t>
            </w:r>
            <w:r w:rsidR="00C00C43" w:rsidRPr="003E3479">
              <w:rPr>
                <w:rFonts w:cs="Arial"/>
                <w:lang w:eastAsia="en-US"/>
              </w:rPr>
              <w:t>,</w:t>
            </w:r>
            <w:r w:rsidRPr="003E3479">
              <w:rPr>
                <w:rFonts w:cs="Arial"/>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Pr="003E3479" w:rsidRDefault="00310460" w:rsidP="0043534B">
            <w:pPr>
              <w:rPr>
                <w:rFonts w:cs="Arial"/>
                <w:lang w:eastAsia="en-US"/>
              </w:rPr>
            </w:pPr>
            <w:r w:rsidRPr="003E3479">
              <w:rPr>
                <w:rFonts w:cs="Arial"/>
                <w:lang w:eastAsia="en-US"/>
              </w:rPr>
              <w:t>A = Application    I = Interview      P = Presentation       T = Test</w:t>
            </w:r>
          </w:p>
        </w:tc>
      </w:tr>
      <w:tr w:rsidR="00310460" w:rsidRPr="003E3479" w:rsidTr="002B5DBC">
        <w:tc>
          <w:tcPr>
            <w:tcW w:w="5072" w:type="dxa"/>
            <w:tcBorders>
              <w:top w:val="single" w:sz="4" w:space="0" w:color="auto"/>
              <w:left w:val="single" w:sz="4" w:space="0" w:color="auto"/>
              <w:bottom w:val="single" w:sz="4" w:space="0" w:color="auto"/>
              <w:right w:val="single" w:sz="4" w:space="0" w:color="auto"/>
            </w:tcBorders>
          </w:tcPr>
          <w:p w:rsidR="00310460" w:rsidRPr="003E3479" w:rsidRDefault="00310460" w:rsidP="0043534B">
            <w:pPr>
              <w:rPr>
                <w:rFonts w:cs="Arial"/>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lang w:eastAsia="en-US"/>
              </w:rPr>
            </w:pPr>
            <w:r w:rsidRPr="003E3479">
              <w:rPr>
                <w:rFonts w:cs="Arial"/>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lang w:eastAsia="en-US"/>
              </w:rPr>
            </w:pPr>
            <w:r w:rsidRPr="003E3479">
              <w:rPr>
                <w:rFonts w:cs="Arial"/>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lang w:eastAsia="en-US"/>
              </w:rPr>
            </w:pPr>
            <w:r w:rsidRPr="003E3479">
              <w:rPr>
                <w:rFonts w:cs="Arial"/>
                <w:lang w:eastAsia="en-US"/>
              </w:rPr>
              <w:t>Assessment Stage</w:t>
            </w:r>
          </w:p>
        </w:tc>
      </w:tr>
      <w:tr w:rsidR="00310460" w:rsidRPr="003E3479"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b/>
                <w:lang w:eastAsia="en-US"/>
              </w:rPr>
            </w:pPr>
            <w:r w:rsidRPr="003E3479">
              <w:rPr>
                <w:rFonts w:cs="Arial"/>
                <w:b/>
                <w:lang w:eastAsia="en-US"/>
              </w:rPr>
              <w:t>QUALIFICATIONS – certificates will need to be produced</w:t>
            </w:r>
          </w:p>
        </w:tc>
      </w:tr>
      <w:tr w:rsidR="00310460" w:rsidRPr="003E3479" w:rsidTr="002B5DBC">
        <w:tc>
          <w:tcPr>
            <w:tcW w:w="5072" w:type="dxa"/>
            <w:tcBorders>
              <w:top w:val="single" w:sz="4" w:space="0" w:color="auto"/>
              <w:left w:val="single" w:sz="4" w:space="0" w:color="auto"/>
              <w:bottom w:val="single" w:sz="4" w:space="0" w:color="auto"/>
              <w:right w:val="single" w:sz="4" w:space="0" w:color="auto"/>
            </w:tcBorders>
          </w:tcPr>
          <w:p w:rsidR="00310460" w:rsidRPr="003E3479" w:rsidRDefault="00E82412" w:rsidP="0043534B">
            <w:pPr>
              <w:rPr>
                <w:rFonts w:cs="Arial"/>
                <w:lang w:eastAsia="en-US"/>
              </w:rPr>
            </w:pPr>
            <w:r w:rsidRPr="003E3479">
              <w:rPr>
                <w:rFonts w:cs="Arial"/>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Pr="003E3479" w:rsidRDefault="00D71BC4" w:rsidP="0043534B">
            <w:pPr>
              <w:rPr>
                <w:rFonts w:cs="Arial"/>
                <w:lang w:eastAsia="en-US"/>
              </w:rPr>
            </w:pPr>
            <w:r w:rsidRPr="003E3479">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3E3479"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lang w:eastAsia="en-US"/>
              </w:rPr>
            </w:pPr>
            <w:r w:rsidRPr="003E3479">
              <w:rPr>
                <w:rFonts w:cs="Arial"/>
                <w:lang w:eastAsia="en-US"/>
              </w:rPr>
              <w:t>A</w:t>
            </w:r>
          </w:p>
        </w:tc>
      </w:tr>
      <w:tr w:rsidR="00310460" w:rsidRPr="003E3479" w:rsidTr="002B5DBC">
        <w:tc>
          <w:tcPr>
            <w:tcW w:w="5072" w:type="dxa"/>
            <w:tcBorders>
              <w:top w:val="single" w:sz="4" w:space="0" w:color="auto"/>
              <w:left w:val="single" w:sz="4" w:space="0" w:color="auto"/>
              <w:bottom w:val="single" w:sz="4" w:space="0" w:color="auto"/>
              <w:right w:val="single" w:sz="4" w:space="0" w:color="auto"/>
            </w:tcBorders>
          </w:tcPr>
          <w:p w:rsidR="00310460" w:rsidRPr="003E3479" w:rsidRDefault="00E82412" w:rsidP="0043534B">
            <w:pPr>
              <w:rPr>
                <w:rFonts w:cs="Arial"/>
                <w:lang w:eastAsia="en-US"/>
              </w:rPr>
            </w:pPr>
            <w:r w:rsidRPr="003E3479">
              <w:rPr>
                <w:rFonts w:cs="Arial"/>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3E3479" w:rsidRDefault="00E82412" w:rsidP="0043534B">
            <w:pPr>
              <w:rPr>
                <w:rFonts w:cs="Arial"/>
                <w:lang w:eastAsia="en-US"/>
              </w:rPr>
            </w:pPr>
            <w:r w:rsidRPr="003E3479">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3E3479"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3E3479" w:rsidRDefault="00E82412" w:rsidP="0043534B">
            <w:pPr>
              <w:rPr>
                <w:rFonts w:cs="Arial"/>
                <w:lang w:eastAsia="en-US"/>
              </w:rPr>
            </w:pPr>
            <w:r w:rsidRPr="003E3479">
              <w:rPr>
                <w:rFonts w:cs="Arial"/>
                <w:lang w:eastAsia="en-US"/>
              </w:rPr>
              <w:t>A/I</w:t>
            </w:r>
          </w:p>
        </w:tc>
      </w:tr>
      <w:tr w:rsidR="00E82412" w:rsidRPr="003E3479" w:rsidTr="00E82412">
        <w:tc>
          <w:tcPr>
            <w:tcW w:w="5072"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r w:rsidRPr="003E3479">
              <w:rPr>
                <w:rFonts w:cs="Arial"/>
              </w:rPr>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r w:rsidRPr="003E3479">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r w:rsidRPr="003E3479">
              <w:rPr>
                <w:rFonts w:cs="Arial"/>
              </w:rPr>
              <w:t>A/I</w:t>
            </w:r>
          </w:p>
        </w:tc>
      </w:tr>
      <w:tr w:rsidR="007D7E98" w:rsidRPr="003E3479" w:rsidTr="00E82412">
        <w:tc>
          <w:tcPr>
            <w:tcW w:w="5072" w:type="dxa"/>
            <w:tcBorders>
              <w:top w:val="single" w:sz="4" w:space="0" w:color="auto"/>
              <w:left w:val="single" w:sz="4" w:space="0" w:color="auto"/>
              <w:bottom w:val="single" w:sz="4" w:space="0" w:color="auto"/>
              <w:right w:val="single" w:sz="4" w:space="0" w:color="auto"/>
            </w:tcBorders>
          </w:tcPr>
          <w:p w:rsidR="007D7E98" w:rsidRPr="003E3479" w:rsidRDefault="00FD04B3" w:rsidP="007C0333">
            <w:pPr>
              <w:rPr>
                <w:rFonts w:cs="Arial"/>
              </w:rPr>
            </w:pPr>
            <w:r>
              <w:rPr>
                <w:rFonts w:cs="Arial"/>
              </w:rPr>
              <w:t xml:space="preserve">Completed or be willing to complete within first two years of employment the </w:t>
            </w:r>
            <w:r w:rsidR="007C0333" w:rsidRPr="00267EAA">
              <w:rPr>
                <w:rFonts w:cs="Arial"/>
              </w:rPr>
              <w:t xml:space="preserve">National Award for SENCO </w:t>
            </w:r>
            <w:r w:rsidRPr="00267EAA">
              <w:rPr>
                <w:rFonts w:cs="Arial"/>
              </w:rPr>
              <w:t>qualification</w:t>
            </w:r>
            <w:bookmarkStart w:id="0" w:name="_GoBack"/>
            <w:bookmarkEnd w:id="0"/>
          </w:p>
        </w:tc>
        <w:tc>
          <w:tcPr>
            <w:tcW w:w="1190" w:type="dxa"/>
            <w:tcBorders>
              <w:top w:val="single" w:sz="4" w:space="0" w:color="auto"/>
              <w:left w:val="single" w:sz="4" w:space="0" w:color="auto"/>
              <w:bottom w:val="single" w:sz="4" w:space="0" w:color="auto"/>
              <w:right w:val="single" w:sz="4" w:space="0" w:color="auto"/>
            </w:tcBorders>
          </w:tcPr>
          <w:p w:rsidR="007D7E98" w:rsidRPr="003E3479" w:rsidRDefault="00FD04B3" w:rsidP="0043534B">
            <w:pPr>
              <w:rPr>
                <w:rFonts w:cs="Arial"/>
              </w:rPr>
            </w:pPr>
            <w:r>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D7E98" w:rsidRPr="003E3479" w:rsidRDefault="007D7E98"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D7E98" w:rsidRPr="003E3479" w:rsidRDefault="00FD04B3" w:rsidP="0043534B">
            <w:pPr>
              <w:rPr>
                <w:rFonts w:cs="Arial"/>
              </w:rPr>
            </w:pPr>
            <w:r>
              <w:rPr>
                <w:rFonts w:cs="Arial"/>
              </w:rPr>
              <w:t>A/I</w:t>
            </w:r>
          </w:p>
        </w:tc>
      </w:tr>
      <w:tr w:rsidR="00310460" w:rsidRPr="003E3479"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b/>
                <w:lang w:eastAsia="en-US"/>
              </w:rPr>
            </w:pPr>
            <w:r w:rsidRPr="003E3479">
              <w:rPr>
                <w:rFonts w:cs="Arial"/>
                <w:b/>
                <w:lang w:eastAsia="en-US"/>
              </w:rPr>
              <w:t>KNOWLEDGE, UNDERSTANDING AND EXPERIENCE</w:t>
            </w:r>
          </w:p>
        </w:tc>
      </w:tr>
      <w:tr w:rsidR="00310460" w:rsidRPr="003E3479" w:rsidTr="002B5DBC">
        <w:tc>
          <w:tcPr>
            <w:tcW w:w="5072" w:type="dxa"/>
            <w:tcBorders>
              <w:top w:val="single" w:sz="4" w:space="0" w:color="auto"/>
              <w:left w:val="single" w:sz="4" w:space="0" w:color="auto"/>
              <w:bottom w:val="single" w:sz="4" w:space="0" w:color="auto"/>
              <w:right w:val="single" w:sz="4" w:space="0" w:color="auto"/>
            </w:tcBorders>
          </w:tcPr>
          <w:p w:rsidR="00310460" w:rsidRPr="003E3479" w:rsidRDefault="007D7E98" w:rsidP="0043534B">
            <w:pPr>
              <w:rPr>
                <w:rFonts w:cs="Arial"/>
                <w:lang w:eastAsia="en-US"/>
              </w:rPr>
            </w:pPr>
            <w:r>
              <w:rPr>
                <w:rFonts w:cs="Arial"/>
                <w:lang w:eastAsia="en-US"/>
              </w:rPr>
              <w:t>Experience of working with SEN, agencies and parents</w:t>
            </w:r>
          </w:p>
        </w:tc>
        <w:tc>
          <w:tcPr>
            <w:tcW w:w="1190" w:type="dxa"/>
            <w:tcBorders>
              <w:top w:val="single" w:sz="4" w:space="0" w:color="auto"/>
              <w:left w:val="single" w:sz="4" w:space="0" w:color="auto"/>
              <w:bottom w:val="single" w:sz="4" w:space="0" w:color="auto"/>
              <w:right w:val="single" w:sz="4" w:space="0" w:color="auto"/>
            </w:tcBorders>
          </w:tcPr>
          <w:p w:rsidR="00310460" w:rsidRPr="003E3479" w:rsidRDefault="00310460" w:rsidP="0043534B">
            <w:pPr>
              <w:rPr>
                <w:rFonts w:cs="Arial"/>
                <w:lang w:eastAsia="en-US"/>
              </w:rPr>
            </w:pPr>
          </w:p>
        </w:tc>
        <w:tc>
          <w:tcPr>
            <w:tcW w:w="1230" w:type="dxa"/>
            <w:tcBorders>
              <w:top w:val="single" w:sz="4" w:space="0" w:color="auto"/>
              <w:left w:val="single" w:sz="4" w:space="0" w:color="auto"/>
              <w:bottom w:val="single" w:sz="4" w:space="0" w:color="auto"/>
              <w:right w:val="single" w:sz="4" w:space="0" w:color="auto"/>
            </w:tcBorders>
          </w:tcPr>
          <w:p w:rsidR="00310460" w:rsidRPr="003E3479" w:rsidRDefault="007D7E98" w:rsidP="0043534B">
            <w:pPr>
              <w:rPr>
                <w:rFonts w:cs="Arial"/>
                <w:lang w:eastAsia="en-US"/>
              </w:rPr>
            </w:pPr>
            <w:r>
              <w:rPr>
                <w:rFonts w:cs="Arial"/>
                <w:lang w:eastAsia="en-US"/>
              </w:rPr>
              <w:t>X</w:t>
            </w:r>
          </w:p>
        </w:tc>
        <w:tc>
          <w:tcPr>
            <w:tcW w:w="1524" w:type="dxa"/>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lang w:eastAsia="en-US"/>
              </w:rPr>
            </w:pPr>
            <w:r w:rsidRPr="003E3479">
              <w:rPr>
                <w:rFonts w:cs="Arial"/>
                <w:lang w:eastAsia="en-US"/>
              </w:rPr>
              <w:t>A</w:t>
            </w:r>
            <w:r w:rsidR="00E82412" w:rsidRPr="003E3479">
              <w:rPr>
                <w:rFonts w:cs="Arial"/>
                <w:lang w:eastAsia="en-US"/>
              </w:rPr>
              <w:t>/I</w:t>
            </w:r>
          </w:p>
        </w:tc>
      </w:tr>
      <w:tr w:rsidR="00E82412" w:rsidRPr="003E3479" w:rsidTr="002B5DBC">
        <w:tc>
          <w:tcPr>
            <w:tcW w:w="5072"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r w:rsidRPr="003E3479">
              <w:rPr>
                <w:rFonts w:cs="Arial"/>
              </w:rP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r w:rsidRPr="003E3479">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r w:rsidRPr="003E3479">
              <w:rPr>
                <w:rFonts w:cs="Arial"/>
                <w:lang w:eastAsia="en-US"/>
              </w:rPr>
              <w:t>A/I</w:t>
            </w:r>
          </w:p>
          <w:p w:rsidR="00E82412" w:rsidRPr="003E3479" w:rsidRDefault="00E82412" w:rsidP="0043534B">
            <w:pPr>
              <w:rPr>
                <w:rFonts w:cs="Arial"/>
              </w:rPr>
            </w:pPr>
          </w:p>
        </w:tc>
      </w:tr>
      <w:tr w:rsidR="00E82412" w:rsidRPr="003E3479" w:rsidTr="002B5DBC">
        <w:tc>
          <w:tcPr>
            <w:tcW w:w="5072" w:type="dxa"/>
            <w:tcBorders>
              <w:top w:val="single" w:sz="4" w:space="0" w:color="auto"/>
              <w:left w:val="single" w:sz="4" w:space="0" w:color="auto"/>
              <w:bottom w:val="single" w:sz="4" w:space="0" w:color="auto"/>
              <w:right w:val="single" w:sz="4" w:space="0" w:color="auto"/>
            </w:tcBorders>
          </w:tcPr>
          <w:p w:rsidR="00E82412" w:rsidRPr="003E3479" w:rsidRDefault="007915B5" w:rsidP="007D7E98">
            <w:pPr>
              <w:rPr>
                <w:rFonts w:cs="Arial"/>
              </w:rPr>
            </w:pPr>
            <w:r w:rsidRPr="003E3479">
              <w:rPr>
                <w:rFonts w:cs="Arial"/>
              </w:rPr>
              <w:t xml:space="preserve">Good understanding of </w:t>
            </w:r>
            <w:r w:rsidR="007D7E98">
              <w:rPr>
                <w:rFonts w:cs="Arial"/>
              </w:rPr>
              <w:t>SEN practices and procedures</w:t>
            </w:r>
          </w:p>
        </w:tc>
        <w:tc>
          <w:tcPr>
            <w:tcW w:w="1190"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E82412" w:rsidRPr="003E3479" w:rsidRDefault="007D7E98" w:rsidP="0043534B">
            <w:pPr>
              <w:rPr>
                <w:rFonts w:cs="Arial"/>
              </w:rPr>
            </w:pPr>
            <w:r w:rsidRPr="003E3479">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E82412" w:rsidRPr="003E3479" w:rsidRDefault="007915B5" w:rsidP="0043534B">
            <w:pPr>
              <w:rPr>
                <w:rFonts w:cs="Arial"/>
              </w:rPr>
            </w:pPr>
            <w:r w:rsidRPr="003E3479">
              <w:rPr>
                <w:rFonts w:cs="Arial"/>
              </w:rPr>
              <w:t>I</w:t>
            </w:r>
          </w:p>
        </w:tc>
      </w:tr>
      <w:tr w:rsidR="00E82412" w:rsidRPr="003E3479" w:rsidTr="002B5DBC">
        <w:tc>
          <w:tcPr>
            <w:tcW w:w="5072" w:type="dxa"/>
            <w:tcBorders>
              <w:top w:val="single" w:sz="4" w:space="0" w:color="auto"/>
              <w:left w:val="single" w:sz="4" w:space="0" w:color="auto"/>
              <w:bottom w:val="single" w:sz="4" w:space="0" w:color="auto"/>
              <w:right w:val="single" w:sz="4" w:space="0" w:color="auto"/>
            </w:tcBorders>
          </w:tcPr>
          <w:p w:rsidR="00E82412" w:rsidRPr="003E3479" w:rsidRDefault="007D7E98" w:rsidP="0043534B">
            <w:pPr>
              <w:rPr>
                <w:rFonts w:cs="Arial"/>
              </w:rPr>
            </w:pPr>
            <w:r>
              <w:rPr>
                <w:rFonts w:cs="Arial"/>
              </w:rPr>
              <w:t>Experience of effective intervention to secure achievement</w:t>
            </w:r>
          </w:p>
        </w:tc>
        <w:tc>
          <w:tcPr>
            <w:tcW w:w="1190" w:type="dxa"/>
            <w:tcBorders>
              <w:top w:val="single" w:sz="4" w:space="0" w:color="auto"/>
              <w:left w:val="single" w:sz="4" w:space="0" w:color="auto"/>
              <w:bottom w:val="single" w:sz="4" w:space="0" w:color="auto"/>
              <w:right w:val="single" w:sz="4" w:space="0" w:color="auto"/>
            </w:tcBorders>
          </w:tcPr>
          <w:p w:rsidR="00E82412" w:rsidRPr="003E3479" w:rsidRDefault="00E82412"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E82412" w:rsidRPr="003E3479" w:rsidRDefault="007915B5" w:rsidP="0043534B">
            <w:pPr>
              <w:rPr>
                <w:rFonts w:cs="Arial"/>
              </w:rPr>
            </w:pPr>
            <w:r w:rsidRPr="003E3479">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E82412" w:rsidRPr="003E3479" w:rsidRDefault="007915B5" w:rsidP="0043534B">
            <w:pPr>
              <w:rPr>
                <w:rFonts w:cs="Arial"/>
              </w:rPr>
            </w:pPr>
            <w:r w:rsidRPr="003E3479">
              <w:rPr>
                <w:rFonts w:cs="Arial"/>
              </w:rPr>
              <w:t>A/I</w:t>
            </w:r>
          </w:p>
        </w:tc>
      </w:tr>
      <w:tr w:rsidR="00310460" w:rsidRPr="003E3479" w:rsidTr="002B5DBC">
        <w:tc>
          <w:tcPr>
            <w:tcW w:w="5072" w:type="dxa"/>
            <w:tcBorders>
              <w:top w:val="single" w:sz="4" w:space="0" w:color="auto"/>
              <w:left w:val="single" w:sz="4" w:space="0" w:color="auto"/>
              <w:bottom w:val="single" w:sz="4" w:space="0" w:color="auto"/>
              <w:right w:val="single" w:sz="4" w:space="0" w:color="auto"/>
            </w:tcBorders>
          </w:tcPr>
          <w:p w:rsidR="00310460" w:rsidRPr="003E3479" w:rsidRDefault="007915B5" w:rsidP="0043534B">
            <w:pPr>
              <w:rPr>
                <w:rFonts w:cs="Arial"/>
                <w:lang w:eastAsia="en-US"/>
              </w:rPr>
            </w:pPr>
            <w:r w:rsidRPr="003E3479">
              <w:rPr>
                <w:rFonts w:cs="Arial"/>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Pr="003E3479" w:rsidRDefault="007915B5" w:rsidP="0043534B">
            <w:pPr>
              <w:rPr>
                <w:rFonts w:cs="Arial"/>
                <w:lang w:eastAsia="en-US"/>
              </w:rPr>
            </w:pPr>
            <w:r w:rsidRPr="003E3479">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3E3479"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lang w:eastAsia="en-US"/>
              </w:rPr>
            </w:pPr>
            <w:r w:rsidRPr="003E3479">
              <w:rPr>
                <w:rFonts w:cs="Arial"/>
                <w:lang w:eastAsia="en-US"/>
              </w:rPr>
              <w:t>A</w:t>
            </w:r>
            <w:r w:rsidR="007915B5" w:rsidRPr="003E3479">
              <w:rPr>
                <w:rFonts w:cs="Arial"/>
                <w:lang w:eastAsia="en-US"/>
              </w:rPr>
              <w:t>/I</w:t>
            </w:r>
          </w:p>
        </w:tc>
      </w:tr>
      <w:tr w:rsidR="007915B5" w:rsidRPr="003E3479" w:rsidTr="002B5DBC">
        <w:tc>
          <w:tcPr>
            <w:tcW w:w="5072"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A</w:t>
            </w:r>
          </w:p>
        </w:tc>
      </w:tr>
      <w:tr w:rsidR="007915B5" w:rsidRPr="003E3479" w:rsidTr="002B5DBC">
        <w:tc>
          <w:tcPr>
            <w:tcW w:w="5072"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A/I</w:t>
            </w:r>
          </w:p>
        </w:tc>
      </w:tr>
      <w:tr w:rsidR="007915B5" w:rsidRPr="003E3479" w:rsidTr="002B5DBC">
        <w:tc>
          <w:tcPr>
            <w:tcW w:w="5072"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7915B5" w:rsidRPr="003E3479" w:rsidRDefault="007915B5" w:rsidP="0043534B">
            <w:pPr>
              <w:rPr>
                <w:rFonts w:cs="Arial"/>
              </w:rPr>
            </w:pPr>
            <w:r w:rsidRPr="003E3479">
              <w:rPr>
                <w:rFonts w:cs="Arial"/>
              </w:rPr>
              <w:t>A/I</w:t>
            </w:r>
          </w:p>
        </w:tc>
      </w:tr>
      <w:tr w:rsidR="00310460" w:rsidRPr="003E3479"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b/>
                <w:lang w:eastAsia="en-US"/>
              </w:rPr>
            </w:pPr>
            <w:r w:rsidRPr="003E3479">
              <w:rPr>
                <w:rFonts w:cs="Arial"/>
                <w:b/>
                <w:lang w:eastAsia="en-US"/>
              </w:rPr>
              <w:t>PERSONAL AND PROFESSIONAL QUALITIES</w:t>
            </w:r>
          </w:p>
        </w:tc>
      </w:tr>
      <w:tr w:rsidR="00310460" w:rsidRPr="003E3479" w:rsidTr="002B5DBC">
        <w:tc>
          <w:tcPr>
            <w:tcW w:w="5072" w:type="dxa"/>
            <w:tcBorders>
              <w:top w:val="single" w:sz="4" w:space="0" w:color="auto"/>
              <w:left w:val="single" w:sz="4" w:space="0" w:color="auto"/>
              <w:bottom w:val="single" w:sz="4" w:space="0" w:color="auto"/>
              <w:right w:val="single" w:sz="4" w:space="0" w:color="auto"/>
            </w:tcBorders>
          </w:tcPr>
          <w:p w:rsidR="00310460" w:rsidRPr="003E3479" w:rsidRDefault="002B5DBC" w:rsidP="0043534B">
            <w:pPr>
              <w:rPr>
                <w:rFonts w:cs="Arial"/>
                <w:lang w:eastAsia="en-US"/>
              </w:rPr>
            </w:pPr>
            <w:r w:rsidRPr="003E3479">
              <w:rPr>
                <w:rFonts w:cs="Arial"/>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Pr="003E3479" w:rsidRDefault="009A48B4" w:rsidP="0043534B">
            <w:pPr>
              <w:rPr>
                <w:rFonts w:cs="Arial"/>
                <w:lang w:eastAsia="en-US"/>
              </w:rPr>
            </w:pPr>
            <w:r w:rsidRPr="003E3479">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3E3479"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3E3479" w:rsidRDefault="00310460" w:rsidP="0043534B">
            <w:pPr>
              <w:rPr>
                <w:rFonts w:cs="Arial"/>
                <w:lang w:eastAsia="en-US"/>
              </w:rPr>
            </w:pPr>
            <w:r w:rsidRPr="003E3479">
              <w:rPr>
                <w:rFonts w:cs="Arial"/>
                <w:lang w:eastAsia="en-US"/>
              </w:rPr>
              <w:t>I</w:t>
            </w:r>
          </w:p>
        </w:tc>
      </w:tr>
      <w:tr w:rsidR="00310460" w:rsidRPr="003E3479" w:rsidTr="002B5DBC">
        <w:tc>
          <w:tcPr>
            <w:tcW w:w="5072" w:type="dxa"/>
            <w:tcBorders>
              <w:top w:val="single" w:sz="4" w:space="0" w:color="auto"/>
              <w:left w:val="single" w:sz="4" w:space="0" w:color="auto"/>
              <w:bottom w:val="single" w:sz="4" w:space="0" w:color="auto"/>
              <w:right w:val="single" w:sz="4" w:space="0" w:color="auto"/>
            </w:tcBorders>
          </w:tcPr>
          <w:p w:rsidR="00310460" w:rsidRPr="003E3479" w:rsidRDefault="002B5DBC" w:rsidP="0043534B">
            <w:pPr>
              <w:rPr>
                <w:rFonts w:cs="Arial"/>
                <w:lang w:eastAsia="en-US"/>
              </w:rPr>
            </w:pPr>
            <w:r w:rsidRPr="003E3479">
              <w:rPr>
                <w:rFonts w:cs="Arial"/>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Pr="003E3479" w:rsidRDefault="009A48B4" w:rsidP="0043534B">
            <w:pPr>
              <w:rPr>
                <w:rFonts w:cs="Arial"/>
                <w:lang w:eastAsia="en-US"/>
              </w:rPr>
            </w:pPr>
            <w:r w:rsidRPr="003E3479">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3E3479"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3E3479" w:rsidRDefault="009A48B4" w:rsidP="0043534B">
            <w:pPr>
              <w:rPr>
                <w:rFonts w:cs="Arial"/>
                <w:lang w:eastAsia="en-US"/>
              </w:rPr>
            </w:pPr>
            <w:r w:rsidRPr="003E3479">
              <w:rPr>
                <w:rFonts w:cs="Arial"/>
                <w:lang w:eastAsia="en-US"/>
              </w:rPr>
              <w:t>A/I</w:t>
            </w:r>
          </w:p>
        </w:tc>
      </w:tr>
      <w:tr w:rsidR="009A48B4" w:rsidRPr="003E3479" w:rsidTr="002B5DBC">
        <w:tc>
          <w:tcPr>
            <w:tcW w:w="5072"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r w:rsidRPr="003E3479">
              <w:rPr>
                <w:rFonts w:cs="Arial"/>
                <w:lang w:eastAsia="en-US"/>
              </w:rPr>
              <w:t xml:space="preserve">Ability to share knowledge/ skills with all </w:t>
            </w:r>
            <w:r w:rsidRPr="003E3479">
              <w:rPr>
                <w:rFonts w:cs="Arial"/>
                <w:lang w:eastAsia="en-US"/>
              </w:rPr>
              <w:lastRenderedPageBreak/>
              <w:t>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r w:rsidRPr="003E3479">
              <w:rPr>
                <w:rFonts w:cs="Arial"/>
                <w:lang w:eastAsia="en-US"/>
              </w:rPr>
              <w:lastRenderedPageBreak/>
              <w:t>X</w:t>
            </w:r>
          </w:p>
        </w:tc>
        <w:tc>
          <w:tcPr>
            <w:tcW w:w="1230"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3E3479" w:rsidRDefault="009A48B4" w:rsidP="009A48B4">
            <w:pPr>
              <w:rPr>
                <w:rFonts w:cs="Arial"/>
                <w:lang w:eastAsia="en-US"/>
              </w:rPr>
            </w:pPr>
            <w:r w:rsidRPr="003E3479">
              <w:rPr>
                <w:rFonts w:cs="Arial"/>
                <w:lang w:eastAsia="en-US"/>
              </w:rPr>
              <w:t>A/I</w:t>
            </w:r>
          </w:p>
        </w:tc>
      </w:tr>
      <w:tr w:rsidR="009A48B4" w:rsidRPr="003E3479" w:rsidTr="002B5DBC">
        <w:tc>
          <w:tcPr>
            <w:tcW w:w="5072"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r w:rsidRPr="003E3479">
              <w:rPr>
                <w:rFonts w:cs="Arial"/>
                <w:lang w:eastAsia="en-US"/>
              </w:rPr>
              <w:lastRenderedPageBreak/>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r w:rsidRPr="003E3479">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3E3479" w:rsidRDefault="009A48B4" w:rsidP="009A48B4">
            <w:pPr>
              <w:rPr>
                <w:rFonts w:cs="Arial"/>
                <w:lang w:eastAsia="en-US"/>
              </w:rPr>
            </w:pPr>
            <w:r w:rsidRPr="003E3479">
              <w:rPr>
                <w:rFonts w:cs="Arial"/>
                <w:lang w:eastAsia="en-US"/>
              </w:rPr>
              <w:t>A/I</w:t>
            </w:r>
          </w:p>
        </w:tc>
      </w:tr>
      <w:tr w:rsidR="009A48B4" w:rsidRPr="003E3479" w:rsidTr="002B5DBC">
        <w:tc>
          <w:tcPr>
            <w:tcW w:w="5072"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r w:rsidRPr="003E3479">
              <w:rPr>
                <w:rFonts w:cs="Arial"/>
                <w:lang w:eastAsia="en-US"/>
              </w:rPr>
              <w:t>Ability to work</w:t>
            </w:r>
            <w:r w:rsidR="007915B5" w:rsidRPr="003E3479">
              <w:rPr>
                <w:rFonts w:cs="Arial"/>
                <w:lang w:eastAsia="en-US"/>
              </w:rPr>
              <w:t xml:space="preserve"> collaboratively</w:t>
            </w:r>
            <w:r w:rsidRPr="003E3479">
              <w:rPr>
                <w:rFonts w:cs="Arial"/>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r w:rsidRPr="003E3479">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3E3479"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3E3479" w:rsidRDefault="009A48B4" w:rsidP="009A48B4">
            <w:pPr>
              <w:rPr>
                <w:rFonts w:cs="Arial"/>
                <w:lang w:eastAsia="en-US"/>
              </w:rPr>
            </w:pPr>
            <w:r w:rsidRPr="003E3479">
              <w:rPr>
                <w:rFonts w:cs="Arial"/>
                <w:lang w:eastAsia="en-US"/>
              </w:rPr>
              <w:t>A/I</w:t>
            </w:r>
          </w:p>
        </w:tc>
      </w:tr>
      <w:tr w:rsidR="007915B5" w:rsidRPr="003E3479" w:rsidTr="002B5DBC">
        <w:tc>
          <w:tcPr>
            <w:tcW w:w="5072"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r w:rsidRPr="003E3479">
              <w:rPr>
                <w:rFonts w:cs="Arial"/>
              </w:rP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r w:rsidRPr="003E3479">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3E3479" w:rsidRDefault="00AA06E1" w:rsidP="009A48B4">
            <w:pPr>
              <w:rPr>
                <w:rFonts w:cs="Arial"/>
              </w:rPr>
            </w:pPr>
            <w:r w:rsidRPr="003E3479">
              <w:rPr>
                <w:rFonts w:cs="Arial"/>
              </w:rPr>
              <w:t>A/I</w:t>
            </w:r>
          </w:p>
        </w:tc>
      </w:tr>
      <w:tr w:rsidR="007915B5" w:rsidRPr="003E3479" w:rsidTr="002B5DBC">
        <w:tc>
          <w:tcPr>
            <w:tcW w:w="5072"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r w:rsidRPr="003E3479">
              <w:rPr>
                <w:rFonts w:cs="Arial"/>
              </w:rP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r w:rsidRPr="003E3479">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3E3479" w:rsidRDefault="00AA06E1" w:rsidP="009A48B4">
            <w:pPr>
              <w:rPr>
                <w:rFonts w:cs="Arial"/>
              </w:rPr>
            </w:pPr>
            <w:r w:rsidRPr="003E3479">
              <w:rPr>
                <w:rFonts w:cs="Arial"/>
              </w:rPr>
              <w:t>A/I</w:t>
            </w:r>
          </w:p>
        </w:tc>
      </w:tr>
      <w:tr w:rsidR="007915B5" w:rsidRPr="003E3479" w:rsidTr="002B5DBC">
        <w:tc>
          <w:tcPr>
            <w:tcW w:w="5072" w:type="dxa"/>
            <w:tcBorders>
              <w:top w:val="single" w:sz="4" w:space="0" w:color="auto"/>
              <w:left w:val="single" w:sz="4" w:space="0" w:color="auto"/>
              <w:bottom w:val="single" w:sz="4" w:space="0" w:color="auto"/>
              <w:right w:val="single" w:sz="4" w:space="0" w:color="auto"/>
            </w:tcBorders>
          </w:tcPr>
          <w:p w:rsidR="007915B5" w:rsidRPr="003E3479" w:rsidRDefault="007915B5" w:rsidP="00C00C43">
            <w:pPr>
              <w:rPr>
                <w:rFonts w:cs="Arial"/>
              </w:rPr>
            </w:pPr>
            <w:r w:rsidRPr="003E3479">
              <w:rPr>
                <w:rFonts w:cs="Arial"/>
              </w:rPr>
              <w:t xml:space="preserve">Able to communicate with students and their parents/ </w:t>
            </w:r>
            <w:r w:rsidR="00C00C43" w:rsidRPr="003E3479">
              <w:rPr>
                <w:rFonts w:cs="Arial"/>
              </w:rPr>
              <w:t>carer</w:t>
            </w:r>
            <w:r w:rsidRPr="003E3479">
              <w:rPr>
                <w:rFonts w:cs="Arial"/>
              </w:rP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r w:rsidRPr="003E3479">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3E3479" w:rsidRDefault="00AA06E1" w:rsidP="009A48B4">
            <w:pPr>
              <w:rPr>
                <w:rFonts w:cs="Arial"/>
              </w:rPr>
            </w:pPr>
            <w:r w:rsidRPr="003E3479">
              <w:rPr>
                <w:rFonts w:cs="Arial"/>
              </w:rPr>
              <w:t>A/I</w:t>
            </w:r>
          </w:p>
        </w:tc>
      </w:tr>
      <w:tr w:rsidR="007915B5" w:rsidRPr="003E3479" w:rsidTr="002B5DBC">
        <w:tc>
          <w:tcPr>
            <w:tcW w:w="5072"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r w:rsidRPr="003E3479">
              <w:rPr>
                <w:rFonts w:cs="Arial"/>
              </w:rP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r w:rsidRPr="003E3479">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3E3479"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3E3479" w:rsidRDefault="00AA06E1" w:rsidP="009A48B4">
            <w:pPr>
              <w:rPr>
                <w:rFonts w:cs="Arial"/>
              </w:rPr>
            </w:pPr>
            <w:r w:rsidRPr="003E3479">
              <w:rPr>
                <w:rFonts w:cs="Arial"/>
              </w:rPr>
              <w:t>A</w:t>
            </w:r>
          </w:p>
        </w:tc>
      </w:tr>
      <w:tr w:rsidR="009A48B4" w:rsidRPr="003E3479" w:rsidTr="002B5DBC">
        <w:tc>
          <w:tcPr>
            <w:tcW w:w="9016" w:type="dxa"/>
            <w:gridSpan w:val="4"/>
          </w:tcPr>
          <w:p w:rsidR="009A48B4" w:rsidRPr="003E3479" w:rsidRDefault="009A48B4" w:rsidP="009A48B4">
            <w:pPr>
              <w:rPr>
                <w:rFonts w:cs="Arial"/>
                <w:b/>
              </w:rPr>
            </w:pPr>
            <w:r w:rsidRPr="003E3479">
              <w:rPr>
                <w:rFonts w:cs="Arial"/>
                <w:b/>
              </w:rPr>
              <w:t>OTHER REQUIREMENTS</w:t>
            </w:r>
          </w:p>
        </w:tc>
      </w:tr>
      <w:tr w:rsidR="009A48B4" w:rsidRPr="003E3479" w:rsidTr="002B5DBC">
        <w:tc>
          <w:tcPr>
            <w:tcW w:w="5072" w:type="dxa"/>
          </w:tcPr>
          <w:p w:rsidR="009A48B4" w:rsidRPr="003E3479" w:rsidRDefault="009A48B4" w:rsidP="009A48B4">
            <w:pPr>
              <w:rPr>
                <w:rFonts w:cs="Arial"/>
              </w:rPr>
            </w:pPr>
            <w:r w:rsidRPr="003E3479">
              <w:rPr>
                <w:rFonts w:cs="Arial"/>
              </w:rPr>
              <w:t>Full driving licence/ability to travel (delete as appropriate)</w:t>
            </w:r>
          </w:p>
        </w:tc>
        <w:tc>
          <w:tcPr>
            <w:tcW w:w="1190" w:type="dxa"/>
          </w:tcPr>
          <w:p w:rsidR="009A48B4" w:rsidRPr="003E3479" w:rsidRDefault="009A48B4" w:rsidP="009A48B4">
            <w:pPr>
              <w:rPr>
                <w:rFonts w:cs="Arial"/>
              </w:rPr>
            </w:pPr>
          </w:p>
        </w:tc>
        <w:tc>
          <w:tcPr>
            <w:tcW w:w="1230" w:type="dxa"/>
          </w:tcPr>
          <w:p w:rsidR="009A48B4" w:rsidRPr="003E3479" w:rsidRDefault="009A48B4" w:rsidP="009A48B4">
            <w:pPr>
              <w:rPr>
                <w:rFonts w:cs="Arial"/>
              </w:rPr>
            </w:pPr>
            <w:r w:rsidRPr="003E3479">
              <w:rPr>
                <w:rFonts w:cs="Arial"/>
              </w:rPr>
              <w:t>X</w:t>
            </w:r>
          </w:p>
        </w:tc>
        <w:tc>
          <w:tcPr>
            <w:tcW w:w="1524" w:type="dxa"/>
          </w:tcPr>
          <w:p w:rsidR="009A48B4" w:rsidRPr="003E3479" w:rsidRDefault="009A48B4" w:rsidP="009A48B4">
            <w:pPr>
              <w:rPr>
                <w:rFonts w:cs="Arial"/>
              </w:rPr>
            </w:pPr>
            <w:r w:rsidRPr="003E3479">
              <w:rPr>
                <w:rFonts w:cs="Arial"/>
              </w:rPr>
              <w:t>A</w:t>
            </w:r>
          </w:p>
        </w:tc>
      </w:tr>
      <w:tr w:rsidR="009A48B4" w:rsidRPr="003E3479" w:rsidTr="002B5DBC">
        <w:tc>
          <w:tcPr>
            <w:tcW w:w="5072" w:type="dxa"/>
          </w:tcPr>
          <w:p w:rsidR="009A48B4" w:rsidRPr="003E3479" w:rsidRDefault="00C00C43" w:rsidP="009A48B4">
            <w:pPr>
              <w:rPr>
                <w:rFonts w:cs="Arial"/>
              </w:rPr>
            </w:pPr>
            <w:r w:rsidRPr="003E3479">
              <w:rPr>
                <w:rFonts w:cs="Arial"/>
              </w:rPr>
              <w:t>Commitment to the Safeguarding P</w:t>
            </w:r>
            <w:r w:rsidR="009A48B4" w:rsidRPr="003E3479">
              <w:rPr>
                <w:rFonts w:cs="Arial"/>
              </w:rPr>
              <w:t>olicy and principles of the Academy Trust</w:t>
            </w:r>
          </w:p>
        </w:tc>
        <w:tc>
          <w:tcPr>
            <w:tcW w:w="1190" w:type="dxa"/>
          </w:tcPr>
          <w:p w:rsidR="009A48B4" w:rsidRPr="003E3479" w:rsidRDefault="009A48B4" w:rsidP="009A48B4">
            <w:pPr>
              <w:rPr>
                <w:rFonts w:cs="Arial"/>
              </w:rPr>
            </w:pPr>
            <w:r w:rsidRPr="003E3479">
              <w:rPr>
                <w:rFonts w:cs="Arial"/>
              </w:rPr>
              <w:t>X</w:t>
            </w:r>
          </w:p>
        </w:tc>
        <w:tc>
          <w:tcPr>
            <w:tcW w:w="1230" w:type="dxa"/>
          </w:tcPr>
          <w:p w:rsidR="009A48B4" w:rsidRPr="003E3479" w:rsidRDefault="009A48B4" w:rsidP="009A48B4">
            <w:pPr>
              <w:rPr>
                <w:rFonts w:cs="Arial"/>
              </w:rPr>
            </w:pPr>
          </w:p>
        </w:tc>
        <w:tc>
          <w:tcPr>
            <w:tcW w:w="1524" w:type="dxa"/>
          </w:tcPr>
          <w:p w:rsidR="009A48B4" w:rsidRPr="003E3479" w:rsidRDefault="009A48B4" w:rsidP="009A48B4">
            <w:pPr>
              <w:rPr>
                <w:rFonts w:cs="Arial"/>
              </w:rPr>
            </w:pPr>
            <w:r w:rsidRPr="003E3479">
              <w:rPr>
                <w:rFonts w:cs="Arial"/>
              </w:rPr>
              <w:t>I</w:t>
            </w:r>
          </w:p>
        </w:tc>
      </w:tr>
    </w:tbl>
    <w:p w:rsidR="00310460" w:rsidRPr="003E3479" w:rsidRDefault="00310460" w:rsidP="00310460">
      <w:pPr>
        <w:rPr>
          <w:rFonts w:cs="Arial"/>
        </w:rPr>
      </w:pPr>
    </w:p>
    <w:p w:rsidR="005F2288" w:rsidRPr="003E3479" w:rsidRDefault="005F2288">
      <w:pPr>
        <w:rPr>
          <w:rFonts w:cs="Arial"/>
        </w:rPr>
      </w:pPr>
    </w:p>
    <w:sectPr w:rsidR="005F2288" w:rsidRPr="003E3479" w:rsidSect="0043534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D4" w:rsidRDefault="00195DD4" w:rsidP="0043534B">
      <w:r>
        <w:separator/>
      </w:r>
    </w:p>
  </w:endnote>
  <w:endnote w:type="continuationSeparator" w:id="0">
    <w:p w:rsidR="00195DD4" w:rsidRDefault="00195DD4"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D4" w:rsidRDefault="00195DD4" w:rsidP="0043534B">
      <w:r>
        <w:separator/>
      </w:r>
    </w:p>
  </w:footnote>
  <w:footnote w:type="continuationSeparator" w:id="0">
    <w:p w:rsidR="00195DD4" w:rsidRDefault="00195DD4" w:rsidP="004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4E" w:rsidRPr="003E3479" w:rsidRDefault="003E3479" w:rsidP="003E3479">
    <w:pPr>
      <w:pStyle w:val="Header"/>
      <w:jc w:val="center"/>
      <w:rPr>
        <w:rFonts w:ascii="Arial Black" w:hAnsi="Arial Black"/>
        <w:sz w:val="28"/>
        <w:szCs w:val="28"/>
      </w:rPr>
    </w:pPr>
    <w:r>
      <w:rPr>
        <w:rFonts w:ascii="Arial Black" w:hAnsi="Arial Black"/>
        <w:noProof/>
        <w:sz w:val="28"/>
        <w:szCs w:val="28"/>
        <w:lang w:eastAsia="en-GB"/>
      </w:rPr>
      <w:t>DOWNHAM MARKET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9EE3F13"/>
    <w:multiLevelType w:val="hybridMultilevel"/>
    <w:tmpl w:val="DAB4D0D2"/>
    <w:lvl w:ilvl="0" w:tplc="A266B3B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5E2FBE"/>
    <w:multiLevelType w:val="singleLevel"/>
    <w:tmpl w:val="0809000F"/>
    <w:lvl w:ilvl="0">
      <w:start w:val="1"/>
      <w:numFmt w:val="decimal"/>
      <w:lvlText w:val="%1."/>
      <w:lvlJc w:val="left"/>
      <w:pPr>
        <w:tabs>
          <w:tab w:val="num" w:pos="786"/>
        </w:tabs>
        <w:ind w:left="786" w:hanging="360"/>
      </w:pPr>
    </w:lvl>
  </w:abstractNum>
  <w:abstractNum w:abstractNumId="3">
    <w:nsid w:val="30A02B92"/>
    <w:multiLevelType w:val="hybridMultilevel"/>
    <w:tmpl w:val="6FC665B0"/>
    <w:lvl w:ilvl="0" w:tplc="A266B3B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10"/>
  </w:num>
  <w:num w:numId="6">
    <w:abstractNumId w:val="8"/>
  </w:num>
  <w:num w:numId="7">
    <w:abstractNumId w:val="5"/>
  </w:num>
  <w:num w:numId="8">
    <w:abstractNumId w:val="11"/>
  </w:num>
  <w:num w:numId="9">
    <w:abstractNumId w:val="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60"/>
    <w:rsid w:val="000232BE"/>
    <w:rsid w:val="00031DFB"/>
    <w:rsid w:val="00170E41"/>
    <w:rsid w:val="00195DD4"/>
    <w:rsid w:val="00267EAA"/>
    <w:rsid w:val="002B5DBC"/>
    <w:rsid w:val="002E1ABF"/>
    <w:rsid w:val="00310460"/>
    <w:rsid w:val="003405C7"/>
    <w:rsid w:val="003E3479"/>
    <w:rsid w:val="0043534B"/>
    <w:rsid w:val="00491738"/>
    <w:rsid w:val="005F2288"/>
    <w:rsid w:val="00663FB8"/>
    <w:rsid w:val="006838E0"/>
    <w:rsid w:val="007915B5"/>
    <w:rsid w:val="007C0333"/>
    <w:rsid w:val="007D7E98"/>
    <w:rsid w:val="007F3288"/>
    <w:rsid w:val="00820F81"/>
    <w:rsid w:val="008C2B3F"/>
    <w:rsid w:val="009753BE"/>
    <w:rsid w:val="009A48B4"/>
    <w:rsid w:val="009A6947"/>
    <w:rsid w:val="00AA06E1"/>
    <w:rsid w:val="00AD144E"/>
    <w:rsid w:val="00C00C43"/>
    <w:rsid w:val="00D674C0"/>
    <w:rsid w:val="00D71BC4"/>
    <w:rsid w:val="00E82412"/>
    <w:rsid w:val="00FD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31DFB"/>
    <w:rPr>
      <w:rFonts w:ascii="Tahoma" w:hAnsi="Tahoma" w:cs="Tahoma"/>
      <w:sz w:val="16"/>
      <w:szCs w:val="16"/>
    </w:rPr>
  </w:style>
  <w:style w:type="character" w:customStyle="1" w:styleId="BalloonTextChar">
    <w:name w:val="Balloon Text Char"/>
    <w:basedOn w:val="DefaultParagraphFont"/>
    <w:link w:val="BalloonText"/>
    <w:uiPriority w:val="99"/>
    <w:semiHidden/>
    <w:rsid w:val="00031D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31DFB"/>
    <w:rPr>
      <w:rFonts w:ascii="Tahoma" w:hAnsi="Tahoma" w:cs="Tahoma"/>
      <w:sz w:val="16"/>
      <w:szCs w:val="16"/>
    </w:rPr>
  </w:style>
  <w:style w:type="character" w:customStyle="1" w:styleId="BalloonTextChar">
    <w:name w:val="Balloon Text Char"/>
    <w:basedOn w:val="DefaultParagraphFont"/>
    <w:link w:val="BalloonText"/>
    <w:uiPriority w:val="99"/>
    <w:semiHidden/>
    <w:rsid w:val="00031D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Everitt</dc:creator>
  <cp:lastModifiedBy>Default Staff user for image building</cp:lastModifiedBy>
  <cp:revision>4</cp:revision>
  <dcterms:created xsi:type="dcterms:W3CDTF">2017-09-26T16:53:00Z</dcterms:created>
  <dcterms:modified xsi:type="dcterms:W3CDTF">2017-09-29T08:50:00Z</dcterms:modified>
</cp:coreProperties>
</file>