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2C29B" w14:textId="77777777" w:rsidR="00A533D3" w:rsidRDefault="00120687" w:rsidP="005D6711">
      <w:r>
        <w:rPr>
          <w:noProof/>
          <w:lang w:val="en-GB" w:eastAsia="en-GB"/>
        </w:rPr>
        <mc:AlternateContent>
          <mc:Choice Requires="wps">
            <w:drawing>
              <wp:anchor distT="0" distB="0" distL="114300" distR="114300" simplePos="0" relativeHeight="251658240" behindDoc="0" locked="0" layoutInCell="1" allowOverlap="1" wp14:anchorId="4A131DCE" wp14:editId="5A6B3277">
                <wp:simplePos x="0" y="0"/>
                <wp:positionH relativeFrom="column">
                  <wp:posOffset>1028700</wp:posOffset>
                </wp:positionH>
                <wp:positionV relativeFrom="paragraph">
                  <wp:posOffset>0</wp:posOffset>
                </wp:positionV>
                <wp:extent cx="3314700"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DAAA9" w14:textId="77777777" w:rsidR="0093371A" w:rsidRPr="005374D3" w:rsidRDefault="0093371A" w:rsidP="005D6711">
                            <w:pPr>
                              <w:jc w:val="center"/>
                              <w:rPr>
                                <w:b/>
                                <w:sz w:val="44"/>
                              </w:rPr>
                            </w:pPr>
                            <w:r w:rsidRPr="005374D3">
                              <w:rPr>
                                <w:b/>
                                <w:sz w:val="44"/>
                              </w:rPr>
                              <w:t xml:space="preserve">THE </w:t>
                            </w:r>
                            <w:smartTag w:uri="urn:schemas-microsoft-com:office:smarttags" w:element="PlaceName">
                              <w:smartTag w:uri="urn:schemas-microsoft-com:office:smarttags" w:element="place">
                                <w:r w:rsidRPr="005374D3">
                                  <w:rPr>
                                    <w:b/>
                                    <w:sz w:val="44"/>
                                  </w:rPr>
                                  <w:t>HOLT</w:t>
                                </w:r>
                              </w:smartTag>
                              <w:r w:rsidRPr="005374D3">
                                <w:rPr>
                                  <w:b/>
                                  <w:sz w:val="44"/>
                                </w:rPr>
                                <w:t xml:space="preserve"> </w:t>
                              </w:r>
                              <w:smartTag w:uri="urn:schemas-microsoft-com:office:smarttags" w:element="PlaceType">
                                <w:r w:rsidRPr="005374D3">
                                  <w:rPr>
                                    <w:b/>
                                    <w:sz w:val="44"/>
                                  </w:rPr>
                                  <w:t>SCHOOL</w:t>
                                </w:r>
                              </w:smartTag>
                            </w:smartTag>
                          </w:p>
                          <w:p w14:paraId="1888F096" w14:textId="77777777" w:rsidR="0093371A" w:rsidRPr="005374D3" w:rsidRDefault="0093371A" w:rsidP="005D6711">
                            <w:pPr>
                              <w:jc w:val="center"/>
                              <w:rPr>
                                <w:b/>
                                <w:sz w:val="44"/>
                              </w:rPr>
                            </w:pPr>
                            <w:r w:rsidRPr="005374D3">
                              <w:rPr>
                                <w:b/>
                                <w:sz w:val="44"/>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A131DCE" id="_x0000_t202" coordsize="21600,21600" o:spt="202" path="m,l,21600r21600,l21600,xe">
                <v:stroke joinstyle="miter"/>
                <v:path gradientshapeok="t" o:connecttype="rect"/>
              </v:shapetype>
              <v:shape id="Text Box 3" o:spid="_x0000_s1026" type="#_x0000_t202" style="position:absolute;margin-left:81pt;margin-top:0;width:26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" stroked="f">
                <v:textbox>
                  <w:txbxContent>
                    <w:p w14:paraId="42FDAAA9" w14:textId="77777777" w:rsidR="0093371A" w:rsidRPr="005374D3" w:rsidRDefault="0093371A" w:rsidP="005D6711">
                      <w:pPr>
                        <w:jc w:val="center"/>
                        <w:rPr>
                          <w:b/>
                          <w:sz w:val="44"/>
                        </w:rPr>
                      </w:pPr>
                      <w:r w:rsidRPr="005374D3">
                        <w:rPr>
                          <w:b/>
                          <w:sz w:val="44"/>
                        </w:rPr>
                        <w:t xml:space="preserve">THE </w:t>
                      </w:r>
                      <w:smartTag w:uri="urn:schemas-microsoft-com:office:smarttags" w:element="PlaceName">
                        <w:smartTag w:uri="urn:schemas-microsoft-com:office:smarttags" w:element="place">
                          <w:r w:rsidRPr="005374D3">
                            <w:rPr>
                              <w:b/>
                              <w:sz w:val="44"/>
                            </w:rPr>
                            <w:t>HOLT</w:t>
                          </w:r>
                        </w:smartTag>
                        <w:r w:rsidRPr="005374D3">
                          <w:rPr>
                            <w:b/>
                            <w:sz w:val="44"/>
                          </w:rPr>
                          <w:t xml:space="preserve"> </w:t>
                        </w:r>
                        <w:smartTag w:uri="urn:schemas-microsoft-com:office:smarttags" w:element="PlaceType">
                          <w:r w:rsidRPr="005374D3">
                            <w:rPr>
                              <w:b/>
                              <w:sz w:val="44"/>
                            </w:rPr>
                            <w:t>SCHOOL</w:t>
                          </w:r>
                        </w:smartTag>
                      </w:smartTag>
                    </w:p>
                    <w:p w14:paraId="1888F096" w14:textId="77777777" w:rsidR="0093371A" w:rsidRPr="005374D3" w:rsidRDefault="0093371A" w:rsidP="005D6711">
                      <w:pPr>
                        <w:jc w:val="center"/>
                        <w:rPr>
                          <w:b/>
                          <w:sz w:val="44"/>
                        </w:rPr>
                      </w:pPr>
                      <w:r w:rsidRPr="005374D3">
                        <w:rPr>
                          <w:b/>
                          <w:sz w:val="44"/>
                        </w:rPr>
                        <w:t>JOB DESCRIPTION</w:t>
                      </w: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5D7BD5C5" wp14:editId="72C4DEE6">
                <wp:simplePos x="0" y="0"/>
                <wp:positionH relativeFrom="column">
                  <wp:posOffset>4457700</wp:posOffset>
                </wp:positionH>
                <wp:positionV relativeFrom="paragraph">
                  <wp:posOffset>-114300</wp:posOffset>
                </wp:positionV>
                <wp:extent cx="907415" cy="958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F2105" w14:textId="77777777" w:rsidR="0093371A" w:rsidRDefault="0093371A" w:rsidP="005D6711">
                            <w:r>
                              <w:rPr>
                                <w:noProof/>
                                <w:lang w:val="en-GB" w:eastAsia="en-GB"/>
                              </w:rPr>
                              <w:drawing>
                                <wp:inline distT="0" distB="0" distL="0" distR="0" wp14:anchorId="11CA33DF" wp14:editId="1534A7E3">
                                  <wp:extent cx="704850" cy="866775"/>
                                  <wp:effectExtent l="19050" t="0" r="0" b="0"/>
                                  <wp:docPr id="1" name="Picture 1" descr="Holt-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t-Logo-bw"/>
                                          <pic:cNvPicPr>
                                            <a:picLocks noChangeAspect="1" noChangeArrowheads="1"/>
                                          </pic:cNvPicPr>
                                        </pic:nvPicPr>
                                        <pic:blipFill>
                                          <a:blip r:embed="rId8"/>
                                          <a:srcRect/>
                                          <a:stretch>
                                            <a:fillRect/>
                                          </a:stretch>
                                        </pic:blipFill>
                                        <pic:spPr bwMode="auto">
                                          <a:xfrm>
                                            <a:off x="0" y="0"/>
                                            <a:ext cx="704850" cy="866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7BD5C5" id="Text Box 2" o:spid="_x0000_s1027" type="#_x0000_t202" style="position:absolute;margin-left:351pt;margin-top:-9pt;width:71.45pt;height:75.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" stroked="f">
                <v:textbox style="mso-fit-shape-to-text:t">
                  <w:txbxContent>
                    <w:p w14:paraId="1CAF2105" w14:textId="77777777" w:rsidR="0093371A" w:rsidRDefault="0093371A" w:rsidP="005D6711">
                      <w:r>
                        <w:rPr>
                          <w:noProof/>
                          <w:lang w:val="en-GB" w:eastAsia="en-GB"/>
                        </w:rPr>
                        <w:drawing>
                          <wp:inline distT="0" distB="0" distL="0" distR="0" wp14:anchorId="11CA33DF" wp14:editId="1534A7E3">
                            <wp:extent cx="704850" cy="866775"/>
                            <wp:effectExtent l="19050" t="0" r="0" b="0"/>
                            <wp:docPr id="1" name="Picture 1" descr="Holt-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t-Logo-bw"/>
                                    <pic:cNvPicPr>
                                      <a:picLocks noChangeAspect="1" noChangeArrowheads="1"/>
                                    </pic:cNvPicPr>
                                  </pic:nvPicPr>
                                  <pic:blipFill>
                                    <a:blip r:embed="rId9"/>
                                    <a:srcRect/>
                                    <a:stretch>
                                      <a:fillRect/>
                                    </a:stretch>
                                  </pic:blipFill>
                                  <pic:spPr bwMode="auto">
                                    <a:xfrm>
                                      <a:off x="0" y="0"/>
                                      <a:ext cx="704850" cy="866775"/>
                                    </a:xfrm>
                                    <a:prstGeom prst="rect">
                                      <a:avLst/>
                                    </a:prstGeom>
                                    <a:noFill/>
                                    <a:ln w="9525">
                                      <a:noFill/>
                                      <a:miter lim="800000"/>
                                      <a:headEnd/>
                                      <a:tailEnd/>
                                    </a:ln>
                                  </pic:spPr>
                                </pic:pic>
                              </a:graphicData>
                            </a:graphic>
                          </wp:inline>
                        </w:drawing>
                      </w:r>
                    </w:p>
                  </w:txbxContent>
                </v:textbox>
              </v:shape>
            </w:pict>
          </mc:Fallback>
        </mc:AlternateContent>
      </w:r>
    </w:p>
    <w:p w14:paraId="12C0895B" w14:textId="77777777" w:rsidR="00A533D3" w:rsidRDefault="00A533D3" w:rsidP="005D6711"/>
    <w:p w14:paraId="7F6221C0" w14:textId="77777777" w:rsidR="00A533D3" w:rsidRDefault="00A533D3" w:rsidP="005D6711"/>
    <w:p w14:paraId="72B5BDB4" w14:textId="77777777" w:rsidR="00A533D3" w:rsidRDefault="00A533D3" w:rsidP="005D6711"/>
    <w:p w14:paraId="413BA571" w14:textId="77777777" w:rsidR="00A533D3" w:rsidRDefault="00A533D3" w:rsidP="005D6711"/>
    <w:p w14:paraId="2846AE0E" w14:textId="77777777" w:rsidR="00A533D3" w:rsidRDefault="00A533D3" w:rsidP="005D6711"/>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720"/>
        <w:gridCol w:w="2880"/>
        <w:gridCol w:w="2502"/>
        <w:gridCol w:w="2268"/>
      </w:tblGrid>
      <w:tr w:rsidR="0037167C" w:rsidRPr="00051EE5" w14:paraId="6E17E189" w14:textId="77777777" w:rsidTr="00321572">
        <w:tc>
          <w:tcPr>
            <w:tcW w:w="1979" w:type="dxa"/>
            <w:tcBorders>
              <w:right w:val="nil"/>
            </w:tcBorders>
          </w:tcPr>
          <w:p w14:paraId="3A9005EF" w14:textId="77777777" w:rsidR="0037167C" w:rsidRPr="00AE43A3" w:rsidRDefault="0037167C" w:rsidP="00EC7D28">
            <w:pPr>
              <w:rPr>
                <w:b/>
                <w:sz w:val="24"/>
              </w:rPr>
            </w:pPr>
            <w:r w:rsidRPr="00AE43A3">
              <w:rPr>
                <w:b/>
                <w:sz w:val="24"/>
              </w:rPr>
              <w:t>Job Title:</w:t>
            </w:r>
          </w:p>
        </w:tc>
        <w:tc>
          <w:tcPr>
            <w:tcW w:w="3600" w:type="dxa"/>
            <w:gridSpan w:val="2"/>
            <w:tcBorders>
              <w:left w:val="nil"/>
            </w:tcBorders>
          </w:tcPr>
          <w:p w14:paraId="42407A2A" w14:textId="22D85A7B" w:rsidR="0037167C" w:rsidRPr="00AE43A3" w:rsidRDefault="0037167C" w:rsidP="00EC7D28">
            <w:pPr>
              <w:rPr>
                <w:sz w:val="24"/>
              </w:rPr>
            </w:pPr>
            <w:r w:rsidRPr="00AE43A3">
              <w:rPr>
                <w:sz w:val="24"/>
              </w:rPr>
              <w:t xml:space="preserve">School Business </w:t>
            </w:r>
            <w:r w:rsidR="00CB58E8">
              <w:rPr>
                <w:sz w:val="24"/>
              </w:rPr>
              <w:t>Director</w:t>
            </w:r>
            <w:r w:rsidRPr="00AE43A3">
              <w:rPr>
                <w:sz w:val="24"/>
              </w:rPr>
              <w:t xml:space="preserve"> – </w:t>
            </w:r>
            <w:r w:rsidR="00A60D12">
              <w:rPr>
                <w:sz w:val="24"/>
              </w:rPr>
              <w:t>(SB</w:t>
            </w:r>
            <w:r w:rsidR="00CB58E8">
              <w:rPr>
                <w:sz w:val="24"/>
              </w:rPr>
              <w:t>D</w:t>
            </w:r>
            <w:r w:rsidR="00A60D12">
              <w:rPr>
                <w:sz w:val="24"/>
              </w:rPr>
              <w:t xml:space="preserve">) </w:t>
            </w:r>
            <w:r w:rsidRPr="00AE43A3">
              <w:rPr>
                <w:sz w:val="24"/>
              </w:rPr>
              <w:t>Member of Senior Leadership Team</w:t>
            </w:r>
            <w:r w:rsidR="005322A4">
              <w:rPr>
                <w:sz w:val="24"/>
              </w:rPr>
              <w:t xml:space="preserve"> (SLT)</w:t>
            </w:r>
          </w:p>
        </w:tc>
        <w:tc>
          <w:tcPr>
            <w:tcW w:w="4770" w:type="dxa"/>
            <w:gridSpan w:val="2"/>
          </w:tcPr>
          <w:p w14:paraId="3E9B7D04" w14:textId="19E37BC2" w:rsidR="0037167C" w:rsidRPr="00AE43A3" w:rsidRDefault="0037167C" w:rsidP="00EC7D28">
            <w:pPr>
              <w:rPr>
                <w:sz w:val="24"/>
              </w:rPr>
            </w:pPr>
            <w:r w:rsidRPr="00AE43A3">
              <w:rPr>
                <w:b/>
                <w:sz w:val="24"/>
              </w:rPr>
              <w:t>Name:</w:t>
            </w:r>
            <w:r>
              <w:rPr>
                <w:b/>
                <w:sz w:val="24"/>
              </w:rPr>
              <w:t xml:space="preserve"> </w:t>
            </w:r>
          </w:p>
        </w:tc>
      </w:tr>
      <w:tr w:rsidR="00A533D3" w:rsidRPr="00051EE5" w14:paraId="612A45E3" w14:textId="77777777" w:rsidTr="00321572">
        <w:tc>
          <w:tcPr>
            <w:tcW w:w="1979" w:type="dxa"/>
            <w:tcBorders>
              <w:right w:val="nil"/>
            </w:tcBorders>
          </w:tcPr>
          <w:p w14:paraId="253431DE" w14:textId="77777777" w:rsidR="00A533D3" w:rsidRPr="00AE43A3" w:rsidRDefault="00A533D3" w:rsidP="00EC7D28">
            <w:pPr>
              <w:rPr>
                <w:b/>
                <w:sz w:val="24"/>
              </w:rPr>
            </w:pPr>
            <w:r w:rsidRPr="00AE43A3">
              <w:rPr>
                <w:b/>
                <w:sz w:val="24"/>
              </w:rPr>
              <w:t>Reports to:</w:t>
            </w:r>
          </w:p>
        </w:tc>
        <w:tc>
          <w:tcPr>
            <w:tcW w:w="3600" w:type="dxa"/>
            <w:gridSpan w:val="2"/>
            <w:tcBorders>
              <w:left w:val="nil"/>
            </w:tcBorders>
          </w:tcPr>
          <w:p w14:paraId="5E69D71B" w14:textId="36C3660E" w:rsidR="00A533D3" w:rsidRPr="00AE43A3" w:rsidRDefault="005F02E5" w:rsidP="00EC7D28">
            <w:pPr>
              <w:rPr>
                <w:sz w:val="24"/>
              </w:rPr>
            </w:pPr>
            <w:r>
              <w:rPr>
                <w:sz w:val="24"/>
              </w:rPr>
              <w:t>Co-</w:t>
            </w:r>
            <w:proofErr w:type="spellStart"/>
            <w:r w:rsidR="00A533D3" w:rsidRPr="00AE43A3">
              <w:rPr>
                <w:sz w:val="24"/>
              </w:rPr>
              <w:t>Headteacher</w:t>
            </w:r>
            <w:proofErr w:type="spellEnd"/>
          </w:p>
        </w:tc>
        <w:tc>
          <w:tcPr>
            <w:tcW w:w="2502" w:type="dxa"/>
            <w:tcBorders>
              <w:right w:val="nil"/>
            </w:tcBorders>
          </w:tcPr>
          <w:p w14:paraId="1D6E0F43" w14:textId="77777777" w:rsidR="00A533D3" w:rsidRPr="00AE43A3" w:rsidRDefault="00A533D3" w:rsidP="00EC7D28">
            <w:pPr>
              <w:rPr>
                <w:b/>
                <w:sz w:val="24"/>
              </w:rPr>
            </w:pPr>
            <w:r w:rsidRPr="00AE43A3">
              <w:rPr>
                <w:b/>
                <w:sz w:val="24"/>
              </w:rPr>
              <w:t>Reviewed:</w:t>
            </w:r>
          </w:p>
        </w:tc>
        <w:tc>
          <w:tcPr>
            <w:tcW w:w="2268" w:type="dxa"/>
            <w:tcBorders>
              <w:left w:val="nil"/>
            </w:tcBorders>
          </w:tcPr>
          <w:p w14:paraId="224C38C3" w14:textId="470F8091" w:rsidR="00A533D3" w:rsidRPr="00AE43A3" w:rsidRDefault="00A533D3" w:rsidP="0058788F">
            <w:pPr>
              <w:rPr>
                <w:sz w:val="24"/>
              </w:rPr>
            </w:pPr>
          </w:p>
        </w:tc>
      </w:tr>
      <w:tr w:rsidR="00A533D3" w:rsidRPr="00051EE5" w14:paraId="4C1D0CE6" w14:textId="77777777" w:rsidTr="00321572">
        <w:tc>
          <w:tcPr>
            <w:tcW w:w="2699" w:type="dxa"/>
            <w:gridSpan w:val="2"/>
            <w:tcBorders>
              <w:right w:val="nil"/>
            </w:tcBorders>
          </w:tcPr>
          <w:p w14:paraId="2DC80662" w14:textId="77777777" w:rsidR="00A533D3" w:rsidRPr="00AE43A3" w:rsidRDefault="00A533D3" w:rsidP="00EC7D28">
            <w:pPr>
              <w:rPr>
                <w:b/>
                <w:sz w:val="24"/>
              </w:rPr>
            </w:pPr>
            <w:r w:rsidRPr="00AE43A3">
              <w:rPr>
                <w:b/>
                <w:sz w:val="24"/>
              </w:rPr>
              <w:t>Grade/Pay Scale:</w:t>
            </w:r>
          </w:p>
        </w:tc>
        <w:tc>
          <w:tcPr>
            <w:tcW w:w="2880" w:type="dxa"/>
            <w:tcBorders>
              <w:left w:val="nil"/>
            </w:tcBorders>
          </w:tcPr>
          <w:p w14:paraId="6DA9AD2C" w14:textId="63B00C03" w:rsidR="00A533D3" w:rsidRPr="00AE43A3" w:rsidRDefault="00CB58E8" w:rsidP="00C24FFF">
            <w:pPr>
              <w:rPr>
                <w:sz w:val="24"/>
              </w:rPr>
            </w:pPr>
            <w:r>
              <w:rPr>
                <w:sz w:val="24"/>
              </w:rPr>
              <w:t xml:space="preserve">(tbc) </w:t>
            </w:r>
            <w:r w:rsidR="00176C7E">
              <w:rPr>
                <w:sz w:val="24"/>
              </w:rPr>
              <w:t>L15-</w:t>
            </w:r>
            <w:r w:rsidR="00C24FFF">
              <w:rPr>
                <w:sz w:val="24"/>
              </w:rPr>
              <w:t xml:space="preserve">21 </w:t>
            </w:r>
            <w:r w:rsidR="001B63FF">
              <w:rPr>
                <w:sz w:val="24"/>
              </w:rPr>
              <w:t>(equivalent)</w:t>
            </w:r>
          </w:p>
        </w:tc>
        <w:tc>
          <w:tcPr>
            <w:tcW w:w="2502" w:type="dxa"/>
            <w:tcBorders>
              <w:right w:val="nil"/>
            </w:tcBorders>
          </w:tcPr>
          <w:p w14:paraId="21656D71" w14:textId="4B0BE4D2" w:rsidR="00A533D3" w:rsidRPr="00AE43A3" w:rsidRDefault="00CB58E8" w:rsidP="00925A12">
            <w:pPr>
              <w:rPr>
                <w:sz w:val="24"/>
              </w:rPr>
            </w:pPr>
            <w:r>
              <w:rPr>
                <w:sz w:val="24"/>
              </w:rPr>
              <w:t>Full-time: 37 hours a week, 52 weeks.</w:t>
            </w:r>
          </w:p>
        </w:tc>
        <w:tc>
          <w:tcPr>
            <w:tcW w:w="2268" w:type="dxa"/>
            <w:tcBorders>
              <w:left w:val="nil"/>
            </w:tcBorders>
          </w:tcPr>
          <w:p w14:paraId="4B2456A6" w14:textId="77777777" w:rsidR="00A533D3" w:rsidRPr="00AE43A3" w:rsidRDefault="00A533D3" w:rsidP="00850CC7">
            <w:pPr>
              <w:ind w:left="783" w:hanging="783"/>
              <w:rPr>
                <w:sz w:val="24"/>
              </w:rPr>
            </w:pPr>
          </w:p>
        </w:tc>
      </w:tr>
      <w:tr w:rsidR="001F571D" w:rsidRPr="00EF39B0" w14:paraId="1B2FC682" w14:textId="77777777" w:rsidTr="00321572">
        <w:tc>
          <w:tcPr>
            <w:tcW w:w="10349" w:type="dxa"/>
            <w:gridSpan w:val="5"/>
          </w:tcPr>
          <w:p w14:paraId="0A07E29E" w14:textId="77777777" w:rsidR="00EF39B0" w:rsidRPr="00AB74FC" w:rsidRDefault="001F571D" w:rsidP="00850CC7">
            <w:pPr>
              <w:ind w:left="783" w:hanging="783"/>
              <w:rPr>
                <w:b/>
                <w:sz w:val="24"/>
              </w:rPr>
            </w:pPr>
            <w:r w:rsidRPr="00AB74FC">
              <w:rPr>
                <w:b/>
                <w:sz w:val="24"/>
              </w:rPr>
              <w:t xml:space="preserve">Contract: </w:t>
            </w:r>
          </w:p>
          <w:p w14:paraId="54826016" w14:textId="77777777" w:rsidR="00321572" w:rsidRPr="00D33E6E" w:rsidRDefault="001F571D" w:rsidP="00850CC7">
            <w:pPr>
              <w:ind w:left="783" w:hanging="783"/>
            </w:pPr>
            <w:r w:rsidRPr="00D33E6E">
              <w:t xml:space="preserve">It is anticipated that there will at times be a higher demand for work during school term time, with a </w:t>
            </w:r>
          </w:p>
          <w:p w14:paraId="6A6D1D78" w14:textId="77777777" w:rsidR="00321572" w:rsidRPr="00D33E6E" w:rsidRDefault="001F571D" w:rsidP="00850CC7">
            <w:pPr>
              <w:ind w:left="783" w:hanging="783"/>
            </w:pPr>
            <w:r w:rsidRPr="00D33E6E">
              <w:t xml:space="preserve">requirement to attend events such as training and meetings that take place outside normal working </w:t>
            </w:r>
          </w:p>
          <w:p w14:paraId="1AC1E30A" w14:textId="771066D2" w:rsidR="001F571D" w:rsidRPr="00AB74FC" w:rsidRDefault="001F571D" w:rsidP="00321572">
            <w:pPr>
              <w:ind w:left="783" w:hanging="783"/>
              <w:rPr>
                <w:sz w:val="24"/>
              </w:rPr>
            </w:pPr>
            <w:r w:rsidRPr="00D33E6E">
              <w:t>hours. A flexible approach will be needed to accommodate the demands of the post.</w:t>
            </w:r>
          </w:p>
        </w:tc>
      </w:tr>
      <w:tr w:rsidR="00EF39B0" w:rsidRPr="00EF39B0" w14:paraId="5AE5CFDD" w14:textId="77777777" w:rsidTr="00321572">
        <w:tc>
          <w:tcPr>
            <w:tcW w:w="10349" w:type="dxa"/>
            <w:gridSpan w:val="5"/>
          </w:tcPr>
          <w:p w14:paraId="4D25104A" w14:textId="77777777" w:rsidR="005322A4" w:rsidRPr="00AB74FC" w:rsidRDefault="00EF39B0" w:rsidP="00850CC7">
            <w:pPr>
              <w:ind w:left="783" w:hanging="783"/>
              <w:rPr>
                <w:b/>
                <w:sz w:val="24"/>
              </w:rPr>
            </w:pPr>
            <w:r w:rsidRPr="00AB74FC">
              <w:rPr>
                <w:b/>
                <w:sz w:val="24"/>
              </w:rPr>
              <w:t xml:space="preserve">Responsible for: </w:t>
            </w:r>
          </w:p>
          <w:p w14:paraId="4E483843" w14:textId="77777777" w:rsidR="001B23DF" w:rsidRPr="00D33E6E" w:rsidRDefault="001B23DF" w:rsidP="001B23DF">
            <w:pPr>
              <w:jc w:val="both"/>
              <w:rPr>
                <w:rFonts w:cs="Arial"/>
              </w:rPr>
            </w:pPr>
          </w:p>
          <w:p w14:paraId="48F0AC5C" w14:textId="6A9AC36E" w:rsidR="001B23DF" w:rsidRPr="00D33E6E" w:rsidRDefault="001B23DF" w:rsidP="001B23DF">
            <w:pPr>
              <w:jc w:val="both"/>
              <w:rPr>
                <w:rFonts w:cs="Arial"/>
              </w:rPr>
            </w:pPr>
            <w:r w:rsidRPr="00D33E6E">
              <w:rPr>
                <w:rFonts w:cs="Arial"/>
              </w:rPr>
              <w:t>Strategic overview across all teams of support staff.</w:t>
            </w:r>
          </w:p>
          <w:p w14:paraId="6B9B5C1A" w14:textId="77777777" w:rsidR="001B23DF" w:rsidRPr="00AB74FC" w:rsidRDefault="001B23DF" w:rsidP="00850CC7">
            <w:pPr>
              <w:ind w:left="783" w:hanging="783"/>
              <w:rPr>
                <w:sz w:val="16"/>
                <w:szCs w:val="16"/>
              </w:rPr>
            </w:pPr>
          </w:p>
          <w:p w14:paraId="2EA4CBC5" w14:textId="0E2EBF39" w:rsidR="00321572" w:rsidRPr="00D33E6E" w:rsidRDefault="00EF39B0" w:rsidP="00850CC7">
            <w:pPr>
              <w:ind w:left="783" w:hanging="783"/>
            </w:pPr>
            <w:r w:rsidRPr="00D33E6E">
              <w:t>The following  report directly to the School Business Director</w:t>
            </w:r>
            <w:r w:rsidR="001B23DF" w:rsidRPr="00D33E6E">
              <w:t xml:space="preserve">, who will assume responsibility for </w:t>
            </w:r>
          </w:p>
          <w:p w14:paraId="3B88D252" w14:textId="1FAD171E" w:rsidR="00AB74FC" w:rsidRPr="00D33E6E" w:rsidRDefault="001B23DF" w:rsidP="00AB74FC">
            <w:pPr>
              <w:ind w:left="783" w:hanging="783"/>
            </w:pPr>
            <w:r w:rsidRPr="00D33E6E">
              <w:t>performance management and appraisal</w:t>
            </w:r>
            <w:r w:rsidR="00EF39B0" w:rsidRPr="00D33E6E">
              <w:t>:</w:t>
            </w:r>
          </w:p>
          <w:p w14:paraId="23745E8D" w14:textId="353A0717" w:rsidR="00EF39B0" w:rsidRPr="00AB74FC" w:rsidRDefault="00EF39B0" w:rsidP="005322A4">
            <w:pPr>
              <w:pStyle w:val="ListParagraph"/>
              <w:numPr>
                <w:ilvl w:val="0"/>
                <w:numId w:val="18"/>
              </w:numPr>
              <w:rPr>
                <w:sz w:val="24"/>
              </w:rPr>
            </w:pPr>
            <w:r w:rsidRPr="00AB74FC">
              <w:rPr>
                <w:sz w:val="24"/>
              </w:rPr>
              <w:t>DSB</w:t>
            </w:r>
            <w:r w:rsidR="00203178" w:rsidRPr="00AB74FC">
              <w:rPr>
                <w:sz w:val="24"/>
              </w:rPr>
              <w:t>D</w:t>
            </w:r>
          </w:p>
          <w:p w14:paraId="513D693C" w14:textId="4E1337C8" w:rsidR="00EF39B0" w:rsidRPr="00AB74FC" w:rsidRDefault="00EF39B0" w:rsidP="005322A4">
            <w:pPr>
              <w:pStyle w:val="ListParagraph"/>
              <w:numPr>
                <w:ilvl w:val="0"/>
                <w:numId w:val="18"/>
              </w:numPr>
            </w:pPr>
            <w:r w:rsidRPr="00AB74FC">
              <w:t>Site Manager</w:t>
            </w:r>
          </w:p>
          <w:p w14:paraId="394416BE" w14:textId="77777777" w:rsidR="00C54906" w:rsidRDefault="00EF39B0" w:rsidP="00C54906">
            <w:pPr>
              <w:pStyle w:val="ListParagraph"/>
              <w:numPr>
                <w:ilvl w:val="0"/>
                <w:numId w:val="18"/>
              </w:numPr>
            </w:pPr>
            <w:r w:rsidRPr="00AB74FC">
              <w:t>HR Manager</w:t>
            </w:r>
          </w:p>
          <w:p w14:paraId="3EC28EF6" w14:textId="77777777" w:rsidR="00C54906" w:rsidRDefault="00C54906" w:rsidP="00AB74FC">
            <w:pPr>
              <w:pStyle w:val="ListParagraph"/>
            </w:pPr>
          </w:p>
          <w:p w14:paraId="42AED6CA" w14:textId="0429482D" w:rsidR="00C54906" w:rsidRPr="00AB74FC" w:rsidRDefault="00C54906" w:rsidP="00AB74FC">
            <w:pPr>
              <w:pStyle w:val="ListParagraph"/>
              <w:jc w:val="both"/>
            </w:pPr>
            <w:r>
              <w:t xml:space="preserve">Oversight and monitoring of the performance of the Network Management company, and the Network Manager. </w:t>
            </w:r>
          </w:p>
          <w:p w14:paraId="21F1F8E3" w14:textId="6DDBE21C" w:rsidR="00EF39B0" w:rsidRPr="00EF39B0" w:rsidRDefault="00EF39B0" w:rsidP="00850CC7">
            <w:pPr>
              <w:ind w:left="783" w:hanging="783"/>
              <w:rPr>
                <w:b/>
                <w:i/>
                <w:sz w:val="24"/>
              </w:rPr>
            </w:pPr>
          </w:p>
        </w:tc>
      </w:tr>
      <w:tr w:rsidR="00EF39B0" w:rsidRPr="00EF39B0" w14:paraId="493520E3" w14:textId="77777777" w:rsidTr="00321572">
        <w:tc>
          <w:tcPr>
            <w:tcW w:w="10349" w:type="dxa"/>
            <w:gridSpan w:val="5"/>
          </w:tcPr>
          <w:p w14:paraId="6D0B14A7" w14:textId="77777777" w:rsidR="00EF39B0" w:rsidRPr="00AB74FC" w:rsidRDefault="00EF39B0" w:rsidP="00EF39B0">
            <w:pPr>
              <w:ind w:left="783" w:hanging="783"/>
              <w:rPr>
                <w:b/>
                <w:sz w:val="24"/>
              </w:rPr>
            </w:pPr>
            <w:r w:rsidRPr="00AB74FC">
              <w:rPr>
                <w:b/>
                <w:sz w:val="24"/>
              </w:rPr>
              <w:t>Role Purpose:</w:t>
            </w:r>
          </w:p>
          <w:p w14:paraId="332745BC" w14:textId="25A5765C" w:rsidR="005322A4" w:rsidRPr="00AB74FC" w:rsidRDefault="00EF39B0" w:rsidP="005322A4">
            <w:pPr>
              <w:pStyle w:val="ListParagraph"/>
              <w:numPr>
                <w:ilvl w:val="0"/>
                <w:numId w:val="20"/>
              </w:numPr>
            </w:pPr>
            <w:r w:rsidRPr="00AB74FC">
              <w:t>To provide the strategic leadership of the business management of the school to support the</w:t>
            </w:r>
            <w:r w:rsidR="005322A4" w:rsidRPr="00AB74FC">
              <w:t xml:space="preserve"> </w:t>
            </w:r>
            <w:r w:rsidRPr="00AB74FC">
              <w:t xml:space="preserve">development of our students. </w:t>
            </w:r>
          </w:p>
          <w:p w14:paraId="6FBA00BE" w14:textId="7553F859" w:rsidR="005322A4" w:rsidRPr="00D33E6E" w:rsidRDefault="00EF39B0" w:rsidP="005322A4">
            <w:pPr>
              <w:pStyle w:val="ListParagraph"/>
              <w:numPr>
                <w:ilvl w:val="0"/>
                <w:numId w:val="20"/>
              </w:numPr>
            </w:pPr>
            <w:r w:rsidRPr="00D33E6E">
              <w:t>To provide advice and guidance to the Co-</w:t>
            </w:r>
            <w:proofErr w:type="spellStart"/>
            <w:r w:rsidRPr="00D33E6E">
              <w:t>Headteachers</w:t>
            </w:r>
            <w:proofErr w:type="spellEnd"/>
            <w:r w:rsidRPr="00D33E6E">
              <w:t xml:space="preserve"> and Governors on strategic financial planning and other aspects of business management. </w:t>
            </w:r>
          </w:p>
          <w:p w14:paraId="47575CEB" w14:textId="09E3F892" w:rsidR="005322A4" w:rsidRPr="00AB74FC" w:rsidRDefault="00EF39B0" w:rsidP="005322A4">
            <w:pPr>
              <w:pStyle w:val="ListParagraph"/>
              <w:numPr>
                <w:ilvl w:val="0"/>
                <w:numId w:val="20"/>
              </w:numPr>
            </w:pPr>
            <w:r w:rsidRPr="00AB74FC">
              <w:t xml:space="preserve">To be responsible for ensuring the </w:t>
            </w:r>
            <w:r w:rsidR="005322A4" w:rsidRPr="00AB74FC">
              <w:t xml:space="preserve">business </w:t>
            </w:r>
            <w:r w:rsidRPr="00AB74FC">
              <w:t xml:space="preserve">function operates in accordance with statutory regulations and that </w:t>
            </w:r>
            <w:r w:rsidR="00203178" w:rsidRPr="00AB74FC">
              <w:t xml:space="preserve">a </w:t>
            </w:r>
            <w:r w:rsidRPr="00AB74FC">
              <w:t xml:space="preserve">high level of customer service </w:t>
            </w:r>
            <w:r w:rsidR="00621FE3" w:rsidRPr="00AB74FC">
              <w:t xml:space="preserve">is </w:t>
            </w:r>
            <w:r w:rsidRPr="00AB74FC">
              <w:t xml:space="preserve">provided. </w:t>
            </w:r>
          </w:p>
          <w:p w14:paraId="2428DE8A" w14:textId="77777777" w:rsidR="00EF39B0" w:rsidRPr="00AB74FC" w:rsidRDefault="00EF39B0" w:rsidP="005322A4">
            <w:pPr>
              <w:pStyle w:val="ListParagraph"/>
              <w:numPr>
                <w:ilvl w:val="0"/>
                <w:numId w:val="20"/>
              </w:numPr>
            </w:pPr>
            <w:r w:rsidRPr="00D33E6E">
              <w:t xml:space="preserve">To be an active, full member of the </w:t>
            </w:r>
            <w:r w:rsidR="005322A4" w:rsidRPr="00D33E6E">
              <w:t>SLT</w:t>
            </w:r>
            <w:r w:rsidRPr="00AB74FC">
              <w:t>, and Company Secretary to the Trustee board.</w:t>
            </w:r>
          </w:p>
          <w:p w14:paraId="089C6AFF" w14:textId="77777777" w:rsidR="005322A4" w:rsidRPr="00AB74FC" w:rsidRDefault="005322A4" w:rsidP="005322A4">
            <w:pPr>
              <w:numPr>
                <w:ilvl w:val="0"/>
                <w:numId w:val="20"/>
              </w:numPr>
              <w:jc w:val="both"/>
              <w:rPr>
                <w:rFonts w:cs="Arial"/>
              </w:rPr>
            </w:pPr>
            <w:r w:rsidRPr="00AB74FC">
              <w:rPr>
                <w:rFonts w:cs="Arial"/>
              </w:rPr>
              <w:t xml:space="preserve">To act as the CFO (Chief Finance Officer) as defined in the Academies Financial Handbook </w:t>
            </w:r>
          </w:p>
          <w:p w14:paraId="56CB1D6F" w14:textId="6ABA6659" w:rsidR="005322A4" w:rsidRPr="001B23DF" w:rsidRDefault="005322A4" w:rsidP="005322A4">
            <w:pPr>
              <w:pStyle w:val="ListParagraph"/>
              <w:numPr>
                <w:ilvl w:val="0"/>
                <w:numId w:val="20"/>
              </w:numPr>
            </w:pPr>
            <w:r w:rsidRPr="00D33E6E">
              <w:t xml:space="preserve">To act as Data </w:t>
            </w:r>
            <w:r w:rsidR="00317790" w:rsidRPr="00D33E6E">
              <w:t>Protection Officer</w:t>
            </w:r>
            <w:r w:rsidRPr="00D33E6E">
              <w:t>.</w:t>
            </w:r>
          </w:p>
        </w:tc>
      </w:tr>
      <w:tr w:rsidR="005322A4" w:rsidRPr="00D33E6E" w14:paraId="08A32F25" w14:textId="77777777" w:rsidTr="00321572">
        <w:tc>
          <w:tcPr>
            <w:tcW w:w="10349" w:type="dxa"/>
            <w:gridSpan w:val="5"/>
          </w:tcPr>
          <w:p w14:paraId="2ADFD223" w14:textId="77777777" w:rsidR="005322A4" w:rsidRPr="00AB74FC" w:rsidRDefault="005322A4" w:rsidP="00EF39B0">
            <w:pPr>
              <w:ind w:left="783" w:hanging="783"/>
              <w:rPr>
                <w:b/>
                <w:sz w:val="24"/>
              </w:rPr>
            </w:pPr>
            <w:r w:rsidRPr="00AB74FC">
              <w:rPr>
                <w:b/>
                <w:sz w:val="24"/>
              </w:rPr>
              <w:t>Corporate:</w:t>
            </w:r>
          </w:p>
          <w:p w14:paraId="07A479CD" w14:textId="6A89B9ED" w:rsidR="005322A4" w:rsidRPr="00AB74FC" w:rsidRDefault="005322A4" w:rsidP="00EF39B0">
            <w:pPr>
              <w:ind w:left="783" w:hanging="783"/>
            </w:pPr>
            <w:r w:rsidRPr="00AB74FC">
              <w:t>As a member of the SLT:</w:t>
            </w:r>
          </w:p>
          <w:p w14:paraId="3661F704" w14:textId="516160C6" w:rsidR="005322A4" w:rsidRPr="00AB74FC" w:rsidRDefault="005322A4" w:rsidP="00A16359">
            <w:pPr>
              <w:pStyle w:val="ListParagraph"/>
              <w:numPr>
                <w:ilvl w:val="0"/>
                <w:numId w:val="19"/>
              </w:numPr>
            </w:pPr>
            <w:r w:rsidRPr="00AB74FC">
              <w:t>Take a full and active part in the leadership, operation and development of the school.</w:t>
            </w:r>
            <w:r w:rsidR="005F5FA9" w:rsidRPr="00AB74FC">
              <w:t xml:space="preserve"> </w:t>
            </w:r>
          </w:p>
          <w:p w14:paraId="16B582DD" w14:textId="77777777" w:rsidR="00A16359" w:rsidRPr="00D33E6E" w:rsidRDefault="00A16359" w:rsidP="00621FE3">
            <w:pPr>
              <w:pStyle w:val="ListParagraph"/>
              <w:numPr>
                <w:ilvl w:val="0"/>
                <w:numId w:val="19"/>
              </w:numPr>
              <w:ind w:left="1800"/>
            </w:pPr>
            <w:r w:rsidRPr="00D33E6E">
              <w:rPr>
                <w:sz w:val="20"/>
                <w:szCs w:val="20"/>
              </w:rPr>
              <w:t>Attend all SLT meetings</w:t>
            </w:r>
          </w:p>
          <w:p w14:paraId="1B382AAE" w14:textId="2B068299" w:rsidR="00A16359" w:rsidRPr="00D33E6E" w:rsidRDefault="00A16359" w:rsidP="00621FE3">
            <w:pPr>
              <w:pStyle w:val="ListParagraph"/>
              <w:numPr>
                <w:ilvl w:val="0"/>
                <w:numId w:val="19"/>
              </w:numPr>
              <w:ind w:left="1800"/>
            </w:pPr>
            <w:r w:rsidRPr="00D33E6E">
              <w:rPr>
                <w:sz w:val="20"/>
                <w:szCs w:val="20"/>
              </w:rPr>
              <w:t xml:space="preserve">Take part in tea and coffee </w:t>
            </w:r>
            <w:proofErr w:type="spellStart"/>
            <w:r w:rsidRPr="00D33E6E">
              <w:rPr>
                <w:sz w:val="20"/>
                <w:szCs w:val="20"/>
              </w:rPr>
              <w:t>rota</w:t>
            </w:r>
            <w:proofErr w:type="spellEnd"/>
            <w:r w:rsidRPr="00D33E6E">
              <w:rPr>
                <w:sz w:val="20"/>
                <w:szCs w:val="20"/>
              </w:rPr>
              <w:t xml:space="preserve">, serve Christmas lunch </w:t>
            </w:r>
            <w:r w:rsidR="00621FE3" w:rsidRPr="00D33E6E">
              <w:rPr>
                <w:sz w:val="20"/>
                <w:szCs w:val="20"/>
              </w:rPr>
              <w:t>etc.</w:t>
            </w:r>
          </w:p>
          <w:p w14:paraId="54CA06F6" w14:textId="7FF337C9" w:rsidR="00A16359" w:rsidRPr="00D33E6E" w:rsidRDefault="00A16359" w:rsidP="00621FE3">
            <w:pPr>
              <w:pStyle w:val="ListParagraph"/>
              <w:numPr>
                <w:ilvl w:val="0"/>
                <w:numId w:val="19"/>
              </w:numPr>
              <w:ind w:left="1800"/>
            </w:pPr>
            <w:r w:rsidRPr="00D33E6E">
              <w:rPr>
                <w:sz w:val="20"/>
                <w:szCs w:val="20"/>
              </w:rPr>
              <w:t>Lead a duty team one day per week</w:t>
            </w:r>
          </w:p>
          <w:p w14:paraId="7B3C81E4" w14:textId="345CD40E" w:rsidR="00A16359" w:rsidRPr="00D33E6E" w:rsidRDefault="00A16359" w:rsidP="00836F15">
            <w:pPr>
              <w:pStyle w:val="ListParagraph"/>
              <w:numPr>
                <w:ilvl w:val="0"/>
                <w:numId w:val="19"/>
              </w:numPr>
              <w:tabs>
                <w:tab w:val="left" w:pos="3270"/>
              </w:tabs>
              <w:ind w:left="1800"/>
              <w:rPr>
                <w:sz w:val="20"/>
                <w:szCs w:val="20"/>
              </w:rPr>
            </w:pPr>
            <w:r w:rsidRPr="00D33E6E">
              <w:rPr>
                <w:sz w:val="20"/>
                <w:szCs w:val="20"/>
              </w:rPr>
              <w:t xml:space="preserve">To present to staff and governors on relevant items. </w:t>
            </w:r>
          </w:p>
          <w:p w14:paraId="5B1A3023" w14:textId="7F07C4BB" w:rsidR="00A16359" w:rsidRPr="00AB74FC" w:rsidRDefault="00A16359" w:rsidP="00CD7E9B">
            <w:pPr>
              <w:tabs>
                <w:tab w:val="left" w:pos="3270"/>
              </w:tabs>
              <w:ind w:left="1440"/>
              <w:rPr>
                <w:color w:val="FF0000"/>
              </w:rPr>
            </w:pPr>
          </w:p>
          <w:p w14:paraId="47B1EF7F" w14:textId="77777777" w:rsidR="005322A4" w:rsidRPr="00AB74FC" w:rsidRDefault="005322A4" w:rsidP="00A16359">
            <w:pPr>
              <w:pStyle w:val="ListParagraph"/>
              <w:numPr>
                <w:ilvl w:val="0"/>
                <w:numId w:val="19"/>
              </w:numPr>
            </w:pPr>
            <w:r w:rsidRPr="00AB74FC">
              <w:t xml:space="preserve">Contribute to system leadership through purposeful collaboration with partner schools and other </w:t>
            </w:r>
            <w:proofErr w:type="spellStart"/>
            <w:r w:rsidRPr="00AB74FC">
              <w:t>organisations</w:t>
            </w:r>
            <w:proofErr w:type="spellEnd"/>
            <w:r w:rsidRPr="00AB74FC">
              <w:t>.</w:t>
            </w:r>
          </w:p>
          <w:p w14:paraId="6BED3F8D" w14:textId="1FCA6852" w:rsidR="005F5FA9" w:rsidRPr="00AB74FC" w:rsidRDefault="005F5FA9" w:rsidP="00A16359">
            <w:pPr>
              <w:pStyle w:val="ListParagraph"/>
              <w:numPr>
                <w:ilvl w:val="0"/>
                <w:numId w:val="19"/>
              </w:numPr>
              <w:jc w:val="both"/>
              <w:rPr>
                <w:rFonts w:cs="Arial"/>
              </w:rPr>
            </w:pPr>
            <w:r w:rsidRPr="00AB74FC">
              <w:t xml:space="preserve">To provide professional advice to SLT in all areas of </w:t>
            </w:r>
            <w:r w:rsidR="00203178" w:rsidRPr="00AB74FC">
              <w:t>school business</w:t>
            </w:r>
            <w:r w:rsidRPr="00AB74FC">
              <w:t>, including finance, premises, marketing</w:t>
            </w:r>
            <w:r w:rsidR="005217E7" w:rsidRPr="00AB74FC">
              <w:t>, and to</w:t>
            </w:r>
            <w:r w:rsidR="005217E7" w:rsidRPr="00AB74FC">
              <w:rPr>
                <w:rFonts w:cs="Arial"/>
              </w:rPr>
              <w:t xml:space="preserve"> take delegated responsibility for premises and financial decisions following appropriate discussions with the Co-</w:t>
            </w:r>
            <w:proofErr w:type="spellStart"/>
            <w:r w:rsidR="005217E7" w:rsidRPr="00AB74FC">
              <w:rPr>
                <w:rFonts w:cs="Arial"/>
              </w:rPr>
              <w:t>Headteachers</w:t>
            </w:r>
            <w:proofErr w:type="spellEnd"/>
            <w:r w:rsidR="005217E7" w:rsidRPr="00AB74FC">
              <w:rPr>
                <w:rFonts w:cs="Arial"/>
              </w:rPr>
              <w:t>.</w:t>
            </w:r>
          </w:p>
          <w:p w14:paraId="2BBE3103" w14:textId="77777777" w:rsidR="005F5FA9" w:rsidRPr="00AB74FC" w:rsidRDefault="005F5FA9" w:rsidP="00A16359">
            <w:pPr>
              <w:pStyle w:val="ListParagraph"/>
              <w:numPr>
                <w:ilvl w:val="0"/>
                <w:numId w:val="19"/>
              </w:numPr>
            </w:pPr>
            <w:r w:rsidRPr="00AB74FC">
              <w:t>To maintain an up to date Risk Register, in liaison with Governors / SLT, ensuring mitigating actions are identified and staff responsibilities allocated.</w:t>
            </w:r>
          </w:p>
          <w:p w14:paraId="4B5F7F13" w14:textId="2DDC569A" w:rsidR="005217E7" w:rsidRPr="00D33E6E" w:rsidRDefault="005217E7" w:rsidP="00A16359">
            <w:pPr>
              <w:numPr>
                <w:ilvl w:val="0"/>
                <w:numId w:val="19"/>
              </w:numPr>
              <w:jc w:val="both"/>
              <w:rPr>
                <w:rFonts w:cs="Arial"/>
              </w:rPr>
            </w:pPr>
            <w:r w:rsidRPr="00D33E6E">
              <w:rPr>
                <w:rFonts w:cs="Arial"/>
              </w:rPr>
              <w:lastRenderedPageBreak/>
              <w:t xml:space="preserve">To </w:t>
            </w:r>
            <w:proofErr w:type="spellStart"/>
            <w:r w:rsidRPr="00D33E6E">
              <w:rPr>
                <w:rFonts w:cs="Arial"/>
              </w:rPr>
              <w:t>deputise</w:t>
            </w:r>
            <w:proofErr w:type="spellEnd"/>
            <w:r w:rsidRPr="00D33E6E">
              <w:rPr>
                <w:rFonts w:cs="Arial"/>
              </w:rPr>
              <w:t xml:space="preserve"> for the Co-</w:t>
            </w:r>
            <w:proofErr w:type="spellStart"/>
            <w:r w:rsidRPr="00D33E6E">
              <w:rPr>
                <w:rFonts w:cs="Arial"/>
              </w:rPr>
              <w:t>Headteachers</w:t>
            </w:r>
            <w:proofErr w:type="spellEnd"/>
            <w:r w:rsidRPr="00D33E6E">
              <w:rPr>
                <w:rFonts w:cs="Arial"/>
              </w:rPr>
              <w:t xml:space="preserve"> as require</w:t>
            </w:r>
            <w:r w:rsidR="00F25D9A" w:rsidRPr="00D33E6E">
              <w:rPr>
                <w:rFonts w:cs="Arial"/>
              </w:rPr>
              <w:t>d</w:t>
            </w:r>
            <w:r w:rsidRPr="00D33E6E">
              <w:rPr>
                <w:rFonts w:cs="Arial"/>
              </w:rPr>
              <w:t xml:space="preserve"> in relevant fields</w:t>
            </w:r>
            <w:r w:rsidR="00203178" w:rsidRPr="00D33E6E">
              <w:rPr>
                <w:rFonts w:cs="Arial"/>
              </w:rPr>
              <w:t>.</w:t>
            </w:r>
            <w:r w:rsidRPr="00D33E6E">
              <w:rPr>
                <w:rFonts w:cs="Arial"/>
              </w:rPr>
              <w:t xml:space="preserve"> </w:t>
            </w:r>
          </w:p>
          <w:p w14:paraId="43634E08" w14:textId="78004213" w:rsidR="005217E7" w:rsidRPr="00D33E6E" w:rsidRDefault="005217E7" w:rsidP="00A16359">
            <w:pPr>
              <w:numPr>
                <w:ilvl w:val="0"/>
                <w:numId w:val="19"/>
              </w:numPr>
              <w:jc w:val="both"/>
              <w:rPr>
                <w:rFonts w:cs="Arial"/>
              </w:rPr>
            </w:pPr>
            <w:r w:rsidRPr="00D33E6E">
              <w:rPr>
                <w:rFonts w:cs="Arial"/>
              </w:rPr>
              <w:t xml:space="preserve">Ensure that the school is fully prepared to meet </w:t>
            </w:r>
            <w:proofErr w:type="spellStart"/>
            <w:r w:rsidRPr="00D33E6E">
              <w:rPr>
                <w:rFonts w:cs="Arial"/>
              </w:rPr>
              <w:t>Ofsted</w:t>
            </w:r>
            <w:proofErr w:type="spellEnd"/>
            <w:r w:rsidRPr="00D33E6E">
              <w:rPr>
                <w:rFonts w:cs="Arial"/>
              </w:rPr>
              <w:t xml:space="preserve"> criteria</w:t>
            </w:r>
            <w:r w:rsidR="00203178" w:rsidRPr="00D33E6E">
              <w:rPr>
                <w:rFonts w:cs="Arial"/>
              </w:rPr>
              <w:t xml:space="preserve"> related the role.</w:t>
            </w:r>
          </w:p>
          <w:p w14:paraId="436A1C80" w14:textId="77777777" w:rsidR="001B23DF" w:rsidRPr="00D33E6E" w:rsidRDefault="001B23DF" w:rsidP="00A16359">
            <w:pPr>
              <w:numPr>
                <w:ilvl w:val="0"/>
                <w:numId w:val="19"/>
              </w:numPr>
              <w:jc w:val="both"/>
              <w:rPr>
                <w:sz w:val="24"/>
              </w:rPr>
            </w:pPr>
            <w:r w:rsidRPr="00D33E6E">
              <w:rPr>
                <w:rFonts w:cs="Arial"/>
              </w:rPr>
              <w:t xml:space="preserve">To liaise with relevant members of the Local Authority, </w:t>
            </w:r>
            <w:r w:rsidRPr="00AB74FC">
              <w:rPr>
                <w:rFonts w:cs="Arial"/>
              </w:rPr>
              <w:t>the ESFA</w:t>
            </w:r>
            <w:r w:rsidRPr="00D33E6E">
              <w:rPr>
                <w:rFonts w:cs="Arial"/>
              </w:rPr>
              <w:t xml:space="preserve"> and other stakeholders</w:t>
            </w:r>
          </w:p>
          <w:p w14:paraId="42210AAC" w14:textId="1182584F" w:rsidR="005217E7" w:rsidRPr="00AB74FC" w:rsidRDefault="001B23DF" w:rsidP="00A16359">
            <w:pPr>
              <w:numPr>
                <w:ilvl w:val="0"/>
                <w:numId w:val="19"/>
              </w:numPr>
              <w:jc w:val="both"/>
            </w:pPr>
            <w:r w:rsidRPr="00D33E6E">
              <w:rPr>
                <w:rFonts w:cs="Arial"/>
              </w:rPr>
              <w:t>To provide support as relevant to the SLT</w:t>
            </w:r>
            <w:r w:rsidR="00321572" w:rsidRPr="00D33E6E">
              <w:rPr>
                <w:rFonts w:cs="Arial"/>
              </w:rPr>
              <w:t>.</w:t>
            </w:r>
          </w:p>
        </w:tc>
      </w:tr>
      <w:tr w:rsidR="005322A4" w:rsidRPr="00D33E6E" w14:paraId="6F0C1F65" w14:textId="77777777" w:rsidTr="00321572">
        <w:tc>
          <w:tcPr>
            <w:tcW w:w="10349" w:type="dxa"/>
            <w:gridSpan w:val="5"/>
          </w:tcPr>
          <w:p w14:paraId="605E478A" w14:textId="3058E1E6" w:rsidR="005322A4" w:rsidRPr="00AB74FC" w:rsidRDefault="005322A4" w:rsidP="00EF39B0">
            <w:pPr>
              <w:ind w:left="783" w:hanging="783"/>
              <w:rPr>
                <w:b/>
                <w:sz w:val="24"/>
              </w:rPr>
            </w:pPr>
            <w:r w:rsidRPr="00AB74FC">
              <w:rPr>
                <w:b/>
                <w:sz w:val="24"/>
              </w:rPr>
              <w:lastRenderedPageBreak/>
              <w:t>Strategic:</w:t>
            </w:r>
            <w:r w:rsidR="00B33332" w:rsidRPr="00AB74FC">
              <w:rPr>
                <w:b/>
                <w:sz w:val="24"/>
              </w:rPr>
              <w:t xml:space="preserve"> </w:t>
            </w:r>
          </w:p>
          <w:p w14:paraId="61F102E9" w14:textId="77777777" w:rsidR="00D44C54" w:rsidRPr="00D33E6E" w:rsidRDefault="005322A4" w:rsidP="00EF39B0">
            <w:pPr>
              <w:ind w:left="783" w:hanging="783"/>
            </w:pPr>
            <w:r w:rsidRPr="00D33E6E">
              <w:t>Provide the leadership and management of the Business Management</w:t>
            </w:r>
            <w:r w:rsidR="00D44C54" w:rsidRPr="00D33E6E">
              <w:t xml:space="preserve"> of the School, </w:t>
            </w:r>
          </w:p>
          <w:p w14:paraId="70A0AB12" w14:textId="3BCE32BE" w:rsidR="005322A4" w:rsidRPr="00D33E6E" w:rsidRDefault="00321572" w:rsidP="00EF39B0">
            <w:pPr>
              <w:ind w:left="783" w:hanging="783"/>
            </w:pPr>
            <w:r w:rsidRPr="00D33E6E">
              <w:t>i</w:t>
            </w:r>
            <w:r w:rsidR="00D44C54" w:rsidRPr="00D33E6E">
              <w:t>ncluding</w:t>
            </w:r>
            <w:r w:rsidR="00B339FE" w:rsidRPr="00D33E6E">
              <w:t xml:space="preserve"> to:</w:t>
            </w:r>
          </w:p>
          <w:p w14:paraId="12AF347D" w14:textId="42CC0263" w:rsidR="00D44C54" w:rsidRPr="00D33E6E" w:rsidRDefault="00B339FE" w:rsidP="00604C67">
            <w:pPr>
              <w:pStyle w:val="ListParagraph"/>
              <w:numPr>
                <w:ilvl w:val="0"/>
                <w:numId w:val="21"/>
              </w:numPr>
            </w:pPr>
            <w:r w:rsidRPr="00D33E6E">
              <w:t>Provide a s</w:t>
            </w:r>
            <w:r w:rsidR="00D44C54" w:rsidRPr="00D33E6E">
              <w:t>trategic overview across all teams of support staff, including those not directly line managed.</w:t>
            </w:r>
          </w:p>
          <w:p w14:paraId="65FB4492" w14:textId="2498736B" w:rsidR="00D44C54" w:rsidRPr="00D33E6E" w:rsidRDefault="00D44C54" w:rsidP="00604C67">
            <w:pPr>
              <w:pStyle w:val="ListParagraph"/>
              <w:numPr>
                <w:ilvl w:val="0"/>
                <w:numId w:val="21"/>
              </w:numPr>
            </w:pPr>
            <w:r w:rsidRPr="00D33E6E">
              <w:t>Ensure the business functions operate in accordance with statutory regulations.</w:t>
            </w:r>
          </w:p>
          <w:p w14:paraId="2217303F" w14:textId="0D448FD4" w:rsidR="00D44C54" w:rsidRPr="00D33E6E" w:rsidRDefault="00D44C54" w:rsidP="00604C67">
            <w:pPr>
              <w:pStyle w:val="ListParagraph"/>
              <w:numPr>
                <w:ilvl w:val="0"/>
                <w:numId w:val="21"/>
              </w:numPr>
            </w:pPr>
            <w:r w:rsidRPr="00D33E6E">
              <w:t>Interpret new legislation and guidance and identification of the implications for the School.</w:t>
            </w:r>
          </w:p>
          <w:p w14:paraId="0889CCEB" w14:textId="28A3F320" w:rsidR="00D44C54" w:rsidRPr="00D33E6E" w:rsidRDefault="00604C67" w:rsidP="00604C67">
            <w:pPr>
              <w:numPr>
                <w:ilvl w:val="0"/>
                <w:numId w:val="21"/>
              </w:numPr>
              <w:jc w:val="both"/>
            </w:pPr>
            <w:r w:rsidRPr="00D33E6E">
              <w:rPr>
                <w:rFonts w:cs="Arial"/>
              </w:rPr>
              <w:t xml:space="preserve">Motivate and facilitate teamwork and good practice in order to achieve excellent standards of service delivery, and </w:t>
            </w:r>
            <w:proofErr w:type="spellStart"/>
            <w:r w:rsidR="00D44C54" w:rsidRPr="00D33E6E">
              <w:t>maximise</w:t>
            </w:r>
            <w:proofErr w:type="spellEnd"/>
            <w:r w:rsidR="00D44C54" w:rsidRPr="00D33E6E">
              <w:t xml:space="preserve"> the positive impact on teaching and learning, safeguarding of young people and extended service provision.</w:t>
            </w:r>
          </w:p>
          <w:p w14:paraId="40F93C27" w14:textId="63A2B9DF" w:rsidR="00604C67" w:rsidRPr="00D33E6E" w:rsidRDefault="00D44C54" w:rsidP="00604C67">
            <w:pPr>
              <w:pStyle w:val="ListParagraph"/>
              <w:numPr>
                <w:ilvl w:val="0"/>
                <w:numId w:val="21"/>
              </w:numPr>
            </w:pPr>
            <w:r w:rsidRPr="00D33E6E">
              <w:t>Ensure effective procedures for the recruitment, induction, review and development of staff in the team</w:t>
            </w:r>
            <w:r w:rsidR="00604C67" w:rsidRPr="00D33E6E">
              <w:t>, overseeing the</w:t>
            </w:r>
            <w:r w:rsidR="00604C67" w:rsidRPr="00D33E6E">
              <w:rPr>
                <w:rFonts w:cs="Arial"/>
              </w:rPr>
              <w:t xml:space="preserve"> recruitment of support staff involved in site, IT, admin, payroll, HR and finance</w:t>
            </w:r>
          </w:p>
          <w:p w14:paraId="163FF60A" w14:textId="6046B44C" w:rsidR="00D44C54" w:rsidRPr="00D33E6E" w:rsidRDefault="00D44C54" w:rsidP="00604C67">
            <w:pPr>
              <w:pStyle w:val="ListParagraph"/>
              <w:numPr>
                <w:ilvl w:val="0"/>
                <w:numId w:val="21"/>
              </w:numPr>
            </w:pPr>
            <w:r w:rsidRPr="00D33E6E">
              <w:t>Develop and implement procedures to evaluate the effectiveness of the team and feed directly into improvement planning.</w:t>
            </w:r>
          </w:p>
          <w:p w14:paraId="137FA26D" w14:textId="6D7E7FD1" w:rsidR="00D44C54" w:rsidRPr="00D33E6E" w:rsidRDefault="00D44C54" w:rsidP="00604C67">
            <w:pPr>
              <w:pStyle w:val="ListParagraph"/>
              <w:numPr>
                <w:ilvl w:val="0"/>
                <w:numId w:val="21"/>
              </w:numPr>
            </w:pPr>
            <w:r w:rsidRPr="00D33E6E">
              <w:t xml:space="preserve">Establish standard operating procedures and other processes to </w:t>
            </w:r>
            <w:r w:rsidR="005217E7" w:rsidRPr="00D33E6E">
              <w:t>extend</w:t>
            </w:r>
            <w:r w:rsidRPr="00D33E6E">
              <w:t xml:space="preserve"> the efficiency of the team and provide for service continuity in the event of staff absence.</w:t>
            </w:r>
          </w:p>
          <w:p w14:paraId="3BB35378" w14:textId="0A2660FA" w:rsidR="005217E7" w:rsidRPr="00D33E6E" w:rsidRDefault="005217E7" w:rsidP="00604C67">
            <w:pPr>
              <w:pStyle w:val="ListParagraph"/>
              <w:numPr>
                <w:ilvl w:val="0"/>
                <w:numId w:val="21"/>
              </w:numPr>
            </w:pPr>
            <w:r w:rsidRPr="00D33E6E">
              <w:t>Develop and maintain up to date business continuity plans.</w:t>
            </w:r>
          </w:p>
          <w:p w14:paraId="22313395" w14:textId="52BBF15C" w:rsidR="00D44C54" w:rsidRPr="00D33E6E" w:rsidRDefault="005F5FA9" w:rsidP="00604C67">
            <w:pPr>
              <w:pStyle w:val="ListParagraph"/>
              <w:numPr>
                <w:ilvl w:val="0"/>
                <w:numId w:val="21"/>
              </w:numPr>
            </w:pPr>
            <w:r w:rsidRPr="00D33E6E">
              <w:t>Develop an ongoing customer service focus.</w:t>
            </w:r>
          </w:p>
          <w:p w14:paraId="6C9607F3" w14:textId="7CA58258" w:rsidR="005F5FA9" w:rsidRPr="00D33E6E" w:rsidRDefault="005F5FA9" w:rsidP="00604C67">
            <w:pPr>
              <w:pStyle w:val="ListParagraph"/>
              <w:numPr>
                <w:ilvl w:val="0"/>
                <w:numId w:val="21"/>
              </w:numPr>
            </w:pPr>
            <w:r w:rsidRPr="00D33E6E">
              <w:t>Secure arrangements to source external advice where appropriate.</w:t>
            </w:r>
          </w:p>
          <w:p w14:paraId="3E88C928" w14:textId="707F3541" w:rsidR="005F5FA9" w:rsidRPr="00D33E6E" w:rsidRDefault="005F5FA9" w:rsidP="00604C67">
            <w:pPr>
              <w:pStyle w:val="ListParagraph"/>
              <w:numPr>
                <w:ilvl w:val="0"/>
                <w:numId w:val="21"/>
              </w:numPr>
            </w:pPr>
            <w:r w:rsidRPr="00D33E6E">
              <w:t>Lead the development of income generation within the ethos of the school through capital bids, seeking grants and developing trading services as appropriate.</w:t>
            </w:r>
          </w:p>
          <w:p w14:paraId="5B2B034F" w14:textId="3349DB6F" w:rsidR="00146677" w:rsidRDefault="00146677" w:rsidP="00604C67">
            <w:pPr>
              <w:pStyle w:val="ListParagraph"/>
              <w:numPr>
                <w:ilvl w:val="0"/>
                <w:numId w:val="21"/>
              </w:numPr>
            </w:pPr>
            <w:r w:rsidRPr="00D33E6E">
              <w:t>Maintain up to date knowledge of developments and thinking within the education sector.</w:t>
            </w:r>
          </w:p>
          <w:p w14:paraId="3374064B" w14:textId="3AD23BB0" w:rsidR="00552C32" w:rsidRPr="00D33E6E" w:rsidRDefault="00552C32" w:rsidP="00604C67">
            <w:pPr>
              <w:pStyle w:val="ListParagraph"/>
              <w:numPr>
                <w:ilvl w:val="0"/>
                <w:numId w:val="21"/>
              </w:numPr>
            </w:pPr>
            <w:r>
              <w:t>Drafting of a range of policies and key procedures, such as the Finance Regulations Manual, across all areas of responsibility, in liaison with governors, for their ultimate approval.</w:t>
            </w:r>
          </w:p>
          <w:p w14:paraId="2FC68C96" w14:textId="597EE1BA" w:rsidR="00D44C54" w:rsidRPr="00AB74FC" w:rsidRDefault="005F5FA9" w:rsidP="005217E7">
            <w:pPr>
              <w:pStyle w:val="ListParagraph"/>
            </w:pPr>
            <w:r w:rsidRPr="00AB74FC">
              <w:t xml:space="preserve"> </w:t>
            </w:r>
          </w:p>
        </w:tc>
      </w:tr>
    </w:tbl>
    <w:p w14:paraId="12EF7B5C" w14:textId="77777777" w:rsidR="00F14934" w:rsidRPr="00D33E6E" w:rsidRDefault="00F14934"/>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5F5FA9" w:rsidRPr="00D33E6E" w14:paraId="347FAD03" w14:textId="77777777" w:rsidTr="00E05F5E">
        <w:trPr>
          <w:cantSplit/>
        </w:trPr>
        <w:tc>
          <w:tcPr>
            <w:tcW w:w="10349" w:type="dxa"/>
          </w:tcPr>
          <w:p w14:paraId="6023EF39" w14:textId="77777777" w:rsidR="005F5FA9" w:rsidRPr="00AB74FC" w:rsidRDefault="005F5FA9" w:rsidP="00EF39B0">
            <w:pPr>
              <w:ind w:left="783" w:hanging="783"/>
              <w:rPr>
                <w:b/>
                <w:sz w:val="24"/>
              </w:rPr>
            </w:pPr>
            <w:r w:rsidRPr="00AB74FC">
              <w:rPr>
                <w:b/>
                <w:sz w:val="24"/>
              </w:rPr>
              <w:t>Governance:</w:t>
            </w:r>
          </w:p>
          <w:p w14:paraId="777F1874" w14:textId="4224A1D0" w:rsidR="005F5FA9" w:rsidRPr="00AB74FC" w:rsidRDefault="005F5FA9" w:rsidP="005F5FA9">
            <w:pPr>
              <w:pStyle w:val="ListParagraph"/>
              <w:numPr>
                <w:ilvl w:val="0"/>
                <w:numId w:val="22"/>
              </w:numPr>
              <w:jc w:val="both"/>
              <w:rPr>
                <w:rFonts w:cs="Arial"/>
              </w:rPr>
            </w:pPr>
            <w:r w:rsidRPr="00AB74FC">
              <w:rPr>
                <w:rFonts w:cs="Arial"/>
              </w:rPr>
              <w:t xml:space="preserve">To attend all </w:t>
            </w:r>
            <w:r w:rsidR="00CB5078" w:rsidRPr="00AB74FC">
              <w:rPr>
                <w:rFonts w:cs="Arial"/>
              </w:rPr>
              <w:t>Full</w:t>
            </w:r>
            <w:r w:rsidRPr="00AB74FC">
              <w:rPr>
                <w:rFonts w:cs="Arial"/>
              </w:rPr>
              <w:t xml:space="preserve"> Governing Body meetings and assist the Chair for sub-committees for Finance and Premises.</w:t>
            </w:r>
          </w:p>
          <w:p w14:paraId="5E806A9F" w14:textId="28827004" w:rsidR="005F5FA9" w:rsidRPr="00AB74FC" w:rsidRDefault="005F5FA9" w:rsidP="005F5FA9">
            <w:pPr>
              <w:pStyle w:val="ListParagraph"/>
              <w:numPr>
                <w:ilvl w:val="0"/>
                <w:numId w:val="22"/>
              </w:numPr>
              <w:jc w:val="both"/>
              <w:rPr>
                <w:rFonts w:cs="Arial"/>
              </w:rPr>
            </w:pPr>
            <w:r w:rsidRPr="00AB74FC">
              <w:rPr>
                <w:rFonts w:cs="Arial"/>
              </w:rPr>
              <w:t>To act as Company Secretary to the Trust Board.</w:t>
            </w:r>
          </w:p>
          <w:p w14:paraId="57A5C2F3" w14:textId="281515DC" w:rsidR="005F5FA9" w:rsidRPr="00AB74FC" w:rsidRDefault="005F5FA9" w:rsidP="005217E7">
            <w:pPr>
              <w:pStyle w:val="ListParagraph"/>
              <w:numPr>
                <w:ilvl w:val="0"/>
                <w:numId w:val="22"/>
              </w:numPr>
              <w:jc w:val="both"/>
              <w:rPr>
                <w:b/>
                <w:sz w:val="24"/>
              </w:rPr>
            </w:pPr>
            <w:r w:rsidRPr="00AB74FC">
              <w:rPr>
                <w:rFonts w:cs="Arial"/>
              </w:rPr>
              <w:t xml:space="preserve">To </w:t>
            </w:r>
            <w:r w:rsidR="00C54906">
              <w:rPr>
                <w:rFonts w:cs="Arial"/>
              </w:rPr>
              <w:t xml:space="preserve">provide support as required to the Chair of Governors, in </w:t>
            </w:r>
            <w:r w:rsidR="00C54906" w:rsidRPr="00AB74FC">
              <w:rPr>
                <w:rFonts w:cs="Arial"/>
              </w:rPr>
              <w:t>secur</w:t>
            </w:r>
            <w:r w:rsidR="00C54906">
              <w:rPr>
                <w:rFonts w:cs="Arial"/>
              </w:rPr>
              <w:t>ing</w:t>
            </w:r>
            <w:r w:rsidR="00C54906" w:rsidRPr="00AB74FC">
              <w:rPr>
                <w:rFonts w:cs="Arial"/>
              </w:rPr>
              <w:t xml:space="preserve"> </w:t>
            </w:r>
            <w:r w:rsidRPr="00AB74FC">
              <w:rPr>
                <w:rFonts w:cs="Arial"/>
              </w:rPr>
              <w:t>effective administration and clerking support for the Governing Body, committees and any working groups</w:t>
            </w:r>
            <w:r w:rsidR="005217E7" w:rsidRPr="00AB74FC">
              <w:rPr>
                <w:rFonts w:cs="Arial"/>
              </w:rPr>
              <w:t>.</w:t>
            </w:r>
          </w:p>
          <w:p w14:paraId="453F9D3B" w14:textId="73A68E15" w:rsidR="005217E7" w:rsidRPr="00AB74FC" w:rsidRDefault="005217E7" w:rsidP="00F14934">
            <w:pPr>
              <w:ind w:left="360"/>
              <w:jc w:val="both"/>
              <w:rPr>
                <w:b/>
                <w:sz w:val="24"/>
              </w:rPr>
            </w:pPr>
          </w:p>
        </w:tc>
      </w:tr>
      <w:tr w:rsidR="00A533D3" w:rsidRPr="00D33E6E" w14:paraId="46AF6252" w14:textId="77777777" w:rsidTr="00E05F5E">
        <w:tc>
          <w:tcPr>
            <w:tcW w:w="10349" w:type="dxa"/>
          </w:tcPr>
          <w:p w14:paraId="26A04E6D" w14:textId="661D7AEC" w:rsidR="00A533D3" w:rsidRPr="00D33E6E" w:rsidRDefault="00F14934" w:rsidP="00AE43A3">
            <w:pPr>
              <w:jc w:val="both"/>
              <w:rPr>
                <w:rFonts w:cs="Arial"/>
                <w:b/>
              </w:rPr>
            </w:pPr>
            <w:r w:rsidRPr="00D33E6E">
              <w:rPr>
                <w:rFonts w:cs="Arial"/>
                <w:b/>
              </w:rPr>
              <w:t>F</w:t>
            </w:r>
            <w:r w:rsidR="00A533D3" w:rsidRPr="00D33E6E">
              <w:rPr>
                <w:rFonts w:cs="Arial"/>
                <w:b/>
              </w:rPr>
              <w:t>inancial</w:t>
            </w:r>
          </w:p>
          <w:p w14:paraId="4D565441" w14:textId="77777777" w:rsidR="00321572" w:rsidRPr="00D33E6E" w:rsidRDefault="00321572" w:rsidP="00321572">
            <w:pPr>
              <w:jc w:val="both"/>
              <w:rPr>
                <w:rFonts w:cs="Arial"/>
              </w:rPr>
            </w:pPr>
            <w:r w:rsidRPr="00D33E6E">
              <w:rPr>
                <w:rFonts w:cs="Arial"/>
              </w:rPr>
              <w:t xml:space="preserve">To lead, operate, maintain and develop the financial procedures and systems of the school, in co-operation with the Leadership </w:t>
            </w:r>
            <w:r w:rsidRPr="00AB74FC">
              <w:rPr>
                <w:rFonts w:cs="Arial"/>
              </w:rPr>
              <w:t>Team</w:t>
            </w:r>
            <w:r w:rsidRPr="00D33E6E">
              <w:rPr>
                <w:rFonts w:cs="Arial"/>
              </w:rPr>
              <w:t xml:space="preserve"> and Governors, ensuring that legal and safety requirements with regard to people and property and function of the school are maintained.</w:t>
            </w:r>
          </w:p>
          <w:p w14:paraId="6EED6102" w14:textId="77777777" w:rsidR="00A533D3" w:rsidRPr="00D33E6E" w:rsidRDefault="00A533D3" w:rsidP="00AE43A3">
            <w:pPr>
              <w:jc w:val="both"/>
              <w:rPr>
                <w:rFonts w:cs="Arial"/>
                <w:b/>
              </w:rPr>
            </w:pPr>
          </w:p>
          <w:p w14:paraId="705D6238" w14:textId="498DFB66" w:rsidR="00321572" w:rsidRPr="00D33E6E" w:rsidRDefault="00A533D3" w:rsidP="00AE43A3">
            <w:pPr>
              <w:jc w:val="both"/>
              <w:rPr>
                <w:rFonts w:cs="Arial"/>
              </w:rPr>
            </w:pPr>
            <w:r w:rsidRPr="00D33E6E">
              <w:rPr>
                <w:rFonts w:cs="Arial"/>
              </w:rPr>
              <w:t xml:space="preserve">Working with the </w:t>
            </w:r>
            <w:r w:rsidR="000941A9" w:rsidRPr="00D33E6E">
              <w:rPr>
                <w:rFonts w:cs="Arial"/>
              </w:rPr>
              <w:t>Co-</w:t>
            </w:r>
            <w:proofErr w:type="spellStart"/>
            <w:r w:rsidR="000941A9" w:rsidRPr="00D33E6E">
              <w:rPr>
                <w:rFonts w:cs="Arial"/>
              </w:rPr>
              <w:t>Headteachers</w:t>
            </w:r>
            <w:proofErr w:type="spellEnd"/>
            <w:r w:rsidRPr="00D33E6E">
              <w:rPr>
                <w:rFonts w:cs="Arial"/>
              </w:rPr>
              <w:t xml:space="preserve"> the </w:t>
            </w:r>
            <w:r w:rsidR="00A60D12" w:rsidRPr="00D33E6E">
              <w:rPr>
                <w:rFonts w:cs="Arial"/>
              </w:rPr>
              <w:t>SB</w:t>
            </w:r>
            <w:r w:rsidR="00D257FF" w:rsidRPr="00D33E6E">
              <w:rPr>
                <w:rFonts w:cs="Arial"/>
              </w:rPr>
              <w:t>D</w:t>
            </w:r>
            <w:r w:rsidRPr="00D33E6E">
              <w:rPr>
                <w:rFonts w:cs="Arial"/>
              </w:rPr>
              <w:t xml:space="preserve"> will prepare a</w:t>
            </w:r>
            <w:r w:rsidR="00D257FF" w:rsidRPr="00D33E6E">
              <w:rPr>
                <w:rFonts w:cs="Arial"/>
              </w:rPr>
              <w:t>n</w:t>
            </w:r>
            <w:r w:rsidRPr="00D33E6E">
              <w:rPr>
                <w:rFonts w:cs="Arial"/>
              </w:rPr>
              <w:t xml:space="preserve"> annual budget for the school to be submitted to the Governing Body and will provide specific expertise in long-term financial management. </w:t>
            </w:r>
          </w:p>
          <w:p w14:paraId="66F25809" w14:textId="77777777" w:rsidR="00321572" w:rsidRPr="00D33E6E" w:rsidRDefault="00321572" w:rsidP="00AE43A3">
            <w:pPr>
              <w:jc w:val="both"/>
              <w:rPr>
                <w:rFonts w:cs="Arial"/>
              </w:rPr>
            </w:pPr>
          </w:p>
          <w:p w14:paraId="23AF8E3D" w14:textId="1BE59F95" w:rsidR="00A533D3" w:rsidRPr="00D33E6E" w:rsidRDefault="00A533D3" w:rsidP="00AE43A3">
            <w:pPr>
              <w:jc w:val="both"/>
              <w:rPr>
                <w:rFonts w:cs="Arial"/>
              </w:rPr>
            </w:pPr>
            <w:r w:rsidRPr="00D33E6E">
              <w:rPr>
                <w:rFonts w:cs="Arial"/>
              </w:rPr>
              <w:t xml:space="preserve">The </w:t>
            </w:r>
            <w:r w:rsidR="00A60D12" w:rsidRPr="00D33E6E">
              <w:rPr>
                <w:rFonts w:cs="Arial"/>
              </w:rPr>
              <w:t>SB</w:t>
            </w:r>
            <w:r w:rsidR="00D257FF" w:rsidRPr="00D33E6E">
              <w:rPr>
                <w:rFonts w:cs="Arial"/>
              </w:rPr>
              <w:t>D</w:t>
            </w:r>
            <w:r w:rsidRPr="00D33E6E">
              <w:rPr>
                <w:rFonts w:cs="Arial"/>
              </w:rPr>
              <w:t xml:space="preserve"> will be responsible specifically</w:t>
            </w:r>
            <w:r w:rsidR="007F3460" w:rsidRPr="00D33E6E">
              <w:rPr>
                <w:rFonts w:cs="Arial"/>
              </w:rPr>
              <w:t xml:space="preserve"> to</w:t>
            </w:r>
            <w:r w:rsidRPr="00D33E6E">
              <w:rPr>
                <w:rFonts w:cs="Arial"/>
              </w:rPr>
              <w:t>;</w:t>
            </w:r>
          </w:p>
          <w:p w14:paraId="20F089D0" w14:textId="39F31E34" w:rsidR="00A533D3" w:rsidRPr="00D33E6E" w:rsidRDefault="00A533D3" w:rsidP="00DC432D">
            <w:pPr>
              <w:numPr>
                <w:ilvl w:val="0"/>
                <w:numId w:val="13"/>
              </w:numPr>
              <w:jc w:val="both"/>
              <w:rPr>
                <w:rFonts w:cs="Arial"/>
              </w:rPr>
            </w:pPr>
            <w:r w:rsidRPr="00D33E6E">
              <w:rPr>
                <w:rFonts w:cs="Arial"/>
              </w:rPr>
              <w:t>Ensur</w:t>
            </w:r>
            <w:r w:rsidR="007F3460" w:rsidRPr="00D33E6E">
              <w:rPr>
                <w:rFonts w:cs="Arial"/>
              </w:rPr>
              <w:t>e</w:t>
            </w:r>
            <w:r w:rsidRPr="00D33E6E">
              <w:rPr>
                <w:rFonts w:cs="Arial"/>
              </w:rPr>
              <w:t xml:space="preserve"> the school has appropriate financial systems and managing all aspects of the school’s financial systems</w:t>
            </w:r>
            <w:r w:rsidR="00D257FF" w:rsidRPr="00D33E6E">
              <w:rPr>
                <w:rFonts w:cs="Arial"/>
              </w:rPr>
              <w:t xml:space="preserve">, </w:t>
            </w:r>
            <w:r w:rsidR="00D257FF" w:rsidRPr="00AB74FC">
              <w:rPr>
                <w:rFonts w:cs="Arial"/>
              </w:rPr>
              <w:t>both official and private funds</w:t>
            </w:r>
            <w:r w:rsidR="00D257FF" w:rsidRPr="00D33E6E">
              <w:rPr>
                <w:rFonts w:cs="Arial"/>
              </w:rPr>
              <w:t>,</w:t>
            </w:r>
            <w:r w:rsidRPr="00D33E6E">
              <w:rPr>
                <w:rFonts w:cs="Arial"/>
              </w:rPr>
              <w:t xml:space="preserve"> in accordance with agreed policies and timetable; ensuring accurate financial records are maintained, and reporting on a regular basis to the </w:t>
            </w:r>
            <w:r w:rsidR="000941A9" w:rsidRPr="00D33E6E">
              <w:rPr>
                <w:rFonts w:cs="Arial"/>
              </w:rPr>
              <w:t>Co-</w:t>
            </w:r>
            <w:proofErr w:type="spellStart"/>
            <w:r w:rsidR="000941A9" w:rsidRPr="00D33E6E">
              <w:rPr>
                <w:rFonts w:cs="Arial"/>
              </w:rPr>
              <w:t>Headteachers</w:t>
            </w:r>
            <w:proofErr w:type="spellEnd"/>
            <w:r w:rsidRPr="00D33E6E">
              <w:rPr>
                <w:rFonts w:cs="Arial"/>
              </w:rPr>
              <w:t xml:space="preserve"> and Governors.</w:t>
            </w:r>
          </w:p>
          <w:p w14:paraId="46E3A743" w14:textId="605C815D" w:rsidR="00A533D3" w:rsidRPr="00D33E6E" w:rsidRDefault="00D257FF" w:rsidP="00DC432D">
            <w:pPr>
              <w:numPr>
                <w:ilvl w:val="0"/>
                <w:numId w:val="13"/>
              </w:numPr>
              <w:jc w:val="both"/>
              <w:rPr>
                <w:rFonts w:cs="Arial"/>
              </w:rPr>
            </w:pPr>
            <w:r w:rsidRPr="00D33E6E">
              <w:rPr>
                <w:rFonts w:cs="Arial"/>
              </w:rPr>
              <w:t>E</w:t>
            </w:r>
            <w:r w:rsidR="00A533D3" w:rsidRPr="00D33E6E">
              <w:rPr>
                <w:rFonts w:cs="Arial"/>
              </w:rPr>
              <w:t>nsur</w:t>
            </w:r>
            <w:r w:rsidR="007F3460" w:rsidRPr="00D33E6E">
              <w:rPr>
                <w:rFonts w:cs="Arial"/>
              </w:rPr>
              <w:t>e</w:t>
            </w:r>
            <w:r w:rsidR="00A533D3" w:rsidRPr="00D33E6E">
              <w:rPr>
                <w:rFonts w:cs="Arial"/>
              </w:rPr>
              <w:t xml:space="preserve"> that the financial transactions in the school are carried out in an appropriate manner and that the financial regulations of both the </w:t>
            </w:r>
            <w:r w:rsidR="00111259" w:rsidRPr="00D33E6E">
              <w:rPr>
                <w:rFonts w:cs="Arial"/>
              </w:rPr>
              <w:t>EF</w:t>
            </w:r>
            <w:r w:rsidR="00DE1B7A" w:rsidRPr="00D33E6E">
              <w:rPr>
                <w:rFonts w:cs="Arial"/>
              </w:rPr>
              <w:t>S</w:t>
            </w:r>
            <w:r w:rsidR="00111259" w:rsidRPr="00D33E6E">
              <w:rPr>
                <w:rFonts w:cs="Arial"/>
              </w:rPr>
              <w:t>A</w:t>
            </w:r>
            <w:r w:rsidR="00176C7E" w:rsidRPr="00D33E6E">
              <w:rPr>
                <w:rFonts w:cs="Arial"/>
              </w:rPr>
              <w:t xml:space="preserve"> </w:t>
            </w:r>
            <w:r w:rsidR="00A533D3" w:rsidRPr="00D33E6E">
              <w:rPr>
                <w:rFonts w:cs="Arial"/>
              </w:rPr>
              <w:t>and the school are observed.</w:t>
            </w:r>
          </w:p>
          <w:p w14:paraId="26947FBF" w14:textId="23123D17" w:rsidR="00A533D3" w:rsidRPr="00D33E6E" w:rsidRDefault="00A533D3" w:rsidP="00DC432D">
            <w:pPr>
              <w:numPr>
                <w:ilvl w:val="0"/>
                <w:numId w:val="13"/>
              </w:numPr>
              <w:jc w:val="both"/>
              <w:rPr>
                <w:rFonts w:cs="Arial"/>
              </w:rPr>
            </w:pPr>
            <w:r w:rsidRPr="00D33E6E">
              <w:rPr>
                <w:rFonts w:cs="Arial"/>
              </w:rPr>
              <w:t>Prepar</w:t>
            </w:r>
            <w:r w:rsidR="007F3460" w:rsidRPr="00D33E6E">
              <w:rPr>
                <w:rFonts w:cs="Arial"/>
              </w:rPr>
              <w:t>e</w:t>
            </w:r>
            <w:r w:rsidRPr="00D33E6E">
              <w:rPr>
                <w:rFonts w:cs="Arial"/>
              </w:rPr>
              <w:t xml:space="preserve"> for approval by the governors of annual estimates of income and expenditure.</w:t>
            </w:r>
          </w:p>
          <w:p w14:paraId="08A98894" w14:textId="5EF82D75" w:rsidR="00D257FF" w:rsidRPr="00AB74FC" w:rsidRDefault="00D257FF" w:rsidP="00DC432D">
            <w:pPr>
              <w:numPr>
                <w:ilvl w:val="0"/>
                <w:numId w:val="13"/>
              </w:numPr>
              <w:jc w:val="both"/>
              <w:rPr>
                <w:rFonts w:cs="Arial"/>
              </w:rPr>
            </w:pPr>
            <w:r w:rsidRPr="00AB74FC">
              <w:rPr>
                <w:rFonts w:cs="Arial"/>
              </w:rPr>
              <w:lastRenderedPageBreak/>
              <w:t>Prepar</w:t>
            </w:r>
            <w:r w:rsidR="007F3460" w:rsidRPr="00AB74FC">
              <w:rPr>
                <w:rFonts w:cs="Arial"/>
              </w:rPr>
              <w:t>e</w:t>
            </w:r>
            <w:r w:rsidRPr="00AB74FC">
              <w:rPr>
                <w:rFonts w:cs="Arial"/>
              </w:rPr>
              <w:t xml:space="preserve"> </w:t>
            </w:r>
            <w:r w:rsidR="007F3460" w:rsidRPr="00AB74FC">
              <w:rPr>
                <w:rFonts w:cs="Arial"/>
              </w:rPr>
              <w:t>the</w:t>
            </w:r>
            <w:r w:rsidRPr="00AB74FC">
              <w:rPr>
                <w:rFonts w:cs="Arial"/>
              </w:rPr>
              <w:t xml:space="preserve"> </w:t>
            </w:r>
            <w:r w:rsidR="00C953F7" w:rsidRPr="00AB74FC">
              <w:rPr>
                <w:rFonts w:cs="Arial"/>
              </w:rPr>
              <w:t>year end accounts.</w:t>
            </w:r>
          </w:p>
          <w:p w14:paraId="29F58407" w14:textId="58C90257" w:rsidR="00A533D3" w:rsidRPr="00D33E6E" w:rsidRDefault="00A533D3" w:rsidP="00DC432D">
            <w:pPr>
              <w:numPr>
                <w:ilvl w:val="0"/>
                <w:numId w:val="13"/>
              </w:numPr>
              <w:jc w:val="both"/>
              <w:rPr>
                <w:rFonts w:cs="Arial"/>
              </w:rPr>
            </w:pPr>
            <w:r w:rsidRPr="00D33E6E">
              <w:rPr>
                <w:rFonts w:cs="Arial"/>
              </w:rPr>
              <w:t>Manag</w:t>
            </w:r>
            <w:r w:rsidR="007F3460" w:rsidRPr="00D33E6E">
              <w:rPr>
                <w:rFonts w:cs="Arial"/>
              </w:rPr>
              <w:t>e</w:t>
            </w:r>
            <w:r w:rsidRPr="00D33E6E">
              <w:rPr>
                <w:rFonts w:cs="Arial"/>
              </w:rPr>
              <w:t xml:space="preserve"> SIMS FMS module</w:t>
            </w:r>
            <w:r w:rsidR="00D257FF" w:rsidRPr="00D33E6E">
              <w:rPr>
                <w:rFonts w:cs="Arial"/>
              </w:rPr>
              <w:t>,</w:t>
            </w:r>
            <w:r w:rsidRPr="00D33E6E">
              <w:rPr>
                <w:rFonts w:cs="Arial"/>
              </w:rPr>
              <w:t xml:space="preserve"> giving guidance to other users.</w:t>
            </w:r>
          </w:p>
          <w:p w14:paraId="4AD6B884" w14:textId="035395FC" w:rsidR="00A533D3" w:rsidRPr="00D33E6E" w:rsidRDefault="00D257FF" w:rsidP="00DC432D">
            <w:pPr>
              <w:numPr>
                <w:ilvl w:val="0"/>
                <w:numId w:val="13"/>
              </w:numPr>
              <w:jc w:val="both"/>
              <w:rPr>
                <w:rFonts w:cs="Arial"/>
              </w:rPr>
            </w:pPr>
            <w:r w:rsidRPr="00D33E6E">
              <w:rPr>
                <w:rFonts w:cs="Arial"/>
              </w:rPr>
              <w:t>Prepar</w:t>
            </w:r>
            <w:r w:rsidR="007F3460" w:rsidRPr="00D33E6E">
              <w:rPr>
                <w:rFonts w:cs="Arial"/>
              </w:rPr>
              <w:t>e</w:t>
            </w:r>
            <w:r w:rsidR="00A533D3" w:rsidRPr="00D33E6E">
              <w:rPr>
                <w:rFonts w:cs="Arial"/>
              </w:rPr>
              <w:t xml:space="preserve"> </w:t>
            </w:r>
            <w:r w:rsidR="00C953F7" w:rsidRPr="00AB74FC">
              <w:rPr>
                <w:rFonts w:cs="Arial"/>
              </w:rPr>
              <w:t>business case assessments and</w:t>
            </w:r>
            <w:r w:rsidR="00C953F7" w:rsidRPr="00D33E6E">
              <w:rPr>
                <w:rFonts w:cs="Arial"/>
              </w:rPr>
              <w:t xml:space="preserve"> </w:t>
            </w:r>
            <w:r w:rsidR="00A533D3" w:rsidRPr="00D33E6E">
              <w:rPr>
                <w:rFonts w:cs="Arial"/>
              </w:rPr>
              <w:t xml:space="preserve">appraisals for </w:t>
            </w:r>
            <w:r w:rsidR="007D27C0" w:rsidRPr="00D33E6E">
              <w:rPr>
                <w:rFonts w:cs="Arial"/>
              </w:rPr>
              <w:t>projects,</w:t>
            </w:r>
            <w:r w:rsidR="00A533D3" w:rsidRPr="00D33E6E">
              <w:rPr>
                <w:rFonts w:cs="Arial"/>
              </w:rPr>
              <w:t xml:space="preserve"> and the development of long</w:t>
            </w:r>
            <w:r w:rsidR="007D27C0" w:rsidRPr="00D33E6E">
              <w:rPr>
                <w:rFonts w:cs="Arial"/>
              </w:rPr>
              <w:t>-</w:t>
            </w:r>
            <w:r w:rsidR="00A533D3" w:rsidRPr="00D33E6E">
              <w:rPr>
                <w:rFonts w:cs="Arial"/>
              </w:rPr>
              <w:t>term initiatives for the school.</w:t>
            </w:r>
          </w:p>
          <w:p w14:paraId="2A716DBB" w14:textId="23C584FC" w:rsidR="00A533D3" w:rsidRPr="00D33E6E" w:rsidRDefault="00D257FF" w:rsidP="00DC432D">
            <w:pPr>
              <w:numPr>
                <w:ilvl w:val="0"/>
                <w:numId w:val="13"/>
              </w:numPr>
              <w:jc w:val="both"/>
              <w:rPr>
                <w:rFonts w:cs="Arial"/>
              </w:rPr>
            </w:pPr>
            <w:r w:rsidRPr="00AB74FC">
              <w:rPr>
                <w:rFonts w:cs="Arial"/>
              </w:rPr>
              <w:t>Lead liaison with external auditors</w:t>
            </w:r>
            <w:r w:rsidRPr="00D33E6E">
              <w:rPr>
                <w:rFonts w:cs="Arial"/>
              </w:rPr>
              <w:t>, and initiation of</w:t>
            </w:r>
            <w:r w:rsidR="00A533D3" w:rsidRPr="00D33E6E">
              <w:rPr>
                <w:rFonts w:cs="Arial"/>
              </w:rPr>
              <w:t xml:space="preserve"> and manage</w:t>
            </w:r>
            <w:r w:rsidRPr="00D33E6E">
              <w:rPr>
                <w:rFonts w:cs="Arial"/>
              </w:rPr>
              <w:t>ment of</w:t>
            </w:r>
            <w:r w:rsidR="00A533D3" w:rsidRPr="00D33E6E">
              <w:rPr>
                <w:rFonts w:cs="Arial"/>
              </w:rPr>
              <w:t xml:space="preserve"> audit procedures as necessary.</w:t>
            </w:r>
            <w:r w:rsidRPr="00D33E6E">
              <w:rPr>
                <w:rFonts w:cs="Arial"/>
              </w:rPr>
              <w:t xml:space="preserve"> This may include peer review with other schools or other internal audit provision on behalf of the trustees.</w:t>
            </w:r>
          </w:p>
          <w:p w14:paraId="5C8B673D" w14:textId="7B9C34D8" w:rsidR="00A533D3" w:rsidRPr="00D33E6E" w:rsidRDefault="00A533D3" w:rsidP="00DC432D">
            <w:pPr>
              <w:numPr>
                <w:ilvl w:val="0"/>
                <w:numId w:val="13"/>
              </w:numPr>
              <w:jc w:val="both"/>
              <w:rPr>
                <w:rFonts w:cs="Arial"/>
              </w:rPr>
            </w:pPr>
            <w:r w:rsidRPr="00D33E6E">
              <w:rPr>
                <w:rFonts w:cs="Arial"/>
              </w:rPr>
              <w:t xml:space="preserve">Attend </w:t>
            </w:r>
            <w:r w:rsidR="007F3460" w:rsidRPr="00D33E6E">
              <w:rPr>
                <w:rFonts w:cs="Arial"/>
              </w:rPr>
              <w:t xml:space="preserve">the </w:t>
            </w:r>
            <w:r w:rsidRPr="00D33E6E">
              <w:rPr>
                <w:rFonts w:cs="Arial"/>
              </w:rPr>
              <w:t xml:space="preserve">Governing Body Finance and </w:t>
            </w:r>
            <w:r w:rsidR="00925A12" w:rsidRPr="00D33E6E">
              <w:rPr>
                <w:rFonts w:cs="Arial"/>
              </w:rPr>
              <w:t>Premises</w:t>
            </w:r>
            <w:r w:rsidR="00A60D12" w:rsidRPr="00D33E6E">
              <w:rPr>
                <w:rFonts w:cs="Arial"/>
              </w:rPr>
              <w:t xml:space="preserve"> </w:t>
            </w:r>
            <w:r w:rsidRPr="00D33E6E">
              <w:rPr>
                <w:rFonts w:cs="Arial"/>
              </w:rPr>
              <w:t>Committee meetings and set agenda.</w:t>
            </w:r>
          </w:p>
          <w:p w14:paraId="24DDC3EC" w14:textId="26146241" w:rsidR="00A533D3" w:rsidRPr="00AB74FC" w:rsidRDefault="007F3460" w:rsidP="00D257FF">
            <w:pPr>
              <w:pStyle w:val="ListParagraph"/>
              <w:numPr>
                <w:ilvl w:val="0"/>
                <w:numId w:val="13"/>
              </w:numPr>
              <w:jc w:val="both"/>
              <w:rPr>
                <w:rFonts w:cs="Arial"/>
              </w:rPr>
            </w:pPr>
            <w:r w:rsidRPr="00AB74FC">
              <w:rPr>
                <w:rFonts w:cs="Arial"/>
              </w:rPr>
              <w:t>Plan for and w</w:t>
            </w:r>
            <w:r w:rsidR="00D257FF" w:rsidRPr="00AB74FC">
              <w:rPr>
                <w:rFonts w:cs="Arial"/>
              </w:rPr>
              <w:t>rit</w:t>
            </w:r>
            <w:r w:rsidRPr="00AB74FC">
              <w:rPr>
                <w:rFonts w:cs="Arial"/>
              </w:rPr>
              <w:t>e</w:t>
            </w:r>
            <w:r w:rsidR="00D257FF" w:rsidRPr="00AB74FC">
              <w:rPr>
                <w:rFonts w:cs="Arial"/>
              </w:rPr>
              <w:t xml:space="preserve"> </w:t>
            </w:r>
            <w:r w:rsidR="00A533D3" w:rsidRPr="00AB74FC">
              <w:rPr>
                <w:rFonts w:cs="Arial"/>
              </w:rPr>
              <w:t>bids for funding as required.</w:t>
            </w:r>
          </w:p>
          <w:p w14:paraId="6AB1F818" w14:textId="5C462A40" w:rsidR="00A533D3" w:rsidRPr="00D33E6E" w:rsidRDefault="00A533D3" w:rsidP="00DC432D">
            <w:pPr>
              <w:numPr>
                <w:ilvl w:val="0"/>
                <w:numId w:val="13"/>
              </w:numPr>
              <w:jc w:val="both"/>
              <w:rPr>
                <w:rFonts w:cs="Arial"/>
              </w:rPr>
            </w:pPr>
            <w:r w:rsidRPr="00D33E6E">
              <w:rPr>
                <w:rFonts w:cs="Arial"/>
              </w:rPr>
              <w:t>Manag</w:t>
            </w:r>
            <w:r w:rsidR="007F3460" w:rsidRPr="00D33E6E">
              <w:rPr>
                <w:rFonts w:cs="Arial"/>
              </w:rPr>
              <w:t>e</w:t>
            </w:r>
            <w:r w:rsidRPr="00D33E6E">
              <w:rPr>
                <w:rFonts w:cs="Arial"/>
              </w:rPr>
              <w:t xml:space="preserve"> the tendering for all service contracts; monitoring all insurance policies, with a view to cost effectiveness; and ensuring that the school maximizes its potential from the </w:t>
            </w:r>
            <w:r w:rsidR="00111259" w:rsidRPr="00D33E6E">
              <w:rPr>
                <w:rFonts w:cs="Arial"/>
              </w:rPr>
              <w:t>EF</w:t>
            </w:r>
            <w:r w:rsidR="00DE1B7A" w:rsidRPr="00D33E6E">
              <w:rPr>
                <w:rFonts w:cs="Arial"/>
              </w:rPr>
              <w:t>S</w:t>
            </w:r>
            <w:r w:rsidR="00111259" w:rsidRPr="00D33E6E">
              <w:rPr>
                <w:rFonts w:cs="Arial"/>
              </w:rPr>
              <w:t>A</w:t>
            </w:r>
          </w:p>
          <w:p w14:paraId="488795DF" w14:textId="451FA8E8" w:rsidR="00A533D3" w:rsidRPr="00D33E6E" w:rsidRDefault="007F3460" w:rsidP="00DC432D">
            <w:pPr>
              <w:numPr>
                <w:ilvl w:val="0"/>
                <w:numId w:val="13"/>
              </w:numPr>
              <w:jc w:val="both"/>
              <w:rPr>
                <w:rFonts w:cs="Arial"/>
              </w:rPr>
            </w:pPr>
            <w:r w:rsidRPr="00D33E6E">
              <w:rPr>
                <w:rFonts w:cs="Arial"/>
              </w:rPr>
              <w:t>Prepare and s</w:t>
            </w:r>
            <w:r w:rsidR="00A533D3" w:rsidRPr="00D33E6E">
              <w:rPr>
                <w:rFonts w:cs="Arial"/>
              </w:rPr>
              <w:t xml:space="preserve">ubmit capital bids to the </w:t>
            </w:r>
            <w:r w:rsidR="00111259" w:rsidRPr="00D33E6E">
              <w:rPr>
                <w:rFonts w:cs="Arial"/>
              </w:rPr>
              <w:t>EF</w:t>
            </w:r>
            <w:r w:rsidR="00DE1B7A" w:rsidRPr="00D33E6E">
              <w:rPr>
                <w:rFonts w:cs="Arial"/>
              </w:rPr>
              <w:t>S</w:t>
            </w:r>
            <w:r w:rsidR="00111259" w:rsidRPr="00D33E6E">
              <w:rPr>
                <w:rFonts w:cs="Arial"/>
              </w:rPr>
              <w:t>A</w:t>
            </w:r>
            <w:r w:rsidR="00A533D3" w:rsidRPr="00D33E6E">
              <w:rPr>
                <w:rFonts w:cs="Arial"/>
              </w:rPr>
              <w:t>, monitoring and control of capital expenditure on buildings and grounds, placing of contracts, appointment and monitoring of contractors</w:t>
            </w:r>
          </w:p>
          <w:p w14:paraId="10C55FA5" w14:textId="6CE6B2C6" w:rsidR="00A533D3" w:rsidRPr="00D33E6E" w:rsidRDefault="00A533D3" w:rsidP="00DC432D">
            <w:pPr>
              <w:numPr>
                <w:ilvl w:val="0"/>
                <w:numId w:val="13"/>
              </w:numPr>
              <w:jc w:val="both"/>
              <w:rPr>
                <w:rFonts w:cs="Arial"/>
              </w:rPr>
            </w:pPr>
            <w:r w:rsidRPr="00D33E6E">
              <w:rPr>
                <w:rFonts w:cs="Arial"/>
              </w:rPr>
              <w:t xml:space="preserve">Support staff responsible for delegated budgets with procedures which enable them to </w:t>
            </w:r>
            <w:r w:rsidR="00C953F7" w:rsidRPr="00D33E6E">
              <w:rPr>
                <w:rFonts w:cs="Arial"/>
              </w:rPr>
              <w:t xml:space="preserve">effectively </w:t>
            </w:r>
            <w:r w:rsidRPr="00D33E6E">
              <w:rPr>
                <w:rFonts w:cs="Arial"/>
              </w:rPr>
              <w:t>monitor these budgets</w:t>
            </w:r>
            <w:r w:rsidR="00C953F7" w:rsidRPr="00D33E6E">
              <w:rPr>
                <w:rFonts w:cs="Arial"/>
              </w:rPr>
              <w:t xml:space="preserve"> </w:t>
            </w:r>
            <w:r w:rsidR="00C953F7" w:rsidRPr="00AB74FC">
              <w:rPr>
                <w:rFonts w:cs="Arial"/>
              </w:rPr>
              <w:t>and use resources efficiently.</w:t>
            </w:r>
          </w:p>
          <w:p w14:paraId="69654C2A" w14:textId="6D009FAD" w:rsidR="00E37F82" w:rsidRPr="00D33E6E" w:rsidRDefault="00E37F82" w:rsidP="00DC432D">
            <w:pPr>
              <w:numPr>
                <w:ilvl w:val="0"/>
                <w:numId w:val="13"/>
              </w:numPr>
              <w:jc w:val="both"/>
              <w:rPr>
                <w:rFonts w:cs="Arial"/>
              </w:rPr>
            </w:pPr>
            <w:r w:rsidRPr="00AB74FC">
              <w:rPr>
                <w:rFonts w:cs="Arial"/>
              </w:rPr>
              <w:t xml:space="preserve">Oversight </w:t>
            </w:r>
            <w:r w:rsidR="00621FE3" w:rsidRPr="00AB74FC">
              <w:rPr>
                <w:rFonts w:cs="Arial"/>
              </w:rPr>
              <w:t>of payroll</w:t>
            </w:r>
            <w:r w:rsidRPr="00AB74FC">
              <w:rPr>
                <w:rFonts w:cs="Arial"/>
              </w:rPr>
              <w:t xml:space="preserve"> ensuring a high quality service is provided</w:t>
            </w:r>
            <w:r w:rsidR="00202472" w:rsidRPr="00AB74FC">
              <w:rPr>
                <w:rFonts w:cs="Arial"/>
              </w:rPr>
              <w:t xml:space="preserve">, and staff pay is accurate and timely. </w:t>
            </w:r>
          </w:p>
          <w:p w14:paraId="4CED60D4" w14:textId="72A9A1A8" w:rsidR="00D257FF" w:rsidRPr="00AB74FC" w:rsidRDefault="00D257FF" w:rsidP="00DC432D">
            <w:pPr>
              <w:numPr>
                <w:ilvl w:val="0"/>
                <w:numId w:val="13"/>
              </w:numPr>
              <w:jc w:val="both"/>
              <w:rPr>
                <w:rFonts w:cs="Arial"/>
              </w:rPr>
            </w:pPr>
            <w:r w:rsidRPr="00AB74FC">
              <w:rPr>
                <w:rFonts w:cs="Arial"/>
              </w:rPr>
              <w:t>Ensur</w:t>
            </w:r>
            <w:r w:rsidR="007F3460" w:rsidRPr="00AB74FC">
              <w:rPr>
                <w:rFonts w:cs="Arial"/>
              </w:rPr>
              <w:t>e</w:t>
            </w:r>
            <w:r w:rsidRPr="00AB74FC">
              <w:rPr>
                <w:rFonts w:cs="Arial"/>
              </w:rPr>
              <w:t xml:space="preserve"> compliance with the guidance and regulation laid down in the Academies Financial Handbook, and training / advising colleagues and governors on any key changes as they pertain to their roles and activity.</w:t>
            </w:r>
          </w:p>
          <w:p w14:paraId="3A8A41EC" w14:textId="01FF9062" w:rsidR="00C953F7" w:rsidRPr="00AB74FC" w:rsidRDefault="00D257FF" w:rsidP="00AE43A3">
            <w:pPr>
              <w:numPr>
                <w:ilvl w:val="0"/>
                <w:numId w:val="13"/>
              </w:numPr>
              <w:jc w:val="both"/>
              <w:rPr>
                <w:rFonts w:cs="Arial"/>
              </w:rPr>
            </w:pPr>
            <w:r w:rsidRPr="00AB74FC">
              <w:rPr>
                <w:rFonts w:cs="Arial"/>
              </w:rPr>
              <w:t>Secur</w:t>
            </w:r>
            <w:r w:rsidR="007F3460" w:rsidRPr="00AB74FC">
              <w:rPr>
                <w:rFonts w:cs="Arial"/>
              </w:rPr>
              <w:t>e</w:t>
            </w:r>
            <w:r w:rsidRPr="00AB74FC">
              <w:rPr>
                <w:rFonts w:cs="Arial"/>
              </w:rPr>
              <w:t xml:space="preserve"> appropriate arrangements for the effective provision of payroll and pension administration services.</w:t>
            </w:r>
          </w:p>
          <w:p w14:paraId="287AFE2F" w14:textId="11761749" w:rsidR="00C953F7" w:rsidRPr="00D33E6E" w:rsidRDefault="00C953F7" w:rsidP="00AE43A3">
            <w:pPr>
              <w:jc w:val="both"/>
              <w:rPr>
                <w:rFonts w:cs="Arial"/>
              </w:rPr>
            </w:pPr>
          </w:p>
          <w:p w14:paraId="7A68068F" w14:textId="77777777" w:rsidR="00C953F7" w:rsidRPr="00D33E6E" w:rsidRDefault="00C953F7" w:rsidP="00AE43A3">
            <w:pPr>
              <w:jc w:val="both"/>
              <w:rPr>
                <w:rFonts w:cs="Arial"/>
              </w:rPr>
            </w:pPr>
          </w:p>
          <w:p w14:paraId="3D1BB66A" w14:textId="46CD8448" w:rsidR="00A533D3" w:rsidRPr="00D33E6E" w:rsidRDefault="00E544FC" w:rsidP="00AE43A3">
            <w:pPr>
              <w:jc w:val="both"/>
              <w:rPr>
                <w:rFonts w:cs="Arial"/>
                <w:b/>
              </w:rPr>
            </w:pPr>
            <w:r w:rsidRPr="00D33E6E">
              <w:rPr>
                <w:rFonts w:cs="Arial"/>
                <w:b/>
              </w:rPr>
              <w:t>Facilities Management</w:t>
            </w:r>
          </w:p>
          <w:p w14:paraId="6B31D746" w14:textId="77777777" w:rsidR="00A533D3" w:rsidRPr="00D33E6E" w:rsidRDefault="00A533D3" w:rsidP="00AE43A3">
            <w:pPr>
              <w:jc w:val="both"/>
              <w:rPr>
                <w:rFonts w:cs="Arial"/>
                <w:b/>
              </w:rPr>
            </w:pPr>
          </w:p>
          <w:p w14:paraId="721C7F4E" w14:textId="3D8D0AC7" w:rsidR="00A533D3" w:rsidRPr="00D33E6E" w:rsidRDefault="00A533D3" w:rsidP="00D451C2">
            <w:pPr>
              <w:rPr>
                <w:rFonts w:cs="Arial"/>
              </w:rPr>
            </w:pPr>
            <w:r w:rsidRPr="00D33E6E">
              <w:rPr>
                <w:rFonts w:cs="Arial"/>
              </w:rPr>
              <w:t xml:space="preserve">The </w:t>
            </w:r>
            <w:r w:rsidR="00A60D12" w:rsidRPr="00D33E6E">
              <w:rPr>
                <w:rFonts w:cs="Arial"/>
              </w:rPr>
              <w:t>SBM</w:t>
            </w:r>
            <w:r w:rsidRPr="00D33E6E">
              <w:rPr>
                <w:rFonts w:cs="Arial"/>
              </w:rPr>
              <w:t xml:space="preserve"> will be responsible for the overall management and maintenance of the buildings, facilities, grounds, fabric and furnishings of the school, working with the </w:t>
            </w:r>
            <w:r w:rsidR="000941A9" w:rsidRPr="00D33E6E">
              <w:rPr>
                <w:rFonts w:cs="Arial"/>
              </w:rPr>
              <w:t>Co-</w:t>
            </w:r>
            <w:proofErr w:type="spellStart"/>
            <w:r w:rsidR="000941A9" w:rsidRPr="00D33E6E">
              <w:rPr>
                <w:rFonts w:cs="Arial"/>
              </w:rPr>
              <w:t>Headteachers</w:t>
            </w:r>
            <w:proofErr w:type="spellEnd"/>
            <w:r w:rsidRPr="00D33E6E">
              <w:rPr>
                <w:rFonts w:cs="Arial"/>
              </w:rPr>
              <w:t>. Specific responsibilities include</w:t>
            </w:r>
            <w:r w:rsidR="00321572" w:rsidRPr="00D33E6E">
              <w:rPr>
                <w:rFonts w:cs="Arial"/>
              </w:rPr>
              <w:t xml:space="preserve"> to</w:t>
            </w:r>
            <w:r w:rsidRPr="00D33E6E">
              <w:rPr>
                <w:rFonts w:cs="Arial"/>
              </w:rPr>
              <w:t>:</w:t>
            </w:r>
          </w:p>
          <w:p w14:paraId="4A4CBC4F" w14:textId="02244BC8" w:rsidR="00A533D3" w:rsidRPr="00D33E6E" w:rsidRDefault="00A533D3" w:rsidP="00321572">
            <w:pPr>
              <w:numPr>
                <w:ilvl w:val="0"/>
                <w:numId w:val="27"/>
              </w:numPr>
              <w:jc w:val="both"/>
              <w:rPr>
                <w:rFonts w:cs="Arial"/>
              </w:rPr>
            </w:pPr>
            <w:r w:rsidRPr="00D33E6E">
              <w:rPr>
                <w:rFonts w:cs="Arial"/>
              </w:rPr>
              <w:t>Tak</w:t>
            </w:r>
            <w:r w:rsidR="00321572" w:rsidRPr="00D33E6E">
              <w:rPr>
                <w:rFonts w:cs="Arial"/>
              </w:rPr>
              <w:t>e</w:t>
            </w:r>
            <w:r w:rsidRPr="00D33E6E">
              <w:rPr>
                <w:rFonts w:cs="Arial"/>
              </w:rPr>
              <w:t xml:space="preserve"> the lead on compiling, and implementing, a Premises Development Plan including energy conservation;</w:t>
            </w:r>
          </w:p>
          <w:p w14:paraId="0615A9E8" w14:textId="142EEEF5" w:rsidR="007D27C0" w:rsidRPr="00AB74FC" w:rsidRDefault="007D27C0" w:rsidP="00321572">
            <w:pPr>
              <w:numPr>
                <w:ilvl w:val="0"/>
                <w:numId w:val="27"/>
              </w:numPr>
              <w:jc w:val="both"/>
              <w:rPr>
                <w:rFonts w:cs="Arial"/>
              </w:rPr>
            </w:pPr>
            <w:r w:rsidRPr="00AB74FC">
              <w:rPr>
                <w:rFonts w:cs="Arial"/>
              </w:rPr>
              <w:t>Ensur</w:t>
            </w:r>
            <w:r w:rsidR="00321572" w:rsidRPr="00AB74FC">
              <w:rPr>
                <w:rFonts w:cs="Arial"/>
              </w:rPr>
              <w:t>e</w:t>
            </w:r>
            <w:r w:rsidRPr="00AB74FC">
              <w:rPr>
                <w:rFonts w:cs="Arial"/>
              </w:rPr>
              <w:t xml:space="preserve"> a safe environment is maintained.</w:t>
            </w:r>
          </w:p>
          <w:p w14:paraId="7CE10EF8" w14:textId="4CCC006C" w:rsidR="00A533D3" w:rsidRPr="00D33E6E" w:rsidRDefault="00A533D3" w:rsidP="00321572">
            <w:pPr>
              <w:numPr>
                <w:ilvl w:val="0"/>
                <w:numId w:val="27"/>
              </w:numPr>
              <w:jc w:val="both"/>
              <w:rPr>
                <w:rFonts w:cs="Arial"/>
              </w:rPr>
            </w:pPr>
            <w:r w:rsidRPr="00D33E6E">
              <w:rPr>
                <w:rFonts w:cs="Arial"/>
              </w:rPr>
              <w:t>Through regular contact with the premises staff</w:t>
            </w:r>
            <w:r w:rsidR="007F3460" w:rsidRPr="00D33E6E">
              <w:rPr>
                <w:rFonts w:cs="Arial"/>
              </w:rPr>
              <w:t>,</w:t>
            </w:r>
            <w:r w:rsidRPr="00D33E6E">
              <w:rPr>
                <w:rFonts w:cs="Arial"/>
              </w:rPr>
              <w:t xml:space="preserve"> ensur</w:t>
            </w:r>
            <w:r w:rsidR="007F3460" w:rsidRPr="00D33E6E">
              <w:rPr>
                <w:rFonts w:cs="Arial"/>
              </w:rPr>
              <w:t>e</w:t>
            </w:r>
            <w:r w:rsidRPr="00D33E6E">
              <w:rPr>
                <w:rFonts w:cs="Arial"/>
              </w:rPr>
              <w:t xml:space="preserve"> the proper maintenance and repair of the school is carried out, and progress monitored.</w:t>
            </w:r>
          </w:p>
          <w:p w14:paraId="61082BFD" w14:textId="2E8AD3A4" w:rsidR="00A533D3" w:rsidRPr="00D33E6E" w:rsidRDefault="00A533D3" w:rsidP="00321572">
            <w:pPr>
              <w:numPr>
                <w:ilvl w:val="0"/>
                <w:numId w:val="27"/>
              </w:numPr>
              <w:jc w:val="both"/>
              <w:rPr>
                <w:rFonts w:cs="Arial"/>
              </w:rPr>
            </w:pPr>
            <w:r w:rsidRPr="00D33E6E">
              <w:rPr>
                <w:rFonts w:cs="Arial"/>
              </w:rPr>
              <w:t>Ensur</w:t>
            </w:r>
            <w:r w:rsidR="007F3460" w:rsidRPr="00D33E6E">
              <w:rPr>
                <w:rFonts w:cs="Arial"/>
              </w:rPr>
              <w:t>e</w:t>
            </w:r>
            <w:r w:rsidRPr="00D33E6E">
              <w:rPr>
                <w:rFonts w:cs="Arial"/>
              </w:rPr>
              <w:t xml:space="preserve"> the appropriate placing and monitoring of all service contracts including cleaning</w:t>
            </w:r>
            <w:r w:rsidR="005800CB" w:rsidRPr="00D33E6E">
              <w:rPr>
                <w:rFonts w:cs="Arial"/>
              </w:rPr>
              <w:t>,</w:t>
            </w:r>
            <w:r w:rsidRPr="00D33E6E">
              <w:rPr>
                <w:rFonts w:cs="Arial"/>
              </w:rPr>
              <w:t xml:space="preserve"> catering</w:t>
            </w:r>
            <w:r w:rsidR="005800CB" w:rsidRPr="00D33E6E">
              <w:rPr>
                <w:rFonts w:cs="Arial"/>
              </w:rPr>
              <w:t xml:space="preserve"> </w:t>
            </w:r>
            <w:r w:rsidR="005800CB" w:rsidRPr="00AB74FC">
              <w:rPr>
                <w:rFonts w:cs="Arial"/>
              </w:rPr>
              <w:t>and grounds maintenance</w:t>
            </w:r>
            <w:r w:rsidRPr="00D33E6E">
              <w:rPr>
                <w:rFonts w:cs="Arial"/>
              </w:rPr>
              <w:t>;</w:t>
            </w:r>
          </w:p>
          <w:p w14:paraId="118C7855" w14:textId="4BFAA538" w:rsidR="00A533D3" w:rsidRPr="00D33E6E" w:rsidRDefault="00605507" w:rsidP="00321572">
            <w:pPr>
              <w:pStyle w:val="ListParagraph"/>
              <w:numPr>
                <w:ilvl w:val="0"/>
                <w:numId w:val="27"/>
              </w:numPr>
              <w:jc w:val="both"/>
              <w:rPr>
                <w:rFonts w:cs="Arial"/>
              </w:rPr>
            </w:pPr>
            <w:r w:rsidRPr="00D33E6E">
              <w:rPr>
                <w:rFonts w:cs="Arial"/>
              </w:rPr>
              <w:t>Support the Deputy SB</w:t>
            </w:r>
            <w:r w:rsidR="001010C5" w:rsidRPr="00D33E6E">
              <w:rPr>
                <w:rFonts w:cs="Arial"/>
              </w:rPr>
              <w:t>D</w:t>
            </w:r>
            <w:r w:rsidRPr="00D33E6E">
              <w:rPr>
                <w:rFonts w:cs="Arial"/>
              </w:rPr>
              <w:t xml:space="preserve">  a</w:t>
            </w:r>
            <w:r w:rsidR="00A533D3" w:rsidRPr="00D33E6E">
              <w:rPr>
                <w:rFonts w:cs="Arial"/>
              </w:rPr>
              <w:t>dvising on all Health &amp; Safety matters, including measures in the event of emergencies including critical incident plans.</w:t>
            </w:r>
          </w:p>
          <w:p w14:paraId="54F10C2D" w14:textId="77777777" w:rsidR="00A533D3" w:rsidRPr="00D33E6E" w:rsidRDefault="00A533D3" w:rsidP="00321572">
            <w:pPr>
              <w:numPr>
                <w:ilvl w:val="0"/>
                <w:numId w:val="27"/>
              </w:numPr>
              <w:jc w:val="both"/>
              <w:rPr>
                <w:rFonts w:cs="Arial"/>
              </w:rPr>
            </w:pPr>
            <w:r w:rsidRPr="00D33E6E">
              <w:rPr>
                <w:rFonts w:cs="Arial"/>
              </w:rPr>
              <w:t>Appraise projects for the development of the school.</w:t>
            </w:r>
          </w:p>
          <w:p w14:paraId="3E6CF623" w14:textId="4D6B1A3F" w:rsidR="00A533D3" w:rsidRPr="00D33E6E" w:rsidRDefault="007F3460" w:rsidP="00321572">
            <w:pPr>
              <w:numPr>
                <w:ilvl w:val="0"/>
                <w:numId w:val="27"/>
              </w:numPr>
              <w:jc w:val="both"/>
              <w:rPr>
                <w:rFonts w:cs="Arial"/>
              </w:rPr>
            </w:pPr>
            <w:r w:rsidRPr="00D33E6E">
              <w:rPr>
                <w:rFonts w:cs="Arial"/>
              </w:rPr>
              <w:t>B</w:t>
            </w:r>
            <w:r w:rsidR="00A533D3" w:rsidRPr="00D33E6E">
              <w:rPr>
                <w:rFonts w:cs="Arial"/>
              </w:rPr>
              <w:t xml:space="preserve">e responsible to the </w:t>
            </w:r>
            <w:r w:rsidR="000941A9" w:rsidRPr="00D33E6E">
              <w:rPr>
                <w:rFonts w:cs="Arial"/>
              </w:rPr>
              <w:t>Co-</w:t>
            </w:r>
            <w:proofErr w:type="spellStart"/>
            <w:r w:rsidR="000941A9" w:rsidRPr="00D33E6E">
              <w:rPr>
                <w:rFonts w:cs="Arial"/>
              </w:rPr>
              <w:t>Headteachers</w:t>
            </w:r>
            <w:proofErr w:type="spellEnd"/>
            <w:r w:rsidR="00A533D3" w:rsidRPr="00D33E6E">
              <w:rPr>
                <w:rFonts w:cs="Arial"/>
              </w:rPr>
              <w:t xml:space="preserve"> for the security, maintenance, heating, cleaning and other general site services within the premises.</w:t>
            </w:r>
          </w:p>
          <w:p w14:paraId="1C9E77B9" w14:textId="7DEAB56E" w:rsidR="00A533D3" w:rsidRPr="00D33E6E" w:rsidRDefault="007F3460" w:rsidP="00321572">
            <w:pPr>
              <w:numPr>
                <w:ilvl w:val="0"/>
                <w:numId w:val="27"/>
              </w:numPr>
              <w:jc w:val="both"/>
              <w:rPr>
                <w:rFonts w:cs="Arial"/>
              </w:rPr>
            </w:pPr>
            <w:r w:rsidRPr="00D33E6E">
              <w:rPr>
                <w:rFonts w:cs="Arial"/>
              </w:rPr>
              <w:t>D</w:t>
            </w:r>
            <w:r w:rsidR="00A533D3" w:rsidRPr="00D33E6E">
              <w:rPr>
                <w:rFonts w:cs="Arial"/>
              </w:rPr>
              <w:t>eal with all external agencies, delivering services to the school and to deal with all aspects of tendering.</w:t>
            </w:r>
          </w:p>
          <w:p w14:paraId="0663A5E3" w14:textId="22051E8A" w:rsidR="00A533D3" w:rsidRPr="00AB74FC" w:rsidRDefault="00A533D3" w:rsidP="00321572">
            <w:pPr>
              <w:numPr>
                <w:ilvl w:val="0"/>
                <w:numId w:val="27"/>
              </w:numPr>
              <w:jc w:val="both"/>
              <w:rPr>
                <w:rFonts w:cs="Arial"/>
              </w:rPr>
            </w:pPr>
            <w:r w:rsidRPr="00D33E6E">
              <w:rPr>
                <w:rFonts w:cs="Arial"/>
              </w:rPr>
              <w:t>Purchase, repair and maintenance of all furniture, equipment and fittings,</w:t>
            </w:r>
            <w:r w:rsidR="005800CB" w:rsidRPr="00D33E6E">
              <w:rPr>
                <w:rFonts w:cs="Arial"/>
              </w:rPr>
              <w:t xml:space="preserve"> </w:t>
            </w:r>
            <w:r w:rsidR="005800CB" w:rsidRPr="00AB74FC">
              <w:rPr>
                <w:rFonts w:cs="Arial"/>
              </w:rPr>
              <w:t>including inspection of site equipment, fixtures and school vehicles.</w:t>
            </w:r>
          </w:p>
          <w:p w14:paraId="37DFB95A" w14:textId="3A626091" w:rsidR="00A533D3" w:rsidRPr="00D33E6E" w:rsidRDefault="007F3460" w:rsidP="00321572">
            <w:pPr>
              <w:numPr>
                <w:ilvl w:val="0"/>
                <w:numId w:val="27"/>
              </w:numPr>
              <w:jc w:val="both"/>
              <w:rPr>
                <w:rFonts w:cs="Arial"/>
              </w:rPr>
            </w:pPr>
            <w:r w:rsidRPr="00D33E6E">
              <w:rPr>
                <w:rFonts w:cs="Arial"/>
              </w:rPr>
              <w:t>M</w:t>
            </w:r>
            <w:r w:rsidR="00A533D3" w:rsidRPr="00D33E6E">
              <w:rPr>
                <w:rFonts w:cs="Arial"/>
              </w:rPr>
              <w:t>onitor the work of on-site contractors and arrange for estimates for work.</w:t>
            </w:r>
          </w:p>
          <w:p w14:paraId="1CD67AE7" w14:textId="144FE7E5" w:rsidR="00A533D3" w:rsidRPr="00D33E6E" w:rsidRDefault="007F3460" w:rsidP="00321572">
            <w:pPr>
              <w:numPr>
                <w:ilvl w:val="0"/>
                <w:numId w:val="27"/>
              </w:numPr>
              <w:jc w:val="both"/>
              <w:rPr>
                <w:rFonts w:cs="Arial"/>
              </w:rPr>
            </w:pPr>
            <w:r w:rsidRPr="00D33E6E">
              <w:rPr>
                <w:rFonts w:cs="Arial"/>
              </w:rPr>
              <w:t>E</w:t>
            </w:r>
            <w:r w:rsidR="00A533D3" w:rsidRPr="00D33E6E">
              <w:rPr>
                <w:rFonts w:cs="Arial"/>
              </w:rPr>
              <w:t>nsure that the best use is made of premises personnel and to be responsible for their allocation of hours and pay claims.</w:t>
            </w:r>
          </w:p>
          <w:p w14:paraId="6B35B526" w14:textId="69A1401D" w:rsidR="00A533D3" w:rsidRPr="00D33E6E" w:rsidRDefault="007F3460" w:rsidP="00321572">
            <w:pPr>
              <w:numPr>
                <w:ilvl w:val="0"/>
                <w:numId w:val="27"/>
              </w:numPr>
              <w:jc w:val="both"/>
              <w:rPr>
                <w:rFonts w:cs="Arial"/>
              </w:rPr>
            </w:pPr>
            <w:r w:rsidRPr="00D33E6E">
              <w:rPr>
                <w:rFonts w:cs="Arial"/>
              </w:rPr>
              <w:t>M</w:t>
            </w:r>
            <w:r w:rsidR="00A533D3" w:rsidRPr="00D33E6E">
              <w:rPr>
                <w:rFonts w:cs="Arial"/>
              </w:rPr>
              <w:t xml:space="preserve">onitor and oversee the quality of work by contractors, </w:t>
            </w:r>
            <w:r w:rsidR="001010C5" w:rsidRPr="00D33E6E">
              <w:rPr>
                <w:rFonts w:cs="Arial"/>
              </w:rPr>
              <w:t>site team</w:t>
            </w:r>
            <w:r w:rsidR="00A533D3" w:rsidRPr="00D33E6E">
              <w:rPr>
                <w:rFonts w:cs="Arial"/>
              </w:rPr>
              <w:t xml:space="preserve"> and cleaning staff, reporting to Governors as appropriate.</w:t>
            </w:r>
          </w:p>
          <w:p w14:paraId="07D28965" w14:textId="18015FDB" w:rsidR="005800CB" w:rsidRPr="00AB74FC" w:rsidRDefault="005800CB" w:rsidP="00321572">
            <w:pPr>
              <w:numPr>
                <w:ilvl w:val="0"/>
                <w:numId w:val="27"/>
              </w:numPr>
              <w:jc w:val="both"/>
              <w:rPr>
                <w:rFonts w:cs="Arial"/>
              </w:rPr>
            </w:pPr>
            <w:r w:rsidRPr="00AB74FC">
              <w:rPr>
                <w:rFonts w:cs="Arial"/>
              </w:rPr>
              <w:t>Secure arrangements to source external advice where appropriate.</w:t>
            </w:r>
          </w:p>
          <w:p w14:paraId="06736CB8" w14:textId="77777777" w:rsidR="00A533D3" w:rsidRPr="00D33E6E" w:rsidRDefault="00A533D3" w:rsidP="00AE43A3">
            <w:pPr>
              <w:jc w:val="both"/>
              <w:rPr>
                <w:rFonts w:cs="Arial"/>
              </w:rPr>
            </w:pPr>
          </w:p>
          <w:p w14:paraId="2F9265A6" w14:textId="77777777" w:rsidR="005C343D" w:rsidRPr="00AB74FC" w:rsidRDefault="005C343D" w:rsidP="00AE43A3">
            <w:pPr>
              <w:jc w:val="both"/>
              <w:rPr>
                <w:rFonts w:cs="Arial"/>
                <w:b/>
              </w:rPr>
            </w:pPr>
            <w:r w:rsidRPr="00AB74FC">
              <w:rPr>
                <w:rFonts w:cs="Arial"/>
                <w:b/>
              </w:rPr>
              <w:t>Human Resources</w:t>
            </w:r>
          </w:p>
          <w:p w14:paraId="78CE8C34" w14:textId="77777777" w:rsidR="00B30F71" w:rsidRPr="00AB74FC" w:rsidRDefault="00B30F71" w:rsidP="00B30F71">
            <w:pPr>
              <w:jc w:val="both"/>
              <w:rPr>
                <w:rFonts w:cs="Arial"/>
              </w:rPr>
            </w:pPr>
            <w:r w:rsidRPr="00AB74FC">
              <w:rPr>
                <w:rFonts w:cs="Arial"/>
              </w:rPr>
              <w:t>Please note that the role of the HR Manager is to be re-defined, and a new appointment made, in which it is expected the SBD will be instrumental.</w:t>
            </w:r>
          </w:p>
          <w:p w14:paraId="5ECDFA95" w14:textId="74C1993E" w:rsidR="000A17AF" w:rsidRPr="00AB74FC" w:rsidRDefault="00B30F71" w:rsidP="00E37F82">
            <w:pPr>
              <w:jc w:val="both"/>
              <w:rPr>
                <w:rFonts w:cs="Arial"/>
              </w:rPr>
            </w:pPr>
            <w:r w:rsidRPr="00AB74FC">
              <w:rPr>
                <w:rFonts w:cs="Arial"/>
              </w:rPr>
              <w:lastRenderedPageBreak/>
              <w:t>The SBD will have o</w:t>
            </w:r>
            <w:r w:rsidR="000A17AF" w:rsidRPr="00AB74FC">
              <w:rPr>
                <w:rFonts w:cs="Arial"/>
              </w:rPr>
              <w:t>versight of the work of the HR Manager</w:t>
            </w:r>
            <w:r w:rsidRPr="00AB74FC">
              <w:rPr>
                <w:rFonts w:cs="Arial"/>
              </w:rPr>
              <w:t>, advising and supporting as necessary</w:t>
            </w:r>
            <w:r w:rsidR="00202472" w:rsidRPr="00AB74FC">
              <w:rPr>
                <w:rFonts w:cs="Arial"/>
              </w:rPr>
              <w:t>, to ensure the HR service is planned and delivered efficiently.</w:t>
            </w:r>
            <w:r w:rsidR="00E37F82" w:rsidRPr="00AB74FC">
              <w:rPr>
                <w:rFonts w:cs="Arial"/>
              </w:rPr>
              <w:t xml:space="preserve"> </w:t>
            </w:r>
          </w:p>
          <w:p w14:paraId="4220DBAE" w14:textId="77777777" w:rsidR="00E05F5E" w:rsidRPr="00AB74FC" w:rsidRDefault="00E05F5E" w:rsidP="00E37F82">
            <w:pPr>
              <w:jc w:val="both"/>
              <w:rPr>
                <w:rFonts w:cs="Arial"/>
              </w:rPr>
            </w:pPr>
          </w:p>
          <w:p w14:paraId="51B6053C" w14:textId="649F04DA" w:rsidR="00B30F71" w:rsidRPr="00D33E6E" w:rsidRDefault="00B30F71" w:rsidP="005C343D">
            <w:pPr>
              <w:pStyle w:val="ListParagraph"/>
              <w:numPr>
                <w:ilvl w:val="0"/>
                <w:numId w:val="32"/>
              </w:numPr>
              <w:jc w:val="both"/>
              <w:rPr>
                <w:rFonts w:cs="Arial"/>
              </w:rPr>
            </w:pPr>
            <w:r w:rsidRPr="00D33E6E">
              <w:rPr>
                <w:rFonts w:cs="Arial"/>
              </w:rPr>
              <w:t xml:space="preserve">Key areas covered by the HR Manager </w:t>
            </w:r>
            <w:r w:rsidR="00E37F82" w:rsidRPr="00D33E6E">
              <w:rPr>
                <w:rFonts w:cs="Arial"/>
              </w:rPr>
              <w:t>are expected to</w:t>
            </w:r>
            <w:r w:rsidRPr="00D33E6E">
              <w:rPr>
                <w:rFonts w:cs="Arial"/>
              </w:rPr>
              <w:t xml:space="preserve"> include:</w:t>
            </w:r>
          </w:p>
          <w:p w14:paraId="25D62FDF" w14:textId="19404E9B" w:rsidR="00B30F71" w:rsidRPr="00D33E6E" w:rsidRDefault="00B30F71" w:rsidP="00E37F82">
            <w:pPr>
              <w:pStyle w:val="ListParagraph"/>
              <w:numPr>
                <w:ilvl w:val="0"/>
                <w:numId w:val="33"/>
              </w:numPr>
              <w:jc w:val="both"/>
              <w:rPr>
                <w:rFonts w:cs="Arial"/>
              </w:rPr>
            </w:pPr>
            <w:r w:rsidRPr="00D33E6E">
              <w:rPr>
                <w:rFonts w:cs="Arial"/>
              </w:rPr>
              <w:t>provision of strategic advice to SLT</w:t>
            </w:r>
            <w:r w:rsidRPr="00D33E6E">
              <w:t xml:space="preserve"> </w:t>
            </w:r>
          </w:p>
          <w:p w14:paraId="79D9F4FE" w14:textId="606ECC34" w:rsidR="00B30F71" w:rsidRPr="00D33E6E" w:rsidRDefault="00B30F71" w:rsidP="00E37F82">
            <w:pPr>
              <w:pStyle w:val="ListParagraph"/>
              <w:numPr>
                <w:ilvl w:val="0"/>
                <w:numId w:val="33"/>
              </w:numPr>
              <w:jc w:val="both"/>
              <w:rPr>
                <w:rFonts w:cs="Arial"/>
              </w:rPr>
            </w:pPr>
            <w:r w:rsidRPr="00D33E6E">
              <w:rPr>
                <w:rFonts w:cs="Arial"/>
              </w:rPr>
              <w:t>confidential advice to the Co-</w:t>
            </w:r>
            <w:proofErr w:type="spellStart"/>
            <w:r w:rsidRPr="00D33E6E">
              <w:rPr>
                <w:rFonts w:cs="Arial"/>
              </w:rPr>
              <w:t>Headteachers</w:t>
            </w:r>
            <w:proofErr w:type="spellEnd"/>
            <w:r w:rsidRPr="00D33E6E">
              <w:rPr>
                <w:rFonts w:cs="Arial"/>
              </w:rPr>
              <w:t xml:space="preserve"> relating to staff performance.</w:t>
            </w:r>
          </w:p>
          <w:p w14:paraId="159CDA6F" w14:textId="6A259284" w:rsidR="00B30F71" w:rsidRPr="00D33E6E" w:rsidRDefault="00B30F71" w:rsidP="00E37F82">
            <w:pPr>
              <w:pStyle w:val="ListParagraph"/>
              <w:numPr>
                <w:ilvl w:val="0"/>
                <w:numId w:val="33"/>
              </w:numPr>
              <w:jc w:val="both"/>
              <w:rPr>
                <w:rFonts w:cs="Arial"/>
              </w:rPr>
            </w:pPr>
            <w:r w:rsidRPr="00D33E6E">
              <w:rPr>
                <w:rFonts w:cs="Arial"/>
              </w:rPr>
              <w:t xml:space="preserve">support and coaching for all </w:t>
            </w:r>
            <w:r w:rsidR="001010C5" w:rsidRPr="00D33E6E">
              <w:rPr>
                <w:rFonts w:cs="Arial"/>
              </w:rPr>
              <w:t>leaders</w:t>
            </w:r>
            <w:r w:rsidRPr="00D33E6E">
              <w:rPr>
                <w:rFonts w:cs="Arial"/>
              </w:rPr>
              <w:t xml:space="preserve"> regarding their people management.</w:t>
            </w:r>
          </w:p>
          <w:p w14:paraId="0DCFD254" w14:textId="470B2025" w:rsidR="00B30F71" w:rsidRPr="00D33E6E" w:rsidRDefault="00B30F71" w:rsidP="00E37F82">
            <w:pPr>
              <w:pStyle w:val="ListParagraph"/>
              <w:numPr>
                <w:ilvl w:val="0"/>
                <w:numId w:val="33"/>
              </w:numPr>
              <w:jc w:val="both"/>
              <w:rPr>
                <w:rFonts w:cs="Arial"/>
              </w:rPr>
            </w:pPr>
            <w:r w:rsidRPr="00D33E6E">
              <w:rPr>
                <w:rFonts w:cs="Arial"/>
              </w:rPr>
              <w:t>recruitment co-ordination and administration.</w:t>
            </w:r>
          </w:p>
          <w:p w14:paraId="6317C97E" w14:textId="14EFD811" w:rsidR="00B30F71" w:rsidRPr="00D33E6E" w:rsidRDefault="00B30F71" w:rsidP="00E37F82">
            <w:pPr>
              <w:pStyle w:val="ListParagraph"/>
              <w:numPr>
                <w:ilvl w:val="0"/>
                <w:numId w:val="33"/>
              </w:numPr>
              <w:jc w:val="both"/>
              <w:rPr>
                <w:rFonts w:cs="Arial"/>
              </w:rPr>
            </w:pPr>
            <w:r w:rsidRPr="00D33E6E">
              <w:rPr>
                <w:rFonts w:cs="Arial"/>
              </w:rPr>
              <w:t>development of staff welfare initiatives.</w:t>
            </w:r>
          </w:p>
          <w:p w14:paraId="5040C1C4" w14:textId="77398832" w:rsidR="00B30F71" w:rsidRPr="00D33E6E" w:rsidRDefault="00E37F82" w:rsidP="00E37F82">
            <w:pPr>
              <w:pStyle w:val="ListParagraph"/>
              <w:numPr>
                <w:ilvl w:val="0"/>
                <w:numId w:val="33"/>
              </w:numPr>
              <w:jc w:val="both"/>
              <w:rPr>
                <w:rFonts w:cs="Arial"/>
              </w:rPr>
            </w:pPr>
            <w:r w:rsidRPr="00D33E6E">
              <w:rPr>
                <w:rFonts w:cs="Arial"/>
              </w:rPr>
              <w:t>a</w:t>
            </w:r>
            <w:r w:rsidR="00B30F71" w:rsidRPr="00D33E6E">
              <w:rPr>
                <w:rFonts w:cs="Arial"/>
              </w:rPr>
              <w:t>dministration of staff absence systems, and reporting on same</w:t>
            </w:r>
          </w:p>
          <w:p w14:paraId="073CB383" w14:textId="6D022299" w:rsidR="00B30F71" w:rsidRPr="00D33E6E" w:rsidRDefault="00E37F82" w:rsidP="00E37F82">
            <w:pPr>
              <w:pStyle w:val="ListParagraph"/>
              <w:numPr>
                <w:ilvl w:val="0"/>
                <w:numId w:val="33"/>
              </w:numPr>
              <w:jc w:val="both"/>
              <w:rPr>
                <w:rFonts w:cs="Arial"/>
              </w:rPr>
            </w:pPr>
            <w:r w:rsidRPr="00D33E6E">
              <w:rPr>
                <w:rFonts w:cs="Arial"/>
              </w:rPr>
              <w:t>actively promoting equality and diversity issues</w:t>
            </w:r>
          </w:p>
          <w:p w14:paraId="05F6374E" w14:textId="638783F1" w:rsidR="00E37F82" w:rsidRPr="00D33E6E" w:rsidRDefault="00E37F82" w:rsidP="00E37F82">
            <w:pPr>
              <w:pStyle w:val="ListParagraph"/>
              <w:numPr>
                <w:ilvl w:val="0"/>
                <w:numId w:val="33"/>
              </w:numPr>
              <w:jc w:val="both"/>
              <w:rPr>
                <w:rFonts w:cs="Arial"/>
              </w:rPr>
            </w:pPr>
            <w:r w:rsidRPr="00D33E6E">
              <w:rPr>
                <w:rFonts w:cs="Arial"/>
              </w:rPr>
              <w:t xml:space="preserve">a range of record keeping, including managing associate staff holiday system, maintaining staff lists and </w:t>
            </w:r>
            <w:proofErr w:type="spellStart"/>
            <w:r w:rsidRPr="00D33E6E">
              <w:rPr>
                <w:rFonts w:cs="Arial"/>
              </w:rPr>
              <w:t>organisation</w:t>
            </w:r>
            <w:proofErr w:type="spellEnd"/>
            <w:r w:rsidRPr="00D33E6E">
              <w:rPr>
                <w:rFonts w:cs="Arial"/>
              </w:rPr>
              <w:t xml:space="preserve"> charts and so on.</w:t>
            </w:r>
          </w:p>
          <w:p w14:paraId="3913BA32" w14:textId="4F1C48E5" w:rsidR="00B30F71" w:rsidRPr="00D33E6E" w:rsidRDefault="00E37F82" w:rsidP="00E37F82">
            <w:pPr>
              <w:pStyle w:val="ListParagraph"/>
              <w:numPr>
                <w:ilvl w:val="0"/>
                <w:numId w:val="33"/>
              </w:numPr>
              <w:jc w:val="both"/>
              <w:rPr>
                <w:rFonts w:cs="Arial"/>
              </w:rPr>
            </w:pPr>
            <w:r w:rsidRPr="00D33E6E">
              <w:rPr>
                <w:rFonts w:cs="Arial"/>
              </w:rPr>
              <w:t>ensure job descriptions are updated annually</w:t>
            </w:r>
          </w:p>
          <w:p w14:paraId="0976DD6C" w14:textId="35636DF9" w:rsidR="00E37F82" w:rsidRPr="00D33E6E" w:rsidRDefault="00E37F82" w:rsidP="00E37F82">
            <w:pPr>
              <w:pStyle w:val="ListParagraph"/>
              <w:numPr>
                <w:ilvl w:val="0"/>
                <w:numId w:val="33"/>
              </w:numPr>
              <w:jc w:val="both"/>
              <w:rPr>
                <w:rFonts w:cs="Arial"/>
              </w:rPr>
            </w:pPr>
            <w:r w:rsidRPr="00D33E6E">
              <w:rPr>
                <w:rFonts w:cs="Arial"/>
              </w:rPr>
              <w:t>ensure completion of the workforce census</w:t>
            </w:r>
          </w:p>
          <w:p w14:paraId="5BEBA306" w14:textId="26CE8BF7" w:rsidR="00B30F71" w:rsidRPr="00D33E6E" w:rsidRDefault="00E37F82" w:rsidP="00E37F82">
            <w:pPr>
              <w:pStyle w:val="ListParagraph"/>
              <w:numPr>
                <w:ilvl w:val="0"/>
                <w:numId w:val="33"/>
              </w:numPr>
              <w:jc w:val="both"/>
              <w:rPr>
                <w:rFonts w:cs="Arial"/>
              </w:rPr>
            </w:pPr>
            <w:r w:rsidRPr="00D33E6E">
              <w:rPr>
                <w:rFonts w:cs="Arial"/>
              </w:rPr>
              <w:t>complete administration associated with appraisal systems</w:t>
            </w:r>
          </w:p>
          <w:p w14:paraId="5CDC5CCB" w14:textId="7E06966A" w:rsidR="00E37F82" w:rsidRPr="00D33E6E" w:rsidRDefault="00E37F82" w:rsidP="00E37F82">
            <w:pPr>
              <w:pStyle w:val="ListParagraph"/>
              <w:numPr>
                <w:ilvl w:val="0"/>
                <w:numId w:val="33"/>
              </w:numPr>
              <w:jc w:val="both"/>
              <w:rPr>
                <w:rFonts w:cs="Arial"/>
              </w:rPr>
            </w:pPr>
            <w:r w:rsidRPr="00D33E6E">
              <w:rPr>
                <w:rFonts w:cs="Arial"/>
              </w:rPr>
              <w:t>manage the contract administration for all staff, including starters and leavers</w:t>
            </w:r>
          </w:p>
          <w:p w14:paraId="5DC54C41" w14:textId="2BB21954" w:rsidR="00E37F82" w:rsidRPr="00D33E6E" w:rsidRDefault="00E37F82" w:rsidP="00E37F82">
            <w:pPr>
              <w:pStyle w:val="ListParagraph"/>
              <w:numPr>
                <w:ilvl w:val="0"/>
                <w:numId w:val="33"/>
              </w:numPr>
              <w:jc w:val="both"/>
              <w:rPr>
                <w:rFonts w:cs="Arial"/>
              </w:rPr>
            </w:pPr>
            <w:r w:rsidRPr="00D33E6E">
              <w:rPr>
                <w:rFonts w:cs="Arial"/>
              </w:rPr>
              <w:t>a range of ad hoc project work in line with the area of responsibility</w:t>
            </w:r>
          </w:p>
          <w:p w14:paraId="6A826DB6" w14:textId="6573A71F" w:rsidR="001010C5" w:rsidRPr="00D33E6E" w:rsidRDefault="001010C5" w:rsidP="00E37F82">
            <w:pPr>
              <w:pStyle w:val="ListParagraph"/>
              <w:numPr>
                <w:ilvl w:val="0"/>
                <w:numId w:val="33"/>
              </w:numPr>
              <w:jc w:val="both"/>
              <w:rPr>
                <w:rFonts w:cs="Arial"/>
              </w:rPr>
            </w:pPr>
            <w:r w:rsidRPr="00D33E6E">
              <w:rPr>
                <w:rFonts w:cs="Arial"/>
              </w:rPr>
              <w:t>To complete administration of staff CPD</w:t>
            </w:r>
          </w:p>
          <w:p w14:paraId="40C323C7" w14:textId="77777777" w:rsidR="00E37F82" w:rsidRPr="00AB74FC" w:rsidRDefault="00E37F82" w:rsidP="00E37F82">
            <w:pPr>
              <w:pStyle w:val="ListParagraph"/>
              <w:jc w:val="both"/>
              <w:rPr>
                <w:rFonts w:cs="Arial"/>
              </w:rPr>
            </w:pPr>
          </w:p>
          <w:p w14:paraId="4D72A34D" w14:textId="14C53749" w:rsidR="00E37F82" w:rsidRPr="00D33E6E" w:rsidRDefault="00E37F82" w:rsidP="00B30F71">
            <w:pPr>
              <w:pStyle w:val="ListParagraph"/>
              <w:numPr>
                <w:ilvl w:val="0"/>
                <w:numId w:val="32"/>
              </w:numPr>
              <w:jc w:val="both"/>
              <w:rPr>
                <w:rFonts w:cs="Arial"/>
              </w:rPr>
            </w:pPr>
            <w:r w:rsidRPr="00D33E6E">
              <w:rPr>
                <w:rFonts w:cs="Arial"/>
              </w:rPr>
              <w:t>Secure arrangements to source external advice where appropriate.</w:t>
            </w:r>
          </w:p>
          <w:p w14:paraId="3CC22E51" w14:textId="3E72C711" w:rsidR="00B30F71" w:rsidRPr="00AB74FC" w:rsidRDefault="00B30F71" w:rsidP="00B30F71">
            <w:pPr>
              <w:pStyle w:val="ListParagraph"/>
              <w:numPr>
                <w:ilvl w:val="0"/>
                <w:numId w:val="32"/>
              </w:numPr>
              <w:jc w:val="both"/>
              <w:rPr>
                <w:rFonts w:cs="Arial"/>
                <w:b/>
              </w:rPr>
            </w:pPr>
            <w:r w:rsidRPr="00D33E6E">
              <w:rPr>
                <w:rFonts w:cs="Arial"/>
              </w:rPr>
              <w:t xml:space="preserve">Performance Management, </w:t>
            </w:r>
            <w:r w:rsidR="001010C5" w:rsidRPr="00D33E6E">
              <w:rPr>
                <w:rFonts w:cs="Arial"/>
              </w:rPr>
              <w:t>a</w:t>
            </w:r>
            <w:r w:rsidRPr="00D33E6E">
              <w:rPr>
                <w:rFonts w:cs="Arial"/>
              </w:rPr>
              <w:t>ppraisal and development of the staff directly managed.</w:t>
            </w:r>
          </w:p>
          <w:p w14:paraId="2D58DFC3" w14:textId="77777777" w:rsidR="000A17AF" w:rsidRPr="00D33E6E" w:rsidRDefault="000A17AF" w:rsidP="00AE43A3">
            <w:pPr>
              <w:jc w:val="both"/>
              <w:rPr>
                <w:rFonts w:cs="Arial"/>
                <w:b/>
              </w:rPr>
            </w:pPr>
          </w:p>
          <w:p w14:paraId="151E7057" w14:textId="270CB3C2" w:rsidR="00A533D3" w:rsidRPr="00D33E6E" w:rsidRDefault="00A533D3" w:rsidP="00AE43A3">
            <w:pPr>
              <w:jc w:val="both"/>
              <w:rPr>
                <w:rFonts w:cs="Arial"/>
                <w:b/>
              </w:rPr>
            </w:pPr>
            <w:r w:rsidRPr="00D33E6E">
              <w:rPr>
                <w:rFonts w:cs="Arial"/>
                <w:b/>
              </w:rPr>
              <w:t>Administration and ICT</w:t>
            </w:r>
          </w:p>
          <w:p w14:paraId="4BC87480" w14:textId="77777777" w:rsidR="00A533D3" w:rsidRPr="00D33E6E" w:rsidRDefault="00A533D3" w:rsidP="00AE43A3">
            <w:pPr>
              <w:jc w:val="both"/>
              <w:rPr>
                <w:rFonts w:cs="Arial"/>
                <w:b/>
              </w:rPr>
            </w:pPr>
          </w:p>
          <w:p w14:paraId="642A237F" w14:textId="08D52485" w:rsidR="00A533D3" w:rsidRPr="00D33E6E" w:rsidRDefault="00A533D3" w:rsidP="00AE43A3">
            <w:pPr>
              <w:jc w:val="both"/>
              <w:rPr>
                <w:rFonts w:cs="Arial"/>
              </w:rPr>
            </w:pPr>
            <w:r w:rsidRPr="00D33E6E">
              <w:rPr>
                <w:rFonts w:cs="Arial"/>
              </w:rPr>
              <w:t xml:space="preserve">The </w:t>
            </w:r>
            <w:r w:rsidR="00A60D12" w:rsidRPr="00D33E6E">
              <w:rPr>
                <w:rFonts w:cs="Arial"/>
              </w:rPr>
              <w:t>SB</w:t>
            </w:r>
            <w:r w:rsidR="006669F7" w:rsidRPr="00D33E6E">
              <w:rPr>
                <w:rFonts w:cs="Arial"/>
              </w:rPr>
              <w:t>D</w:t>
            </w:r>
            <w:r w:rsidRPr="00D33E6E">
              <w:rPr>
                <w:rFonts w:cs="Arial"/>
              </w:rPr>
              <w:t xml:space="preserve"> will be responsible for those aspects of administration of the school, which do not relate to the teaching, supervision and pastoral care of students. Specific responsibilities include</w:t>
            </w:r>
            <w:r w:rsidR="00321572" w:rsidRPr="00D33E6E">
              <w:rPr>
                <w:rFonts w:cs="Arial"/>
              </w:rPr>
              <w:t xml:space="preserve"> to</w:t>
            </w:r>
            <w:r w:rsidRPr="00D33E6E">
              <w:rPr>
                <w:rFonts w:cs="Arial"/>
              </w:rPr>
              <w:t>;</w:t>
            </w:r>
          </w:p>
          <w:p w14:paraId="3FA0A68A" w14:textId="17BEA87C" w:rsidR="00A533D3" w:rsidRPr="00AB74FC" w:rsidRDefault="00321572" w:rsidP="00E05F5E">
            <w:pPr>
              <w:pStyle w:val="ListParagraph"/>
              <w:numPr>
                <w:ilvl w:val="0"/>
                <w:numId w:val="28"/>
              </w:numPr>
              <w:rPr>
                <w:rFonts w:cs="Arial"/>
              </w:rPr>
            </w:pPr>
            <w:r w:rsidRPr="00D33E6E">
              <w:rPr>
                <w:rFonts w:cs="Arial"/>
              </w:rPr>
              <w:t>O</w:t>
            </w:r>
            <w:r w:rsidR="00A533D3" w:rsidRPr="00D33E6E">
              <w:rPr>
                <w:rFonts w:cs="Arial"/>
              </w:rPr>
              <w:t xml:space="preserve">versee </w:t>
            </w:r>
            <w:r w:rsidR="001010C5" w:rsidRPr="00D33E6E">
              <w:rPr>
                <w:rFonts w:cs="Arial"/>
              </w:rPr>
              <w:t xml:space="preserve">Monitor </w:t>
            </w:r>
            <w:r w:rsidR="00A533D3" w:rsidRPr="00D33E6E">
              <w:rPr>
                <w:rFonts w:cs="Arial"/>
              </w:rPr>
              <w:t xml:space="preserve">in order to coordinate planning for the effective provision of IT resources at the school including hardware </w:t>
            </w:r>
            <w:r w:rsidR="00E05F5E" w:rsidRPr="00D33E6E">
              <w:rPr>
                <w:rFonts w:cs="Arial"/>
              </w:rPr>
              <w:t>and software</w:t>
            </w:r>
            <w:r w:rsidR="001010C5" w:rsidRPr="00D33E6E">
              <w:rPr>
                <w:rFonts w:cs="Arial"/>
              </w:rPr>
              <w:t xml:space="preserve">. </w:t>
            </w:r>
            <w:r w:rsidR="001010C5" w:rsidRPr="00AB74FC">
              <w:rPr>
                <w:rFonts w:cs="Arial"/>
              </w:rPr>
              <w:t xml:space="preserve">and </w:t>
            </w:r>
            <w:r w:rsidR="005800CB" w:rsidRPr="00AB74FC">
              <w:rPr>
                <w:rFonts w:cs="Arial"/>
              </w:rPr>
              <w:t xml:space="preserve"> provision of telecommunications systems </w:t>
            </w:r>
          </w:p>
          <w:p w14:paraId="582C195F" w14:textId="28CBFC7B" w:rsidR="00A533D3" w:rsidRPr="00D33E6E" w:rsidRDefault="00321572" w:rsidP="00321572">
            <w:pPr>
              <w:pStyle w:val="ListParagraph"/>
              <w:numPr>
                <w:ilvl w:val="0"/>
                <w:numId w:val="28"/>
              </w:numPr>
              <w:jc w:val="both"/>
              <w:rPr>
                <w:rFonts w:cs="Arial"/>
              </w:rPr>
            </w:pPr>
            <w:r w:rsidRPr="00D33E6E">
              <w:rPr>
                <w:rFonts w:cs="Arial"/>
              </w:rPr>
              <w:t>M</w:t>
            </w:r>
            <w:r w:rsidR="00A533D3" w:rsidRPr="00D33E6E">
              <w:rPr>
                <w:rFonts w:cs="Arial"/>
              </w:rPr>
              <w:t>anage the efficient and effective running of the finance office as one of the school’s points of public contact.</w:t>
            </w:r>
          </w:p>
          <w:p w14:paraId="2ED63D2F" w14:textId="63F78D13" w:rsidR="00A533D3" w:rsidRPr="00D33E6E" w:rsidRDefault="00321572" w:rsidP="00321572">
            <w:pPr>
              <w:pStyle w:val="ListParagraph"/>
              <w:numPr>
                <w:ilvl w:val="0"/>
                <w:numId w:val="28"/>
              </w:numPr>
              <w:jc w:val="both"/>
              <w:rPr>
                <w:rFonts w:cs="Arial"/>
              </w:rPr>
            </w:pPr>
            <w:r w:rsidRPr="00D33E6E">
              <w:rPr>
                <w:rFonts w:cs="Arial"/>
              </w:rPr>
              <w:t>E</w:t>
            </w:r>
            <w:r w:rsidR="00A533D3" w:rsidRPr="00D33E6E">
              <w:rPr>
                <w:rFonts w:cs="Arial"/>
              </w:rPr>
              <w:t>nsure inventories of equipment and stock are maintained; all statutory and statistical returns are completed as appropriate; the efficient running of the IT administration system.</w:t>
            </w:r>
          </w:p>
          <w:p w14:paraId="6BF60E96" w14:textId="0D9A1B05" w:rsidR="00A533D3" w:rsidRPr="00D33E6E" w:rsidRDefault="00321572" w:rsidP="00321572">
            <w:pPr>
              <w:pStyle w:val="ListParagraph"/>
              <w:numPr>
                <w:ilvl w:val="0"/>
                <w:numId w:val="28"/>
              </w:numPr>
              <w:jc w:val="both"/>
              <w:rPr>
                <w:rFonts w:cs="Arial"/>
              </w:rPr>
            </w:pPr>
            <w:r w:rsidRPr="00D33E6E">
              <w:rPr>
                <w:rFonts w:cs="Arial"/>
              </w:rPr>
              <w:t>Provide</w:t>
            </w:r>
            <w:r w:rsidR="00A533D3" w:rsidRPr="00D33E6E">
              <w:rPr>
                <w:rFonts w:cs="Arial"/>
              </w:rPr>
              <w:t xml:space="preserve"> an overview of the technical aspects of SIMS</w:t>
            </w:r>
            <w:r w:rsidR="00605507" w:rsidRPr="00D33E6E">
              <w:rPr>
                <w:rFonts w:cs="Arial"/>
              </w:rPr>
              <w:t xml:space="preserve"> to ensure completion of </w:t>
            </w:r>
            <w:r w:rsidR="00E05F5E" w:rsidRPr="00D33E6E">
              <w:rPr>
                <w:rFonts w:cs="Arial"/>
              </w:rPr>
              <w:t>the School</w:t>
            </w:r>
            <w:r w:rsidR="00A533D3" w:rsidRPr="00D33E6E">
              <w:rPr>
                <w:rFonts w:cs="Arial"/>
              </w:rPr>
              <w:t xml:space="preserve"> Census</w:t>
            </w:r>
            <w:r w:rsidR="00605507" w:rsidRPr="00D33E6E">
              <w:rPr>
                <w:rFonts w:cs="Arial"/>
              </w:rPr>
              <w:t xml:space="preserve"> by the Data Manager and other EFSA</w:t>
            </w:r>
            <w:r w:rsidR="00A533D3" w:rsidRPr="00D33E6E">
              <w:rPr>
                <w:rFonts w:cs="Arial"/>
              </w:rPr>
              <w:t xml:space="preserve"> returns.</w:t>
            </w:r>
          </w:p>
          <w:p w14:paraId="1ADF33B1" w14:textId="5A916336" w:rsidR="006669F7" w:rsidRPr="00D33E6E" w:rsidRDefault="00321572" w:rsidP="00321572">
            <w:pPr>
              <w:pStyle w:val="ListParagraph"/>
              <w:numPr>
                <w:ilvl w:val="0"/>
                <w:numId w:val="28"/>
              </w:numPr>
              <w:jc w:val="both"/>
              <w:rPr>
                <w:rFonts w:cs="Arial"/>
              </w:rPr>
            </w:pPr>
            <w:r w:rsidRPr="00AB74FC">
              <w:rPr>
                <w:rFonts w:cs="Arial"/>
              </w:rPr>
              <w:t>D</w:t>
            </w:r>
            <w:r w:rsidR="00317790" w:rsidRPr="00AB74FC">
              <w:rPr>
                <w:rFonts w:cs="Arial"/>
              </w:rPr>
              <w:t>evelop and implement a strategy</w:t>
            </w:r>
            <w:r w:rsidR="006669F7" w:rsidRPr="00AB74FC">
              <w:rPr>
                <w:rFonts w:cs="Arial"/>
              </w:rPr>
              <w:t xml:space="preserve"> for appropriate </w:t>
            </w:r>
            <w:r w:rsidR="001010C5" w:rsidRPr="00AB74FC">
              <w:rPr>
                <w:rFonts w:cs="Arial"/>
              </w:rPr>
              <w:t>m</w:t>
            </w:r>
            <w:r w:rsidR="006669F7" w:rsidRPr="00AB74FC">
              <w:rPr>
                <w:rFonts w:cs="Arial"/>
              </w:rPr>
              <w:t>arketing of the school,</w:t>
            </w:r>
            <w:r w:rsidR="00317790" w:rsidRPr="00AB74FC">
              <w:rPr>
                <w:rFonts w:cs="Arial"/>
              </w:rPr>
              <w:t xml:space="preserve"> in line with the School</w:t>
            </w:r>
            <w:r w:rsidR="001010C5" w:rsidRPr="00AB74FC">
              <w:rPr>
                <w:rFonts w:cs="Arial"/>
              </w:rPr>
              <w:t xml:space="preserve"> Improvement </w:t>
            </w:r>
            <w:r w:rsidR="00317790" w:rsidRPr="00AB74FC">
              <w:rPr>
                <w:rFonts w:cs="Arial"/>
              </w:rPr>
              <w:t xml:space="preserve"> Plan, and in liaison with the Co-</w:t>
            </w:r>
            <w:proofErr w:type="spellStart"/>
            <w:r w:rsidR="00317790" w:rsidRPr="00AB74FC">
              <w:rPr>
                <w:rFonts w:cs="Arial"/>
              </w:rPr>
              <w:t>Headteachers</w:t>
            </w:r>
            <w:proofErr w:type="spellEnd"/>
            <w:r w:rsidR="00317790" w:rsidRPr="00AB74FC">
              <w:rPr>
                <w:rFonts w:cs="Arial"/>
              </w:rPr>
              <w:t>.</w:t>
            </w:r>
          </w:p>
          <w:p w14:paraId="599A7A84" w14:textId="25E06500" w:rsidR="00605507" w:rsidRPr="00D33E6E" w:rsidRDefault="00321572" w:rsidP="00321572">
            <w:pPr>
              <w:pStyle w:val="ListParagraph"/>
              <w:numPr>
                <w:ilvl w:val="0"/>
                <w:numId w:val="28"/>
              </w:numPr>
              <w:jc w:val="both"/>
              <w:rPr>
                <w:rFonts w:cs="Arial"/>
              </w:rPr>
            </w:pPr>
            <w:r w:rsidRPr="00D33E6E">
              <w:rPr>
                <w:rFonts w:cs="Arial"/>
              </w:rPr>
              <w:t>M</w:t>
            </w:r>
            <w:r w:rsidR="00A533D3" w:rsidRPr="00D33E6E">
              <w:rPr>
                <w:rFonts w:cs="Arial"/>
              </w:rPr>
              <w:t>aintain an overview of copyright</w:t>
            </w:r>
            <w:r w:rsidR="005800CB" w:rsidRPr="00D33E6E">
              <w:rPr>
                <w:rFonts w:cs="Arial"/>
              </w:rPr>
              <w:t xml:space="preserve">, </w:t>
            </w:r>
            <w:r w:rsidR="005800CB" w:rsidRPr="00AB74FC">
              <w:rPr>
                <w:rFonts w:cs="Arial"/>
              </w:rPr>
              <w:t>licensing</w:t>
            </w:r>
            <w:r w:rsidR="00A533D3" w:rsidRPr="00D33E6E">
              <w:rPr>
                <w:rFonts w:cs="Arial"/>
              </w:rPr>
              <w:t xml:space="preserve"> and data protection.</w:t>
            </w:r>
          </w:p>
          <w:p w14:paraId="165AF4B2" w14:textId="77777777" w:rsidR="00605507" w:rsidRPr="00D33E6E" w:rsidRDefault="00605507" w:rsidP="00A20F27">
            <w:pPr>
              <w:jc w:val="both"/>
              <w:rPr>
                <w:rFonts w:cs="Arial"/>
              </w:rPr>
            </w:pPr>
          </w:p>
          <w:p w14:paraId="3A6A02DE" w14:textId="77777777" w:rsidR="00605507" w:rsidRPr="00D33E6E" w:rsidRDefault="00C65A2A" w:rsidP="00A20F27">
            <w:pPr>
              <w:jc w:val="both"/>
              <w:rPr>
                <w:rFonts w:cs="Arial"/>
                <w:b/>
              </w:rPr>
            </w:pPr>
            <w:r w:rsidRPr="00D33E6E">
              <w:rPr>
                <w:rFonts w:cs="Arial"/>
                <w:b/>
              </w:rPr>
              <w:t>Data Protection Officer</w:t>
            </w:r>
          </w:p>
          <w:p w14:paraId="0FFCCCF4" w14:textId="77777777" w:rsidR="00C65A2A" w:rsidRPr="00D33E6E" w:rsidRDefault="00C65A2A" w:rsidP="00A20F27">
            <w:pPr>
              <w:jc w:val="both"/>
              <w:rPr>
                <w:rFonts w:cs="Arial"/>
              </w:rPr>
            </w:pPr>
          </w:p>
          <w:p w14:paraId="3F360BB4" w14:textId="77777777" w:rsidR="00317790" w:rsidRPr="00D33E6E" w:rsidRDefault="00317790" w:rsidP="007F3460">
            <w:pPr>
              <w:pStyle w:val="ListParagraph"/>
              <w:numPr>
                <w:ilvl w:val="0"/>
                <w:numId w:val="29"/>
              </w:numPr>
              <w:jc w:val="both"/>
              <w:rPr>
                <w:rFonts w:cs="Arial"/>
              </w:rPr>
            </w:pPr>
            <w:r w:rsidRPr="00D33E6E">
              <w:rPr>
                <w:rFonts w:cs="Arial"/>
              </w:rPr>
              <w:t>Maintain expertise in the relevant detail of the General Data Protection Regulation (GDPR), advising, guiding and training staff and governors as needed.</w:t>
            </w:r>
          </w:p>
          <w:p w14:paraId="704F58FF" w14:textId="5E1DFB14" w:rsidR="00C65A2A" w:rsidRPr="00D33E6E" w:rsidRDefault="00C65A2A" w:rsidP="007F3460">
            <w:pPr>
              <w:pStyle w:val="ListParagraph"/>
              <w:numPr>
                <w:ilvl w:val="0"/>
                <w:numId w:val="29"/>
              </w:numPr>
              <w:jc w:val="both"/>
              <w:rPr>
                <w:rFonts w:cs="Arial"/>
              </w:rPr>
            </w:pPr>
            <w:r w:rsidRPr="00D33E6E">
              <w:rPr>
                <w:rFonts w:cs="Arial"/>
              </w:rPr>
              <w:t>Deal with freedom of information requests and subject access requests in line with legislation, including the Freedom of Information Act 2000.</w:t>
            </w:r>
          </w:p>
          <w:p w14:paraId="2F161CDC" w14:textId="592085DC" w:rsidR="00C65A2A" w:rsidRPr="00D33E6E" w:rsidRDefault="00C65A2A" w:rsidP="007F3460">
            <w:pPr>
              <w:pStyle w:val="ListParagraph"/>
              <w:numPr>
                <w:ilvl w:val="0"/>
                <w:numId w:val="29"/>
              </w:numPr>
              <w:jc w:val="both"/>
              <w:rPr>
                <w:rFonts w:cs="Arial"/>
              </w:rPr>
            </w:pPr>
            <w:r w:rsidRPr="00D33E6E">
              <w:t>Ensure the school (the data controller) handles and processes</w:t>
            </w:r>
            <w:r w:rsidRPr="00D33E6E" w:rsidDel="00D66914">
              <w:rPr>
                <w:rFonts w:cs="Arial"/>
              </w:rPr>
              <w:t xml:space="preserve"> </w:t>
            </w:r>
            <w:r w:rsidRPr="00D33E6E">
              <w:rPr>
                <w:rFonts w:cs="Arial"/>
              </w:rPr>
              <w:t>data in accordance with the GDPR.</w:t>
            </w:r>
          </w:p>
          <w:p w14:paraId="7E5DDEE3" w14:textId="77777777" w:rsidR="00C65A2A" w:rsidRPr="00D33E6E" w:rsidRDefault="00C65A2A" w:rsidP="007F3460">
            <w:pPr>
              <w:pStyle w:val="ListParagraph"/>
              <w:numPr>
                <w:ilvl w:val="0"/>
                <w:numId w:val="29"/>
              </w:numPr>
              <w:jc w:val="both"/>
              <w:rPr>
                <w:rFonts w:cs="Arial"/>
              </w:rPr>
            </w:pPr>
            <w:r w:rsidRPr="00D33E6E">
              <w:rPr>
                <w:rFonts w:cs="Arial"/>
              </w:rPr>
              <w:t>Keep comprehensive and accurate records of all data processing activities, detailing the purpose of the activity and making these records public upon request.</w:t>
            </w:r>
          </w:p>
          <w:p w14:paraId="723CA8CB" w14:textId="77777777" w:rsidR="00C65A2A" w:rsidRPr="00D33E6E" w:rsidRDefault="00C65A2A" w:rsidP="007F3460">
            <w:pPr>
              <w:pStyle w:val="ListParagraph"/>
              <w:numPr>
                <w:ilvl w:val="0"/>
                <w:numId w:val="29"/>
              </w:numPr>
              <w:jc w:val="both"/>
              <w:rPr>
                <w:rFonts w:cs="Arial"/>
              </w:rPr>
            </w:pPr>
            <w:r w:rsidRPr="00D33E6E">
              <w:t>Report any data breaches to the Information Commissioner’s Office within the legal time frame.</w:t>
            </w:r>
          </w:p>
          <w:p w14:paraId="1C24572E" w14:textId="77777777" w:rsidR="00C65A2A" w:rsidRPr="00D33E6E" w:rsidRDefault="00C65A2A" w:rsidP="007F3460">
            <w:pPr>
              <w:pStyle w:val="ListParagraph"/>
              <w:numPr>
                <w:ilvl w:val="0"/>
                <w:numId w:val="29"/>
              </w:numPr>
              <w:jc w:val="both"/>
              <w:rPr>
                <w:rFonts w:cs="Arial"/>
              </w:rPr>
            </w:pPr>
            <w:r w:rsidRPr="00D33E6E">
              <w:rPr>
                <w:rFonts w:cs="Arial"/>
              </w:rPr>
              <w:t>Undertake audits of the school’s data protection processes.</w:t>
            </w:r>
          </w:p>
          <w:p w14:paraId="393134B0" w14:textId="66D74249" w:rsidR="00C65A2A" w:rsidRPr="00D33E6E" w:rsidRDefault="00C65A2A" w:rsidP="007F3460">
            <w:pPr>
              <w:pStyle w:val="ListParagraph"/>
              <w:numPr>
                <w:ilvl w:val="0"/>
                <w:numId w:val="29"/>
              </w:numPr>
              <w:jc w:val="both"/>
              <w:rPr>
                <w:rFonts w:cs="Arial"/>
              </w:rPr>
            </w:pPr>
            <w:r w:rsidRPr="00D33E6E">
              <w:rPr>
                <w:rFonts w:cs="Arial"/>
              </w:rPr>
              <w:t>Present reports regarding data processing at the school to senior leaders and the governing bo</w:t>
            </w:r>
            <w:r w:rsidR="001010C5" w:rsidRPr="00D33E6E">
              <w:rPr>
                <w:rFonts w:cs="Arial"/>
              </w:rPr>
              <w:t>dy</w:t>
            </w:r>
            <w:r w:rsidRPr="00D33E6E">
              <w:rPr>
                <w:rFonts w:cs="Arial"/>
              </w:rPr>
              <w:t>.</w:t>
            </w:r>
          </w:p>
          <w:p w14:paraId="2FBF0786" w14:textId="6820C4E3" w:rsidR="00C65A2A" w:rsidRPr="00D33E6E" w:rsidRDefault="00C65A2A" w:rsidP="007F3460">
            <w:pPr>
              <w:pStyle w:val="ListParagraph"/>
              <w:numPr>
                <w:ilvl w:val="0"/>
                <w:numId w:val="29"/>
              </w:numPr>
              <w:jc w:val="both"/>
              <w:rPr>
                <w:rFonts w:cs="Arial"/>
              </w:rPr>
            </w:pPr>
            <w:r w:rsidRPr="00D33E6E">
              <w:rPr>
                <w:rFonts w:cs="Arial"/>
              </w:rPr>
              <w:t xml:space="preserve">Act as the first point of contact, in relation to data protection, for the </w:t>
            </w:r>
            <w:r w:rsidR="001010C5" w:rsidRPr="00D33E6E">
              <w:rPr>
                <w:rFonts w:cs="Arial"/>
              </w:rPr>
              <w:t>governing body</w:t>
            </w:r>
            <w:r w:rsidRPr="00D33E6E">
              <w:rPr>
                <w:rFonts w:cs="Arial"/>
              </w:rPr>
              <w:t xml:space="preserve"> and staff members, as well as for individuals whose data is processed.</w:t>
            </w:r>
          </w:p>
          <w:p w14:paraId="4E907360" w14:textId="4E5C9A56" w:rsidR="00C65A2A" w:rsidRDefault="00C65A2A" w:rsidP="00A20F27">
            <w:pPr>
              <w:jc w:val="both"/>
              <w:rPr>
                <w:rFonts w:cs="Arial"/>
              </w:rPr>
            </w:pPr>
          </w:p>
          <w:p w14:paraId="5199B72C" w14:textId="1114FC56" w:rsidR="00AB74FC" w:rsidRDefault="00AB74FC" w:rsidP="00A20F27">
            <w:pPr>
              <w:jc w:val="both"/>
              <w:rPr>
                <w:rFonts w:cs="Arial"/>
              </w:rPr>
            </w:pPr>
          </w:p>
          <w:p w14:paraId="6D21318D" w14:textId="77777777" w:rsidR="00AB74FC" w:rsidRPr="00D33E6E" w:rsidRDefault="00AB74FC" w:rsidP="00A20F27">
            <w:pPr>
              <w:jc w:val="both"/>
              <w:rPr>
                <w:rFonts w:cs="Arial"/>
              </w:rPr>
            </w:pPr>
          </w:p>
          <w:p w14:paraId="568BE086" w14:textId="77777777" w:rsidR="00C953F7" w:rsidRPr="00AB74FC" w:rsidRDefault="00C953F7" w:rsidP="00C953F7">
            <w:pPr>
              <w:jc w:val="both"/>
              <w:rPr>
                <w:rFonts w:cs="Arial"/>
                <w:b/>
                <w:sz w:val="24"/>
                <w:szCs w:val="24"/>
              </w:rPr>
            </w:pPr>
            <w:r w:rsidRPr="00AB74FC">
              <w:rPr>
                <w:rFonts w:cs="Arial"/>
                <w:b/>
                <w:sz w:val="24"/>
                <w:szCs w:val="24"/>
              </w:rPr>
              <w:lastRenderedPageBreak/>
              <w:t>Community</w:t>
            </w:r>
          </w:p>
          <w:p w14:paraId="3D463BB7" w14:textId="40988267" w:rsidR="00C953F7" w:rsidRPr="00AB74FC" w:rsidRDefault="00C953F7" w:rsidP="00651893">
            <w:pPr>
              <w:pStyle w:val="ListParagraph"/>
              <w:numPr>
                <w:ilvl w:val="0"/>
                <w:numId w:val="23"/>
              </w:numPr>
              <w:jc w:val="both"/>
              <w:rPr>
                <w:rFonts w:cs="Arial"/>
              </w:rPr>
            </w:pPr>
            <w:r w:rsidRPr="00AB74FC">
              <w:rPr>
                <w:rFonts w:cs="Arial"/>
              </w:rPr>
              <w:t>Promot</w:t>
            </w:r>
            <w:r w:rsidR="007F3460" w:rsidRPr="00AB74FC">
              <w:rPr>
                <w:rFonts w:cs="Arial"/>
              </w:rPr>
              <w:t>e</w:t>
            </w:r>
            <w:r w:rsidRPr="00AB74FC">
              <w:rPr>
                <w:rFonts w:cs="Arial"/>
              </w:rPr>
              <w:t xml:space="preserve"> the school’s activities and premises with the objective of </w:t>
            </w:r>
            <w:proofErr w:type="spellStart"/>
            <w:r w:rsidRPr="00AB74FC">
              <w:rPr>
                <w:rFonts w:cs="Arial"/>
              </w:rPr>
              <w:t>maximi</w:t>
            </w:r>
            <w:r w:rsidR="00317790" w:rsidRPr="00AB74FC">
              <w:rPr>
                <w:rFonts w:cs="Arial"/>
              </w:rPr>
              <w:t>s</w:t>
            </w:r>
            <w:r w:rsidRPr="00AB74FC">
              <w:rPr>
                <w:rFonts w:cs="Arial"/>
              </w:rPr>
              <w:t>ing</w:t>
            </w:r>
            <w:proofErr w:type="spellEnd"/>
            <w:r w:rsidRPr="00AB74FC">
              <w:rPr>
                <w:rFonts w:cs="Arial"/>
              </w:rPr>
              <w:t xml:space="preserve"> letting income, within agreed policies</w:t>
            </w:r>
            <w:r w:rsidR="00317790" w:rsidRPr="00AB74FC">
              <w:rPr>
                <w:rFonts w:cs="Arial"/>
              </w:rPr>
              <w:t>.</w:t>
            </w:r>
          </w:p>
          <w:p w14:paraId="0A4622BB" w14:textId="7458B33E" w:rsidR="00651893" w:rsidRPr="00AB74FC" w:rsidRDefault="00651893" w:rsidP="00651893">
            <w:pPr>
              <w:pStyle w:val="ListParagraph"/>
              <w:numPr>
                <w:ilvl w:val="0"/>
                <w:numId w:val="23"/>
              </w:numPr>
              <w:jc w:val="both"/>
              <w:rPr>
                <w:rFonts w:cs="Arial"/>
              </w:rPr>
            </w:pPr>
            <w:r w:rsidRPr="00AB74FC">
              <w:rPr>
                <w:rFonts w:cs="Arial"/>
              </w:rPr>
              <w:t>Ensur</w:t>
            </w:r>
            <w:r w:rsidR="007F3460" w:rsidRPr="00AB74FC">
              <w:rPr>
                <w:rFonts w:cs="Arial"/>
              </w:rPr>
              <w:t>e</w:t>
            </w:r>
            <w:r w:rsidRPr="00AB74FC">
              <w:rPr>
                <w:rFonts w:cs="Arial"/>
              </w:rPr>
              <w:t xml:space="preserve"> appropriate budget monitoring arrangements for lettings and other community activity.</w:t>
            </w:r>
          </w:p>
          <w:p w14:paraId="17FDB4B8" w14:textId="20F861B3" w:rsidR="00651893" w:rsidRPr="00AB74FC" w:rsidRDefault="00651893" w:rsidP="00651893">
            <w:pPr>
              <w:pStyle w:val="ListParagraph"/>
              <w:numPr>
                <w:ilvl w:val="0"/>
                <w:numId w:val="23"/>
              </w:numPr>
              <w:jc w:val="both"/>
              <w:rPr>
                <w:rFonts w:cs="Arial"/>
              </w:rPr>
            </w:pPr>
            <w:r w:rsidRPr="00AB74FC">
              <w:rPr>
                <w:rFonts w:cs="Arial"/>
              </w:rPr>
              <w:t>Ensur</w:t>
            </w:r>
            <w:r w:rsidR="007F3460" w:rsidRPr="00AB74FC">
              <w:rPr>
                <w:rFonts w:cs="Arial"/>
              </w:rPr>
              <w:t>e</w:t>
            </w:r>
            <w:r w:rsidRPr="00AB74FC">
              <w:rPr>
                <w:rFonts w:cs="Arial"/>
              </w:rPr>
              <w:t xml:space="preserve"> that community use of the site is in accordance with health and safety and other regulatory requirements, including co-ordination of risk assessment procedures.</w:t>
            </w:r>
          </w:p>
          <w:p w14:paraId="16A6FF99" w14:textId="77777777" w:rsidR="00A533D3" w:rsidRPr="00D33E6E" w:rsidRDefault="00A533D3" w:rsidP="00AE43A3">
            <w:pPr>
              <w:jc w:val="both"/>
              <w:rPr>
                <w:rFonts w:cs="Arial"/>
              </w:rPr>
            </w:pPr>
          </w:p>
          <w:p w14:paraId="1FA83C44" w14:textId="74E68E7B" w:rsidR="00A533D3" w:rsidRPr="00D33E6E" w:rsidRDefault="00A533D3" w:rsidP="00AE43A3">
            <w:pPr>
              <w:jc w:val="both"/>
              <w:rPr>
                <w:rFonts w:cs="Arial"/>
                <w:b/>
              </w:rPr>
            </w:pPr>
            <w:r w:rsidRPr="00D33E6E">
              <w:rPr>
                <w:rFonts w:cs="Arial"/>
                <w:b/>
              </w:rPr>
              <w:t>Health and Safety</w:t>
            </w:r>
          </w:p>
          <w:p w14:paraId="141CD293" w14:textId="4BF4F753" w:rsidR="00605507" w:rsidRPr="00D33E6E" w:rsidRDefault="00605507" w:rsidP="00AE43A3">
            <w:pPr>
              <w:jc w:val="both"/>
              <w:rPr>
                <w:rFonts w:cs="Arial"/>
                <w:b/>
              </w:rPr>
            </w:pPr>
          </w:p>
          <w:p w14:paraId="30C70B06" w14:textId="4C2E1A19" w:rsidR="00605507" w:rsidRPr="00D33E6E" w:rsidRDefault="00605507" w:rsidP="00AE43A3">
            <w:pPr>
              <w:jc w:val="both"/>
              <w:rPr>
                <w:rFonts w:cs="Arial"/>
              </w:rPr>
            </w:pPr>
            <w:r w:rsidRPr="00D33E6E">
              <w:rPr>
                <w:rFonts w:cs="Arial"/>
              </w:rPr>
              <w:t xml:space="preserve">To </w:t>
            </w:r>
            <w:r w:rsidR="00A20F27" w:rsidRPr="00D33E6E">
              <w:rPr>
                <w:rFonts w:cs="Arial"/>
              </w:rPr>
              <w:t xml:space="preserve">line manage </w:t>
            </w:r>
            <w:r w:rsidRPr="00D33E6E">
              <w:rPr>
                <w:rFonts w:cs="Arial"/>
              </w:rPr>
              <w:t xml:space="preserve"> the Deputy SB</w:t>
            </w:r>
            <w:r w:rsidR="001010C5" w:rsidRPr="00D33E6E">
              <w:rPr>
                <w:rFonts w:cs="Arial"/>
              </w:rPr>
              <w:t>D</w:t>
            </w:r>
            <w:r w:rsidRPr="00D33E6E">
              <w:rPr>
                <w:rFonts w:cs="Arial"/>
              </w:rPr>
              <w:t xml:space="preserve"> in their duties:</w:t>
            </w:r>
          </w:p>
          <w:p w14:paraId="5EFEB2CE" w14:textId="1211E609" w:rsidR="00A533D3" w:rsidRPr="00D33E6E" w:rsidRDefault="00A533D3" w:rsidP="00AE43A3">
            <w:pPr>
              <w:jc w:val="both"/>
              <w:rPr>
                <w:rFonts w:cs="Arial"/>
                <w:b/>
              </w:rPr>
            </w:pPr>
          </w:p>
          <w:p w14:paraId="6C1E6991" w14:textId="058B6733" w:rsidR="00A533D3" w:rsidRPr="00D33E6E" w:rsidRDefault="00A533D3" w:rsidP="007F3460">
            <w:pPr>
              <w:pStyle w:val="ListParagraph"/>
              <w:numPr>
                <w:ilvl w:val="0"/>
                <w:numId w:val="30"/>
              </w:numPr>
              <w:jc w:val="both"/>
              <w:rPr>
                <w:rFonts w:cs="Arial"/>
              </w:rPr>
            </w:pPr>
            <w:r w:rsidRPr="00D33E6E">
              <w:rPr>
                <w:rFonts w:cs="Arial"/>
              </w:rPr>
              <w:t>To formulate, monitor, implement and review the school’s Health &amp; Safety policy including the introduction of all Risk Assessment procedures.</w:t>
            </w:r>
          </w:p>
          <w:p w14:paraId="65C4CC9F" w14:textId="1CAC91D3" w:rsidR="00A533D3" w:rsidRPr="00D33E6E" w:rsidRDefault="00A533D3" w:rsidP="007F3460">
            <w:pPr>
              <w:pStyle w:val="ListParagraph"/>
              <w:numPr>
                <w:ilvl w:val="0"/>
                <w:numId w:val="30"/>
              </w:numPr>
              <w:jc w:val="both"/>
              <w:rPr>
                <w:rFonts w:cs="Arial"/>
              </w:rPr>
            </w:pPr>
            <w:r w:rsidRPr="00D33E6E">
              <w:rPr>
                <w:rFonts w:cs="Arial"/>
              </w:rPr>
              <w:t>To advise all staff as appropriate.</w:t>
            </w:r>
          </w:p>
          <w:p w14:paraId="49EACDCC" w14:textId="2CA24FF5" w:rsidR="00A533D3" w:rsidRPr="00D33E6E" w:rsidRDefault="00A533D3" w:rsidP="007F3460">
            <w:pPr>
              <w:pStyle w:val="ListParagraph"/>
              <w:numPr>
                <w:ilvl w:val="0"/>
                <w:numId w:val="30"/>
              </w:numPr>
              <w:jc w:val="both"/>
              <w:rPr>
                <w:rFonts w:cs="Arial"/>
              </w:rPr>
            </w:pPr>
            <w:r w:rsidRPr="00D33E6E">
              <w:rPr>
                <w:rFonts w:cs="Arial"/>
              </w:rPr>
              <w:t>To report to Governors on Health &amp; Safety.</w:t>
            </w:r>
          </w:p>
          <w:p w14:paraId="4FE5E360" w14:textId="25B98504" w:rsidR="00A533D3" w:rsidRPr="00D33E6E" w:rsidRDefault="00A533D3" w:rsidP="007F3460">
            <w:pPr>
              <w:pStyle w:val="ListParagraph"/>
              <w:numPr>
                <w:ilvl w:val="0"/>
                <w:numId w:val="30"/>
              </w:numPr>
              <w:jc w:val="both"/>
              <w:rPr>
                <w:rFonts w:cs="Arial"/>
              </w:rPr>
            </w:pPr>
            <w:r w:rsidRPr="00D33E6E">
              <w:rPr>
                <w:rFonts w:cs="Arial"/>
              </w:rPr>
              <w:t>In co-operation with the Fire Service, the installation and maintenance of equipment for protection against and escape from fire. Keeping records and initiating regular fire practices.</w:t>
            </w:r>
          </w:p>
          <w:p w14:paraId="4150B2AA" w14:textId="5930BCB9" w:rsidR="00A533D3" w:rsidRPr="00D33E6E" w:rsidRDefault="00A533D3" w:rsidP="00AE43A3">
            <w:pPr>
              <w:jc w:val="both"/>
              <w:rPr>
                <w:rFonts w:cs="Arial"/>
              </w:rPr>
            </w:pPr>
          </w:p>
          <w:p w14:paraId="4FE306F6" w14:textId="2989C4A9" w:rsidR="00A533D3" w:rsidRPr="00D33E6E" w:rsidRDefault="00A533D3" w:rsidP="00AE43A3">
            <w:pPr>
              <w:jc w:val="both"/>
              <w:rPr>
                <w:rFonts w:cs="Arial"/>
                <w:b/>
              </w:rPr>
            </w:pPr>
            <w:r w:rsidRPr="00D33E6E">
              <w:rPr>
                <w:rFonts w:cs="Arial"/>
                <w:b/>
              </w:rPr>
              <w:t>School Catering</w:t>
            </w:r>
            <w:r w:rsidR="00111259" w:rsidRPr="00D33E6E">
              <w:rPr>
                <w:rFonts w:cs="Arial"/>
                <w:b/>
              </w:rPr>
              <w:t xml:space="preserve"> and Midday Supervisors</w:t>
            </w:r>
          </w:p>
          <w:p w14:paraId="538EF816" w14:textId="254A5CE4" w:rsidR="00A533D3" w:rsidRPr="00D33E6E" w:rsidRDefault="00A533D3" w:rsidP="00AE43A3">
            <w:pPr>
              <w:jc w:val="both"/>
              <w:rPr>
                <w:rFonts w:cs="Arial"/>
                <w:b/>
              </w:rPr>
            </w:pPr>
          </w:p>
          <w:p w14:paraId="67F8A158" w14:textId="3CD8E266" w:rsidR="00DC432D" w:rsidRPr="00D33E6E" w:rsidRDefault="00A20F27" w:rsidP="007F3460">
            <w:pPr>
              <w:pStyle w:val="ListParagraph"/>
              <w:numPr>
                <w:ilvl w:val="0"/>
                <w:numId w:val="31"/>
              </w:numPr>
              <w:jc w:val="both"/>
              <w:rPr>
                <w:rFonts w:cs="Arial"/>
              </w:rPr>
            </w:pPr>
            <w:r w:rsidRPr="00D33E6E">
              <w:rPr>
                <w:rFonts w:cs="Arial"/>
              </w:rPr>
              <w:t>To line manage the Deputy</w:t>
            </w:r>
            <w:r w:rsidR="00605507" w:rsidRPr="00D33E6E">
              <w:rPr>
                <w:rFonts w:cs="Arial"/>
              </w:rPr>
              <w:t xml:space="preserve"> </w:t>
            </w:r>
            <w:r w:rsidR="00A60D12" w:rsidRPr="00D33E6E">
              <w:rPr>
                <w:rFonts w:cs="Arial"/>
              </w:rPr>
              <w:t>SBM</w:t>
            </w:r>
            <w:r w:rsidR="00605507" w:rsidRPr="00D33E6E">
              <w:rPr>
                <w:rFonts w:cs="Arial"/>
              </w:rPr>
              <w:t xml:space="preserve"> who</w:t>
            </w:r>
            <w:r w:rsidR="00A533D3" w:rsidRPr="00D33E6E">
              <w:rPr>
                <w:rFonts w:cs="Arial"/>
              </w:rPr>
              <w:t xml:space="preserve"> </w:t>
            </w:r>
            <w:r w:rsidR="00605507" w:rsidRPr="00D33E6E">
              <w:rPr>
                <w:rFonts w:cs="Arial"/>
              </w:rPr>
              <w:t>is</w:t>
            </w:r>
            <w:r w:rsidR="00A533D3" w:rsidRPr="00D33E6E">
              <w:rPr>
                <w:rFonts w:cs="Arial"/>
              </w:rPr>
              <w:t xml:space="preserve"> responsible for the efficient running of </w:t>
            </w:r>
            <w:r w:rsidR="0093371A" w:rsidRPr="00D33E6E">
              <w:rPr>
                <w:rFonts w:cs="Arial"/>
              </w:rPr>
              <w:t xml:space="preserve">The Holt </w:t>
            </w:r>
            <w:r w:rsidR="00DC432D" w:rsidRPr="00D33E6E">
              <w:rPr>
                <w:rFonts w:cs="Arial"/>
              </w:rPr>
              <w:t xml:space="preserve">café </w:t>
            </w:r>
            <w:r w:rsidR="00353081" w:rsidRPr="00D33E6E">
              <w:rPr>
                <w:rFonts w:cs="Arial"/>
              </w:rPr>
              <w:t xml:space="preserve">including the catering contract </w:t>
            </w:r>
            <w:r w:rsidR="00DC432D" w:rsidRPr="00D33E6E">
              <w:rPr>
                <w:rFonts w:cs="Arial"/>
              </w:rPr>
              <w:t>and Midday Supervisor Team</w:t>
            </w:r>
            <w:r w:rsidR="00A533D3" w:rsidRPr="00D33E6E">
              <w:rPr>
                <w:rFonts w:cs="Arial"/>
              </w:rPr>
              <w:t xml:space="preserve">. </w:t>
            </w:r>
          </w:p>
          <w:p w14:paraId="48528E60" w14:textId="1DF7B628" w:rsidR="00DC432D" w:rsidRPr="00D33E6E" w:rsidRDefault="00DC432D" w:rsidP="001B63FF">
            <w:pPr>
              <w:pStyle w:val="ListParagraph"/>
              <w:jc w:val="both"/>
              <w:rPr>
                <w:rFonts w:cs="Arial"/>
              </w:rPr>
            </w:pPr>
          </w:p>
          <w:p w14:paraId="222CD7D0" w14:textId="760D9B72" w:rsidR="00A533D3" w:rsidRPr="00D33E6E" w:rsidRDefault="00121149" w:rsidP="00AE43A3">
            <w:pPr>
              <w:jc w:val="both"/>
              <w:rPr>
                <w:rFonts w:cs="Arial"/>
                <w:b/>
              </w:rPr>
            </w:pPr>
            <w:r w:rsidRPr="00D33E6E">
              <w:rPr>
                <w:rFonts w:cs="Arial"/>
                <w:b/>
              </w:rPr>
              <w:t xml:space="preserve">Additional </w:t>
            </w:r>
            <w:r w:rsidR="008C08DC" w:rsidRPr="00D33E6E">
              <w:rPr>
                <w:rFonts w:cs="Arial"/>
                <w:b/>
              </w:rPr>
              <w:t>Duties</w:t>
            </w:r>
          </w:p>
          <w:p w14:paraId="2D5FFF5C" w14:textId="77777777" w:rsidR="00850CC7" w:rsidRPr="00D33E6E" w:rsidRDefault="00850CC7" w:rsidP="00AE43A3">
            <w:pPr>
              <w:jc w:val="both"/>
              <w:rPr>
                <w:rFonts w:cs="Arial"/>
                <w:b/>
              </w:rPr>
            </w:pPr>
          </w:p>
          <w:p w14:paraId="56D43A1F" w14:textId="77777777" w:rsidR="00121149" w:rsidRPr="00D33E6E" w:rsidRDefault="00121149" w:rsidP="008C08DC">
            <w:pPr>
              <w:pStyle w:val="ListParagraph"/>
              <w:numPr>
                <w:ilvl w:val="0"/>
                <w:numId w:val="25"/>
              </w:numPr>
              <w:jc w:val="both"/>
              <w:rPr>
                <w:rFonts w:cs="Arial"/>
              </w:rPr>
            </w:pPr>
            <w:r w:rsidRPr="00D33E6E">
              <w:rPr>
                <w:rFonts w:cs="Arial"/>
              </w:rPr>
              <w:t>To represent the Academies at the Schools</w:t>
            </w:r>
            <w:r w:rsidR="00A60D12" w:rsidRPr="00D33E6E">
              <w:rPr>
                <w:rFonts w:cs="Arial"/>
              </w:rPr>
              <w:t>’</w:t>
            </w:r>
            <w:r w:rsidRPr="00D33E6E">
              <w:rPr>
                <w:rFonts w:cs="Arial"/>
              </w:rPr>
              <w:t xml:space="preserve"> Forum</w:t>
            </w:r>
          </w:p>
          <w:p w14:paraId="0CE1F992" w14:textId="781CF96C" w:rsidR="00C03CB9" w:rsidRPr="00AB74FC" w:rsidRDefault="00C03CB9" w:rsidP="008C08DC">
            <w:pPr>
              <w:pStyle w:val="ListParagraph"/>
              <w:numPr>
                <w:ilvl w:val="0"/>
                <w:numId w:val="25"/>
              </w:numPr>
              <w:jc w:val="both"/>
              <w:rPr>
                <w:rFonts w:cs="Arial"/>
                <w:color w:val="FF0000"/>
              </w:rPr>
            </w:pPr>
            <w:r w:rsidRPr="00D33E6E">
              <w:rPr>
                <w:rFonts w:cs="Arial"/>
              </w:rPr>
              <w:t xml:space="preserve">Chair The Friends of The Holt </w:t>
            </w:r>
          </w:p>
          <w:p w14:paraId="2B260D19" w14:textId="00320EE8" w:rsidR="008C08DC" w:rsidRDefault="008C08DC" w:rsidP="008C08DC">
            <w:pPr>
              <w:pStyle w:val="ListParagraph"/>
              <w:numPr>
                <w:ilvl w:val="0"/>
                <w:numId w:val="25"/>
              </w:numPr>
              <w:jc w:val="both"/>
              <w:rPr>
                <w:rFonts w:cs="Arial"/>
              </w:rPr>
            </w:pPr>
            <w:r w:rsidRPr="00AB74FC">
              <w:rPr>
                <w:rFonts w:cs="Arial"/>
              </w:rPr>
              <w:t>To ensure awareness of and compliance with personal responsibilities and requirements communicated  in school policies and procedures, including Health and Safety and Child Protection.</w:t>
            </w:r>
          </w:p>
          <w:p w14:paraId="1B72794E" w14:textId="2DF4F0E5" w:rsidR="00C54906" w:rsidRPr="00AB74FC" w:rsidRDefault="00552C32" w:rsidP="008C08DC">
            <w:pPr>
              <w:pStyle w:val="ListParagraph"/>
              <w:numPr>
                <w:ilvl w:val="0"/>
                <w:numId w:val="25"/>
              </w:numPr>
              <w:jc w:val="both"/>
              <w:rPr>
                <w:rFonts w:cs="Arial"/>
              </w:rPr>
            </w:pPr>
            <w:r>
              <w:rPr>
                <w:rFonts w:cs="Arial"/>
              </w:rPr>
              <w:t xml:space="preserve">Any other duties, appropriate to the post, the priorities of the school, and the time available. Such additional duties would be generally commensurate with the seniority of the post and the skills of the </w:t>
            </w:r>
            <w:proofErr w:type="spellStart"/>
            <w:r>
              <w:rPr>
                <w:rFonts w:cs="Arial"/>
              </w:rPr>
              <w:t>postholder</w:t>
            </w:r>
            <w:proofErr w:type="spellEnd"/>
            <w:r>
              <w:rPr>
                <w:rFonts w:cs="Arial"/>
              </w:rPr>
              <w:t xml:space="preserve">. </w:t>
            </w:r>
          </w:p>
          <w:p w14:paraId="7ED13815" w14:textId="77777777" w:rsidR="008C08DC" w:rsidRPr="00AB74FC" w:rsidRDefault="008C08DC" w:rsidP="008C08DC">
            <w:pPr>
              <w:pStyle w:val="ListParagraph"/>
              <w:numPr>
                <w:ilvl w:val="0"/>
                <w:numId w:val="25"/>
              </w:numPr>
              <w:jc w:val="both"/>
              <w:rPr>
                <w:rFonts w:cs="Arial"/>
              </w:rPr>
            </w:pPr>
            <w:r w:rsidRPr="00AB74FC">
              <w:rPr>
                <w:rFonts w:cs="Arial"/>
              </w:rPr>
              <w:t>As a member of staff working in a school setting to have a duty to help keep young people safe and to protect them from sexual, physical and emotional harm and to take reasonable steps to ensure the safety and well-being of students.</w:t>
            </w:r>
          </w:p>
          <w:p w14:paraId="302778C5" w14:textId="77777777" w:rsidR="008C08DC" w:rsidRPr="00AB74FC" w:rsidRDefault="008C08DC" w:rsidP="00AE43A3">
            <w:pPr>
              <w:jc w:val="both"/>
              <w:rPr>
                <w:rFonts w:cs="Arial"/>
              </w:rPr>
            </w:pPr>
          </w:p>
          <w:p w14:paraId="39CC3505" w14:textId="77777777" w:rsidR="008C08DC" w:rsidRPr="00AB74FC" w:rsidRDefault="008C08DC" w:rsidP="00AE43A3">
            <w:pPr>
              <w:jc w:val="both"/>
              <w:rPr>
                <w:rFonts w:cs="Arial"/>
              </w:rPr>
            </w:pPr>
          </w:p>
          <w:p w14:paraId="38F601A2" w14:textId="7550DA1B" w:rsidR="00651893" w:rsidRPr="00AB74FC" w:rsidRDefault="00651893" w:rsidP="00AE43A3">
            <w:pPr>
              <w:jc w:val="both"/>
              <w:rPr>
                <w:rFonts w:cs="Arial"/>
              </w:rPr>
            </w:pPr>
            <w:r w:rsidRPr="00AB74FC">
              <w:rPr>
                <w:rFonts w:cs="Arial"/>
              </w:rPr>
              <w:t>The Holt School is committed to safeguarding and promoting the welfare of children and young people and expects all staff and volunteers to share this commitment. The successful applicant will be subject to checking through the Disclosure and Barring Service (DBS).</w:t>
            </w:r>
          </w:p>
          <w:p w14:paraId="1EA9527C" w14:textId="77777777" w:rsidR="00651893" w:rsidRPr="00D33E6E" w:rsidRDefault="00651893" w:rsidP="00AE43A3">
            <w:pPr>
              <w:jc w:val="both"/>
              <w:rPr>
                <w:rFonts w:cs="Arial"/>
              </w:rPr>
            </w:pPr>
          </w:p>
          <w:p w14:paraId="174DDE31" w14:textId="77777777" w:rsidR="00A533D3" w:rsidRPr="00AB74FC" w:rsidRDefault="00A533D3" w:rsidP="00EC7D28">
            <w:pPr>
              <w:rPr>
                <w:sz w:val="16"/>
                <w:szCs w:val="16"/>
              </w:rPr>
            </w:pPr>
            <w:r w:rsidRPr="00AB74FC">
              <w:rPr>
                <w:sz w:val="16"/>
                <w:szCs w:val="16"/>
              </w:rPr>
              <w:t xml:space="preserve">This job description is not intended to be a comprehensive definition of the post and will additionally include any task which the </w:t>
            </w:r>
            <w:proofErr w:type="spellStart"/>
            <w:r w:rsidRPr="00AB74FC">
              <w:rPr>
                <w:sz w:val="16"/>
                <w:szCs w:val="16"/>
              </w:rPr>
              <w:t>Headteacher</w:t>
            </w:r>
            <w:proofErr w:type="spellEnd"/>
            <w:r w:rsidRPr="00AB74FC">
              <w:rPr>
                <w:sz w:val="16"/>
                <w:szCs w:val="16"/>
              </w:rPr>
              <w:t xml:space="preserve"> may reasonably require the post holder to complete as part of the role.  It will be reviewed annually and may be subject to modification or amendment after consultation</w:t>
            </w:r>
          </w:p>
          <w:p w14:paraId="2151BBC5" w14:textId="77777777" w:rsidR="00A533D3" w:rsidRPr="00AB74FC" w:rsidRDefault="00A533D3" w:rsidP="00EC7D28">
            <w:pPr>
              <w:rPr>
                <w:sz w:val="12"/>
              </w:rPr>
            </w:pPr>
          </w:p>
          <w:p w14:paraId="579D305C" w14:textId="77777777" w:rsidR="00A533D3" w:rsidRPr="00AB74FC" w:rsidRDefault="00A533D3" w:rsidP="00EC7D28">
            <w:pPr>
              <w:rPr>
                <w:sz w:val="24"/>
              </w:rPr>
            </w:pPr>
            <w:r w:rsidRPr="00AB74FC">
              <w:rPr>
                <w:sz w:val="24"/>
              </w:rPr>
              <w:t>Signed:  …………………………………………………………… Date:  ………………….</w:t>
            </w:r>
          </w:p>
          <w:p w14:paraId="44551150" w14:textId="77777777" w:rsidR="00A533D3" w:rsidRPr="00AB74FC" w:rsidRDefault="00A533D3" w:rsidP="00EC7D28">
            <w:pPr>
              <w:rPr>
                <w:sz w:val="16"/>
              </w:rPr>
            </w:pPr>
            <w:r w:rsidRPr="00AB74FC">
              <w:rPr>
                <w:sz w:val="24"/>
              </w:rPr>
              <w:tab/>
            </w:r>
            <w:r w:rsidRPr="00AB74FC">
              <w:rPr>
                <w:sz w:val="24"/>
              </w:rPr>
              <w:tab/>
            </w:r>
            <w:r w:rsidRPr="00AB74FC">
              <w:rPr>
                <w:sz w:val="24"/>
              </w:rPr>
              <w:tab/>
            </w:r>
            <w:r w:rsidRPr="00AB74FC">
              <w:rPr>
                <w:sz w:val="16"/>
              </w:rPr>
              <w:t>Post Holder</w:t>
            </w:r>
          </w:p>
          <w:p w14:paraId="0E860661" w14:textId="77777777" w:rsidR="00A533D3" w:rsidRPr="00AB74FC" w:rsidRDefault="00A533D3" w:rsidP="00A60D12">
            <w:pPr>
              <w:rPr>
                <w:sz w:val="24"/>
              </w:rPr>
            </w:pPr>
            <w:r w:rsidRPr="00AB74FC">
              <w:rPr>
                <w:sz w:val="24"/>
              </w:rPr>
              <w:t>Signed:  ……………………………………………………….…  Date:  ……………………</w:t>
            </w:r>
          </w:p>
        </w:tc>
      </w:tr>
    </w:tbl>
    <w:p w14:paraId="515BCEA3" w14:textId="77777777" w:rsidR="00A533D3" w:rsidRDefault="00A533D3" w:rsidP="00A60D12">
      <w:pPr>
        <w:tabs>
          <w:tab w:val="left" w:pos="4540"/>
        </w:tabs>
      </w:pPr>
      <w:bookmarkStart w:id="0" w:name="_GoBack"/>
      <w:bookmarkEnd w:id="0"/>
    </w:p>
    <w:sectPr w:rsidR="00A533D3" w:rsidSect="001B23DF">
      <w:footerReference w:type="default" r:id="rId10"/>
      <w:pgSz w:w="12240" w:h="15840"/>
      <w:pgMar w:top="720" w:right="1418" w:bottom="720"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2C2611" w16cid:durableId="207B22E0"/>
  <w16cid:commentId w16cid:paraId="07D49CCC" w16cid:durableId="207B22E1"/>
  <w16cid:commentId w16cid:paraId="2E48A15C" w16cid:durableId="207B2814"/>
  <w16cid:commentId w16cid:paraId="0CEA933D" w16cid:durableId="207B22E2"/>
  <w16cid:commentId w16cid:paraId="3DA70B2F" w16cid:durableId="207B22E3"/>
  <w16cid:commentId w16cid:paraId="28C698F5" w16cid:durableId="207B22E4"/>
  <w16cid:commentId w16cid:paraId="28CA55CA" w16cid:durableId="207B270F"/>
  <w16cid:commentId w16cid:paraId="3725A334" w16cid:durableId="207B22E5"/>
  <w16cid:commentId w16cid:paraId="1AF05868" w16cid:durableId="207B260F"/>
  <w16cid:commentId w16cid:paraId="1317C459" w16cid:durableId="207B22E6"/>
  <w16cid:commentId w16cid:paraId="0B7DA335" w16cid:durableId="207B27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EFFBF" w14:textId="77777777" w:rsidR="005D118B" w:rsidRDefault="005D118B">
      <w:r>
        <w:separator/>
      </w:r>
    </w:p>
  </w:endnote>
  <w:endnote w:type="continuationSeparator" w:id="0">
    <w:p w14:paraId="084A39AA" w14:textId="77777777" w:rsidR="005D118B" w:rsidRDefault="005D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DE132" w14:textId="77777777" w:rsidR="0093371A" w:rsidRPr="00305788" w:rsidRDefault="0093371A" w:rsidP="00305788">
    <w:pPr>
      <w:pStyle w:val="Footer"/>
      <w:tabs>
        <w:tab w:val="clear" w:pos="8640"/>
        <w:tab w:val="right" w:pos="9120"/>
      </w:tabs>
      <w:rPr>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4F07B" w14:textId="77777777" w:rsidR="005D118B" w:rsidRDefault="005D118B">
      <w:r>
        <w:separator/>
      </w:r>
    </w:p>
  </w:footnote>
  <w:footnote w:type="continuationSeparator" w:id="0">
    <w:p w14:paraId="2C259846" w14:textId="77777777" w:rsidR="005D118B" w:rsidRDefault="005D1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66B"/>
    <w:multiLevelType w:val="hybridMultilevel"/>
    <w:tmpl w:val="DFE6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539EA"/>
    <w:multiLevelType w:val="hybridMultilevel"/>
    <w:tmpl w:val="015E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36429"/>
    <w:multiLevelType w:val="hybridMultilevel"/>
    <w:tmpl w:val="69762D5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C1D5339"/>
    <w:multiLevelType w:val="hybridMultilevel"/>
    <w:tmpl w:val="0E8A44C0"/>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3D773D"/>
    <w:multiLevelType w:val="hybridMultilevel"/>
    <w:tmpl w:val="6A7ED1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9F4373"/>
    <w:multiLevelType w:val="hybridMultilevel"/>
    <w:tmpl w:val="15721694"/>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9A875B3"/>
    <w:multiLevelType w:val="hybridMultilevel"/>
    <w:tmpl w:val="44C462C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203C52B4"/>
    <w:multiLevelType w:val="hybridMultilevel"/>
    <w:tmpl w:val="28B8603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25990AE2"/>
    <w:multiLevelType w:val="hybridMultilevel"/>
    <w:tmpl w:val="5ED2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4083A"/>
    <w:multiLevelType w:val="hybridMultilevel"/>
    <w:tmpl w:val="99003F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4B79B3"/>
    <w:multiLevelType w:val="hybridMultilevel"/>
    <w:tmpl w:val="147077A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3823224"/>
    <w:multiLevelType w:val="hybridMultilevel"/>
    <w:tmpl w:val="889A00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941E1"/>
    <w:multiLevelType w:val="hybridMultilevel"/>
    <w:tmpl w:val="5A503746"/>
    <w:lvl w:ilvl="0" w:tplc="FFFFFFFF">
      <w:start w:val="1"/>
      <w:numFmt w:val="decimal"/>
      <w:lvlText w:val="%1."/>
      <w:lvlJc w:val="left"/>
      <w:pPr>
        <w:tabs>
          <w:tab w:val="num" w:pos="720"/>
        </w:tabs>
        <w:ind w:left="720" w:hanging="360"/>
      </w:pPr>
      <w:rPr>
        <w:rFonts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40CFE"/>
    <w:multiLevelType w:val="hybridMultilevel"/>
    <w:tmpl w:val="1EAE6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903826"/>
    <w:multiLevelType w:val="hybridMultilevel"/>
    <w:tmpl w:val="9D20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837A0"/>
    <w:multiLevelType w:val="hybridMultilevel"/>
    <w:tmpl w:val="621C597A"/>
    <w:lvl w:ilvl="0" w:tplc="393AD6B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467328"/>
    <w:multiLevelType w:val="hybridMultilevel"/>
    <w:tmpl w:val="29C8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84295"/>
    <w:multiLevelType w:val="hybridMultilevel"/>
    <w:tmpl w:val="2D244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776A"/>
    <w:multiLevelType w:val="hybridMultilevel"/>
    <w:tmpl w:val="E1529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8F12B8"/>
    <w:multiLevelType w:val="hybridMultilevel"/>
    <w:tmpl w:val="C520E1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2D4FF1"/>
    <w:multiLevelType w:val="hybridMultilevel"/>
    <w:tmpl w:val="345CFD9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3134B92"/>
    <w:multiLevelType w:val="hybridMultilevel"/>
    <w:tmpl w:val="CE7265C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E94748"/>
    <w:multiLevelType w:val="hybridMultilevel"/>
    <w:tmpl w:val="9412126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59FE32AA"/>
    <w:multiLevelType w:val="hybridMultilevel"/>
    <w:tmpl w:val="D2A6E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555DEB"/>
    <w:multiLevelType w:val="hybridMultilevel"/>
    <w:tmpl w:val="3D00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D614F2"/>
    <w:multiLevelType w:val="hybridMultilevel"/>
    <w:tmpl w:val="955EB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D9068A"/>
    <w:multiLevelType w:val="hybridMultilevel"/>
    <w:tmpl w:val="2678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E08F7"/>
    <w:multiLevelType w:val="hybridMultilevel"/>
    <w:tmpl w:val="178CD9A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82272B"/>
    <w:multiLevelType w:val="hybridMultilevel"/>
    <w:tmpl w:val="B3AEBA9A"/>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7585920"/>
    <w:multiLevelType w:val="hybridMultilevel"/>
    <w:tmpl w:val="6EF88C0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6A1A2337"/>
    <w:multiLevelType w:val="hybridMultilevel"/>
    <w:tmpl w:val="552C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81247E"/>
    <w:multiLevelType w:val="hybridMultilevel"/>
    <w:tmpl w:val="03B0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C77BE5"/>
    <w:multiLevelType w:val="hybridMultilevel"/>
    <w:tmpl w:val="A4F83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ED2FDB"/>
    <w:multiLevelType w:val="hybridMultilevel"/>
    <w:tmpl w:val="4CE4463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0"/>
  </w:num>
  <w:num w:numId="3">
    <w:abstractNumId w:val="29"/>
  </w:num>
  <w:num w:numId="4">
    <w:abstractNumId w:val="20"/>
  </w:num>
  <w:num w:numId="5">
    <w:abstractNumId w:val="2"/>
  </w:num>
  <w:num w:numId="6">
    <w:abstractNumId w:val="4"/>
  </w:num>
  <w:num w:numId="7">
    <w:abstractNumId w:val="11"/>
  </w:num>
  <w:num w:numId="8">
    <w:abstractNumId w:val="27"/>
  </w:num>
  <w:num w:numId="9">
    <w:abstractNumId w:val="22"/>
  </w:num>
  <w:num w:numId="10">
    <w:abstractNumId w:val="6"/>
  </w:num>
  <w:num w:numId="11">
    <w:abstractNumId w:val="33"/>
  </w:num>
  <w:num w:numId="12">
    <w:abstractNumId w:val="12"/>
  </w:num>
  <w:num w:numId="13">
    <w:abstractNumId w:val="5"/>
  </w:num>
  <w:num w:numId="14">
    <w:abstractNumId w:val="7"/>
  </w:num>
  <w:num w:numId="15">
    <w:abstractNumId w:val="24"/>
  </w:num>
  <w:num w:numId="16">
    <w:abstractNumId w:val="16"/>
  </w:num>
  <w:num w:numId="17">
    <w:abstractNumId w:val="14"/>
  </w:num>
  <w:num w:numId="18">
    <w:abstractNumId w:val="8"/>
  </w:num>
  <w:num w:numId="19">
    <w:abstractNumId w:val="17"/>
  </w:num>
  <w:num w:numId="20">
    <w:abstractNumId w:val="1"/>
  </w:num>
  <w:num w:numId="21">
    <w:abstractNumId w:val="0"/>
  </w:num>
  <w:num w:numId="22">
    <w:abstractNumId w:val="26"/>
  </w:num>
  <w:num w:numId="23">
    <w:abstractNumId w:val="23"/>
  </w:num>
  <w:num w:numId="24">
    <w:abstractNumId w:val="30"/>
  </w:num>
  <w:num w:numId="25">
    <w:abstractNumId w:val="9"/>
  </w:num>
  <w:num w:numId="26">
    <w:abstractNumId w:val="3"/>
  </w:num>
  <w:num w:numId="27">
    <w:abstractNumId w:val="28"/>
  </w:num>
  <w:num w:numId="28">
    <w:abstractNumId w:val="18"/>
  </w:num>
  <w:num w:numId="29">
    <w:abstractNumId w:val="13"/>
  </w:num>
  <w:num w:numId="30">
    <w:abstractNumId w:val="32"/>
  </w:num>
  <w:num w:numId="31">
    <w:abstractNumId w:val="25"/>
  </w:num>
  <w:num w:numId="32">
    <w:abstractNumId w:val="15"/>
  </w:num>
  <w:num w:numId="33">
    <w:abstractNumId w:val="2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11"/>
    <w:rsid w:val="0000759E"/>
    <w:rsid w:val="000325DA"/>
    <w:rsid w:val="00051D68"/>
    <w:rsid w:val="00051EE5"/>
    <w:rsid w:val="000615F2"/>
    <w:rsid w:val="000636B7"/>
    <w:rsid w:val="0008173B"/>
    <w:rsid w:val="000941A9"/>
    <w:rsid w:val="000A17AF"/>
    <w:rsid w:val="000A44FC"/>
    <w:rsid w:val="000C12E9"/>
    <w:rsid w:val="000C6745"/>
    <w:rsid w:val="000D3E41"/>
    <w:rsid w:val="001010C5"/>
    <w:rsid w:val="00103821"/>
    <w:rsid w:val="00111259"/>
    <w:rsid w:val="00114A44"/>
    <w:rsid w:val="00120687"/>
    <w:rsid w:val="00121149"/>
    <w:rsid w:val="001348FD"/>
    <w:rsid w:val="00137E4A"/>
    <w:rsid w:val="00146677"/>
    <w:rsid w:val="0016002D"/>
    <w:rsid w:val="00176C7E"/>
    <w:rsid w:val="00196623"/>
    <w:rsid w:val="001B23DF"/>
    <w:rsid w:val="001B63FF"/>
    <w:rsid w:val="001F571D"/>
    <w:rsid w:val="00202472"/>
    <w:rsid w:val="00203178"/>
    <w:rsid w:val="00206161"/>
    <w:rsid w:val="002229C2"/>
    <w:rsid w:val="002512F5"/>
    <w:rsid w:val="0026571C"/>
    <w:rsid w:val="00267FDF"/>
    <w:rsid w:val="00270DDF"/>
    <w:rsid w:val="0027135A"/>
    <w:rsid w:val="00290473"/>
    <w:rsid w:val="002E6618"/>
    <w:rsid w:val="002F0426"/>
    <w:rsid w:val="00301176"/>
    <w:rsid w:val="00302EE3"/>
    <w:rsid w:val="003035C8"/>
    <w:rsid w:val="0030402F"/>
    <w:rsid w:val="00305788"/>
    <w:rsid w:val="0031626E"/>
    <w:rsid w:val="00317790"/>
    <w:rsid w:val="00320245"/>
    <w:rsid w:val="00321572"/>
    <w:rsid w:val="00327D9D"/>
    <w:rsid w:val="00353081"/>
    <w:rsid w:val="00364E2D"/>
    <w:rsid w:val="00366D9F"/>
    <w:rsid w:val="0037167C"/>
    <w:rsid w:val="0037555F"/>
    <w:rsid w:val="00383C35"/>
    <w:rsid w:val="00393DEC"/>
    <w:rsid w:val="003C0FD4"/>
    <w:rsid w:val="003D3937"/>
    <w:rsid w:val="00451C50"/>
    <w:rsid w:val="0046277C"/>
    <w:rsid w:val="00466924"/>
    <w:rsid w:val="004816B5"/>
    <w:rsid w:val="004B7AA7"/>
    <w:rsid w:val="005217E7"/>
    <w:rsid w:val="005322A4"/>
    <w:rsid w:val="00534809"/>
    <w:rsid w:val="005374D3"/>
    <w:rsid w:val="005434C5"/>
    <w:rsid w:val="00544598"/>
    <w:rsid w:val="00544850"/>
    <w:rsid w:val="00552C32"/>
    <w:rsid w:val="005800CB"/>
    <w:rsid w:val="0058788F"/>
    <w:rsid w:val="005C343D"/>
    <w:rsid w:val="005D118B"/>
    <w:rsid w:val="005D6711"/>
    <w:rsid w:val="005E037C"/>
    <w:rsid w:val="005E668F"/>
    <w:rsid w:val="005F02E5"/>
    <w:rsid w:val="005F5FA9"/>
    <w:rsid w:val="00604C67"/>
    <w:rsid w:val="00605507"/>
    <w:rsid w:val="00615BC1"/>
    <w:rsid w:val="00621FE3"/>
    <w:rsid w:val="00626B4C"/>
    <w:rsid w:val="00637171"/>
    <w:rsid w:val="00651893"/>
    <w:rsid w:val="006669F7"/>
    <w:rsid w:val="006A16C4"/>
    <w:rsid w:val="006A4EF3"/>
    <w:rsid w:val="006B2CCC"/>
    <w:rsid w:val="00712869"/>
    <w:rsid w:val="007234F9"/>
    <w:rsid w:val="00725D15"/>
    <w:rsid w:val="00726ACE"/>
    <w:rsid w:val="00726AE2"/>
    <w:rsid w:val="007457E5"/>
    <w:rsid w:val="0076364D"/>
    <w:rsid w:val="007710CF"/>
    <w:rsid w:val="00776595"/>
    <w:rsid w:val="00776B85"/>
    <w:rsid w:val="007A1105"/>
    <w:rsid w:val="007B33DF"/>
    <w:rsid w:val="007D00FB"/>
    <w:rsid w:val="007D27C0"/>
    <w:rsid w:val="007F3281"/>
    <w:rsid w:val="007F3460"/>
    <w:rsid w:val="00816258"/>
    <w:rsid w:val="008422AE"/>
    <w:rsid w:val="00850CC7"/>
    <w:rsid w:val="00890B05"/>
    <w:rsid w:val="008C08DC"/>
    <w:rsid w:val="008D7316"/>
    <w:rsid w:val="008F32D7"/>
    <w:rsid w:val="008F45B0"/>
    <w:rsid w:val="009233E2"/>
    <w:rsid w:val="00925A12"/>
    <w:rsid w:val="0093371A"/>
    <w:rsid w:val="009A4822"/>
    <w:rsid w:val="009B2E78"/>
    <w:rsid w:val="009B6749"/>
    <w:rsid w:val="009C7A1B"/>
    <w:rsid w:val="009E18FE"/>
    <w:rsid w:val="009E4E0F"/>
    <w:rsid w:val="00A16359"/>
    <w:rsid w:val="00A20F27"/>
    <w:rsid w:val="00A533D3"/>
    <w:rsid w:val="00A60D12"/>
    <w:rsid w:val="00A932E4"/>
    <w:rsid w:val="00AA20F3"/>
    <w:rsid w:val="00AA4B34"/>
    <w:rsid w:val="00AB0064"/>
    <w:rsid w:val="00AB74FC"/>
    <w:rsid w:val="00AD26A1"/>
    <w:rsid w:val="00AE43A3"/>
    <w:rsid w:val="00AE53E1"/>
    <w:rsid w:val="00B028C6"/>
    <w:rsid w:val="00B22D4B"/>
    <w:rsid w:val="00B30F71"/>
    <w:rsid w:val="00B33332"/>
    <w:rsid w:val="00B339FE"/>
    <w:rsid w:val="00B419FB"/>
    <w:rsid w:val="00B526BB"/>
    <w:rsid w:val="00BE0334"/>
    <w:rsid w:val="00C019FF"/>
    <w:rsid w:val="00C03CB9"/>
    <w:rsid w:val="00C24FFF"/>
    <w:rsid w:val="00C52091"/>
    <w:rsid w:val="00C54906"/>
    <w:rsid w:val="00C65A2A"/>
    <w:rsid w:val="00C67124"/>
    <w:rsid w:val="00C94A8B"/>
    <w:rsid w:val="00C953F7"/>
    <w:rsid w:val="00C95909"/>
    <w:rsid w:val="00CB5078"/>
    <w:rsid w:val="00CB54E0"/>
    <w:rsid w:val="00CB58E8"/>
    <w:rsid w:val="00CD7E9B"/>
    <w:rsid w:val="00D257FF"/>
    <w:rsid w:val="00D33E6E"/>
    <w:rsid w:val="00D34640"/>
    <w:rsid w:val="00D4453B"/>
    <w:rsid w:val="00D44C54"/>
    <w:rsid w:val="00D451C2"/>
    <w:rsid w:val="00D5083C"/>
    <w:rsid w:val="00D770A6"/>
    <w:rsid w:val="00DC432D"/>
    <w:rsid w:val="00DC561D"/>
    <w:rsid w:val="00DE0AD8"/>
    <w:rsid w:val="00DE1B7A"/>
    <w:rsid w:val="00DF77B2"/>
    <w:rsid w:val="00E05F5E"/>
    <w:rsid w:val="00E146EE"/>
    <w:rsid w:val="00E1472C"/>
    <w:rsid w:val="00E170A6"/>
    <w:rsid w:val="00E24BD4"/>
    <w:rsid w:val="00E37F82"/>
    <w:rsid w:val="00E45902"/>
    <w:rsid w:val="00E544FC"/>
    <w:rsid w:val="00E977ED"/>
    <w:rsid w:val="00EC7D28"/>
    <w:rsid w:val="00ED4D3B"/>
    <w:rsid w:val="00EF39B0"/>
    <w:rsid w:val="00F14934"/>
    <w:rsid w:val="00F25D9A"/>
    <w:rsid w:val="00F43536"/>
    <w:rsid w:val="00F66BF7"/>
    <w:rsid w:val="00F93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C680186"/>
  <w15:docId w15:val="{8AA3CDF6-1D60-4110-BBF2-8C812EFD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11"/>
    <w:rPr>
      <w:rFonts w:ascii="Arial" w:hAnsi="Arial"/>
      <w:sz w:val="22"/>
      <w:szCs w:val="22"/>
      <w:lang w:val="en-US" w:eastAsia="en-US"/>
    </w:rPr>
  </w:style>
  <w:style w:type="paragraph" w:styleId="Heading2">
    <w:name w:val="heading 2"/>
    <w:basedOn w:val="Normal"/>
    <w:next w:val="Normal"/>
    <w:qFormat/>
    <w:rsid w:val="005D6711"/>
    <w:pPr>
      <w:keepNext/>
      <w:jc w:val="center"/>
      <w:outlineLvl w:val="1"/>
    </w:pPr>
    <w:rPr>
      <w:rFonts w:ascii="Times" w:hAnsi="Times"/>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71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D6711"/>
    <w:pPr>
      <w:tabs>
        <w:tab w:val="center" w:pos="4320"/>
        <w:tab w:val="right" w:pos="8640"/>
      </w:tabs>
    </w:pPr>
  </w:style>
  <w:style w:type="paragraph" w:styleId="Header">
    <w:name w:val="header"/>
    <w:basedOn w:val="Normal"/>
    <w:rsid w:val="00103821"/>
    <w:pPr>
      <w:tabs>
        <w:tab w:val="center" w:pos="4320"/>
        <w:tab w:val="right" w:pos="8640"/>
      </w:tabs>
    </w:pPr>
  </w:style>
  <w:style w:type="character" w:styleId="PageNumber">
    <w:name w:val="page number"/>
    <w:basedOn w:val="DefaultParagraphFont"/>
    <w:rsid w:val="00305788"/>
    <w:rPr>
      <w:rFonts w:cs="Times New Roman"/>
    </w:rPr>
  </w:style>
  <w:style w:type="paragraph" w:styleId="BalloonText">
    <w:name w:val="Balloon Text"/>
    <w:basedOn w:val="Normal"/>
    <w:semiHidden/>
    <w:rsid w:val="00305788"/>
    <w:rPr>
      <w:rFonts w:ascii="Tahoma" w:hAnsi="Tahoma" w:cs="Tahoma"/>
      <w:sz w:val="16"/>
      <w:szCs w:val="16"/>
    </w:rPr>
  </w:style>
  <w:style w:type="paragraph" w:styleId="ListParagraph">
    <w:name w:val="List Paragraph"/>
    <w:basedOn w:val="Normal"/>
    <w:uiPriority w:val="99"/>
    <w:qFormat/>
    <w:rsid w:val="00F43536"/>
    <w:pPr>
      <w:ind w:left="720"/>
      <w:contextualSpacing/>
    </w:pPr>
  </w:style>
  <w:style w:type="character" w:styleId="CommentReference">
    <w:name w:val="annotation reference"/>
    <w:basedOn w:val="DefaultParagraphFont"/>
    <w:semiHidden/>
    <w:unhideWhenUsed/>
    <w:rsid w:val="00302EE3"/>
    <w:rPr>
      <w:sz w:val="16"/>
      <w:szCs w:val="16"/>
    </w:rPr>
  </w:style>
  <w:style w:type="paragraph" w:styleId="CommentText">
    <w:name w:val="annotation text"/>
    <w:basedOn w:val="Normal"/>
    <w:link w:val="CommentTextChar"/>
    <w:semiHidden/>
    <w:unhideWhenUsed/>
    <w:rsid w:val="00302EE3"/>
    <w:rPr>
      <w:sz w:val="20"/>
      <w:szCs w:val="20"/>
    </w:rPr>
  </w:style>
  <w:style w:type="character" w:customStyle="1" w:styleId="CommentTextChar">
    <w:name w:val="Comment Text Char"/>
    <w:basedOn w:val="DefaultParagraphFont"/>
    <w:link w:val="CommentText"/>
    <w:semiHidden/>
    <w:rsid w:val="00302EE3"/>
    <w:rPr>
      <w:rFonts w:ascii="Arial" w:hAnsi="Arial"/>
      <w:lang w:val="en-US" w:eastAsia="en-US"/>
    </w:rPr>
  </w:style>
  <w:style w:type="paragraph" w:styleId="CommentSubject">
    <w:name w:val="annotation subject"/>
    <w:basedOn w:val="CommentText"/>
    <w:next w:val="CommentText"/>
    <w:link w:val="CommentSubjectChar"/>
    <w:semiHidden/>
    <w:unhideWhenUsed/>
    <w:rsid w:val="00302EE3"/>
    <w:rPr>
      <w:b/>
      <w:bCs/>
    </w:rPr>
  </w:style>
  <w:style w:type="character" w:customStyle="1" w:styleId="CommentSubjectChar">
    <w:name w:val="Comment Subject Char"/>
    <w:basedOn w:val="CommentTextChar"/>
    <w:link w:val="CommentSubject"/>
    <w:semiHidden/>
    <w:rsid w:val="00302EE3"/>
    <w:rPr>
      <w:rFonts w:ascii="Arial" w:hAnsi="Arial"/>
      <w:b/>
      <w:bCs/>
      <w:lang w:val="en-US" w:eastAsia="en-US"/>
    </w:rPr>
  </w:style>
  <w:style w:type="paragraph" w:styleId="Revision">
    <w:name w:val="Revision"/>
    <w:hidden/>
    <w:uiPriority w:val="99"/>
    <w:semiHidden/>
    <w:rsid w:val="00651893"/>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A0AB2-1FDA-406E-842F-7DFF73D3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2280</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Holt School</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dc:creator>
  <cp:lastModifiedBy>Mrs D Hampton</cp:lastModifiedBy>
  <cp:revision>3</cp:revision>
  <cp:lastPrinted>2019-04-23T15:16:00Z</cp:lastPrinted>
  <dcterms:created xsi:type="dcterms:W3CDTF">2019-05-07T09:20:00Z</dcterms:created>
  <dcterms:modified xsi:type="dcterms:W3CDTF">2019-05-07T13:05:00Z</dcterms:modified>
</cp:coreProperties>
</file>