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125" w:rsidRDefault="009B3550">
      <w:pPr>
        <w:jc w:val="right"/>
      </w:pPr>
      <w:r w:rsidRPr="00FA5C23">
        <w:rPr>
          <w:noProof/>
          <w:lang w:eastAsia="en-GB"/>
        </w:rPr>
        <w:drawing>
          <wp:inline distT="0" distB="0" distL="0" distR="0" wp14:anchorId="0EE00E0D" wp14:editId="4487B0F6">
            <wp:extent cx="2486025" cy="1085850"/>
            <wp:effectExtent l="0" t="0" r="0" b="0"/>
            <wp:docPr id="4" name="Picture 4" descr="P:\Resources\Photos\Logos\NEW\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esources\Photos\Logos\NEW\Fin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6025" cy="1085850"/>
                    </a:xfrm>
                    <a:prstGeom prst="rect">
                      <a:avLst/>
                    </a:prstGeom>
                    <a:noFill/>
                    <a:ln>
                      <a:noFill/>
                    </a:ln>
                  </pic:spPr>
                </pic:pic>
              </a:graphicData>
            </a:graphic>
          </wp:inline>
        </w:drawing>
      </w:r>
    </w:p>
    <w:p w:rsidR="00746125" w:rsidRDefault="00746125">
      <w:pPr>
        <w:jc w:val="center"/>
        <w:rPr>
          <w:rFonts w:ascii="Arial" w:hAnsi="Arial" w:cs="Arial"/>
          <w:b/>
          <w:bCs/>
          <w:i/>
          <w:iCs/>
          <w:color w:val="333399"/>
          <w:sz w:val="96"/>
          <w:szCs w:val="96"/>
        </w:rPr>
      </w:pPr>
    </w:p>
    <w:p w:rsidR="00746125" w:rsidRDefault="00746125">
      <w:pPr>
        <w:pStyle w:val="BodyText3"/>
        <w:rPr>
          <w:rFonts w:ascii="Palatino Linotype" w:hAnsi="Palatino Linotype" w:cs="Palatino Linotype"/>
        </w:rPr>
      </w:pPr>
      <w:r>
        <w:rPr>
          <w:rFonts w:ascii="Palatino Linotype" w:hAnsi="Palatino Linotype" w:cs="Palatino Linotype"/>
        </w:rPr>
        <w:t xml:space="preserve">Welcome to Glossopdale </w:t>
      </w:r>
      <w:r w:rsidR="009B3550">
        <w:rPr>
          <w:rFonts w:ascii="Palatino Linotype" w:hAnsi="Palatino Linotype" w:cs="Palatino Linotype"/>
        </w:rPr>
        <w:t>School</w:t>
      </w:r>
    </w:p>
    <w:p w:rsidR="00746125" w:rsidRDefault="00746125">
      <w:pPr>
        <w:jc w:val="center"/>
        <w:rPr>
          <w:rFonts w:ascii="Arial Narrow" w:hAnsi="Arial Narrow" w:cs="Arial Narrow"/>
          <w:b/>
          <w:bCs/>
          <w:sz w:val="96"/>
          <w:szCs w:val="96"/>
        </w:rPr>
      </w:pPr>
    </w:p>
    <w:p w:rsidR="00746125" w:rsidRDefault="00F303F1" w:rsidP="00B945A6">
      <w:pPr>
        <w:rPr>
          <w:rFonts w:ascii="Arial Narrow" w:hAnsi="Arial Narrow" w:cs="Arial Narrow"/>
          <w:b/>
          <w:bCs/>
          <w:sz w:val="96"/>
          <w:szCs w:val="96"/>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-685800</wp:posOffset>
                </wp:positionH>
                <wp:positionV relativeFrom="paragraph">
                  <wp:posOffset>2080260</wp:posOffset>
                </wp:positionV>
                <wp:extent cx="7086600" cy="1143000"/>
                <wp:effectExtent l="0" t="381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6125" w:rsidRDefault="00746125">
                            <w:pPr>
                              <w:jc w:val="center"/>
                              <w:rPr>
                                <w:rFonts w:ascii="Arial" w:hAnsi="Arial" w:cs="Arial"/>
                                <w:b/>
                                <w:bCs/>
                                <w:color w:val="003366"/>
                              </w:rPr>
                            </w:pPr>
                            <w:r>
                              <w:rPr>
                                <w:rFonts w:ascii="Arial" w:hAnsi="Arial" w:cs="Arial"/>
                                <w:b/>
                                <w:bCs/>
                                <w:color w:val="003366"/>
                              </w:rPr>
                              <w:t xml:space="preserve">Glossopdale </w:t>
                            </w:r>
                            <w:r w:rsidR="001749D3">
                              <w:rPr>
                                <w:rFonts w:ascii="Arial" w:hAnsi="Arial" w:cs="Arial"/>
                                <w:b/>
                                <w:bCs/>
                                <w:color w:val="003366"/>
                              </w:rPr>
                              <w:t>School</w:t>
                            </w:r>
                            <w:r>
                              <w:rPr>
                                <w:rFonts w:ascii="Arial" w:hAnsi="Arial" w:cs="Arial"/>
                                <w:b/>
                                <w:bCs/>
                                <w:color w:val="003366"/>
                              </w:rPr>
                              <w:t xml:space="preserve"> </w:t>
                            </w:r>
                            <w:r>
                              <w:rPr>
                                <w:rFonts w:ascii="Arial" w:hAnsi="Arial" w:cs="Arial"/>
                                <w:b/>
                                <w:bCs/>
                                <w:color w:val="FFCC00"/>
                              </w:rPr>
                              <w:sym w:font="Symbol" w:char="F0B7"/>
                            </w:r>
                            <w:r>
                              <w:rPr>
                                <w:rFonts w:ascii="Arial" w:hAnsi="Arial" w:cs="Arial"/>
                                <w:b/>
                                <w:bCs/>
                                <w:color w:val="FFCC00"/>
                              </w:rPr>
                              <w:t xml:space="preserve"> </w:t>
                            </w:r>
                            <w:r>
                              <w:rPr>
                                <w:rFonts w:ascii="Arial" w:hAnsi="Arial" w:cs="Arial"/>
                                <w:b/>
                                <w:bCs/>
                                <w:color w:val="003366"/>
                              </w:rPr>
                              <w:t xml:space="preserve">Talbot Road </w:t>
                            </w:r>
                            <w:r>
                              <w:rPr>
                                <w:rFonts w:ascii="Arial" w:hAnsi="Arial" w:cs="Arial"/>
                                <w:b/>
                                <w:bCs/>
                                <w:color w:val="FFCC00"/>
                              </w:rPr>
                              <w:sym w:font="Symbol" w:char="F0B7"/>
                            </w:r>
                            <w:r>
                              <w:rPr>
                                <w:rFonts w:ascii="Arial" w:hAnsi="Arial" w:cs="Arial"/>
                                <w:b/>
                                <w:bCs/>
                                <w:color w:val="003366"/>
                              </w:rPr>
                              <w:t xml:space="preserve"> Glossop </w:t>
                            </w:r>
                            <w:r>
                              <w:rPr>
                                <w:rFonts w:ascii="Arial" w:hAnsi="Arial" w:cs="Arial"/>
                                <w:b/>
                                <w:bCs/>
                                <w:color w:val="FFCC00"/>
                              </w:rPr>
                              <w:sym w:font="Symbol" w:char="F0B7"/>
                            </w:r>
                            <w:r>
                              <w:rPr>
                                <w:rFonts w:ascii="Arial" w:hAnsi="Arial" w:cs="Arial"/>
                                <w:b/>
                                <w:bCs/>
                                <w:color w:val="003366"/>
                              </w:rPr>
                              <w:t xml:space="preserve"> Derbyshire </w:t>
                            </w:r>
                            <w:r>
                              <w:rPr>
                                <w:rFonts w:ascii="Arial" w:hAnsi="Arial" w:cs="Arial"/>
                                <w:b/>
                                <w:bCs/>
                                <w:color w:val="FFCC00"/>
                              </w:rPr>
                              <w:sym w:font="Symbol" w:char="F0B7"/>
                            </w:r>
                            <w:r>
                              <w:rPr>
                                <w:rFonts w:ascii="Arial" w:hAnsi="Arial" w:cs="Arial"/>
                                <w:b/>
                                <w:bCs/>
                                <w:color w:val="FFCC00"/>
                              </w:rPr>
                              <w:t xml:space="preserve"> </w:t>
                            </w:r>
                            <w:r>
                              <w:rPr>
                                <w:rFonts w:ascii="Arial" w:hAnsi="Arial" w:cs="Arial"/>
                                <w:b/>
                                <w:bCs/>
                                <w:color w:val="003366"/>
                              </w:rPr>
                              <w:t>SK13 7DR</w:t>
                            </w:r>
                          </w:p>
                          <w:p w:rsidR="00746125" w:rsidRDefault="00746125">
                            <w:pPr>
                              <w:jc w:val="center"/>
                              <w:rPr>
                                <w:rFonts w:ascii="Arial" w:hAnsi="Arial" w:cs="Arial"/>
                                <w:b/>
                                <w:bCs/>
                                <w:color w:val="003366"/>
                              </w:rPr>
                            </w:pPr>
                            <w:r>
                              <w:rPr>
                                <w:rFonts w:ascii="Arial" w:hAnsi="Arial" w:cs="Arial"/>
                                <w:b/>
                                <w:bCs/>
                                <w:color w:val="003366"/>
                              </w:rPr>
                              <w:t>Telephone: 01457 862336</w:t>
                            </w:r>
                          </w:p>
                          <w:p w:rsidR="00746125" w:rsidRDefault="00746125">
                            <w:pPr>
                              <w:jc w:val="center"/>
                              <w:rPr>
                                <w:rFonts w:ascii="Arial" w:hAnsi="Arial" w:cs="Arial"/>
                                <w:b/>
                                <w:bCs/>
                                <w:color w:val="003366"/>
                              </w:rPr>
                            </w:pPr>
                            <w:r>
                              <w:rPr>
                                <w:rFonts w:ascii="Arial" w:hAnsi="Arial" w:cs="Arial"/>
                                <w:b/>
                                <w:bCs/>
                                <w:color w:val="003366"/>
                              </w:rPr>
                              <w:t xml:space="preserve">Email: </w:t>
                            </w:r>
                            <w:r w:rsidR="00FA6408">
                              <w:rPr>
                                <w:rFonts w:ascii="Arial" w:hAnsi="Arial" w:cs="Arial"/>
                                <w:b/>
                                <w:bCs/>
                                <w:color w:val="003366"/>
                              </w:rPr>
                              <w:t>abeev</w:t>
                            </w:r>
                            <w:hyperlink r:id="rId9" w:history="1">
                              <w:r w:rsidR="00FA6408" w:rsidRPr="005D255A">
                                <w:rPr>
                                  <w:rStyle w:val="Hyperlink"/>
                                  <w:rFonts w:ascii="Arial" w:hAnsi="Arial" w:cs="Arial"/>
                                  <w:b/>
                                  <w:bCs/>
                                </w:rPr>
                                <w:t>abeever@glossopdale.derbyshire.sch.uk</w:t>
                              </w:r>
                            </w:hyperlink>
                          </w:p>
                          <w:p w:rsidR="00746125" w:rsidRDefault="00746125">
                            <w:pPr>
                              <w:jc w:val="center"/>
                              <w:rPr>
                                <w:rFonts w:ascii="Arial Narrow" w:hAnsi="Arial Narrow" w:cs="Arial Narrow"/>
                                <w:b/>
                                <w:bCs/>
                                <w:color w:val="3333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4pt;margin-top:163.8pt;width:558pt;height:9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" stroked="f">
                <v:textbox>
                  <w:txbxContent>
                    <w:p w:rsidR="00746125" w:rsidRDefault="00746125">
                      <w:pPr>
                        <w:jc w:val="center"/>
                        <w:rPr>
                          <w:rFonts w:ascii="Arial" w:hAnsi="Arial" w:cs="Arial"/>
                          <w:b/>
                          <w:bCs/>
                          <w:color w:val="003366"/>
                        </w:rPr>
                      </w:pPr>
                      <w:r>
                        <w:rPr>
                          <w:rFonts w:ascii="Arial" w:hAnsi="Arial" w:cs="Arial"/>
                          <w:b/>
                          <w:bCs/>
                          <w:color w:val="003366"/>
                        </w:rPr>
                        <w:t xml:space="preserve">Glossopdale </w:t>
                      </w:r>
                      <w:r w:rsidR="001749D3">
                        <w:rPr>
                          <w:rFonts w:ascii="Arial" w:hAnsi="Arial" w:cs="Arial"/>
                          <w:b/>
                          <w:bCs/>
                          <w:color w:val="003366"/>
                        </w:rPr>
                        <w:t>School</w:t>
                      </w:r>
                      <w:r>
                        <w:rPr>
                          <w:rFonts w:ascii="Arial" w:hAnsi="Arial" w:cs="Arial"/>
                          <w:b/>
                          <w:bCs/>
                          <w:color w:val="003366"/>
                        </w:rPr>
                        <w:t xml:space="preserve"> </w:t>
                      </w:r>
                      <w:r>
                        <w:rPr>
                          <w:rFonts w:ascii="Arial" w:hAnsi="Arial" w:cs="Arial"/>
                          <w:b/>
                          <w:bCs/>
                          <w:color w:val="FFCC00"/>
                        </w:rPr>
                        <w:sym w:font="Symbol" w:char="F0B7"/>
                      </w:r>
                      <w:r>
                        <w:rPr>
                          <w:rFonts w:ascii="Arial" w:hAnsi="Arial" w:cs="Arial"/>
                          <w:b/>
                          <w:bCs/>
                          <w:color w:val="FFCC00"/>
                        </w:rPr>
                        <w:t xml:space="preserve"> </w:t>
                      </w:r>
                      <w:r>
                        <w:rPr>
                          <w:rFonts w:ascii="Arial" w:hAnsi="Arial" w:cs="Arial"/>
                          <w:b/>
                          <w:bCs/>
                          <w:color w:val="003366"/>
                        </w:rPr>
                        <w:t xml:space="preserve">Talbot Road </w:t>
                      </w:r>
                      <w:r>
                        <w:rPr>
                          <w:rFonts w:ascii="Arial" w:hAnsi="Arial" w:cs="Arial"/>
                          <w:b/>
                          <w:bCs/>
                          <w:color w:val="FFCC00"/>
                        </w:rPr>
                        <w:sym w:font="Symbol" w:char="F0B7"/>
                      </w:r>
                      <w:r>
                        <w:rPr>
                          <w:rFonts w:ascii="Arial" w:hAnsi="Arial" w:cs="Arial"/>
                          <w:b/>
                          <w:bCs/>
                          <w:color w:val="003366"/>
                        </w:rPr>
                        <w:t xml:space="preserve"> Glossop </w:t>
                      </w:r>
                      <w:r>
                        <w:rPr>
                          <w:rFonts w:ascii="Arial" w:hAnsi="Arial" w:cs="Arial"/>
                          <w:b/>
                          <w:bCs/>
                          <w:color w:val="FFCC00"/>
                        </w:rPr>
                        <w:sym w:font="Symbol" w:char="F0B7"/>
                      </w:r>
                      <w:r>
                        <w:rPr>
                          <w:rFonts w:ascii="Arial" w:hAnsi="Arial" w:cs="Arial"/>
                          <w:b/>
                          <w:bCs/>
                          <w:color w:val="003366"/>
                        </w:rPr>
                        <w:t xml:space="preserve"> Derbyshire </w:t>
                      </w:r>
                      <w:r>
                        <w:rPr>
                          <w:rFonts w:ascii="Arial" w:hAnsi="Arial" w:cs="Arial"/>
                          <w:b/>
                          <w:bCs/>
                          <w:color w:val="FFCC00"/>
                        </w:rPr>
                        <w:sym w:font="Symbol" w:char="F0B7"/>
                      </w:r>
                      <w:r>
                        <w:rPr>
                          <w:rFonts w:ascii="Arial" w:hAnsi="Arial" w:cs="Arial"/>
                          <w:b/>
                          <w:bCs/>
                          <w:color w:val="FFCC00"/>
                        </w:rPr>
                        <w:t xml:space="preserve"> </w:t>
                      </w:r>
                      <w:r>
                        <w:rPr>
                          <w:rFonts w:ascii="Arial" w:hAnsi="Arial" w:cs="Arial"/>
                          <w:b/>
                          <w:bCs/>
                          <w:color w:val="003366"/>
                        </w:rPr>
                        <w:t>SK13 7DR</w:t>
                      </w:r>
                    </w:p>
                    <w:p w:rsidR="00746125" w:rsidRDefault="00746125">
                      <w:pPr>
                        <w:jc w:val="center"/>
                        <w:rPr>
                          <w:rFonts w:ascii="Arial" w:hAnsi="Arial" w:cs="Arial"/>
                          <w:b/>
                          <w:bCs/>
                          <w:color w:val="003366"/>
                        </w:rPr>
                      </w:pPr>
                      <w:r>
                        <w:rPr>
                          <w:rFonts w:ascii="Arial" w:hAnsi="Arial" w:cs="Arial"/>
                          <w:b/>
                          <w:bCs/>
                          <w:color w:val="003366"/>
                        </w:rPr>
                        <w:t>Telephone: 01457 862336</w:t>
                      </w:r>
                    </w:p>
                    <w:p w:rsidR="00746125" w:rsidRDefault="00746125">
                      <w:pPr>
                        <w:jc w:val="center"/>
                        <w:rPr>
                          <w:rFonts w:ascii="Arial" w:hAnsi="Arial" w:cs="Arial"/>
                          <w:b/>
                          <w:bCs/>
                          <w:color w:val="003366"/>
                        </w:rPr>
                      </w:pPr>
                      <w:r>
                        <w:rPr>
                          <w:rFonts w:ascii="Arial" w:hAnsi="Arial" w:cs="Arial"/>
                          <w:b/>
                          <w:bCs/>
                          <w:color w:val="003366"/>
                        </w:rPr>
                        <w:t xml:space="preserve">Email: </w:t>
                      </w:r>
                      <w:r w:rsidR="00FA6408">
                        <w:rPr>
                          <w:rFonts w:ascii="Arial" w:hAnsi="Arial" w:cs="Arial"/>
                          <w:b/>
                          <w:bCs/>
                          <w:color w:val="003366"/>
                        </w:rPr>
                        <w:t>abeev</w:t>
                      </w:r>
                      <w:hyperlink r:id="rId10" w:history="1">
                        <w:r w:rsidR="00FA6408" w:rsidRPr="005D255A">
                          <w:rPr>
                            <w:rStyle w:val="Hyperlink"/>
                            <w:rFonts w:ascii="Arial" w:hAnsi="Arial" w:cs="Arial"/>
                            <w:b/>
                            <w:bCs/>
                          </w:rPr>
                          <w:t>abeever@glossopdale.derbyshire.sch.uk</w:t>
                        </w:r>
                      </w:hyperlink>
                    </w:p>
                    <w:p w:rsidR="00746125" w:rsidRDefault="00746125">
                      <w:pPr>
                        <w:jc w:val="center"/>
                        <w:rPr>
                          <w:rFonts w:ascii="Arial Narrow" w:hAnsi="Arial Narrow" w:cs="Arial Narrow"/>
                          <w:b/>
                          <w:bCs/>
                          <w:color w:val="333399"/>
                        </w:rPr>
                      </w:pPr>
                    </w:p>
                  </w:txbxContent>
                </v:textbox>
              </v:rect>
            </w:pict>
          </mc:Fallback>
        </mc:AlternateContent>
      </w:r>
    </w:p>
    <w:p w:rsidR="00746125" w:rsidRDefault="00746125">
      <w:pPr>
        <w:jc w:val="center"/>
        <w:rPr>
          <w:rFonts w:ascii="Arial" w:hAnsi="Arial" w:cs="Arial"/>
          <w:b/>
          <w:bCs/>
          <w:sz w:val="72"/>
          <w:szCs w:val="72"/>
        </w:rPr>
        <w:sectPr w:rsidR="00746125">
          <w:headerReference w:type="default" r:id="rId11"/>
          <w:footerReference w:type="default" r:id="rId12"/>
          <w:pgSz w:w="11906" w:h="16838" w:code="9"/>
          <w:pgMar w:top="1440" w:right="1440" w:bottom="1440" w:left="1440" w:header="709" w:footer="709" w:gutter="0"/>
          <w:cols w:space="708"/>
          <w:docGrid w:linePitch="360"/>
        </w:sectPr>
      </w:pPr>
    </w:p>
    <w:p w:rsidR="00746125" w:rsidRDefault="00746125">
      <w:pPr>
        <w:pStyle w:val="Heading5"/>
        <w:rPr>
          <w:rFonts w:ascii="Palatino Linotype" w:hAnsi="Palatino Linotype" w:cs="Palatino Linotype"/>
          <w:i/>
          <w:iCs/>
        </w:rPr>
      </w:pPr>
      <w:r>
        <w:rPr>
          <w:rFonts w:ascii="Palatino Linotype" w:hAnsi="Palatino Linotype" w:cs="Palatino Linotype"/>
          <w:i/>
          <w:iCs/>
        </w:rPr>
        <w:lastRenderedPageBreak/>
        <w:t>Contents</w:t>
      </w:r>
    </w:p>
    <w:p w:rsidR="00746125" w:rsidRDefault="00746125">
      <w:pPr>
        <w:rPr>
          <w:rFonts w:ascii="Arial Narrow" w:hAnsi="Arial Narrow" w:cs="Arial Narrow"/>
          <w:b/>
          <w:bCs/>
          <w:sz w:val="26"/>
          <w:szCs w:val="26"/>
        </w:rPr>
      </w:pPr>
    </w:p>
    <w:p w:rsidR="00746125" w:rsidRDefault="00746125">
      <w:pPr>
        <w:numPr>
          <w:ilvl w:val="0"/>
          <w:numId w:val="9"/>
        </w:numPr>
        <w:rPr>
          <w:rFonts w:ascii="Arial" w:hAnsi="Arial" w:cs="Arial"/>
          <w:b/>
          <w:bCs/>
          <w:color w:val="000080"/>
          <w:sz w:val="26"/>
          <w:szCs w:val="26"/>
        </w:rPr>
      </w:pPr>
      <w:r>
        <w:rPr>
          <w:rFonts w:ascii="Arial" w:hAnsi="Arial" w:cs="Arial"/>
          <w:b/>
          <w:bCs/>
          <w:sz w:val="26"/>
          <w:szCs w:val="26"/>
        </w:rPr>
        <w:t xml:space="preserve">Welcome </w:t>
      </w:r>
      <w:proofErr w:type="gramStart"/>
      <w:r>
        <w:rPr>
          <w:rFonts w:ascii="Arial" w:hAnsi="Arial" w:cs="Arial"/>
          <w:b/>
          <w:bCs/>
          <w:sz w:val="26"/>
          <w:szCs w:val="26"/>
        </w:rPr>
        <w:t>letter  …</w:t>
      </w:r>
      <w:proofErr w:type="gramEnd"/>
      <w:r>
        <w:rPr>
          <w:rFonts w:ascii="Arial" w:hAnsi="Arial" w:cs="Arial"/>
          <w:b/>
          <w:bCs/>
          <w:sz w:val="26"/>
          <w:szCs w:val="26"/>
        </w:rPr>
        <w:t xml:space="preserve">…………………………………….. </w:t>
      </w:r>
      <w:r>
        <w:rPr>
          <w:rFonts w:ascii="Palatino Linotype" w:hAnsi="Palatino Linotype" w:cs="Palatino Linotype"/>
          <w:b/>
          <w:bCs/>
          <w:color w:val="000080"/>
          <w:sz w:val="26"/>
          <w:szCs w:val="26"/>
        </w:rPr>
        <w:t>Page 2</w:t>
      </w:r>
    </w:p>
    <w:p w:rsidR="00746125" w:rsidRDefault="00746125">
      <w:pPr>
        <w:numPr>
          <w:ilvl w:val="0"/>
          <w:numId w:val="9"/>
        </w:numPr>
        <w:rPr>
          <w:rFonts w:ascii="Arial" w:hAnsi="Arial" w:cs="Arial"/>
          <w:b/>
          <w:bCs/>
          <w:color w:val="000080"/>
          <w:sz w:val="26"/>
          <w:szCs w:val="26"/>
        </w:rPr>
      </w:pPr>
      <w:r>
        <w:rPr>
          <w:rFonts w:ascii="Arial" w:hAnsi="Arial" w:cs="Arial"/>
          <w:b/>
          <w:bCs/>
          <w:sz w:val="26"/>
          <w:szCs w:val="26"/>
        </w:rPr>
        <w:t xml:space="preserve">Our </w:t>
      </w:r>
      <w:r w:rsidR="009B3550">
        <w:rPr>
          <w:rFonts w:ascii="Arial" w:hAnsi="Arial" w:cs="Arial"/>
          <w:b/>
          <w:bCs/>
          <w:sz w:val="26"/>
          <w:szCs w:val="26"/>
        </w:rPr>
        <w:t>School</w:t>
      </w:r>
      <w:r>
        <w:rPr>
          <w:rFonts w:ascii="Arial" w:hAnsi="Arial" w:cs="Arial"/>
          <w:b/>
          <w:bCs/>
          <w:sz w:val="26"/>
          <w:szCs w:val="26"/>
        </w:rPr>
        <w:t xml:space="preserve"> </w:t>
      </w:r>
      <w:r w:rsidR="00784A2E">
        <w:rPr>
          <w:rFonts w:ascii="Arial" w:hAnsi="Arial" w:cs="Arial"/>
          <w:b/>
          <w:bCs/>
          <w:sz w:val="26"/>
          <w:szCs w:val="26"/>
        </w:rPr>
        <w:t xml:space="preserve"> </w:t>
      </w:r>
      <w:r>
        <w:rPr>
          <w:rFonts w:ascii="Arial" w:hAnsi="Arial" w:cs="Arial"/>
          <w:b/>
          <w:bCs/>
          <w:sz w:val="26"/>
          <w:szCs w:val="26"/>
        </w:rPr>
        <w:t>……..……..……..……..……..……..…….</w:t>
      </w:r>
      <w:r>
        <w:rPr>
          <w:rFonts w:ascii="Palatino Linotype" w:hAnsi="Palatino Linotype" w:cs="Palatino Linotype"/>
          <w:b/>
          <w:bCs/>
          <w:color w:val="000080"/>
          <w:sz w:val="26"/>
          <w:szCs w:val="26"/>
        </w:rPr>
        <w:t>Page 3</w:t>
      </w:r>
    </w:p>
    <w:p w:rsidR="00746125" w:rsidRDefault="00746125">
      <w:pPr>
        <w:numPr>
          <w:ilvl w:val="0"/>
          <w:numId w:val="9"/>
        </w:numPr>
        <w:rPr>
          <w:rFonts w:ascii="Arial" w:hAnsi="Arial" w:cs="Arial"/>
          <w:b/>
          <w:bCs/>
          <w:sz w:val="26"/>
          <w:szCs w:val="26"/>
        </w:rPr>
      </w:pPr>
      <w:r>
        <w:rPr>
          <w:rFonts w:ascii="Arial" w:hAnsi="Arial" w:cs="Arial"/>
          <w:b/>
          <w:bCs/>
          <w:sz w:val="26"/>
          <w:szCs w:val="26"/>
        </w:rPr>
        <w:t>Support and Development ……………………………</w:t>
      </w:r>
      <w:r>
        <w:rPr>
          <w:rFonts w:ascii="Palatino Linotype" w:hAnsi="Palatino Linotype" w:cs="Palatino Linotype"/>
          <w:b/>
          <w:bCs/>
          <w:color w:val="000080"/>
          <w:sz w:val="26"/>
          <w:szCs w:val="26"/>
        </w:rPr>
        <w:t>Page 4</w:t>
      </w:r>
    </w:p>
    <w:p w:rsidR="00746125" w:rsidRDefault="00746125">
      <w:pPr>
        <w:numPr>
          <w:ilvl w:val="0"/>
          <w:numId w:val="9"/>
        </w:numPr>
        <w:rPr>
          <w:rFonts w:ascii="Arial Narrow" w:hAnsi="Arial Narrow" w:cs="Arial Narrow"/>
          <w:b/>
          <w:bCs/>
          <w:color w:val="000080"/>
          <w:sz w:val="26"/>
          <w:szCs w:val="26"/>
        </w:rPr>
      </w:pPr>
      <w:r>
        <w:rPr>
          <w:rFonts w:ascii="Arial" w:hAnsi="Arial" w:cs="Arial"/>
          <w:b/>
          <w:bCs/>
          <w:sz w:val="26"/>
          <w:szCs w:val="26"/>
        </w:rPr>
        <w:t xml:space="preserve">Living and Working in Glossop ……..……..………  </w:t>
      </w:r>
      <w:r>
        <w:rPr>
          <w:rFonts w:ascii="Palatino Linotype" w:hAnsi="Palatino Linotype" w:cs="Palatino Linotype"/>
          <w:b/>
          <w:bCs/>
          <w:color w:val="000080"/>
          <w:sz w:val="26"/>
          <w:szCs w:val="26"/>
        </w:rPr>
        <w:t>Page 6</w:t>
      </w:r>
    </w:p>
    <w:p w:rsidR="00746125" w:rsidRDefault="00746125">
      <w:pPr>
        <w:ind w:left="360"/>
        <w:rPr>
          <w:rFonts w:ascii="Arial Narrow" w:hAnsi="Arial Narrow" w:cs="Arial Narrow"/>
          <w:b/>
          <w:bCs/>
          <w:sz w:val="26"/>
          <w:szCs w:val="26"/>
        </w:rPr>
      </w:pPr>
    </w:p>
    <w:p w:rsidR="00746125" w:rsidRDefault="00746125">
      <w:pPr>
        <w:pStyle w:val="BodyText"/>
        <w:rPr>
          <w:rFonts w:cs="Times New Roman"/>
          <w:sz w:val="25"/>
          <w:szCs w:val="25"/>
        </w:rPr>
        <w:sectPr w:rsidR="00746125">
          <w:footerReference w:type="first" r:id="rId13"/>
          <w:pgSz w:w="12240" w:h="15840"/>
          <w:pgMar w:top="1440" w:right="1077" w:bottom="1440" w:left="902" w:header="709" w:footer="709" w:gutter="0"/>
          <w:pgNumType w:start="1"/>
          <w:cols w:space="708"/>
          <w:titlePg/>
          <w:docGrid w:linePitch="360"/>
        </w:sectPr>
      </w:pPr>
    </w:p>
    <w:p w:rsidR="00746125" w:rsidRDefault="00746125">
      <w:pPr>
        <w:pStyle w:val="BodyText"/>
        <w:jc w:val="right"/>
        <w:rPr>
          <w:rFonts w:cs="Times New Roman"/>
          <w:sz w:val="25"/>
          <w:szCs w:val="25"/>
        </w:rPr>
        <w:sectPr w:rsidR="00746125">
          <w:type w:val="continuous"/>
          <w:pgSz w:w="12240" w:h="15840"/>
          <w:pgMar w:top="1440" w:right="1080" w:bottom="2336" w:left="902" w:header="709" w:footer="709" w:gutter="0"/>
          <w:cols w:space="708"/>
          <w:titlePg/>
          <w:docGrid w:linePitch="360"/>
        </w:sectPr>
      </w:pPr>
    </w:p>
    <w:p w:rsidR="00746125" w:rsidRDefault="00746125">
      <w:pPr>
        <w:autoSpaceDE w:val="0"/>
        <w:autoSpaceDN w:val="0"/>
        <w:adjustRightInd w:val="0"/>
        <w:jc w:val="right"/>
        <w:rPr>
          <w:rFonts w:ascii="Arial" w:hAnsi="Arial" w:cs="Arial"/>
          <w:color w:val="000000"/>
        </w:rPr>
      </w:pPr>
    </w:p>
    <w:p w:rsidR="00746125" w:rsidRDefault="00746125">
      <w:pPr>
        <w:pStyle w:val="Heading2"/>
        <w:rPr>
          <w:rFonts w:ascii="Arial" w:hAnsi="Arial" w:cs="Arial"/>
          <w:b w:val="0"/>
          <w:bCs w:val="0"/>
          <w:sz w:val="22"/>
          <w:szCs w:val="22"/>
          <w:u w:val="none"/>
        </w:rPr>
      </w:pPr>
      <w:r>
        <w:rPr>
          <w:rFonts w:ascii="Arial" w:hAnsi="Arial" w:cs="Arial"/>
          <w:b w:val="0"/>
          <w:bCs w:val="0"/>
          <w:sz w:val="22"/>
          <w:szCs w:val="22"/>
          <w:u w:val="none"/>
        </w:rPr>
        <w:t>Dear Applicant</w:t>
      </w:r>
    </w:p>
    <w:p w:rsidR="009B439D" w:rsidRPr="009B439D" w:rsidRDefault="009B439D" w:rsidP="009B439D">
      <w:pPr>
        <w:spacing w:after="0"/>
      </w:pPr>
    </w:p>
    <w:p w:rsidR="00746125" w:rsidRDefault="00746125">
      <w:pPr>
        <w:rPr>
          <w:rFonts w:ascii="Arial" w:hAnsi="Arial" w:cs="Arial"/>
        </w:rPr>
      </w:pPr>
      <w:r>
        <w:rPr>
          <w:rFonts w:ascii="Arial" w:hAnsi="Arial" w:cs="Arial"/>
        </w:rPr>
        <w:t xml:space="preserve">Thank you for your enquiry.  </w:t>
      </w:r>
      <w:r w:rsidR="009B3550">
        <w:rPr>
          <w:rFonts w:ascii="Arial" w:hAnsi="Arial" w:cs="Arial"/>
        </w:rPr>
        <w:t>Glossopdale School</w:t>
      </w:r>
      <w:r>
        <w:rPr>
          <w:rFonts w:ascii="Arial" w:hAnsi="Arial" w:cs="Arial"/>
        </w:rPr>
        <w:t xml:space="preserve"> provides education to approximately </w:t>
      </w:r>
      <w:r w:rsidR="00853599">
        <w:rPr>
          <w:rFonts w:ascii="Arial" w:hAnsi="Arial" w:cs="Arial"/>
        </w:rPr>
        <w:t>9</w:t>
      </w:r>
      <w:r w:rsidR="0023452B">
        <w:rPr>
          <w:rFonts w:ascii="Arial" w:hAnsi="Arial" w:cs="Arial"/>
        </w:rPr>
        <w:t>70</w:t>
      </w:r>
      <w:r>
        <w:rPr>
          <w:rFonts w:ascii="Arial" w:hAnsi="Arial" w:cs="Arial"/>
        </w:rPr>
        <w:t xml:space="preserve"> students aged</w:t>
      </w:r>
      <w:r w:rsidR="00FE633E">
        <w:rPr>
          <w:rFonts w:ascii="Arial" w:hAnsi="Arial" w:cs="Arial"/>
        </w:rPr>
        <w:t xml:space="preserve"> </w:t>
      </w:r>
      <w:r>
        <w:rPr>
          <w:rFonts w:ascii="Arial" w:hAnsi="Arial" w:cs="Arial"/>
        </w:rPr>
        <w:t xml:space="preserve">11-18 years old of whom some </w:t>
      </w:r>
      <w:r w:rsidR="0023452B">
        <w:rPr>
          <w:rFonts w:ascii="Arial" w:hAnsi="Arial" w:cs="Arial"/>
        </w:rPr>
        <w:t>1437</w:t>
      </w:r>
      <w:bookmarkStart w:id="0" w:name="_GoBack"/>
      <w:bookmarkEnd w:id="0"/>
      <w:r w:rsidR="009B3550">
        <w:rPr>
          <w:rFonts w:ascii="Arial" w:hAnsi="Arial" w:cs="Arial"/>
        </w:rPr>
        <w:t>are in the Sixth</w:t>
      </w:r>
      <w:r>
        <w:rPr>
          <w:rFonts w:ascii="Arial" w:hAnsi="Arial" w:cs="Arial"/>
        </w:rPr>
        <w:t xml:space="preserve"> form. </w:t>
      </w:r>
    </w:p>
    <w:p w:rsidR="00746125" w:rsidRDefault="00746125">
      <w:pPr>
        <w:rPr>
          <w:rFonts w:ascii="Arial" w:hAnsi="Arial" w:cs="Arial"/>
        </w:rPr>
      </w:pPr>
      <w:r>
        <w:rPr>
          <w:rFonts w:ascii="Arial" w:hAnsi="Arial" w:cs="Arial"/>
        </w:rPr>
        <w:t xml:space="preserve">Students, the vast majority of whom are delightful young people with considerable ability, are drawn from Glossop, Hadfield and the surrounding rural areas. </w:t>
      </w:r>
    </w:p>
    <w:p w:rsidR="00746125" w:rsidRDefault="00746125">
      <w:pPr>
        <w:rPr>
          <w:rFonts w:ascii="Arial" w:hAnsi="Arial" w:cs="Arial"/>
        </w:rPr>
      </w:pPr>
      <w:r>
        <w:rPr>
          <w:rFonts w:ascii="Arial" w:hAnsi="Arial" w:cs="Arial"/>
        </w:rPr>
        <w:t>However, ours is a genuine comprehensive school and we attract students of all abilities, from the very able to those who face considerable disadvantage.  We are committed to our comprehensive values and approaches, striving for all Glossopdale learners to become successful, based on the key strands of Learning, Experience and Support.</w:t>
      </w:r>
    </w:p>
    <w:p w:rsidR="00746125" w:rsidRDefault="00746125">
      <w:pPr>
        <w:rPr>
          <w:rFonts w:ascii="Arial" w:hAnsi="Arial" w:cs="Arial"/>
        </w:rPr>
      </w:pPr>
      <w:r>
        <w:rPr>
          <w:rFonts w:ascii="Arial" w:hAnsi="Arial" w:cs="Arial"/>
        </w:rPr>
        <w:t xml:space="preserve">Although we are pleased with our overall progress, </w:t>
      </w:r>
      <w:r w:rsidR="00BD4FB6">
        <w:rPr>
          <w:rFonts w:ascii="Arial" w:hAnsi="Arial" w:cs="Arial"/>
        </w:rPr>
        <w:t>we have</w:t>
      </w:r>
      <w:r w:rsidR="008D2D2E">
        <w:rPr>
          <w:rFonts w:ascii="Arial" w:hAnsi="Arial" w:cs="Arial"/>
        </w:rPr>
        <w:t xml:space="preserve"> achieved our best GCSE results,</w:t>
      </w:r>
      <w:r w:rsidR="00BD4FB6">
        <w:rPr>
          <w:rFonts w:ascii="Arial" w:hAnsi="Arial" w:cs="Arial"/>
        </w:rPr>
        <w:t xml:space="preserve"> </w:t>
      </w:r>
      <w:r>
        <w:rPr>
          <w:rFonts w:ascii="Arial" w:hAnsi="Arial" w:cs="Arial"/>
        </w:rPr>
        <w:t xml:space="preserve">we continuously search for further improvement. </w:t>
      </w:r>
      <w:r w:rsidR="00BD4FB6">
        <w:rPr>
          <w:rFonts w:ascii="Arial" w:hAnsi="Arial" w:cs="Arial"/>
        </w:rPr>
        <w:t xml:space="preserve">  Staff and governors are determined that Glossopdale becomes an outstanding learning institution.</w:t>
      </w:r>
    </w:p>
    <w:p w:rsidR="00746125" w:rsidRDefault="00746125">
      <w:pPr>
        <w:rPr>
          <w:rFonts w:ascii="Arial" w:hAnsi="Arial" w:cs="Arial"/>
        </w:rPr>
      </w:pPr>
      <w:r>
        <w:rPr>
          <w:rFonts w:ascii="Arial" w:hAnsi="Arial" w:cs="Arial"/>
        </w:rPr>
        <w:t xml:space="preserve">We have strong support from Derbyshire Local Authority to rapidly improve and are embracing many of the initiatives on offer. There is an overwhelming desire by students, staff, parents and governors for ours to become a learning institution of which everyone can be proud. As Principal, my focus is to build a community of successful learners, confident individuals and responsible citizens within which all students regardless of age, ability, or background are engaged, challenged, inspired and supported in their learning. </w:t>
      </w:r>
    </w:p>
    <w:p w:rsidR="00CC2B58" w:rsidRDefault="009B3550">
      <w:pPr>
        <w:rPr>
          <w:rFonts w:ascii="Arial" w:hAnsi="Arial" w:cs="Arial"/>
        </w:rPr>
      </w:pPr>
      <w:r>
        <w:rPr>
          <w:rFonts w:ascii="Arial" w:hAnsi="Arial" w:cs="Arial"/>
        </w:rPr>
        <w:t>Glossopdale School</w:t>
      </w:r>
      <w:r w:rsidR="00CC2B58">
        <w:rPr>
          <w:rFonts w:ascii="Arial" w:hAnsi="Arial" w:cs="Arial"/>
        </w:rPr>
        <w:t xml:space="preserve"> is committed to safeguarding and promoting the welfare of children and young people and expects all staff and volunteers to share this commitment.  All members of staff and volunteers, were appropriate, must be willing to undergo child protection screening including checks with past employers and the </w:t>
      </w:r>
      <w:r w:rsidR="00652EA1">
        <w:rPr>
          <w:rFonts w:ascii="Arial" w:hAnsi="Arial" w:cs="Arial"/>
        </w:rPr>
        <w:t>Disclosure &amp; Barring Services (DBS)</w:t>
      </w:r>
      <w:r w:rsidR="00CC2B58">
        <w:rPr>
          <w:rFonts w:ascii="Arial" w:hAnsi="Arial" w:cs="Arial"/>
        </w:rPr>
        <w:t>.</w:t>
      </w:r>
    </w:p>
    <w:p w:rsidR="00746125" w:rsidRDefault="00746125">
      <w:pPr>
        <w:rPr>
          <w:rFonts w:ascii="Arial" w:hAnsi="Arial" w:cs="Arial"/>
        </w:rPr>
      </w:pPr>
      <w:r>
        <w:rPr>
          <w:rFonts w:ascii="Arial" w:hAnsi="Arial" w:cs="Arial"/>
        </w:rPr>
        <w:t xml:space="preserve">We are looking for colleagues who have high aspirations and expectations, are ready to implement change, ready for the challenge and the reward.   </w:t>
      </w:r>
    </w:p>
    <w:p w:rsidR="00746125" w:rsidRDefault="00746125">
      <w:pPr>
        <w:autoSpaceDE w:val="0"/>
        <w:autoSpaceDN w:val="0"/>
        <w:adjustRightInd w:val="0"/>
        <w:rPr>
          <w:rFonts w:ascii="Arial" w:hAnsi="Arial" w:cs="Arial"/>
          <w:color w:val="000000"/>
        </w:rPr>
      </w:pPr>
      <w:r>
        <w:rPr>
          <w:rFonts w:ascii="Arial" w:hAnsi="Arial" w:cs="Arial"/>
          <w:color w:val="000000"/>
        </w:rPr>
        <w:t>I hope the enclosed information is sufficient to help you to make</w:t>
      </w:r>
      <w:r w:rsidR="006444A5">
        <w:rPr>
          <w:rFonts w:ascii="Arial" w:hAnsi="Arial" w:cs="Arial"/>
          <w:color w:val="000000"/>
        </w:rPr>
        <w:t xml:space="preserve"> a decision</w:t>
      </w:r>
      <w:r>
        <w:rPr>
          <w:rFonts w:ascii="Arial" w:hAnsi="Arial" w:cs="Arial"/>
          <w:color w:val="000000"/>
        </w:rPr>
        <w:t xml:space="preserve"> about applying. </w:t>
      </w:r>
    </w:p>
    <w:p w:rsidR="00746125" w:rsidRDefault="00746125">
      <w:pPr>
        <w:autoSpaceDE w:val="0"/>
        <w:autoSpaceDN w:val="0"/>
        <w:adjustRightInd w:val="0"/>
        <w:rPr>
          <w:rFonts w:ascii="Arial" w:hAnsi="Arial" w:cs="Arial"/>
          <w:color w:val="000000"/>
        </w:rPr>
      </w:pPr>
      <w:r>
        <w:rPr>
          <w:rFonts w:ascii="Arial" w:hAnsi="Arial" w:cs="Arial"/>
          <w:color w:val="000000"/>
        </w:rPr>
        <w:t>We look forward to receiving your application.</w:t>
      </w:r>
    </w:p>
    <w:p w:rsidR="00746125" w:rsidRDefault="00746125">
      <w:pPr>
        <w:autoSpaceDE w:val="0"/>
        <w:autoSpaceDN w:val="0"/>
        <w:adjustRightInd w:val="0"/>
        <w:rPr>
          <w:rFonts w:ascii="Arial" w:hAnsi="Arial" w:cs="Arial"/>
          <w:color w:val="000000"/>
        </w:rPr>
      </w:pPr>
      <w:r>
        <w:rPr>
          <w:rFonts w:ascii="Arial" w:hAnsi="Arial" w:cs="Arial"/>
          <w:color w:val="000000"/>
        </w:rPr>
        <w:t>Best wishes</w:t>
      </w:r>
    </w:p>
    <w:p w:rsidR="00746125" w:rsidRDefault="00F303F1">
      <w:pPr>
        <w:autoSpaceDE w:val="0"/>
        <w:autoSpaceDN w:val="0"/>
        <w:adjustRightInd w:val="0"/>
        <w:rPr>
          <w:rFonts w:ascii="Arial" w:hAnsi="Arial" w:cs="Arial"/>
          <w:b/>
          <w:bCs/>
          <w:color w:val="FF0000"/>
        </w:rPr>
      </w:pPr>
      <w:r>
        <w:rPr>
          <w:noProof/>
          <w:lang w:eastAsia="en-GB"/>
        </w:rPr>
        <w:drawing>
          <wp:inline distT="0" distB="0" distL="0" distR="0">
            <wp:extent cx="1533525" cy="619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3525" cy="619125"/>
                    </a:xfrm>
                    <a:prstGeom prst="rect">
                      <a:avLst/>
                    </a:prstGeom>
                    <a:noFill/>
                    <a:ln>
                      <a:noFill/>
                    </a:ln>
                  </pic:spPr>
                </pic:pic>
              </a:graphicData>
            </a:graphic>
          </wp:inline>
        </w:drawing>
      </w:r>
    </w:p>
    <w:p w:rsidR="00746125" w:rsidRDefault="00746125">
      <w:pPr>
        <w:spacing w:after="0"/>
        <w:rPr>
          <w:rFonts w:ascii="Arial" w:hAnsi="Arial" w:cs="Arial"/>
          <w:color w:val="000000"/>
        </w:rPr>
      </w:pPr>
      <w:r>
        <w:rPr>
          <w:rFonts w:ascii="Arial" w:hAnsi="Arial" w:cs="Arial"/>
          <w:color w:val="000000"/>
        </w:rPr>
        <w:t xml:space="preserve">Steve </w:t>
      </w:r>
      <w:proofErr w:type="spellStart"/>
      <w:r>
        <w:rPr>
          <w:rFonts w:ascii="Arial" w:hAnsi="Arial" w:cs="Arial"/>
          <w:color w:val="000000"/>
        </w:rPr>
        <w:t>Playford</w:t>
      </w:r>
      <w:proofErr w:type="spellEnd"/>
      <w:r>
        <w:rPr>
          <w:rFonts w:ascii="Arial" w:hAnsi="Arial" w:cs="Arial"/>
          <w:color w:val="000000"/>
        </w:rPr>
        <w:tab/>
      </w:r>
      <w:r>
        <w:rPr>
          <w:rFonts w:ascii="Arial" w:hAnsi="Arial" w:cs="Arial"/>
          <w:color w:val="000000"/>
        </w:rPr>
        <w:tab/>
      </w:r>
    </w:p>
    <w:p w:rsidR="00746125" w:rsidRDefault="00746125">
      <w:pPr>
        <w:spacing w:after="0"/>
        <w:rPr>
          <w:rFonts w:ascii="Arial" w:hAnsi="Arial" w:cs="Arial"/>
          <w:color w:val="000000"/>
        </w:rPr>
      </w:pPr>
      <w:r>
        <w:rPr>
          <w:rFonts w:ascii="Arial" w:hAnsi="Arial" w:cs="Arial"/>
          <w:color w:val="000000"/>
        </w:rPr>
        <w:t>Principal</w:t>
      </w:r>
    </w:p>
    <w:p w:rsidR="00746125" w:rsidRDefault="00746125">
      <w:pPr>
        <w:rPr>
          <w:rFonts w:ascii="Palatino Linotype" w:hAnsi="Palatino Linotype" w:cs="Palatino Linotype"/>
          <w:b/>
          <w:bCs/>
          <w:i/>
          <w:iCs/>
          <w:color w:val="003366"/>
          <w:sz w:val="36"/>
          <w:szCs w:val="36"/>
        </w:rPr>
      </w:pPr>
      <w:r>
        <w:rPr>
          <w:rFonts w:ascii="Arial" w:hAnsi="Arial" w:cs="Arial"/>
        </w:rPr>
        <w:br w:type="page"/>
      </w:r>
      <w:r>
        <w:rPr>
          <w:rFonts w:ascii="Palatino Linotype" w:hAnsi="Palatino Linotype" w:cs="Palatino Linotype"/>
          <w:b/>
          <w:bCs/>
          <w:i/>
          <w:iCs/>
          <w:color w:val="003366"/>
          <w:sz w:val="36"/>
          <w:szCs w:val="36"/>
        </w:rPr>
        <w:lastRenderedPageBreak/>
        <w:t xml:space="preserve">About our </w:t>
      </w:r>
      <w:r w:rsidR="009B3550">
        <w:rPr>
          <w:rFonts w:ascii="Palatino Linotype" w:hAnsi="Palatino Linotype" w:cs="Palatino Linotype"/>
          <w:b/>
          <w:bCs/>
          <w:i/>
          <w:iCs/>
          <w:color w:val="003366"/>
          <w:sz w:val="36"/>
          <w:szCs w:val="36"/>
        </w:rPr>
        <w:t>School</w:t>
      </w:r>
    </w:p>
    <w:p w:rsidR="00746125" w:rsidRPr="001E57EA" w:rsidRDefault="00746125">
      <w:pPr>
        <w:rPr>
          <w:rFonts w:ascii="Arial" w:hAnsi="Arial" w:cs="Arial"/>
          <w:sz w:val="24"/>
          <w:szCs w:val="24"/>
        </w:rPr>
      </w:pPr>
      <w:r w:rsidRPr="001E57EA">
        <w:rPr>
          <w:rFonts w:ascii="Arial" w:hAnsi="Arial" w:cs="Arial"/>
          <w:sz w:val="24"/>
          <w:szCs w:val="24"/>
        </w:rPr>
        <w:t xml:space="preserve">This is an inspiring time to be part of </w:t>
      </w:r>
      <w:r w:rsidR="009B3550">
        <w:rPr>
          <w:rFonts w:ascii="Arial" w:hAnsi="Arial" w:cs="Arial"/>
          <w:sz w:val="24"/>
          <w:szCs w:val="24"/>
        </w:rPr>
        <w:t>Glossopdale School</w:t>
      </w:r>
      <w:r w:rsidRPr="001E57EA">
        <w:rPr>
          <w:rFonts w:ascii="Arial" w:hAnsi="Arial" w:cs="Arial"/>
          <w:sz w:val="24"/>
          <w:szCs w:val="24"/>
        </w:rPr>
        <w:t xml:space="preserve"> and we invite you to come and be part of our exciting future.</w:t>
      </w:r>
    </w:p>
    <w:p w:rsidR="00746125" w:rsidRDefault="00746125">
      <w:pPr>
        <w:spacing w:after="0"/>
        <w:rPr>
          <w:rFonts w:ascii="Palatino Linotype" w:hAnsi="Palatino Linotype" w:cs="Palatino Linotype"/>
          <w:b/>
          <w:bCs/>
          <w:i/>
          <w:iCs/>
          <w:color w:val="003366"/>
          <w:sz w:val="28"/>
          <w:szCs w:val="28"/>
        </w:rPr>
      </w:pPr>
      <w:r>
        <w:rPr>
          <w:rFonts w:ascii="Palatino Linotype" w:hAnsi="Palatino Linotype" w:cs="Palatino Linotype"/>
          <w:b/>
          <w:bCs/>
          <w:i/>
          <w:iCs/>
          <w:color w:val="003366"/>
          <w:sz w:val="28"/>
          <w:szCs w:val="28"/>
        </w:rPr>
        <w:t>Key features</w:t>
      </w:r>
    </w:p>
    <w:p w:rsidR="00746125" w:rsidRDefault="009B3550" w:rsidP="00A74B08">
      <w:pPr>
        <w:numPr>
          <w:ilvl w:val="0"/>
          <w:numId w:val="8"/>
        </w:numPr>
        <w:tabs>
          <w:tab w:val="clear" w:pos="0"/>
        </w:tabs>
        <w:spacing w:after="0" w:line="240" w:lineRule="auto"/>
        <w:ind w:left="360"/>
        <w:rPr>
          <w:rFonts w:ascii="Arial" w:hAnsi="Arial" w:cs="Arial"/>
        </w:rPr>
      </w:pPr>
      <w:r>
        <w:rPr>
          <w:rFonts w:ascii="Arial" w:hAnsi="Arial" w:cs="Arial"/>
        </w:rPr>
        <w:t>975</w:t>
      </w:r>
      <w:r w:rsidR="00746125">
        <w:rPr>
          <w:rFonts w:ascii="Arial" w:hAnsi="Arial" w:cs="Arial"/>
        </w:rPr>
        <w:t xml:space="preserve"> students- aged 11 - 18</w:t>
      </w:r>
    </w:p>
    <w:p w:rsidR="00746125" w:rsidRPr="001E57EA" w:rsidRDefault="00746125" w:rsidP="00A74B08">
      <w:pPr>
        <w:spacing w:after="0" w:line="240" w:lineRule="auto"/>
        <w:ind w:left="360" w:hanging="360"/>
        <w:rPr>
          <w:rFonts w:ascii="Arial" w:hAnsi="Arial" w:cs="Arial"/>
          <w:sz w:val="18"/>
          <w:szCs w:val="18"/>
        </w:rPr>
      </w:pPr>
    </w:p>
    <w:p w:rsidR="00746125" w:rsidRDefault="00746125" w:rsidP="00A74B08">
      <w:pPr>
        <w:numPr>
          <w:ilvl w:val="0"/>
          <w:numId w:val="8"/>
        </w:numPr>
        <w:tabs>
          <w:tab w:val="clear" w:pos="0"/>
        </w:tabs>
        <w:spacing w:after="0" w:line="240" w:lineRule="auto"/>
        <w:ind w:left="360"/>
        <w:rPr>
          <w:rFonts w:ascii="Arial" w:hAnsi="Arial" w:cs="Arial"/>
        </w:rPr>
      </w:pPr>
      <w:r>
        <w:rPr>
          <w:rFonts w:ascii="Arial" w:hAnsi="Arial" w:cs="Arial"/>
        </w:rPr>
        <w:t>High Peak district of Derbyshire, within easy commuting distance of Manchester and Sheffield</w:t>
      </w:r>
    </w:p>
    <w:p w:rsidR="00BD4FB6" w:rsidRPr="001E57EA" w:rsidRDefault="00BD4FB6" w:rsidP="00A74B08">
      <w:pPr>
        <w:spacing w:after="0" w:line="240" w:lineRule="auto"/>
        <w:ind w:left="360"/>
        <w:rPr>
          <w:rFonts w:ascii="Arial" w:hAnsi="Arial" w:cs="Arial"/>
          <w:sz w:val="18"/>
          <w:szCs w:val="18"/>
        </w:rPr>
      </w:pPr>
    </w:p>
    <w:p w:rsidR="00BD4FB6" w:rsidRDefault="00BD4FB6" w:rsidP="00A74B08">
      <w:pPr>
        <w:numPr>
          <w:ilvl w:val="0"/>
          <w:numId w:val="8"/>
        </w:numPr>
        <w:tabs>
          <w:tab w:val="clear" w:pos="0"/>
        </w:tabs>
        <w:spacing w:after="0" w:line="240" w:lineRule="auto"/>
        <w:ind w:left="360"/>
        <w:rPr>
          <w:rFonts w:ascii="Arial" w:hAnsi="Arial" w:cs="Arial"/>
        </w:rPr>
      </w:pPr>
      <w:r>
        <w:rPr>
          <w:rFonts w:ascii="Arial" w:hAnsi="Arial" w:cs="Arial"/>
        </w:rPr>
        <w:t>International Schools Award</w:t>
      </w:r>
    </w:p>
    <w:p w:rsidR="00A74B08" w:rsidRDefault="00A74B08" w:rsidP="00A74B08">
      <w:pPr>
        <w:pStyle w:val="ListParagraph"/>
        <w:spacing w:after="0" w:line="240" w:lineRule="auto"/>
        <w:rPr>
          <w:rFonts w:ascii="Arial" w:hAnsi="Arial" w:cs="Arial"/>
        </w:rPr>
      </w:pPr>
    </w:p>
    <w:p w:rsidR="00A74B08" w:rsidRDefault="00A74B08" w:rsidP="00A74B08">
      <w:pPr>
        <w:numPr>
          <w:ilvl w:val="0"/>
          <w:numId w:val="8"/>
        </w:numPr>
        <w:tabs>
          <w:tab w:val="clear" w:pos="0"/>
        </w:tabs>
        <w:spacing w:after="0" w:line="240" w:lineRule="auto"/>
        <w:ind w:left="360"/>
        <w:rPr>
          <w:rFonts w:ascii="Arial" w:hAnsi="Arial" w:cs="Arial"/>
        </w:rPr>
      </w:pPr>
      <w:r>
        <w:rPr>
          <w:rFonts w:ascii="Arial" w:hAnsi="Arial" w:cs="Arial"/>
        </w:rPr>
        <w:t>Sport Leader academy status</w:t>
      </w:r>
    </w:p>
    <w:p w:rsidR="00746125" w:rsidRPr="001E57EA" w:rsidRDefault="00746125">
      <w:pPr>
        <w:spacing w:after="0"/>
        <w:rPr>
          <w:rFonts w:ascii="Palatino Linotype" w:hAnsi="Palatino Linotype" w:cs="Palatino Linotype"/>
          <w:b/>
          <w:bCs/>
          <w:i/>
          <w:iCs/>
          <w:color w:val="003366"/>
          <w:sz w:val="18"/>
          <w:szCs w:val="18"/>
        </w:rPr>
      </w:pPr>
    </w:p>
    <w:p w:rsidR="00746125" w:rsidRDefault="00746125">
      <w:pPr>
        <w:rPr>
          <w:rFonts w:ascii="Palatino Linotype" w:hAnsi="Palatino Linotype" w:cs="Palatino Linotype"/>
          <w:b/>
          <w:bCs/>
          <w:i/>
          <w:iCs/>
          <w:color w:val="003366"/>
          <w:sz w:val="28"/>
          <w:szCs w:val="28"/>
        </w:rPr>
      </w:pPr>
      <w:r>
        <w:rPr>
          <w:rFonts w:ascii="Palatino Linotype" w:hAnsi="Palatino Linotype" w:cs="Palatino Linotype"/>
          <w:b/>
          <w:bCs/>
          <w:i/>
          <w:iCs/>
          <w:color w:val="003366"/>
          <w:sz w:val="28"/>
          <w:szCs w:val="28"/>
        </w:rPr>
        <w:t xml:space="preserve">Our </w:t>
      </w:r>
      <w:r w:rsidR="009B3550">
        <w:rPr>
          <w:rFonts w:ascii="Palatino Linotype" w:hAnsi="Palatino Linotype" w:cs="Palatino Linotype"/>
          <w:b/>
          <w:bCs/>
          <w:i/>
          <w:iCs/>
          <w:color w:val="003366"/>
          <w:sz w:val="28"/>
          <w:szCs w:val="28"/>
        </w:rPr>
        <w:t>School</w:t>
      </w:r>
      <w:r>
        <w:rPr>
          <w:rFonts w:ascii="Palatino Linotype" w:hAnsi="Palatino Linotype" w:cs="Palatino Linotype"/>
          <w:b/>
          <w:bCs/>
          <w:i/>
          <w:iCs/>
          <w:color w:val="003366"/>
          <w:sz w:val="28"/>
          <w:szCs w:val="28"/>
        </w:rPr>
        <w:t xml:space="preserve"> Community</w:t>
      </w:r>
    </w:p>
    <w:p w:rsidR="00746125" w:rsidRDefault="00746125">
      <w:pPr>
        <w:rPr>
          <w:rFonts w:ascii="Arial" w:hAnsi="Arial" w:cs="Arial"/>
        </w:rPr>
      </w:pPr>
      <w:r>
        <w:rPr>
          <w:rFonts w:ascii="Arial" w:hAnsi="Arial" w:cs="Arial"/>
        </w:rPr>
        <w:t xml:space="preserve">Our teaching staff of approximately </w:t>
      </w:r>
      <w:r w:rsidR="00853599">
        <w:rPr>
          <w:rFonts w:ascii="Arial" w:hAnsi="Arial" w:cs="Arial"/>
        </w:rPr>
        <w:t>65</w:t>
      </w:r>
      <w:r>
        <w:rPr>
          <w:rFonts w:ascii="Arial" w:hAnsi="Arial" w:cs="Arial"/>
        </w:rPr>
        <w:t xml:space="preserve"> combines to provide a mixture of experience, energy, skill and creativity, supported by an excellent team of associate staff.</w:t>
      </w:r>
    </w:p>
    <w:p w:rsidR="00746125" w:rsidRDefault="00746125">
      <w:pPr>
        <w:rPr>
          <w:rFonts w:ascii="Arial" w:hAnsi="Arial" w:cs="Arial"/>
        </w:rPr>
      </w:pPr>
      <w:r>
        <w:rPr>
          <w:rFonts w:ascii="Arial" w:hAnsi="Arial" w:cs="Arial"/>
        </w:rPr>
        <w:t xml:space="preserve">We involve all colleagues in the </w:t>
      </w:r>
      <w:r w:rsidR="009B3550">
        <w:rPr>
          <w:rFonts w:ascii="Arial" w:hAnsi="Arial" w:cs="Arial"/>
        </w:rPr>
        <w:t>School</w:t>
      </w:r>
      <w:r>
        <w:rPr>
          <w:rFonts w:ascii="Arial" w:hAnsi="Arial" w:cs="Arial"/>
        </w:rPr>
        <w:t xml:space="preserve">’s overall development through weekly briefings, working groups and strong communications.  The last period every Friday afternoon, when the students leave early, is devoted to staff development activities. </w:t>
      </w:r>
    </w:p>
    <w:p w:rsidR="00746125" w:rsidRDefault="00746125">
      <w:pPr>
        <w:rPr>
          <w:rFonts w:ascii="Arial" w:hAnsi="Arial" w:cs="Arial"/>
        </w:rPr>
      </w:pPr>
      <w:r>
        <w:rPr>
          <w:rFonts w:ascii="Arial" w:hAnsi="Arial" w:cs="Arial"/>
        </w:rPr>
        <w:t>We are determined that the Glossopdale experience should be exciting and stimulating, embracing the new national curriculum dimensions, programme of studies and learning skills.  We are also committed to developing a curriculum that ensures all students make excellent progress, following personalised pathways.</w:t>
      </w:r>
    </w:p>
    <w:p w:rsidR="008D2D2E" w:rsidRPr="008D2D2E" w:rsidRDefault="008D2D2E" w:rsidP="008D2D2E">
      <w:pPr>
        <w:jc w:val="both"/>
        <w:rPr>
          <w:rFonts w:ascii="Palatino Linotype" w:hAnsi="Palatino Linotype" w:cs="Arial"/>
          <w:b/>
          <w:i/>
          <w:color w:val="002060"/>
          <w:sz w:val="28"/>
          <w:szCs w:val="28"/>
        </w:rPr>
      </w:pPr>
      <w:r w:rsidRPr="008D2D2E">
        <w:rPr>
          <w:rFonts w:ascii="Palatino Linotype" w:hAnsi="Palatino Linotype" w:cs="Arial"/>
          <w:b/>
          <w:i/>
          <w:color w:val="002060"/>
          <w:sz w:val="28"/>
          <w:szCs w:val="28"/>
        </w:rPr>
        <w:t>The New School</w:t>
      </w:r>
    </w:p>
    <w:p w:rsidR="008D2D2E" w:rsidRPr="008D2D2E" w:rsidRDefault="008D2D2E" w:rsidP="008D2D2E">
      <w:pPr>
        <w:jc w:val="both"/>
        <w:rPr>
          <w:rFonts w:ascii="Arial" w:hAnsi="Arial" w:cs="Arial"/>
        </w:rPr>
      </w:pPr>
      <w:r w:rsidRPr="008D2D2E">
        <w:rPr>
          <w:rFonts w:ascii="Arial" w:hAnsi="Arial" w:cs="Arial"/>
        </w:rPr>
        <w:t>Everyone is very excited that the building work for the new school is well under way and when you view the building from around the area you get a real sense of the shape the school will take. It will enable us to realise the vision of having “an outstanding learning centre at the heart of the community”.  This vision has been realised due to Derbyshire County Council willing to invest in the community by agreeing to build a brand new school fit for the 21</w:t>
      </w:r>
      <w:r w:rsidRPr="008D2D2E">
        <w:rPr>
          <w:rFonts w:ascii="Arial" w:hAnsi="Arial" w:cs="Arial"/>
          <w:vertAlign w:val="superscript"/>
        </w:rPr>
        <w:t>st</w:t>
      </w:r>
      <w:r w:rsidRPr="008D2D2E">
        <w:rPr>
          <w:rFonts w:ascii="Arial" w:hAnsi="Arial" w:cs="Arial"/>
        </w:rPr>
        <w:t xml:space="preserve"> century costing £23 million.   </w:t>
      </w:r>
    </w:p>
    <w:p w:rsidR="008D2D2E" w:rsidRPr="008D2D2E" w:rsidRDefault="008D2D2E" w:rsidP="008D2D2E">
      <w:pPr>
        <w:widowControl w:val="0"/>
        <w:jc w:val="both"/>
        <w:rPr>
          <w:rFonts w:ascii="Arial" w:hAnsi="Arial" w:cs="Arial"/>
          <w:color w:val="000000"/>
        </w:rPr>
      </w:pPr>
      <w:r w:rsidRPr="008D2D2E">
        <w:rPr>
          <w:rFonts w:ascii="Arial" w:hAnsi="Arial" w:cs="Arial"/>
        </w:rPr>
        <w:t xml:space="preserve">Lots of consultation has taken place over the past few years to design the learning around an 11-18 school. The main focus has been on designing a school for all of the children of the Glossopdale area; providing facilities with </w:t>
      </w:r>
      <w:r w:rsidRPr="008D2D2E">
        <w:rPr>
          <w:rFonts w:ascii="Arial" w:hAnsi="Arial" w:cs="Arial"/>
          <w:color w:val="000000"/>
        </w:rPr>
        <w:t>a fantastic range of classrooms for academic subjects and vocational skill based learning; with the latest IT technology, traditional learning, superb sports facilities and a dedicated learning area for SEN. There is a dedicated sixth form centre located within the building offering a private study area, dedicated tutorial rooms and specialised classrooms set to rival any sixth form college.</w:t>
      </w:r>
    </w:p>
    <w:p w:rsidR="001E57EA" w:rsidRDefault="001E57EA" w:rsidP="001E57EA">
      <w:pPr>
        <w:rPr>
          <w:rFonts w:ascii="Arial" w:hAnsi="Arial" w:cs="Arial"/>
        </w:rPr>
      </w:pPr>
      <w:r>
        <w:rPr>
          <w:rFonts w:ascii="Arial" w:hAnsi="Arial" w:cs="Arial"/>
        </w:rPr>
        <w:t xml:space="preserve">As part of the Peak 11, the </w:t>
      </w:r>
      <w:r w:rsidR="009B3550">
        <w:rPr>
          <w:rFonts w:ascii="Arial" w:hAnsi="Arial" w:cs="Arial"/>
        </w:rPr>
        <w:t>School</w:t>
      </w:r>
      <w:r>
        <w:rPr>
          <w:rFonts w:ascii="Arial" w:hAnsi="Arial" w:cs="Arial"/>
        </w:rPr>
        <w:t xml:space="preserve"> works collaboratively to develop curriculum links. The </w:t>
      </w:r>
      <w:r w:rsidR="009B3550">
        <w:rPr>
          <w:rFonts w:ascii="Arial" w:hAnsi="Arial" w:cs="Arial"/>
        </w:rPr>
        <w:t>School</w:t>
      </w:r>
      <w:r>
        <w:rPr>
          <w:rFonts w:ascii="Arial" w:hAnsi="Arial" w:cs="Arial"/>
        </w:rPr>
        <w:t xml:space="preserve"> has implemented an innovative competencies curriculum for Years 7 and 8 that is recognised nationally. We place particular emphasis on using our excellent tracking and target setting procedures to help raise levels of achievement for all students and this will be a key focus over the next few years as the </w:t>
      </w:r>
      <w:r w:rsidR="009B3550">
        <w:rPr>
          <w:rFonts w:ascii="Arial" w:hAnsi="Arial" w:cs="Arial"/>
        </w:rPr>
        <w:t>School</w:t>
      </w:r>
      <w:r>
        <w:rPr>
          <w:rFonts w:ascii="Arial" w:hAnsi="Arial" w:cs="Arial"/>
        </w:rPr>
        <w:t xml:space="preserve"> strives to become an outstanding learning institution.</w:t>
      </w:r>
    </w:p>
    <w:p w:rsidR="00420A53" w:rsidRDefault="00746125">
      <w:pPr>
        <w:rPr>
          <w:rFonts w:ascii="Arial" w:hAnsi="Arial" w:cs="Arial"/>
        </w:rPr>
      </w:pPr>
      <w:r>
        <w:rPr>
          <w:rFonts w:ascii="Arial" w:hAnsi="Arial" w:cs="Arial"/>
        </w:rPr>
        <w:lastRenderedPageBreak/>
        <w:t xml:space="preserve">Students have access to a rich programme of extended opportunities and there is a strong desire to strengthen this aspect of </w:t>
      </w:r>
      <w:r w:rsidR="009B3550">
        <w:rPr>
          <w:rFonts w:ascii="Arial" w:hAnsi="Arial" w:cs="Arial"/>
        </w:rPr>
        <w:t>School</w:t>
      </w:r>
      <w:r>
        <w:rPr>
          <w:rFonts w:ascii="Arial" w:hAnsi="Arial" w:cs="Arial"/>
        </w:rPr>
        <w:t xml:space="preserve"> life. Competitive sporting teams, mainly in soccer, rugby, basketball, netball and hockey, run alongside a range of more recreational sporting activities. The Arts provide a similar balance of performance and participation: major events include regular drama productions, musical evenings and dance shows. Students are increasingly involved in local and national arts activities. </w:t>
      </w:r>
    </w:p>
    <w:p w:rsidR="00746125" w:rsidRDefault="00746125" w:rsidP="001E57EA">
      <w:pPr>
        <w:spacing w:after="0" w:line="240" w:lineRule="auto"/>
        <w:rPr>
          <w:rFonts w:ascii="Arial" w:hAnsi="Arial" w:cs="Arial"/>
        </w:rPr>
      </w:pPr>
      <w:r>
        <w:rPr>
          <w:rFonts w:ascii="Arial" w:hAnsi="Arial" w:cs="Arial"/>
        </w:rPr>
        <w:t xml:space="preserve">The </w:t>
      </w:r>
      <w:r w:rsidR="009B3550">
        <w:rPr>
          <w:rFonts w:ascii="Arial" w:hAnsi="Arial" w:cs="Arial"/>
        </w:rPr>
        <w:t>School</w:t>
      </w:r>
      <w:r>
        <w:rPr>
          <w:rFonts w:ascii="Arial" w:hAnsi="Arial" w:cs="Arial"/>
        </w:rPr>
        <w:t xml:space="preserve"> has </w:t>
      </w:r>
      <w:r w:rsidR="00A74B08">
        <w:rPr>
          <w:rFonts w:ascii="Arial" w:hAnsi="Arial" w:cs="Arial"/>
        </w:rPr>
        <w:t xml:space="preserve">a strong </w:t>
      </w:r>
      <w:r>
        <w:rPr>
          <w:rFonts w:ascii="Arial" w:hAnsi="Arial" w:cs="Arial"/>
        </w:rPr>
        <w:t xml:space="preserve">Leadership team and TLR post holders </w:t>
      </w:r>
      <w:r w:rsidR="00A74B08">
        <w:rPr>
          <w:rFonts w:ascii="Arial" w:hAnsi="Arial" w:cs="Arial"/>
        </w:rPr>
        <w:t xml:space="preserve">who reflect the </w:t>
      </w:r>
      <w:r>
        <w:rPr>
          <w:rFonts w:ascii="Arial" w:hAnsi="Arial" w:cs="Arial"/>
        </w:rPr>
        <w:t>dynamic approach to change that will ensure our students receive the best po</w:t>
      </w:r>
      <w:r w:rsidR="001E57EA">
        <w:rPr>
          <w:rFonts w:ascii="Arial" w:hAnsi="Arial" w:cs="Arial"/>
        </w:rPr>
        <w:t xml:space="preserve">ssible learning and experience, supported by an efficient </w:t>
      </w:r>
      <w:r w:rsidR="009B3550">
        <w:rPr>
          <w:rFonts w:ascii="Arial" w:hAnsi="Arial" w:cs="Arial"/>
        </w:rPr>
        <w:t>School</w:t>
      </w:r>
      <w:r w:rsidR="001E57EA">
        <w:rPr>
          <w:rFonts w:ascii="Arial" w:hAnsi="Arial" w:cs="Arial"/>
        </w:rPr>
        <w:t xml:space="preserve"> System</w:t>
      </w:r>
      <w:r>
        <w:rPr>
          <w:rFonts w:ascii="Arial" w:hAnsi="Arial" w:cs="Arial"/>
        </w:rPr>
        <w:t xml:space="preserve">. </w:t>
      </w:r>
    </w:p>
    <w:p w:rsidR="00746125" w:rsidRDefault="00746125">
      <w:pPr>
        <w:spacing w:after="0"/>
        <w:rPr>
          <w:rFonts w:ascii="Palatino Linotype" w:hAnsi="Palatino Linotype" w:cs="Palatino Linotype"/>
          <w:b/>
          <w:bCs/>
          <w:i/>
          <w:iCs/>
          <w:color w:val="003366"/>
          <w:sz w:val="26"/>
          <w:szCs w:val="26"/>
        </w:rPr>
      </w:pPr>
    </w:p>
    <w:p w:rsidR="00746125" w:rsidRDefault="00746125">
      <w:pPr>
        <w:rPr>
          <w:rFonts w:ascii="Palatino Linotype" w:hAnsi="Palatino Linotype" w:cs="Palatino Linotype"/>
          <w:b/>
          <w:bCs/>
          <w:i/>
          <w:iCs/>
          <w:color w:val="003366"/>
          <w:sz w:val="28"/>
          <w:szCs w:val="28"/>
        </w:rPr>
      </w:pPr>
      <w:r>
        <w:rPr>
          <w:rFonts w:ascii="Palatino Linotype" w:hAnsi="Palatino Linotype" w:cs="Palatino Linotype"/>
          <w:b/>
          <w:bCs/>
          <w:i/>
          <w:iCs/>
          <w:color w:val="003366"/>
          <w:sz w:val="28"/>
          <w:szCs w:val="28"/>
        </w:rPr>
        <w:t>Our Community Partnerships</w:t>
      </w:r>
    </w:p>
    <w:p w:rsidR="00746125" w:rsidRDefault="00746125">
      <w:pPr>
        <w:rPr>
          <w:rFonts w:ascii="Arial" w:hAnsi="Arial" w:cs="Arial"/>
        </w:rPr>
      </w:pPr>
      <w:r>
        <w:rPr>
          <w:rFonts w:ascii="Arial" w:hAnsi="Arial" w:cs="Arial"/>
        </w:rPr>
        <w:t xml:space="preserve">We have a strong sense of our place in the wider community and attach great importance to our links with our family of 14 primary schools, local business and industry and other local groups, organisations and institutions and our full programme of primary liaison activities which run throughout the year. </w:t>
      </w:r>
    </w:p>
    <w:p w:rsidR="00746125" w:rsidRDefault="00746125">
      <w:pPr>
        <w:rPr>
          <w:rFonts w:ascii="Arial" w:hAnsi="Arial" w:cs="Arial"/>
        </w:rPr>
      </w:pPr>
      <w:r>
        <w:rPr>
          <w:rFonts w:ascii="Arial" w:hAnsi="Arial" w:cs="Arial"/>
        </w:rPr>
        <w:t xml:space="preserve">Our unique position, in a relatively small town, makes for particular opportunities in the range of contacts we can forge. The </w:t>
      </w:r>
      <w:r w:rsidR="009B3550">
        <w:rPr>
          <w:rFonts w:ascii="Arial" w:hAnsi="Arial" w:cs="Arial"/>
        </w:rPr>
        <w:t>School</w:t>
      </w:r>
      <w:r>
        <w:rPr>
          <w:rFonts w:ascii="Arial" w:hAnsi="Arial" w:cs="Arial"/>
        </w:rPr>
        <w:t xml:space="preserve"> has an active Student Voice and </w:t>
      </w:r>
      <w:r w:rsidR="00BD4FB6">
        <w:rPr>
          <w:rFonts w:ascii="Arial" w:hAnsi="Arial" w:cs="Arial"/>
        </w:rPr>
        <w:t>has</w:t>
      </w:r>
      <w:r>
        <w:rPr>
          <w:rFonts w:ascii="Arial" w:hAnsi="Arial" w:cs="Arial"/>
        </w:rPr>
        <w:t xml:space="preserve"> a Parent </w:t>
      </w:r>
      <w:r w:rsidR="00BD4FB6">
        <w:rPr>
          <w:rFonts w:ascii="Arial" w:hAnsi="Arial" w:cs="Arial"/>
        </w:rPr>
        <w:t>Voice</w:t>
      </w:r>
      <w:r>
        <w:rPr>
          <w:rFonts w:ascii="Arial" w:hAnsi="Arial" w:cs="Arial"/>
        </w:rPr>
        <w:t xml:space="preserve">, recognising the importance of listening to the community.  Our successful extended educational opportunities programme is already offered to our students and to the wider community, and we are aiming to become an extended </w:t>
      </w:r>
      <w:r w:rsidR="009B3550">
        <w:rPr>
          <w:rFonts w:ascii="Arial" w:hAnsi="Arial" w:cs="Arial"/>
        </w:rPr>
        <w:t>school</w:t>
      </w:r>
      <w:r>
        <w:rPr>
          <w:rFonts w:ascii="Arial" w:hAnsi="Arial" w:cs="Arial"/>
        </w:rPr>
        <w:t xml:space="preserve"> with on-site provision for children and family services.</w:t>
      </w:r>
    </w:p>
    <w:p w:rsidR="00746125" w:rsidRDefault="00746125">
      <w:pPr>
        <w:rPr>
          <w:rFonts w:ascii="Arial" w:hAnsi="Arial" w:cs="Arial"/>
        </w:rPr>
      </w:pPr>
      <w:r>
        <w:rPr>
          <w:rFonts w:ascii="Arial" w:hAnsi="Arial" w:cs="Arial"/>
        </w:rPr>
        <w:t xml:space="preserve">We have strong links with local community groups, including the youth service, police and children services. The </w:t>
      </w:r>
      <w:r w:rsidR="009B3550">
        <w:rPr>
          <w:rFonts w:ascii="Arial" w:hAnsi="Arial" w:cs="Arial"/>
        </w:rPr>
        <w:t>school</w:t>
      </w:r>
      <w:r>
        <w:rPr>
          <w:rFonts w:ascii="Arial" w:hAnsi="Arial" w:cs="Arial"/>
        </w:rPr>
        <w:t xml:space="preserve"> will have a newly built vocational centre from September will provide the construction skills for the students and local community. </w:t>
      </w:r>
    </w:p>
    <w:p w:rsidR="00746125" w:rsidRDefault="00746125">
      <w:pPr>
        <w:rPr>
          <w:rFonts w:ascii="Palatino Linotype" w:hAnsi="Palatino Linotype" w:cs="Palatino Linotype"/>
          <w:b/>
          <w:bCs/>
          <w:i/>
          <w:iCs/>
          <w:color w:val="003366"/>
          <w:sz w:val="36"/>
          <w:szCs w:val="36"/>
        </w:rPr>
      </w:pPr>
      <w:r>
        <w:rPr>
          <w:rFonts w:ascii="Palatino Linotype" w:hAnsi="Palatino Linotype" w:cs="Palatino Linotype"/>
          <w:b/>
          <w:bCs/>
          <w:i/>
          <w:iCs/>
          <w:color w:val="003366"/>
          <w:sz w:val="36"/>
          <w:szCs w:val="36"/>
        </w:rPr>
        <w:t>Support and Development</w:t>
      </w:r>
    </w:p>
    <w:p w:rsidR="00746125" w:rsidRDefault="00746125">
      <w:pPr>
        <w:pStyle w:val="Heading3"/>
        <w:spacing w:after="0" w:afterAutospacing="0"/>
        <w:rPr>
          <w:rFonts w:ascii="Arial" w:hAnsi="Arial" w:cs="Arial"/>
          <w:b w:val="0"/>
          <w:bCs w:val="0"/>
          <w:color w:val="auto"/>
          <w:sz w:val="22"/>
          <w:szCs w:val="22"/>
        </w:rPr>
      </w:pPr>
      <w:r>
        <w:rPr>
          <w:rFonts w:ascii="Arial" w:hAnsi="Arial" w:cs="Arial"/>
          <w:b w:val="0"/>
          <w:bCs w:val="0"/>
          <w:color w:val="auto"/>
          <w:sz w:val="22"/>
          <w:szCs w:val="22"/>
        </w:rPr>
        <w:t xml:space="preserve">When you come and work at </w:t>
      </w:r>
      <w:r w:rsidR="009B3550">
        <w:rPr>
          <w:rFonts w:ascii="Arial" w:hAnsi="Arial" w:cs="Arial"/>
          <w:b w:val="0"/>
          <w:bCs w:val="0"/>
          <w:color w:val="auto"/>
          <w:sz w:val="22"/>
          <w:szCs w:val="22"/>
        </w:rPr>
        <w:t>Glossopdale School</w:t>
      </w:r>
      <w:r>
        <w:rPr>
          <w:rFonts w:ascii="Arial" w:hAnsi="Arial" w:cs="Arial"/>
          <w:b w:val="0"/>
          <w:bCs w:val="0"/>
          <w:color w:val="auto"/>
          <w:sz w:val="22"/>
          <w:szCs w:val="22"/>
        </w:rPr>
        <w:t xml:space="preserve"> you will be able to benefit from a structured and comprehensive professional development programme.  As a valued member of staff we want to ensure that you have access to the benefits available to you whilst you work at the </w:t>
      </w:r>
      <w:r w:rsidR="009B3550">
        <w:rPr>
          <w:rFonts w:ascii="Arial" w:hAnsi="Arial" w:cs="Arial"/>
          <w:b w:val="0"/>
          <w:bCs w:val="0"/>
          <w:color w:val="auto"/>
          <w:sz w:val="22"/>
          <w:szCs w:val="22"/>
        </w:rPr>
        <w:t>School</w:t>
      </w:r>
      <w:r>
        <w:rPr>
          <w:rFonts w:ascii="Arial" w:hAnsi="Arial" w:cs="Arial"/>
          <w:b w:val="0"/>
          <w:bCs w:val="0"/>
          <w:color w:val="auto"/>
          <w:sz w:val="22"/>
          <w:szCs w:val="22"/>
        </w:rPr>
        <w:t>.</w:t>
      </w:r>
    </w:p>
    <w:p w:rsidR="00746125" w:rsidRDefault="00746125">
      <w:pPr>
        <w:spacing w:after="0" w:line="240" w:lineRule="auto"/>
        <w:rPr>
          <w:rFonts w:ascii="Arial" w:hAnsi="Arial" w:cs="Arial"/>
        </w:rPr>
      </w:pPr>
    </w:p>
    <w:p w:rsidR="00746125" w:rsidRDefault="00746125">
      <w:pPr>
        <w:spacing w:after="0" w:line="240" w:lineRule="auto"/>
        <w:rPr>
          <w:rFonts w:ascii="Arial" w:hAnsi="Arial" w:cs="Arial"/>
        </w:rPr>
      </w:pPr>
      <w:r>
        <w:rPr>
          <w:rFonts w:ascii="Arial" w:hAnsi="Arial" w:cs="Arial"/>
        </w:rPr>
        <w:t xml:space="preserve">Our approach to staff development is designed to both support the </w:t>
      </w:r>
      <w:r w:rsidR="009B3550">
        <w:rPr>
          <w:rFonts w:ascii="Arial" w:hAnsi="Arial" w:cs="Arial"/>
        </w:rPr>
        <w:t>School</w:t>
      </w:r>
      <w:r>
        <w:rPr>
          <w:rFonts w:ascii="Arial" w:hAnsi="Arial" w:cs="Arial"/>
        </w:rPr>
        <w:t xml:space="preserve">’s Improvement Plan and to provide for the professional development and fulfilment of individual staff. </w:t>
      </w:r>
    </w:p>
    <w:p w:rsidR="00746125" w:rsidRDefault="00746125">
      <w:pPr>
        <w:spacing w:after="0" w:line="240" w:lineRule="auto"/>
        <w:rPr>
          <w:rFonts w:ascii="Arial" w:hAnsi="Arial" w:cs="Arial"/>
        </w:rPr>
      </w:pPr>
    </w:p>
    <w:p w:rsidR="00746125" w:rsidRDefault="00746125">
      <w:pPr>
        <w:spacing w:after="0" w:line="240" w:lineRule="auto"/>
        <w:rPr>
          <w:rFonts w:ascii="Arial" w:hAnsi="Arial" w:cs="Arial"/>
        </w:rPr>
      </w:pPr>
      <w:r>
        <w:rPr>
          <w:rFonts w:ascii="Arial" w:hAnsi="Arial" w:cs="Arial"/>
        </w:rPr>
        <w:t xml:space="preserve">Your first year in post will be crucial to ensuring your success as a member of staff and to maintaining the ongoing success of our </w:t>
      </w:r>
      <w:r w:rsidR="009B3550">
        <w:rPr>
          <w:rFonts w:ascii="Arial" w:hAnsi="Arial" w:cs="Arial"/>
        </w:rPr>
        <w:t>School</w:t>
      </w:r>
      <w:r>
        <w:rPr>
          <w:rFonts w:ascii="Arial" w:hAnsi="Arial" w:cs="Arial"/>
        </w:rPr>
        <w:t xml:space="preserve">.  For this purpose a mentoring system is in place to ease you into the structures and systems of the </w:t>
      </w:r>
      <w:r w:rsidR="009B3550">
        <w:rPr>
          <w:rFonts w:ascii="Arial" w:hAnsi="Arial" w:cs="Arial"/>
        </w:rPr>
        <w:t>School</w:t>
      </w:r>
      <w:r>
        <w:rPr>
          <w:rFonts w:ascii="Arial" w:hAnsi="Arial" w:cs="Arial"/>
        </w:rPr>
        <w:t xml:space="preserve"> and give support in your first year with us.</w:t>
      </w:r>
      <w:r>
        <w:rPr>
          <w:rFonts w:ascii="Arial" w:hAnsi="Arial" w:cs="Arial"/>
          <w:b/>
          <w:bCs/>
        </w:rPr>
        <w:t xml:space="preserve">  </w:t>
      </w:r>
      <w:r>
        <w:rPr>
          <w:rFonts w:ascii="Arial" w:hAnsi="Arial" w:cs="Arial"/>
        </w:rPr>
        <w:t xml:space="preserve">The </w:t>
      </w:r>
      <w:r w:rsidR="009B3550">
        <w:rPr>
          <w:rFonts w:ascii="Arial" w:hAnsi="Arial" w:cs="Arial"/>
        </w:rPr>
        <w:t>School</w:t>
      </w:r>
      <w:r>
        <w:rPr>
          <w:rFonts w:ascii="Arial" w:hAnsi="Arial" w:cs="Arial"/>
        </w:rPr>
        <w:t xml:space="preserve"> is a partner in Initial Teacher Training with both Manchester Metropolitan and Sheffield Hallam Universities and also has trainees on the Graduate Training Programme. </w:t>
      </w:r>
    </w:p>
    <w:p w:rsidR="00746125" w:rsidRPr="008D2D2E" w:rsidRDefault="00746125">
      <w:pPr>
        <w:rPr>
          <w:rFonts w:ascii="Palatino Linotype" w:hAnsi="Palatino Linotype" w:cs="Palatino Linotype"/>
          <w:b/>
          <w:bCs/>
          <w:i/>
          <w:iCs/>
          <w:color w:val="003366"/>
          <w:sz w:val="36"/>
          <w:szCs w:val="36"/>
        </w:rPr>
      </w:pPr>
      <w:r>
        <w:rPr>
          <w:rFonts w:ascii="Arial" w:hAnsi="Arial" w:cs="Arial"/>
        </w:rPr>
        <w:br w:type="page"/>
      </w:r>
      <w:r w:rsidRPr="008D2D2E">
        <w:rPr>
          <w:rFonts w:ascii="Palatino Linotype" w:hAnsi="Palatino Linotype" w:cs="Palatino Linotype"/>
          <w:b/>
          <w:bCs/>
          <w:i/>
          <w:iCs/>
          <w:color w:val="003366"/>
          <w:sz w:val="36"/>
          <w:szCs w:val="36"/>
        </w:rPr>
        <w:lastRenderedPageBreak/>
        <w:t>Living and Working in Glossop</w:t>
      </w:r>
    </w:p>
    <w:p w:rsidR="00746125" w:rsidRDefault="00746125">
      <w:pPr>
        <w:spacing w:before="100" w:beforeAutospacing="1" w:after="0" w:line="240" w:lineRule="auto"/>
        <w:rPr>
          <w:rFonts w:ascii="Arial" w:hAnsi="Arial" w:cs="Arial"/>
        </w:rPr>
      </w:pPr>
      <w:r>
        <w:rPr>
          <w:rFonts w:ascii="Arial" w:hAnsi="Arial" w:cs="Arial"/>
        </w:rPr>
        <w:t xml:space="preserve">As ‘the gateway to the Peak District National Park’, Glossop is a small market town in a unique setting, close to Manchester, but with the resource of the National Park very close by. The surrounding countryside is ruggedly beautiful with hills rising to 2000 feet and, situated between Manchester and Sheffield with Matlock only 30 miles away, there are the advantages of both city and rural living. </w:t>
      </w:r>
    </w:p>
    <w:p w:rsidR="00746125" w:rsidRDefault="00F303F1">
      <w:pPr>
        <w:pStyle w:val="NormalWeb"/>
        <w:spacing w:after="0" w:afterAutospacing="0"/>
        <w:rPr>
          <w:rFonts w:ascii="Arial" w:hAnsi="Arial" w:cs="Arial"/>
          <w:sz w:val="22"/>
          <w:szCs w:val="22"/>
        </w:rPr>
      </w:pPr>
      <w:r>
        <w:rPr>
          <w:noProof/>
        </w:rPr>
        <w:drawing>
          <wp:anchor distT="0" distB="0" distL="114300" distR="114300" simplePos="0" relativeHeight="251658752" behindDoc="0" locked="0" layoutInCell="1" allowOverlap="1">
            <wp:simplePos x="0" y="0"/>
            <wp:positionH relativeFrom="column">
              <wp:posOffset>0</wp:posOffset>
            </wp:positionH>
            <wp:positionV relativeFrom="paragraph">
              <wp:posOffset>175260</wp:posOffset>
            </wp:positionV>
            <wp:extent cx="2228215" cy="3114675"/>
            <wp:effectExtent l="0" t="0" r="635" b="9525"/>
            <wp:wrapSquare wrapText="bothSides"/>
            <wp:docPr id="3" name="Picture 19" descr="http://rogeraubrey.typepad.com/.a/6a00d8341c0d1053ef010534b700c6970b-320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rogeraubrey.typepad.com/.a/6a00d8341c0d1053ef010534b700c6970b-320wi"/>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28215" cy="3114675"/>
                    </a:xfrm>
                    <a:prstGeom prst="rect">
                      <a:avLst/>
                    </a:prstGeom>
                    <a:noFill/>
                  </pic:spPr>
                </pic:pic>
              </a:graphicData>
            </a:graphic>
            <wp14:sizeRelH relativeFrom="page">
              <wp14:pctWidth>0</wp14:pctWidth>
            </wp14:sizeRelH>
            <wp14:sizeRelV relativeFrom="page">
              <wp14:pctHeight>0</wp14:pctHeight>
            </wp14:sizeRelV>
          </wp:anchor>
        </w:drawing>
      </w:r>
      <w:r w:rsidR="00746125">
        <w:rPr>
          <w:rFonts w:ascii="Arial" w:hAnsi="Arial" w:cs="Arial"/>
          <w:sz w:val="22"/>
          <w:szCs w:val="22"/>
        </w:rPr>
        <w:t>The Peak District forms the southern end of the Pennines, covers 555 square miles and is characterised by rounded hills and grit stone escarpments. The park provides some of the most spectacular scenery in the country and provides an endless list of outdoor activities, for example: walking, horse-riding, paragliding, mountain biking, caving, bird watching, fell running and orienteering to name a few. Some of the area’s large reservoirs have also become centres for water sports including: sailing, fishing and canoeing.</w:t>
      </w:r>
    </w:p>
    <w:p w:rsidR="00746125" w:rsidRDefault="00746125">
      <w:pPr>
        <w:pStyle w:val="NormalWeb"/>
        <w:spacing w:after="0" w:afterAutospacing="0"/>
        <w:rPr>
          <w:rFonts w:ascii="Arial" w:hAnsi="Arial" w:cs="Arial"/>
          <w:sz w:val="22"/>
          <w:szCs w:val="22"/>
        </w:rPr>
      </w:pPr>
      <w:r>
        <w:rPr>
          <w:rFonts w:ascii="Arial" w:hAnsi="Arial" w:cs="Arial"/>
          <w:sz w:val="22"/>
          <w:szCs w:val="22"/>
        </w:rPr>
        <w:t>The town is well served by transport links to the surrounding areas. The main road through Glossop is the A57. To the west, this road leads to Manchester, while Sheffield lies to the east via Snake Pass, the name given to the higher reaches of the road, providing motorists with an exceptionally scenic route and spectacular views over Manchester, 10 miles away.</w:t>
      </w:r>
      <w:r>
        <w:rPr>
          <w:sz w:val="22"/>
          <w:szCs w:val="22"/>
        </w:rPr>
        <w:t xml:space="preserve"> </w:t>
      </w:r>
      <w:r>
        <w:rPr>
          <w:rFonts w:ascii="Arial" w:hAnsi="Arial" w:cs="Arial"/>
          <w:sz w:val="22"/>
          <w:szCs w:val="22"/>
        </w:rPr>
        <w:t xml:space="preserve">The B6105 road leads north then east, along the </w:t>
      </w:r>
      <w:hyperlink r:id="rId16" w:tooltip="Longdendale" w:history="1">
        <w:r>
          <w:rPr>
            <w:rStyle w:val="Hyperlink"/>
            <w:rFonts w:ascii="Arial" w:hAnsi="Arial" w:cs="Arial"/>
            <w:color w:val="auto"/>
            <w:sz w:val="22"/>
            <w:szCs w:val="22"/>
            <w:u w:val="none"/>
          </w:rPr>
          <w:t>Woodhead Pass</w:t>
        </w:r>
      </w:hyperlink>
      <w:r>
        <w:rPr>
          <w:rFonts w:ascii="Arial" w:hAnsi="Arial" w:cs="Arial"/>
          <w:sz w:val="22"/>
          <w:szCs w:val="22"/>
        </w:rPr>
        <w:t xml:space="preserve"> and eventually to the South Yorkshire town of </w:t>
      </w:r>
      <w:hyperlink r:id="rId17" w:tooltip="Barnsley" w:history="1">
        <w:r>
          <w:rPr>
            <w:rStyle w:val="Hyperlink"/>
            <w:rFonts w:ascii="Arial" w:hAnsi="Arial" w:cs="Arial"/>
            <w:color w:val="auto"/>
            <w:sz w:val="22"/>
            <w:szCs w:val="22"/>
            <w:u w:val="none"/>
          </w:rPr>
          <w:t>Barnsley</w:t>
        </w:r>
      </w:hyperlink>
      <w:r>
        <w:rPr>
          <w:rFonts w:ascii="Arial" w:hAnsi="Arial" w:cs="Arial"/>
          <w:sz w:val="22"/>
          <w:szCs w:val="22"/>
        </w:rPr>
        <w:t xml:space="preserve"> and the </w:t>
      </w:r>
      <w:hyperlink r:id="rId18" w:tooltip="M1 motorway" w:history="1">
        <w:r>
          <w:rPr>
            <w:rStyle w:val="Hyperlink"/>
            <w:rFonts w:ascii="Arial" w:hAnsi="Arial" w:cs="Arial"/>
            <w:color w:val="auto"/>
            <w:sz w:val="22"/>
            <w:szCs w:val="22"/>
            <w:u w:val="none"/>
          </w:rPr>
          <w:t>M1 motorway</w:t>
        </w:r>
      </w:hyperlink>
      <w:r>
        <w:rPr>
          <w:rFonts w:ascii="Arial" w:hAnsi="Arial" w:cs="Arial"/>
          <w:sz w:val="22"/>
          <w:szCs w:val="22"/>
        </w:rPr>
        <w:t xml:space="preserve">. </w:t>
      </w:r>
      <w:hyperlink r:id="rId19" w:tooltip="Chapel-en-le-Frith" w:history="1">
        <w:r>
          <w:rPr>
            <w:rStyle w:val="Hyperlink"/>
            <w:rFonts w:ascii="Arial" w:hAnsi="Arial" w:cs="Arial"/>
            <w:color w:val="auto"/>
            <w:sz w:val="22"/>
            <w:szCs w:val="22"/>
            <w:u w:val="none"/>
          </w:rPr>
          <w:t>Chapel-</w:t>
        </w:r>
        <w:proofErr w:type="spellStart"/>
        <w:r>
          <w:rPr>
            <w:rStyle w:val="Hyperlink"/>
            <w:rFonts w:ascii="Arial" w:hAnsi="Arial" w:cs="Arial"/>
            <w:color w:val="auto"/>
            <w:sz w:val="22"/>
            <w:szCs w:val="22"/>
            <w:u w:val="none"/>
          </w:rPr>
          <w:t>en</w:t>
        </w:r>
        <w:proofErr w:type="spellEnd"/>
        <w:r>
          <w:rPr>
            <w:rStyle w:val="Hyperlink"/>
            <w:rFonts w:ascii="Arial" w:hAnsi="Arial" w:cs="Arial"/>
            <w:color w:val="auto"/>
            <w:sz w:val="22"/>
            <w:szCs w:val="22"/>
            <w:u w:val="none"/>
          </w:rPr>
          <w:t>-le-Frith</w:t>
        </w:r>
      </w:hyperlink>
      <w:r>
        <w:rPr>
          <w:rFonts w:ascii="Arial" w:hAnsi="Arial" w:cs="Arial"/>
          <w:sz w:val="22"/>
          <w:szCs w:val="22"/>
        </w:rPr>
        <w:t xml:space="preserve"> and </w:t>
      </w:r>
      <w:hyperlink r:id="rId20" w:tooltip="Buxton" w:history="1">
        <w:r>
          <w:rPr>
            <w:rStyle w:val="Hyperlink"/>
            <w:rFonts w:ascii="Arial" w:hAnsi="Arial" w:cs="Arial"/>
            <w:color w:val="auto"/>
            <w:sz w:val="22"/>
            <w:szCs w:val="22"/>
            <w:u w:val="none"/>
          </w:rPr>
          <w:t>Buxton</w:t>
        </w:r>
      </w:hyperlink>
      <w:r>
        <w:rPr>
          <w:rFonts w:ascii="Arial" w:hAnsi="Arial" w:cs="Arial"/>
          <w:sz w:val="22"/>
          <w:szCs w:val="22"/>
        </w:rPr>
        <w:t xml:space="preserve"> lie to the south, along the A624. There are regular half hour train services from Glossop to Manchester and Hadfield. There are also regular bus services running to towns in </w:t>
      </w:r>
      <w:hyperlink r:id="rId21" w:tooltip="Tameside" w:history="1">
        <w:r>
          <w:rPr>
            <w:rStyle w:val="Hyperlink"/>
            <w:rFonts w:ascii="Arial" w:hAnsi="Arial" w:cs="Arial"/>
            <w:color w:val="auto"/>
            <w:sz w:val="22"/>
            <w:szCs w:val="22"/>
            <w:u w:val="none"/>
          </w:rPr>
          <w:t>Tameside</w:t>
        </w:r>
      </w:hyperlink>
      <w:r>
        <w:rPr>
          <w:rFonts w:ascii="Arial" w:hAnsi="Arial" w:cs="Arial"/>
          <w:sz w:val="22"/>
          <w:szCs w:val="22"/>
        </w:rPr>
        <w:t xml:space="preserve">, to </w:t>
      </w:r>
      <w:hyperlink r:id="rId22" w:tooltip="Buxton" w:history="1">
        <w:r>
          <w:rPr>
            <w:rStyle w:val="Hyperlink"/>
            <w:rFonts w:ascii="Arial" w:hAnsi="Arial" w:cs="Arial"/>
            <w:color w:val="auto"/>
            <w:sz w:val="22"/>
            <w:szCs w:val="22"/>
            <w:u w:val="none"/>
          </w:rPr>
          <w:t>Buxton</w:t>
        </w:r>
      </w:hyperlink>
      <w:r>
        <w:rPr>
          <w:rFonts w:ascii="Arial" w:hAnsi="Arial" w:cs="Arial"/>
          <w:sz w:val="22"/>
          <w:szCs w:val="22"/>
        </w:rPr>
        <w:t xml:space="preserve">, </w:t>
      </w:r>
      <w:hyperlink r:id="rId23" w:tooltip="New Mills" w:history="1">
        <w:r>
          <w:rPr>
            <w:rStyle w:val="Hyperlink"/>
            <w:rFonts w:ascii="Arial" w:hAnsi="Arial" w:cs="Arial"/>
            <w:color w:val="auto"/>
            <w:sz w:val="22"/>
            <w:szCs w:val="22"/>
            <w:u w:val="none"/>
          </w:rPr>
          <w:t>New Mills</w:t>
        </w:r>
      </w:hyperlink>
      <w:r>
        <w:rPr>
          <w:rFonts w:ascii="Arial" w:hAnsi="Arial" w:cs="Arial"/>
          <w:sz w:val="22"/>
          <w:szCs w:val="22"/>
        </w:rPr>
        <w:t xml:space="preserve"> and </w:t>
      </w:r>
      <w:hyperlink r:id="rId24" w:tooltip="Whaley Bridge" w:history="1">
        <w:r>
          <w:rPr>
            <w:rStyle w:val="Hyperlink"/>
            <w:rFonts w:ascii="Arial" w:hAnsi="Arial" w:cs="Arial"/>
            <w:color w:val="auto"/>
            <w:sz w:val="22"/>
            <w:szCs w:val="22"/>
            <w:u w:val="none"/>
          </w:rPr>
          <w:t>Whaley Bridge</w:t>
        </w:r>
      </w:hyperlink>
      <w:r>
        <w:rPr>
          <w:rFonts w:ascii="Arial" w:hAnsi="Arial" w:cs="Arial"/>
          <w:sz w:val="22"/>
          <w:szCs w:val="22"/>
        </w:rPr>
        <w:t xml:space="preserve">, and an infrequent service to </w:t>
      </w:r>
      <w:hyperlink r:id="rId25" w:tooltip="Manchester" w:history="1">
        <w:r>
          <w:rPr>
            <w:rStyle w:val="Hyperlink"/>
            <w:rFonts w:ascii="Arial" w:hAnsi="Arial" w:cs="Arial"/>
            <w:color w:val="auto"/>
            <w:sz w:val="22"/>
            <w:szCs w:val="22"/>
            <w:u w:val="none"/>
          </w:rPr>
          <w:t>Manchester</w:t>
        </w:r>
      </w:hyperlink>
      <w:r>
        <w:rPr>
          <w:rFonts w:ascii="Arial" w:hAnsi="Arial" w:cs="Arial"/>
          <w:sz w:val="22"/>
          <w:szCs w:val="22"/>
        </w:rPr>
        <w:t xml:space="preserve"> via </w:t>
      </w:r>
      <w:hyperlink r:id="rId26" w:tooltip="Ashton-under-Lyne" w:history="1">
        <w:r>
          <w:rPr>
            <w:rStyle w:val="Hyperlink"/>
            <w:rFonts w:ascii="Arial" w:hAnsi="Arial" w:cs="Arial"/>
            <w:color w:val="auto"/>
            <w:sz w:val="22"/>
            <w:szCs w:val="22"/>
            <w:u w:val="none"/>
          </w:rPr>
          <w:t>Ashton-under-Lyne</w:t>
        </w:r>
      </w:hyperlink>
      <w:r>
        <w:rPr>
          <w:rFonts w:ascii="Arial" w:hAnsi="Arial" w:cs="Arial"/>
          <w:sz w:val="22"/>
          <w:szCs w:val="22"/>
        </w:rPr>
        <w:t xml:space="preserve">. There are Sunday bus services to local tourist attractions such as </w:t>
      </w:r>
      <w:hyperlink r:id="rId27" w:tooltip="Chatsworth House" w:history="1">
        <w:r>
          <w:rPr>
            <w:rStyle w:val="Hyperlink"/>
            <w:rFonts w:ascii="Arial" w:hAnsi="Arial" w:cs="Arial"/>
            <w:color w:val="auto"/>
            <w:sz w:val="22"/>
            <w:szCs w:val="22"/>
            <w:u w:val="none"/>
          </w:rPr>
          <w:t>Chatsworth House</w:t>
        </w:r>
      </w:hyperlink>
      <w:r>
        <w:rPr>
          <w:rFonts w:ascii="Arial" w:hAnsi="Arial" w:cs="Arial"/>
          <w:sz w:val="22"/>
          <w:szCs w:val="22"/>
        </w:rPr>
        <w:t xml:space="preserve"> and nearby towns and villages. </w:t>
      </w:r>
    </w:p>
    <w:p w:rsidR="00746125" w:rsidRDefault="00B940EC">
      <w:pPr>
        <w:pStyle w:val="NormalWeb"/>
        <w:spacing w:after="0" w:afterAutospacing="0"/>
        <w:rPr>
          <w:rFonts w:ascii="Arial" w:hAnsi="Arial" w:cs="Arial"/>
          <w:sz w:val="22"/>
          <w:szCs w:val="22"/>
        </w:rPr>
      </w:pPr>
      <w:r>
        <w:rPr>
          <w:noProof/>
        </w:rPr>
        <w:drawing>
          <wp:anchor distT="0" distB="0" distL="114300" distR="114300" simplePos="0" relativeHeight="251657728" behindDoc="0" locked="0" layoutInCell="1" allowOverlap="1" wp14:anchorId="2C375FD7" wp14:editId="63648D00">
            <wp:simplePos x="0" y="0"/>
            <wp:positionH relativeFrom="column">
              <wp:posOffset>2712085</wp:posOffset>
            </wp:positionH>
            <wp:positionV relativeFrom="paragraph">
              <wp:posOffset>193040</wp:posOffset>
            </wp:positionV>
            <wp:extent cx="3352800" cy="2190135"/>
            <wp:effectExtent l="0" t="0" r="0" b="635"/>
            <wp:wrapThrough wrapText="bothSides">
              <wp:wrapPolygon edited="0">
                <wp:start x="0" y="0"/>
                <wp:lineTo x="0" y="21418"/>
                <wp:lineTo x="21477" y="21418"/>
                <wp:lineTo x="21477" y="0"/>
                <wp:lineTo x="0" y="0"/>
              </wp:wrapPolygon>
            </wp:wrapThrough>
            <wp:docPr id="6" name="Picture 6" descr="http://providerfiles2.thedms.co.uk/eandapics/DS/6060560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roviderfiles2.thedms.co.uk/eandapics/DS/6060560_1.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3352800" cy="2190135"/>
                    </a:xfrm>
                    <a:prstGeom prst="rect">
                      <a:avLst/>
                    </a:prstGeom>
                    <a:noFill/>
                    <a:ln>
                      <a:noFill/>
                    </a:ln>
                  </pic:spPr>
                </pic:pic>
              </a:graphicData>
            </a:graphic>
            <wp14:sizeRelH relativeFrom="page">
              <wp14:pctWidth>0</wp14:pctWidth>
            </wp14:sizeRelH>
            <wp14:sizeRelV relativeFrom="page">
              <wp14:pctHeight>0</wp14:pctHeight>
            </wp14:sizeRelV>
          </wp:anchor>
        </w:drawing>
      </w:r>
      <w:r w:rsidR="00746125">
        <w:rPr>
          <w:rFonts w:ascii="Arial" w:hAnsi="Arial" w:cs="Arial"/>
          <w:sz w:val="22"/>
          <w:szCs w:val="22"/>
        </w:rPr>
        <w:t>Chatsworth House is the home of the Duke and Duchess of Devonshire, one of Britain's best loved historic estates and a cultural centre point of the Peak District National Park. With famous works of art, a working farmyard, spectacular fountains and the finest shopping and eating, Chatsworth House is a very popular tourist attraction.</w:t>
      </w:r>
    </w:p>
    <w:p w:rsidR="00746125" w:rsidRDefault="00746125">
      <w:pPr>
        <w:pStyle w:val="NormalWeb"/>
        <w:spacing w:after="0" w:afterAutospacing="0"/>
        <w:rPr>
          <w:rFonts w:ascii="Arial" w:hAnsi="Arial" w:cs="Arial"/>
          <w:sz w:val="22"/>
          <w:szCs w:val="22"/>
        </w:rPr>
      </w:pPr>
      <w:r>
        <w:rPr>
          <w:rFonts w:ascii="Arial" w:hAnsi="Arial" w:cs="Arial"/>
          <w:sz w:val="22"/>
          <w:szCs w:val="22"/>
        </w:rPr>
        <w:t>Glossop has a strong sense of community and its residents are very proud of their home town. The annual Victorian Weekend is the biggest community event in Glossop and includes many activities such as a Grand Victorian Costume Competition and a Shop Window Competition. Glossop Carnival and Glossop Beer Festival are two other much celebrated events in the community calendar and more recently, Glossop has become well-known for staging jazz and world music festivals.</w:t>
      </w:r>
    </w:p>
    <w:p w:rsidR="00746125" w:rsidRDefault="00746125">
      <w:pPr>
        <w:spacing w:before="100" w:beforeAutospacing="1" w:after="0" w:line="240" w:lineRule="auto"/>
        <w:rPr>
          <w:rFonts w:ascii="Arial" w:hAnsi="Arial" w:cs="Arial"/>
        </w:rPr>
      </w:pPr>
      <w:r>
        <w:rPr>
          <w:rFonts w:ascii="Arial" w:hAnsi="Arial" w:cs="Arial"/>
        </w:rPr>
        <w:t xml:space="preserve">For more information on what Glossop has to offer, visit </w:t>
      </w:r>
      <w:hyperlink r:id="rId30" w:history="1">
        <w:r>
          <w:rPr>
            <w:rStyle w:val="Hyperlink"/>
            <w:rFonts w:ascii="Arial" w:hAnsi="Arial" w:cs="Arial"/>
          </w:rPr>
          <w:t>www.glossop.com</w:t>
        </w:r>
      </w:hyperlink>
      <w:r>
        <w:rPr>
          <w:rFonts w:ascii="Arial" w:hAnsi="Arial" w:cs="Arial"/>
        </w:rPr>
        <w:t xml:space="preserve"> or </w:t>
      </w:r>
      <w:hyperlink r:id="rId31" w:history="1">
        <w:r>
          <w:rPr>
            <w:rStyle w:val="Hyperlink"/>
            <w:rFonts w:ascii="Arial" w:hAnsi="Arial" w:cs="Arial"/>
          </w:rPr>
          <w:t>www.derbyshire.gov.uk</w:t>
        </w:r>
      </w:hyperlink>
      <w:r>
        <w:rPr>
          <w:rFonts w:ascii="Arial" w:hAnsi="Arial" w:cs="Arial"/>
        </w:rPr>
        <w:t xml:space="preserve"> </w:t>
      </w:r>
    </w:p>
    <w:sectPr w:rsidR="00746125" w:rsidSect="00D92B1D">
      <w:headerReference w:type="default" r:id="rId32"/>
      <w:pgSz w:w="11906" w:h="16838" w:code="9"/>
      <w:pgMar w:top="851" w:right="1440" w:bottom="539" w:left="1440" w:header="709" w:footer="3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125" w:rsidRDefault="00746125">
      <w:pPr>
        <w:spacing w:after="0" w:line="240" w:lineRule="auto"/>
      </w:pPr>
      <w:r>
        <w:separator/>
      </w:r>
    </w:p>
  </w:endnote>
  <w:endnote w:type="continuationSeparator" w:id="0">
    <w:p w:rsidR="00746125" w:rsidRDefault="00746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125" w:rsidRDefault="00C7744B">
    <w:pPr>
      <w:pStyle w:val="Footer"/>
      <w:framePr w:wrap="auto" w:vAnchor="text" w:hAnchor="margin" w:xAlign="center" w:y="1"/>
      <w:rPr>
        <w:rStyle w:val="PageNumber"/>
        <w:rFonts w:ascii="Arial" w:hAnsi="Arial" w:cs="Arial"/>
        <w:sz w:val="20"/>
        <w:szCs w:val="20"/>
      </w:rPr>
    </w:pPr>
    <w:r>
      <w:rPr>
        <w:rStyle w:val="PageNumber"/>
        <w:rFonts w:ascii="Arial" w:hAnsi="Arial" w:cs="Arial"/>
        <w:sz w:val="20"/>
        <w:szCs w:val="20"/>
      </w:rPr>
      <w:fldChar w:fldCharType="begin"/>
    </w:r>
    <w:r w:rsidR="00746125">
      <w:rPr>
        <w:rStyle w:val="PageNumber"/>
        <w:rFonts w:ascii="Arial" w:hAnsi="Arial" w:cs="Arial"/>
        <w:sz w:val="20"/>
        <w:szCs w:val="20"/>
      </w:rPr>
      <w:instrText xml:space="preserve">PAGE  </w:instrText>
    </w:r>
    <w:r>
      <w:rPr>
        <w:rStyle w:val="PageNumber"/>
        <w:rFonts w:ascii="Arial" w:hAnsi="Arial" w:cs="Arial"/>
        <w:sz w:val="20"/>
        <w:szCs w:val="20"/>
      </w:rPr>
      <w:fldChar w:fldCharType="separate"/>
    </w:r>
    <w:r w:rsidR="0023452B">
      <w:rPr>
        <w:rStyle w:val="PageNumber"/>
        <w:rFonts w:ascii="Arial" w:hAnsi="Arial" w:cs="Arial"/>
        <w:noProof/>
        <w:sz w:val="20"/>
        <w:szCs w:val="20"/>
      </w:rPr>
      <w:t>4</w:t>
    </w:r>
    <w:r>
      <w:rPr>
        <w:rStyle w:val="PageNumber"/>
        <w:rFonts w:ascii="Arial" w:hAnsi="Arial" w:cs="Arial"/>
        <w:sz w:val="20"/>
        <w:szCs w:val="20"/>
      </w:rPr>
      <w:fldChar w:fldCharType="end"/>
    </w:r>
  </w:p>
  <w:p w:rsidR="00746125" w:rsidRDefault="007461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125" w:rsidRDefault="00C7744B">
    <w:pPr>
      <w:pStyle w:val="Footer"/>
      <w:framePr w:wrap="auto" w:vAnchor="text" w:hAnchor="margin" w:xAlign="center" w:y="1"/>
      <w:rPr>
        <w:rStyle w:val="PageNumber"/>
        <w:rFonts w:ascii="Arial" w:hAnsi="Arial" w:cs="Arial"/>
        <w:sz w:val="20"/>
        <w:szCs w:val="20"/>
      </w:rPr>
    </w:pPr>
    <w:r>
      <w:rPr>
        <w:rStyle w:val="PageNumber"/>
        <w:rFonts w:ascii="Arial" w:hAnsi="Arial" w:cs="Arial"/>
        <w:sz w:val="20"/>
        <w:szCs w:val="20"/>
      </w:rPr>
      <w:fldChar w:fldCharType="begin"/>
    </w:r>
    <w:r w:rsidR="00746125">
      <w:rPr>
        <w:rStyle w:val="PageNumber"/>
        <w:rFonts w:ascii="Arial" w:hAnsi="Arial" w:cs="Arial"/>
        <w:sz w:val="20"/>
        <w:szCs w:val="20"/>
      </w:rPr>
      <w:instrText xml:space="preserve">PAGE  </w:instrText>
    </w:r>
    <w:r>
      <w:rPr>
        <w:rStyle w:val="PageNumber"/>
        <w:rFonts w:ascii="Arial" w:hAnsi="Arial" w:cs="Arial"/>
        <w:sz w:val="20"/>
        <w:szCs w:val="20"/>
      </w:rPr>
      <w:fldChar w:fldCharType="separate"/>
    </w:r>
    <w:r w:rsidR="0023452B">
      <w:rPr>
        <w:rStyle w:val="PageNumber"/>
        <w:rFonts w:ascii="Arial" w:hAnsi="Arial" w:cs="Arial"/>
        <w:noProof/>
        <w:sz w:val="20"/>
        <w:szCs w:val="20"/>
      </w:rPr>
      <w:t>1</w:t>
    </w:r>
    <w:r>
      <w:rPr>
        <w:rStyle w:val="PageNumber"/>
        <w:rFonts w:ascii="Arial" w:hAnsi="Arial" w:cs="Arial"/>
        <w:sz w:val="20"/>
        <w:szCs w:val="20"/>
      </w:rPr>
      <w:fldChar w:fldCharType="end"/>
    </w:r>
  </w:p>
  <w:p w:rsidR="00746125" w:rsidRDefault="00746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125" w:rsidRDefault="00746125">
      <w:pPr>
        <w:spacing w:after="0" w:line="240" w:lineRule="auto"/>
      </w:pPr>
      <w:r>
        <w:separator/>
      </w:r>
    </w:p>
  </w:footnote>
  <w:footnote w:type="continuationSeparator" w:id="0">
    <w:p w:rsidR="00746125" w:rsidRDefault="00746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125" w:rsidRDefault="00746125">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125" w:rsidRDefault="0074612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621B3"/>
    <w:multiLevelType w:val="hybridMultilevel"/>
    <w:tmpl w:val="36746CB0"/>
    <w:lvl w:ilvl="0" w:tplc="5C988F1E">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D775CF1"/>
    <w:multiLevelType w:val="hybridMultilevel"/>
    <w:tmpl w:val="97FAD70A"/>
    <w:lvl w:ilvl="0" w:tplc="89B8E6D0">
      <w:start w:val="1"/>
      <w:numFmt w:val="bullet"/>
      <w:lvlText w:val=""/>
      <w:lvlJc w:val="left"/>
      <w:pPr>
        <w:tabs>
          <w:tab w:val="num" w:pos="0"/>
        </w:tabs>
        <w:ind w:hanging="360"/>
      </w:pPr>
      <w:rPr>
        <w:rFonts w:ascii="Symbol" w:hAnsi="Symbol" w:cs="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0630F53"/>
    <w:multiLevelType w:val="hybridMultilevel"/>
    <w:tmpl w:val="3AB6E8F0"/>
    <w:lvl w:ilvl="0" w:tplc="115E9D0E">
      <w:start w:val="1"/>
      <w:numFmt w:val="decimal"/>
      <w:lvlText w:val="%1."/>
      <w:lvlJc w:val="left"/>
      <w:pPr>
        <w:tabs>
          <w:tab w:val="num" w:pos="720"/>
        </w:tabs>
        <w:ind w:left="720" w:hanging="360"/>
      </w:pPr>
      <w:rPr>
        <w:rFonts w:hint="default"/>
        <w:b/>
        <w:bCs/>
        <w:i w:val="0"/>
        <w:iCs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7982315"/>
    <w:multiLevelType w:val="hybridMultilevel"/>
    <w:tmpl w:val="97FAD70A"/>
    <w:lvl w:ilvl="0" w:tplc="13A63CEC">
      <w:start w:val="1"/>
      <w:numFmt w:val="bullet"/>
      <w:lvlText w:val=""/>
      <w:lvlJc w:val="left"/>
      <w:pPr>
        <w:tabs>
          <w:tab w:val="num" w:pos="0"/>
        </w:tabs>
        <w:ind w:hanging="360"/>
      </w:pPr>
      <w:rPr>
        <w:rFonts w:ascii="Symbol" w:hAnsi="Symbol" w:cs="Symbol" w:hint="default"/>
        <w:color w:val="00008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5" w15:restartNumberingAfterBreak="0">
    <w:nsid w:val="64D4558E"/>
    <w:multiLevelType w:val="hybridMultilevel"/>
    <w:tmpl w:val="E4A2DB66"/>
    <w:lvl w:ilvl="0" w:tplc="E1CCCDF2">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5583331"/>
    <w:multiLevelType w:val="hybridMultilevel"/>
    <w:tmpl w:val="3AB6E8F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3997F35"/>
    <w:multiLevelType w:val="multilevel"/>
    <w:tmpl w:val="E5BE6A54"/>
    <w:lvl w:ilvl="0">
      <w:start w:val="40"/>
      <w:numFmt w:val="decimal"/>
      <w:lvlText w:val="%1"/>
      <w:lvlJc w:val="left"/>
      <w:pPr>
        <w:tabs>
          <w:tab w:val="num" w:pos="915"/>
        </w:tabs>
        <w:ind w:left="915" w:hanging="915"/>
      </w:pPr>
      <w:rPr>
        <w:rFonts w:hint="default"/>
        <w:color w:val="auto"/>
      </w:rPr>
    </w:lvl>
    <w:lvl w:ilvl="1">
      <w:start w:val="49"/>
      <w:numFmt w:val="decimal"/>
      <w:lvlText w:val="%1-%2"/>
      <w:lvlJc w:val="left"/>
      <w:pPr>
        <w:tabs>
          <w:tab w:val="num" w:pos="915"/>
        </w:tabs>
        <w:ind w:left="915" w:hanging="915"/>
      </w:pPr>
      <w:rPr>
        <w:rFonts w:hint="default"/>
        <w:color w:val="auto"/>
      </w:rPr>
    </w:lvl>
    <w:lvl w:ilvl="2">
      <w:start w:val="1"/>
      <w:numFmt w:val="decimal"/>
      <w:lvlText w:val="%1-%2.%3"/>
      <w:lvlJc w:val="left"/>
      <w:pPr>
        <w:tabs>
          <w:tab w:val="num" w:pos="915"/>
        </w:tabs>
        <w:ind w:left="915" w:hanging="915"/>
      </w:pPr>
      <w:rPr>
        <w:rFonts w:hint="default"/>
        <w:color w:val="auto"/>
      </w:rPr>
    </w:lvl>
    <w:lvl w:ilvl="3">
      <w:start w:val="1"/>
      <w:numFmt w:val="decimal"/>
      <w:lvlText w:val="%1-%2.%3.%4"/>
      <w:lvlJc w:val="left"/>
      <w:pPr>
        <w:tabs>
          <w:tab w:val="num" w:pos="915"/>
        </w:tabs>
        <w:ind w:left="915" w:hanging="915"/>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8" w15:restartNumberingAfterBreak="0">
    <w:nsid w:val="7F8308C4"/>
    <w:multiLevelType w:val="hybridMultilevel"/>
    <w:tmpl w:val="C6AA0976"/>
    <w:lvl w:ilvl="0" w:tplc="A1606E4E">
      <w:start w:val="1"/>
      <w:numFmt w:val="decimal"/>
      <w:lvlText w:val="%1."/>
      <w:lvlJc w:val="left"/>
      <w:pPr>
        <w:tabs>
          <w:tab w:val="num" w:pos="720"/>
        </w:tabs>
        <w:ind w:left="720" w:hanging="360"/>
      </w:pPr>
      <w:rPr>
        <w:rFonts w:ascii="Palatino Linotype" w:hAnsi="Palatino Linotype" w:cs="Palatino Linotype" w:hint="default"/>
        <w:color w:val="00008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num>
  <w:num w:numId="2">
    <w:abstractNumId w:val="0"/>
  </w:num>
  <w:num w:numId="3">
    <w:abstractNumId w:val="4"/>
  </w:num>
  <w:num w:numId="4">
    <w:abstractNumId w:val="7"/>
  </w:num>
  <w:num w:numId="5">
    <w:abstractNumId w:val="2"/>
  </w:num>
  <w:num w:numId="6">
    <w:abstractNumId w:val="5"/>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F76"/>
    <w:rsid w:val="00050648"/>
    <w:rsid w:val="00075758"/>
    <w:rsid w:val="000C0069"/>
    <w:rsid w:val="00162163"/>
    <w:rsid w:val="001749D3"/>
    <w:rsid w:val="001E57EA"/>
    <w:rsid w:val="001F3F76"/>
    <w:rsid w:val="001F59FD"/>
    <w:rsid w:val="001F5BB8"/>
    <w:rsid w:val="0023452B"/>
    <w:rsid w:val="002B1994"/>
    <w:rsid w:val="002D2A5F"/>
    <w:rsid w:val="002F1077"/>
    <w:rsid w:val="002F54AF"/>
    <w:rsid w:val="003C210B"/>
    <w:rsid w:val="00420A53"/>
    <w:rsid w:val="00420EC7"/>
    <w:rsid w:val="0042593E"/>
    <w:rsid w:val="004260B1"/>
    <w:rsid w:val="0045793C"/>
    <w:rsid w:val="004A7149"/>
    <w:rsid w:val="004C49D9"/>
    <w:rsid w:val="005A6F46"/>
    <w:rsid w:val="005D7884"/>
    <w:rsid w:val="00617246"/>
    <w:rsid w:val="006410A8"/>
    <w:rsid w:val="006444A5"/>
    <w:rsid w:val="00652EA1"/>
    <w:rsid w:val="00665ACC"/>
    <w:rsid w:val="006E01A5"/>
    <w:rsid w:val="00710CD1"/>
    <w:rsid w:val="00746125"/>
    <w:rsid w:val="00784A2E"/>
    <w:rsid w:val="007F7906"/>
    <w:rsid w:val="00853599"/>
    <w:rsid w:val="008745FD"/>
    <w:rsid w:val="008D2D2E"/>
    <w:rsid w:val="0091279A"/>
    <w:rsid w:val="00956C39"/>
    <w:rsid w:val="009B3550"/>
    <w:rsid w:val="009B439D"/>
    <w:rsid w:val="00A74B08"/>
    <w:rsid w:val="00B940EC"/>
    <w:rsid w:val="00B945A6"/>
    <w:rsid w:val="00BD4FB6"/>
    <w:rsid w:val="00C7744B"/>
    <w:rsid w:val="00CC2B58"/>
    <w:rsid w:val="00D27ADF"/>
    <w:rsid w:val="00D82EA9"/>
    <w:rsid w:val="00D83659"/>
    <w:rsid w:val="00D92B1D"/>
    <w:rsid w:val="00E6034E"/>
    <w:rsid w:val="00F303F1"/>
    <w:rsid w:val="00F628E0"/>
    <w:rsid w:val="00F62E75"/>
    <w:rsid w:val="00F941D3"/>
    <w:rsid w:val="00FA6408"/>
    <w:rsid w:val="00FE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E68338C-E4EA-4FD9-B9A7-681BC4D0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B1D"/>
    <w:pPr>
      <w:spacing w:after="200" w:line="276" w:lineRule="auto"/>
    </w:pPr>
    <w:rPr>
      <w:rFonts w:cs="Calibri"/>
      <w:lang w:eastAsia="en-US"/>
    </w:rPr>
  </w:style>
  <w:style w:type="paragraph" w:styleId="Heading1">
    <w:name w:val="heading 1"/>
    <w:basedOn w:val="Normal"/>
    <w:next w:val="Normal"/>
    <w:link w:val="Heading1Char"/>
    <w:uiPriority w:val="99"/>
    <w:qFormat/>
    <w:rsid w:val="00D92B1D"/>
    <w:pPr>
      <w:keepNext/>
      <w:spacing w:before="240" w:after="60" w:line="240" w:lineRule="auto"/>
      <w:outlineLvl w:val="0"/>
    </w:pPr>
    <w:rPr>
      <w:rFonts w:ascii="Arial" w:eastAsia="Times New Roman" w:hAnsi="Arial" w:cs="Arial"/>
      <w:b/>
      <w:bCs/>
      <w:kern w:val="28"/>
      <w:sz w:val="28"/>
      <w:szCs w:val="28"/>
    </w:rPr>
  </w:style>
  <w:style w:type="paragraph" w:styleId="Heading2">
    <w:name w:val="heading 2"/>
    <w:basedOn w:val="Normal"/>
    <w:next w:val="Normal"/>
    <w:link w:val="Heading2Char"/>
    <w:uiPriority w:val="99"/>
    <w:qFormat/>
    <w:rsid w:val="00D92B1D"/>
    <w:pPr>
      <w:keepNext/>
      <w:spacing w:after="0" w:line="240" w:lineRule="auto"/>
      <w:outlineLvl w:val="1"/>
    </w:pPr>
    <w:rPr>
      <w:rFonts w:ascii="CG Omega" w:eastAsia="Times New Roman" w:hAnsi="CG Omega" w:cs="CG Omega"/>
      <w:b/>
      <w:bCs/>
      <w:sz w:val="20"/>
      <w:szCs w:val="20"/>
      <w:u w:val="single"/>
    </w:rPr>
  </w:style>
  <w:style w:type="paragraph" w:styleId="Heading3">
    <w:name w:val="heading 3"/>
    <w:basedOn w:val="Normal"/>
    <w:link w:val="Heading3Char"/>
    <w:uiPriority w:val="99"/>
    <w:qFormat/>
    <w:rsid w:val="00D92B1D"/>
    <w:pPr>
      <w:spacing w:before="100" w:beforeAutospacing="1" w:after="100" w:afterAutospacing="1" w:line="240" w:lineRule="auto"/>
      <w:outlineLvl w:val="2"/>
    </w:pPr>
    <w:rPr>
      <w:rFonts w:ascii="Trebuchet MS" w:eastAsia="Arial Unicode MS" w:hAnsi="Trebuchet MS" w:cs="Trebuchet MS"/>
      <w:b/>
      <w:bCs/>
      <w:color w:val="333399"/>
      <w:sz w:val="27"/>
      <w:szCs w:val="27"/>
    </w:rPr>
  </w:style>
  <w:style w:type="paragraph" w:styleId="Heading4">
    <w:name w:val="heading 4"/>
    <w:basedOn w:val="Normal"/>
    <w:next w:val="Normal"/>
    <w:link w:val="Heading4Char"/>
    <w:uiPriority w:val="99"/>
    <w:qFormat/>
    <w:rsid w:val="00D92B1D"/>
    <w:pPr>
      <w:keepNext/>
      <w:spacing w:before="120" w:after="120" w:line="240" w:lineRule="auto"/>
      <w:outlineLvl w:val="3"/>
    </w:pPr>
    <w:rPr>
      <w:rFonts w:ascii="Arial" w:eastAsia="Times New Roman" w:hAnsi="Arial" w:cs="Arial"/>
      <w:b/>
      <w:bCs/>
      <w:sz w:val="20"/>
      <w:szCs w:val="20"/>
    </w:rPr>
  </w:style>
  <w:style w:type="paragraph" w:styleId="Heading5">
    <w:name w:val="heading 5"/>
    <w:basedOn w:val="Normal"/>
    <w:next w:val="Normal"/>
    <w:link w:val="Heading5Char"/>
    <w:uiPriority w:val="99"/>
    <w:qFormat/>
    <w:rsid w:val="00D92B1D"/>
    <w:pPr>
      <w:keepNext/>
      <w:spacing w:before="120" w:after="120" w:line="240" w:lineRule="auto"/>
      <w:jc w:val="center"/>
      <w:outlineLvl w:val="4"/>
    </w:pPr>
    <w:rPr>
      <w:rFonts w:ascii="CG Omega" w:eastAsia="Times New Roman" w:hAnsi="CG Omega" w:cs="CG Omega"/>
      <w:b/>
      <w:bCs/>
      <w:sz w:val="36"/>
      <w:szCs w:val="36"/>
    </w:rPr>
  </w:style>
  <w:style w:type="paragraph" w:styleId="Heading6">
    <w:name w:val="heading 6"/>
    <w:basedOn w:val="Normal"/>
    <w:next w:val="Normal"/>
    <w:link w:val="Heading6Char"/>
    <w:uiPriority w:val="99"/>
    <w:qFormat/>
    <w:rsid w:val="00D92B1D"/>
    <w:pPr>
      <w:keepNext/>
      <w:spacing w:before="120" w:after="120" w:line="240" w:lineRule="auto"/>
      <w:jc w:val="center"/>
      <w:outlineLvl w:val="5"/>
    </w:pPr>
    <w:rPr>
      <w:rFonts w:ascii="Comic Sans MS" w:eastAsia="Times New Roman" w:hAnsi="Comic Sans MS" w:cs="Comic Sans MS"/>
      <w:b/>
      <w:bCs/>
      <w:color w:val="CC0000"/>
      <w:sz w:val="36"/>
      <w:szCs w:val="36"/>
    </w:rPr>
  </w:style>
  <w:style w:type="paragraph" w:styleId="Heading7">
    <w:name w:val="heading 7"/>
    <w:basedOn w:val="Normal"/>
    <w:next w:val="Normal"/>
    <w:link w:val="Heading7Char"/>
    <w:uiPriority w:val="99"/>
    <w:qFormat/>
    <w:rsid w:val="00D92B1D"/>
    <w:pPr>
      <w:keepNext/>
      <w:spacing w:after="0" w:line="240" w:lineRule="auto"/>
      <w:jc w:val="both"/>
      <w:outlineLvl w:val="6"/>
    </w:pPr>
    <w:rPr>
      <w:rFonts w:ascii="Arial" w:eastAsia="Times New Roman" w:hAnsi="Arial" w:cs="Arial"/>
      <w:b/>
      <w:bCs/>
      <w:sz w:val="24"/>
      <w:szCs w:val="24"/>
    </w:rPr>
  </w:style>
  <w:style w:type="paragraph" w:styleId="Heading8">
    <w:name w:val="heading 8"/>
    <w:basedOn w:val="Normal"/>
    <w:next w:val="Normal"/>
    <w:link w:val="Heading8Char"/>
    <w:uiPriority w:val="99"/>
    <w:qFormat/>
    <w:rsid w:val="00D92B1D"/>
    <w:pPr>
      <w:keepNext/>
      <w:spacing w:after="0" w:line="240" w:lineRule="auto"/>
      <w:jc w:val="both"/>
      <w:outlineLvl w:val="7"/>
    </w:pPr>
    <w:rPr>
      <w:rFonts w:ascii="Arial" w:eastAsia="Times New Roman" w:hAnsi="Arial" w:cs="Arial"/>
      <w:sz w:val="24"/>
      <w:szCs w:val="24"/>
      <w:u w:val="single"/>
    </w:rPr>
  </w:style>
  <w:style w:type="paragraph" w:styleId="Heading9">
    <w:name w:val="heading 9"/>
    <w:basedOn w:val="Normal"/>
    <w:next w:val="Normal"/>
    <w:link w:val="Heading9Char"/>
    <w:uiPriority w:val="99"/>
    <w:qFormat/>
    <w:rsid w:val="00D92B1D"/>
    <w:pPr>
      <w:keepNext/>
      <w:spacing w:before="60" w:after="60" w:line="240" w:lineRule="auto"/>
      <w:outlineLvl w:val="8"/>
    </w:pPr>
    <w:rPr>
      <w:rFonts w:ascii="Comic Sans MS" w:eastAsia="Times New Roman" w:hAnsi="Comic Sans MS" w:cs="Comic Sans MS"/>
      <w:b/>
      <w:bCs/>
      <w:color w:val="CC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01A5"/>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6E01A5"/>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6E01A5"/>
    <w:rPr>
      <w:rFonts w:ascii="Cambria" w:hAnsi="Cambria" w:cs="Cambria"/>
      <w:b/>
      <w:bCs/>
      <w:sz w:val="26"/>
      <w:szCs w:val="26"/>
      <w:lang w:eastAsia="en-US"/>
    </w:rPr>
  </w:style>
  <w:style w:type="character" w:customStyle="1" w:styleId="Heading4Char">
    <w:name w:val="Heading 4 Char"/>
    <w:basedOn w:val="DefaultParagraphFont"/>
    <w:link w:val="Heading4"/>
    <w:uiPriority w:val="99"/>
    <w:semiHidden/>
    <w:locked/>
    <w:rsid w:val="006E01A5"/>
    <w:rPr>
      <w:rFonts w:ascii="Calibri" w:hAnsi="Calibri" w:cs="Calibri"/>
      <w:b/>
      <w:bCs/>
      <w:sz w:val="28"/>
      <w:szCs w:val="28"/>
      <w:lang w:eastAsia="en-US"/>
    </w:rPr>
  </w:style>
  <w:style w:type="character" w:customStyle="1" w:styleId="Heading5Char">
    <w:name w:val="Heading 5 Char"/>
    <w:basedOn w:val="DefaultParagraphFont"/>
    <w:link w:val="Heading5"/>
    <w:uiPriority w:val="99"/>
    <w:semiHidden/>
    <w:locked/>
    <w:rsid w:val="006E01A5"/>
    <w:rPr>
      <w:rFonts w:ascii="Calibri" w:hAnsi="Calibri" w:cs="Calibri"/>
      <w:b/>
      <w:bCs/>
      <w:i/>
      <w:iCs/>
      <w:sz w:val="26"/>
      <w:szCs w:val="26"/>
      <w:lang w:eastAsia="en-US"/>
    </w:rPr>
  </w:style>
  <w:style w:type="character" w:customStyle="1" w:styleId="Heading6Char">
    <w:name w:val="Heading 6 Char"/>
    <w:basedOn w:val="DefaultParagraphFont"/>
    <w:link w:val="Heading6"/>
    <w:uiPriority w:val="99"/>
    <w:semiHidden/>
    <w:locked/>
    <w:rsid w:val="006E01A5"/>
    <w:rPr>
      <w:rFonts w:ascii="Calibri" w:hAnsi="Calibri" w:cs="Calibri"/>
      <w:b/>
      <w:bCs/>
      <w:lang w:eastAsia="en-US"/>
    </w:rPr>
  </w:style>
  <w:style w:type="character" w:customStyle="1" w:styleId="Heading7Char">
    <w:name w:val="Heading 7 Char"/>
    <w:basedOn w:val="DefaultParagraphFont"/>
    <w:link w:val="Heading7"/>
    <w:uiPriority w:val="99"/>
    <w:semiHidden/>
    <w:locked/>
    <w:rsid w:val="006E01A5"/>
    <w:rPr>
      <w:rFonts w:ascii="Calibri" w:hAnsi="Calibri" w:cs="Calibri"/>
      <w:sz w:val="24"/>
      <w:szCs w:val="24"/>
      <w:lang w:eastAsia="en-US"/>
    </w:rPr>
  </w:style>
  <w:style w:type="character" w:customStyle="1" w:styleId="Heading8Char">
    <w:name w:val="Heading 8 Char"/>
    <w:basedOn w:val="DefaultParagraphFont"/>
    <w:link w:val="Heading8"/>
    <w:uiPriority w:val="99"/>
    <w:semiHidden/>
    <w:locked/>
    <w:rsid w:val="006E01A5"/>
    <w:rPr>
      <w:rFonts w:ascii="Calibri" w:hAnsi="Calibri" w:cs="Calibri"/>
      <w:i/>
      <w:iCs/>
      <w:sz w:val="24"/>
      <w:szCs w:val="24"/>
      <w:lang w:eastAsia="en-US"/>
    </w:rPr>
  </w:style>
  <w:style w:type="character" w:customStyle="1" w:styleId="Heading9Char">
    <w:name w:val="Heading 9 Char"/>
    <w:basedOn w:val="DefaultParagraphFont"/>
    <w:link w:val="Heading9"/>
    <w:uiPriority w:val="99"/>
    <w:semiHidden/>
    <w:locked/>
    <w:rsid w:val="006E01A5"/>
    <w:rPr>
      <w:rFonts w:ascii="Cambria" w:hAnsi="Cambria" w:cs="Cambria"/>
      <w:lang w:eastAsia="en-US"/>
    </w:rPr>
  </w:style>
  <w:style w:type="character" w:styleId="Hyperlink">
    <w:name w:val="Hyperlink"/>
    <w:basedOn w:val="DefaultParagraphFont"/>
    <w:uiPriority w:val="99"/>
    <w:rsid w:val="00D92B1D"/>
    <w:rPr>
      <w:color w:val="0000FF"/>
      <w:u w:val="single"/>
    </w:rPr>
  </w:style>
  <w:style w:type="paragraph" w:styleId="Header">
    <w:name w:val="header"/>
    <w:basedOn w:val="Normal"/>
    <w:link w:val="HeaderChar"/>
    <w:uiPriority w:val="99"/>
    <w:semiHidden/>
    <w:rsid w:val="00D92B1D"/>
    <w:pPr>
      <w:tabs>
        <w:tab w:val="center" w:pos="4153"/>
        <w:tab w:val="right" w:pos="8306"/>
      </w:tabs>
    </w:pPr>
  </w:style>
  <w:style w:type="character" w:customStyle="1" w:styleId="HeaderChar">
    <w:name w:val="Header Char"/>
    <w:basedOn w:val="DefaultParagraphFont"/>
    <w:link w:val="Header"/>
    <w:uiPriority w:val="99"/>
    <w:semiHidden/>
    <w:locked/>
    <w:rsid w:val="006E01A5"/>
    <w:rPr>
      <w:lang w:eastAsia="en-US"/>
    </w:rPr>
  </w:style>
  <w:style w:type="paragraph" w:styleId="Footer">
    <w:name w:val="footer"/>
    <w:basedOn w:val="Normal"/>
    <w:link w:val="FooterChar"/>
    <w:uiPriority w:val="99"/>
    <w:semiHidden/>
    <w:rsid w:val="00D92B1D"/>
    <w:pPr>
      <w:tabs>
        <w:tab w:val="center" w:pos="4153"/>
        <w:tab w:val="right" w:pos="8306"/>
      </w:tabs>
    </w:pPr>
  </w:style>
  <w:style w:type="character" w:customStyle="1" w:styleId="FooterChar">
    <w:name w:val="Footer Char"/>
    <w:basedOn w:val="DefaultParagraphFont"/>
    <w:link w:val="Footer"/>
    <w:uiPriority w:val="99"/>
    <w:semiHidden/>
    <w:locked/>
    <w:rsid w:val="006E01A5"/>
    <w:rPr>
      <w:lang w:eastAsia="en-US"/>
    </w:rPr>
  </w:style>
  <w:style w:type="paragraph" w:styleId="Title">
    <w:name w:val="Title"/>
    <w:basedOn w:val="Normal"/>
    <w:link w:val="TitleChar"/>
    <w:uiPriority w:val="99"/>
    <w:qFormat/>
    <w:rsid w:val="00D92B1D"/>
    <w:pPr>
      <w:spacing w:before="240" w:after="60" w:line="240" w:lineRule="auto"/>
      <w:jc w:val="center"/>
    </w:pPr>
    <w:rPr>
      <w:rFonts w:ascii="Arial" w:eastAsia="Times New Roman" w:hAnsi="Arial" w:cs="Arial"/>
      <w:b/>
      <w:bCs/>
      <w:kern w:val="28"/>
      <w:sz w:val="32"/>
      <w:szCs w:val="32"/>
    </w:rPr>
  </w:style>
  <w:style w:type="character" w:customStyle="1" w:styleId="TitleChar">
    <w:name w:val="Title Char"/>
    <w:basedOn w:val="DefaultParagraphFont"/>
    <w:link w:val="Title"/>
    <w:uiPriority w:val="99"/>
    <w:locked/>
    <w:rsid w:val="006E01A5"/>
    <w:rPr>
      <w:rFonts w:ascii="Cambria" w:hAnsi="Cambria" w:cs="Cambria"/>
      <w:b/>
      <w:bCs/>
      <w:kern w:val="28"/>
      <w:sz w:val="32"/>
      <w:szCs w:val="32"/>
      <w:lang w:eastAsia="en-US"/>
    </w:rPr>
  </w:style>
  <w:style w:type="character" w:customStyle="1" w:styleId="body-text">
    <w:name w:val="body-text"/>
    <w:basedOn w:val="DefaultParagraphFont"/>
    <w:uiPriority w:val="99"/>
    <w:rsid w:val="00D92B1D"/>
  </w:style>
  <w:style w:type="paragraph" w:styleId="BodyTextIndent">
    <w:name w:val="Body Text Indent"/>
    <w:basedOn w:val="Normal"/>
    <w:link w:val="BodyTextIndentChar"/>
    <w:uiPriority w:val="99"/>
    <w:semiHidden/>
    <w:rsid w:val="00D92B1D"/>
    <w:pPr>
      <w:spacing w:after="0" w:line="240" w:lineRule="auto"/>
      <w:ind w:left="426"/>
    </w:pPr>
    <w:rPr>
      <w:rFonts w:ascii="Arial" w:eastAsia="Times New Roman" w:hAnsi="Arial" w:cs="Arial"/>
      <w:b/>
      <w:bCs/>
      <w:sz w:val="24"/>
      <w:szCs w:val="24"/>
    </w:rPr>
  </w:style>
  <w:style w:type="character" w:customStyle="1" w:styleId="BodyTextIndentChar">
    <w:name w:val="Body Text Indent Char"/>
    <w:basedOn w:val="DefaultParagraphFont"/>
    <w:link w:val="BodyTextIndent"/>
    <w:uiPriority w:val="99"/>
    <w:semiHidden/>
    <w:locked/>
    <w:rsid w:val="006E01A5"/>
    <w:rPr>
      <w:lang w:eastAsia="en-US"/>
    </w:rPr>
  </w:style>
  <w:style w:type="paragraph" w:styleId="BodyText">
    <w:name w:val="Body Text"/>
    <w:basedOn w:val="Normal"/>
    <w:link w:val="BodyTextChar"/>
    <w:uiPriority w:val="99"/>
    <w:semiHidden/>
    <w:rsid w:val="00D92B1D"/>
    <w:pPr>
      <w:spacing w:after="0" w:line="240" w:lineRule="auto"/>
    </w:pPr>
    <w:rPr>
      <w:rFonts w:ascii="Tahoma" w:eastAsia="Times New Roman" w:hAnsi="Tahoma" w:cs="Tahoma"/>
      <w:sz w:val="18"/>
      <w:szCs w:val="18"/>
    </w:rPr>
  </w:style>
  <w:style w:type="character" w:customStyle="1" w:styleId="BodyTextChar">
    <w:name w:val="Body Text Char"/>
    <w:basedOn w:val="DefaultParagraphFont"/>
    <w:link w:val="BodyText"/>
    <w:uiPriority w:val="99"/>
    <w:semiHidden/>
    <w:locked/>
    <w:rsid w:val="006E01A5"/>
    <w:rPr>
      <w:lang w:eastAsia="en-US"/>
    </w:rPr>
  </w:style>
  <w:style w:type="character" w:styleId="Strong">
    <w:name w:val="Strong"/>
    <w:basedOn w:val="DefaultParagraphFont"/>
    <w:uiPriority w:val="99"/>
    <w:qFormat/>
    <w:rsid w:val="00D92B1D"/>
    <w:rPr>
      <w:b/>
      <w:bCs/>
    </w:rPr>
  </w:style>
  <w:style w:type="paragraph" w:customStyle="1" w:styleId="Heading31">
    <w:name w:val="Heading 31"/>
    <w:basedOn w:val="Normal"/>
    <w:uiPriority w:val="99"/>
    <w:rsid w:val="00D92B1D"/>
    <w:pPr>
      <w:spacing w:before="100" w:beforeAutospacing="1" w:after="100" w:afterAutospacing="1" w:line="240" w:lineRule="auto"/>
      <w:outlineLvl w:val="3"/>
    </w:pPr>
    <w:rPr>
      <w:rFonts w:ascii="Century Gothic" w:eastAsia="Arial Unicode MS" w:hAnsi="Century Gothic" w:cs="Century Gothic"/>
      <w:b/>
      <w:bCs/>
      <w:color w:val="008443"/>
      <w:sz w:val="24"/>
      <w:szCs w:val="24"/>
    </w:rPr>
  </w:style>
  <w:style w:type="paragraph" w:styleId="BodyText2">
    <w:name w:val="Body Text 2"/>
    <w:basedOn w:val="Normal"/>
    <w:link w:val="BodyText2Char"/>
    <w:uiPriority w:val="99"/>
    <w:semiHidden/>
    <w:rsid w:val="00D92B1D"/>
    <w:pPr>
      <w:autoSpaceDE w:val="0"/>
      <w:autoSpaceDN w:val="0"/>
      <w:adjustRightInd w:val="0"/>
    </w:pPr>
    <w:rPr>
      <w:rFonts w:ascii="Arial" w:hAnsi="Arial" w:cs="Arial"/>
      <w:color w:val="000000"/>
      <w:sz w:val="20"/>
      <w:szCs w:val="20"/>
    </w:rPr>
  </w:style>
  <w:style w:type="character" w:customStyle="1" w:styleId="BodyText2Char">
    <w:name w:val="Body Text 2 Char"/>
    <w:basedOn w:val="DefaultParagraphFont"/>
    <w:link w:val="BodyText2"/>
    <w:uiPriority w:val="99"/>
    <w:semiHidden/>
    <w:locked/>
    <w:rsid w:val="006E01A5"/>
    <w:rPr>
      <w:lang w:eastAsia="en-US"/>
    </w:rPr>
  </w:style>
  <w:style w:type="paragraph" w:styleId="BodyText3">
    <w:name w:val="Body Text 3"/>
    <w:basedOn w:val="Normal"/>
    <w:link w:val="BodyText3Char"/>
    <w:uiPriority w:val="99"/>
    <w:semiHidden/>
    <w:rsid w:val="00D92B1D"/>
    <w:pPr>
      <w:jc w:val="center"/>
    </w:pPr>
    <w:rPr>
      <w:rFonts w:ascii="Arial" w:hAnsi="Arial" w:cs="Arial"/>
      <w:b/>
      <w:bCs/>
      <w:i/>
      <w:iCs/>
      <w:color w:val="003366"/>
      <w:sz w:val="96"/>
      <w:szCs w:val="96"/>
    </w:rPr>
  </w:style>
  <w:style w:type="character" w:customStyle="1" w:styleId="BodyText3Char">
    <w:name w:val="Body Text 3 Char"/>
    <w:basedOn w:val="DefaultParagraphFont"/>
    <w:link w:val="BodyText3"/>
    <w:uiPriority w:val="99"/>
    <w:semiHidden/>
    <w:locked/>
    <w:rsid w:val="006E01A5"/>
    <w:rPr>
      <w:sz w:val="16"/>
      <w:szCs w:val="16"/>
      <w:lang w:eastAsia="en-US"/>
    </w:rPr>
  </w:style>
  <w:style w:type="paragraph" w:styleId="NormalWeb">
    <w:name w:val="Normal (Web)"/>
    <w:basedOn w:val="Normal"/>
    <w:uiPriority w:val="99"/>
    <w:semiHidden/>
    <w:rsid w:val="00D92B1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rsid w:val="00D92B1D"/>
    <w:rPr>
      <w:color w:val="800080"/>
      <w:u w:val="single"/>
    </w:rPr>
  </w:style>
  <w:style w:type="character" w:styleId="PageNumber">
    <w:name w:val="page number"/>
    <w:basedOn w:val="DefaultParagraphFont"/>
    <w:uiPriority w:val="99"/>
    <w:semiHidden/>
    <w:rsid w:val="00D92B1D"/>
  </w:style>
  <w:style w:type="paragraph" w:styleId="BalloonText">
    <w:name w:val="Balloon Text"/>
    <w:basedOn w:val="Normal"/>
    <w:link w:val="BalloonTextChar"/>
    <w:uiPriority w:val="99"/>
    <w:semiHidden/>
    <w:rsid w:val="00B94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45A6"/>
    <w:rPr>
      <w:rFonts w:ascii="Tahoma" w:hAnsi="Tahoma" w:cs="Tahoma"/>
      <w:sz w:val="16"/>
      <w:szCs w:val="16"/>
      <w:lang w:eastAsia="en-US"/>
    </w:rPr>
  </w:style>
  <w:style w:type="paragraph" w:styleId="ListParagraph">
    <w:name w:val="List Paragraph"/>
    <w:basedOn w:val="Normal"/>
    <w:uiPriority w:val="34"/>
    <w:qFormat/>
    <w:rsid w:val="00BD4FB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69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en.wikipedia.org/wiki/M1_motorway" TargetMode="External"/><Relationship Id="rId26" Type="http://schemas.openxmlformats.org/officeDocument/2006/relationships/hyperlink" Target="http://en.wikipedia.org/wiki/Ashton-under-Lyne" TargetMode="External"/><Relationship Id="rId3" Type="http://schemas.openxmlformats.org/officeDocument/2006/relationships/styles" Target="styles.xml"/><Relationship Id="rId21" Type="http://schemas.openxmlformats.org/officeDocument/2006/relationships/hyperlink" Target="http://en.wikipedia.org/wiki/Tamesid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en.wikipedia.org/wiki/Barnsley" TargetMode="External"/><Relationship Id="rId25" Type="http://schemas.openxmlformats.org/officeDocument/2006/relationships/hyperlink" Target="http://en.wikipedia.org/wiki/Mancheste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n.wikipedia.org/wiki/Longdendale" TargetMode="External"/><Relationship Id="rId20" Type="http://schemas.openxmlformats.org/officeDocument/2006/relationships/hyperlink" Target="http://en.wikipedia.org/wiki/Buxton" TargetMode="External"/><Relationship Id="rId29" Type="http://schemas.openxmlformats.org/officeDocument/2006/relationships/image" Target="cid:image001.jpg@01D17F84.3DB7EE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en.wikipedia.org/wiki/Whaley_Bridge"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en.wikipedia.org/wiki/New_Mills" TargetMode="External"/><Relationship Id="rId28" Type="http://schemas.openxmlformats.org/officeDocument/2006/relationships/image" Target="media/image4.jpeg"/><Relationship Id="rId10" Type="http://schemas.openxmlformats.org/officeDocument/2006/relationships/hyperlink" Target="mailto:abeever@glossopdale.derbyshire.sch.uk" TargetMode="External"/><Relationship Id="rId19" Type="http://schemas.openxmlformats.org/officeDocument/2006/relationships/hyperlink" Target="http://en.wikipedia.org/wiki/Chapel-en-le-Frith" TargetMode="External"/><Relationship Id="rId31" Type="http://schemas.openxmlformats.org/officeDocument/2006/relationships/hyperlink" Target="http://www.derbyshire.gov.uk" TargetMode="External"/><Relationship Id="rId4" Type="http://schemas.openxmlformats.org/officeDocument/2006/relationships/settings" Target="settings.xml"/><Relationship Id="rId9" Type="http://schemas.openxmlformats.org/officeDocument/2006/relationships/hyperlink" Target="mailto:abeever@glossopdale.derbyshire.sch.uk" TargetMode="External"/><Relationship Id="rId14" Type="http://schemas.openxmlformats.org/officeDocument/2006/relationships/image" Target="media/image2.jpeg"/><Relationship Id="rId22" Type="http://schemas.openxmlformats.org/officeDocument/2006/relationships/hyperlink" Target="http://en.wikipedia.org/wiki/Buxton" TargetMode="External"/><Relationship Id="rId27" Type="http://schemas.openxmlformats.org/officeDocument/2006/relationships/hyperlink" Target="http://en.wikipedia.org/wiki/Chatsworth_House" TargetMode="External"/><Relationship Id="rId30" Type="http://schemas.openxmlformats.org/officeDocument/2006/relationships/hyperlink" Target="http://www.gloss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717AF-278E-487B-AB1B-6D6046591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1654</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Glossopdale Community College</Company>
  <LinksUpToDate>false</LinksUpToDate>
  <CharactersWithSpaces>11532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Beever</dc:creator>
  <cp:lastModifiedBy>Annette Beever</cp:lastModifiedBy>
  <cp:revision>11</cp:revision>
  <cp:lastPrinted>2009-04-20T09:25:00Z</cp:lastPrinted>
  <dcterms:created xsi:type="dcterms:W3CDTF">2016-03-16T13:10:00Z</dcterms:created>
  <dcterms:modified xsi:type="dcterms:W3CDTF">2018-01-18T13:30:00Z</dcterms:modified>
</cp:coreProperties>
</file>