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FE4" w:rsidRPr="00E56FE4" w:rsidRDefault="00E56FE4" w:rsidP="00E56FE4">
      <w:pPr>
        <w:rPr>
          <w:rFonts w:ascii="Century Gothic" w:eastAsiaTheme="minorHAnsi" w:hAnsi="Century Gothic" w:cstheme="minorBidi"/>
          <w:sz w:val="22"/>
          <w:szCs w:val="22"/>
          <w:lang w:val="en-GB"/>
        </w:rPr>
      </w:pPr>
      <w:r w:rsidRPr="00E56FE4">
        <w:rPr>
          <w:rFonts w:ascii="Century Gothic" w:eastAsiaTheme="minorHAnsi" w:hAnsi="Century Gothic" w:cstheme="minorBidi"/>
          <w:sz w:val="22"/>
          <w:szCs w:val="22"/>
          <w:lang w:val="en-GB"/>
        </w:rPr>
        <w:t>February 2020</w:t>
      </w:r>
    </w:p>
    <w:p w:rsidR="00E56FE4" w:rsidRPr="00E56FE4" w:rsidRDefault="00E56FE4" w:rsidP="00E56FE4">
      <w:pPr>
        <w:rPr>
          <w:rFonts w:ascii="Century Gothic" w:eastAsiaTheme="minorHAnsi" w:hAnsi="Century Gothic" w:cstheme="minorBidi"/>
          <w:sz w:val="22"/>
          <w:szCs w:val="22"/>
          <w:lang w:val="en-GB"/>
        </w:rPr>
      </w:pPr>
    </w:p>
    <w:p w:rsidR="00E56FE4" w:rsidRDefault="00E56FE4" w:rsidP="00E56FE4">
      <w:pPr>
        <w:rPr>
          <w:rFonts w:ascii="Century Gothic" w:eastAsiaTheme="minorHAnsi" w:hAnsi="Century Gothic" w:cstheme="minorBidi"/>
          <w:sz w:val="22"/>
          <w:szCs w:val="22"/>
          <w:lang w:val="en-GB"/>
        </w:rPr>
      </w:pPr>
      <w:r w:rsidRPr="00E56FE4">
        <w:rPr>
          <w:rFonts w:ascii="Century Gothic" w:eastAsiaTheme="minorHAnsi" w:hAnsi="Century Gothic" w:cstheme="minorBidi"/>
          <w:sz w:val="22"/>
          <w:szCs w:val="22"/>
          <w:lang w:val="en-GB"/>
        </w:rPr>
        <w:t>Dear Applicant</w:t>
      </w:r>
    </w:p>
    <w:p w:rsidR="00E56FE4" w:rsidRPr="00E56FE4" w:rsidRDefault="00E56FE4" w:rsidP="00E56FE4">
      <w:pPr>
        <w:rPr>
          <w:rFonts w:ascii="Century Gothic" w:eastAsiaTheme="minorHAnsi" w:hAnsi="Century Gothic" w:cstheme="minorBidi"/>
          <w:sz w:val="22"/>
          <w:szCs w:val="22"/>
          <w:lang w:val="en-GB"/>
        </w:rPr>
      </w:pPr>
    </w:p>
    <w:p w:rsidR="00E56FE4" w:rsidRPr="00E56FE4" w:rsidRDefault="00E56FE4" w:rsidP="00E56FE4">
      <w:pPr>
        <w:jc w:val="both"/>
        <w:rPr>
          <w:rFonts w:ascii="Century Gothic" w:eastAsiaTheme="minorHAnsi" w:hAnsi="Century Gothic" w:cstheme="minorBidi"/>
          <w:sz w:val="22"/>
          <w:szCs w:val="22"/>
          <w:lang w:val="en-GB"/>
        </w:rPr>
      </w:pPr>
      <w:r w:rsidRPr="00E56FE4">
        <w:rPr>
          <w:rFonts w:ascii="Century Gothic" w:eastAsiaTheme="minorHAnsi" w:hAnsi="Century Gothic" w:cstheme="minorBidi"/>
          <w:sz w:val="22"/>
          <w:szCs w:val="22"/>
          <w:lang w:val="en-GB"/>
        </w:rPr>
        <w:t xml:space="preserve">Thank you for your interest in the post of French Teacher. We are a friendly and collaborative department and would be excited to welcome forward-thinking and passionate teachers to the team. The successful applicant will be able to teach French to GCSE.   </w:t>
      </w:r>
    </w:p>
    <w:p w:rsidR="00E56FE4" w:rsidRDefault="00E56FE4" w:rsidP="00E56FE4">
      <w:pPr>
        <w:jc w:val="both"/>
        <w:rPr>
          <w:rFonts w:ascii="Century Gothic" w:eastAsiaTheme="minorHAnsi" w:hAnsi="Century Gothic" w:cstheme="minorBidi"/>
          <w:sz w:val="22"/>
          <w:szCs w:val="22"/>
          <w:lang w:val="en-GB"/>
        </w:rPr>
      </w:pPr>
    </w:p>
    <w:p w:rsidR="00E56FE4" w:rsidRDefault="00E56FE4" w:rsidP="00E56FE4">
      <w:pPr>
        <w:jc w:val="both"/>
        <w:rPr>
          <w:rFonts w:ascii="Century Gothic" w:eastAsiaTheme="minorHAnsi" w:hAnsi="Century Gothic" w:cstheme="minorBidi"/>
          <w:sz w:val="22"/>
          <w:szCs w:val="22"/>
          <w:lang w:val="en-GB"/>
        </w:rPr>
      </w:pPr>
      <w:r w:rsidRPr="00E56FE4">
        <w:rPr>
          <w:rFonts w:ascii="Century Gothic" w:eastAsiaTheme="minorHAnsi" w:hAnsi="Century Gothic" w:cstheme="minorBidi"/>
          <w:sz w:val="22"/>
          <w:szCs w:val="22"/>
          <w:lang w:val="en-GB"/>
        </w:rPr>
        <w:t xml:space="preserve">This position is suitable for either a newly qualified </w:t>
      </w:r>
      <w:proofErr w:type="gramStart"/>
      <w:r w:rsidRPr="00E56FE4">
        <w:rPr>
          <w:rFonts w:ascii="Century Gothic" w:eastAsiaTheme="minorHAnsi" w:hAnsi="Century Gothic" w:cstheme="minorBidi"/>
          <w:sz w:val="22"/>
          <w:szCs w:val="22"/>
          <w:lang w:val="en-GB"/>
        </w:rPr>
        <w:t>or more</w:t>
      </w:r>
      <w:proofErr w:type="gramEnd"/>
      <w:r w:rsidRPr="00E56FE4">
        <w:rPr>
          <w:rFonts w:ascii="Century Gothic" w:eastAsiaTheme="minorHAnsi" w:hAnsi="Century Gothic" w:cstheme="minorBidi"/>
          <w:sz w:val="22"/>
          <w:szCs w:val="22"/>
          <w:lang w:val="en-GB"/>
        </w:rPr>
        <w:t xml:space="preserve"> experienced teacher and has a start date of </w:t>
      </w:r>
      <w:r>
        <w:rPr>
          <w:rFonts w:ascii="Century Gothic" w:eastAsiaTheme="minorHAnsi" w:hAnsi="Century Gothic" w:cstheme="minorBidi"/>
          <w:sz w:val="22"/>
          <w:szCs w:val="22"/>
          <w:lang w:val="en-GB"/>
        </w:rPr>
        <w:t>September</w:t>
      </w:r>
      <w:r w:rsidRPr="00E56FE4">
        <w:rPr>
          <w:rFonts w:ascii="Century Gothic" w:eastAsiaTheme="minorHAnsi" w:hAnsi="Century Gothic" w:cstheme="minorBidi"/>
          <w:sz w:val="22"/>
          <w:szCs w:val="22"/>
          <w:lang w:val="en-GB"/>
        </w:rPr>
        <w:t xml:space="preserve"> 2020. Kennet has an excellent CPD programme and works closely with teachers at all stages of their careers to support their professional development and career progression. </w:t>
      </w:r>
    </w:p>
    <w:p w:rsidR="00E56FE4" w:rsidRPr="00E56FE4" w:rsidRDefault="00E56FE4" w:rsidP="00E56FE4">
      <w:pPr>
        <w:jc w:val="both"/>
        <w:rPr>
          <w:rFonts w:ascii="Century Gothic" w:eastAsiaTheme="minorHAnsi" w:hAnsi="Century Gothic" w:cstheme="minorBidi"/>
          <w:sz w:val="22"/>
          <w:szCs w:val="22"/>
          <w:lang w:val="en-GB"/>
        </w:rPr>
      </w:pPr>
    </w:p>
    <w:p w:rsidR="00E56FE4" w:rsidRDefault="00E56FE4" w:rsidP="00E56FE4">
      <w:pPr>
        <w:jc w:val="both"/>
        <w:rPr>
          <w:rFonts w:ascii="Century Gothic" w:eastAsiaTheme="minorHAnsi" w:hAnsi="Century Gothic" w:cstheme="minorBidi"/>
          <w:color w:val="000000"/>
          <w:sz w:val="22"/>
          <w:szCs w:val="22"/>
          <w:lang w:val="en-GB"/>
        </w:rPr>
      </w:pPr>
      <w:r w:rsidRPr="00E56FE4">
        <w:rPr>
          <w:rFonts w:ascii="Century Gothic" w:eastAsiaTheme="minorHAnsi" w:hAnsi="Century Gothic" w:cstheme="minorBidi"/>
          <w:color w:val="000000"/>
          <w:sz w:val="22"/>
          <w:szCs w:val="22"/>
          <w:lang w:val="en-GB"/>
        </w:rPr>
        <w:t>Previously a specialist Language College, the school values the role of languages and this is evident in the curriculum as well as the uptake at GCSE and beyond. Taking an MFL at GCSE is compulsory for approximately 60% of pupils and we offer French and German up</w:t>
      </w:r>
      <w:r>
        <w:rPr>
          <w:rFonts w:ascii="Century Gothic" w:eastAsiaTheme="minorHAnsi" w:hAnsi="Century Gothic" w:cstheme="minorBidi"/>
          <w:color w:val="000000"/>
          <w:sz w:val="22"/>
          <w:szCs w:val="22"/>
          <w:lang w:val="en-GB"/>
        </w:rPr>
        <w:t xml:space="preserve"> </w:t>
      </w:r>
      <w:r w:rsidRPr="00E56FE4">
        <w:rPr>
          <w:rFonts w:ascii="Century Gothic" w:eastAsiaTheme="minorHAnsi" w:hAnsi="Century Gothic" w:cstheme="minorBidi"/>
          <w:color w:val="000000"/>
          <w:sz w:val="22"/>
          <w:szCs w:val="22"/>
          <w:lang w:val="en-GB"/>
        </w:rPr>
        <w:t xml:space="preserve">to </w:t>
      </w:r>
      <w:proofErr w:type="gramStart"/>
      <w:r w:rsidRPr="00E56FE4">
        <w:rPr>
          <w:rFonts w:ascii="Century Gothic" w:eastAsiaTheme="minorHAnsi" w:hAnsi="Century Gothic" w:cstheme="minorBidi"/>
          <w:color w:val="000000"/>
          <w:sz w:val="22"/>
          <w:szCs w:val="22"/>
          <w:lang w:val="en-GB"/>
        </w:rPr>
        <w:t>A</w:t>
      </w:r>
      <w:proofErr w:type="gramEnd"/>
      <w:r w:rsidRPr="00E56FE4">
        <w:rPr>
          <w:rFonts w:ascii="Century Gothic" w:eastAsiaTheme="minorHAnsi" w:hAnsi="Century Gothic" w:cstheme="minorBidi"/>
          <w:color w:val="000000"/>
          <w:sz w:val="22"/>
          <w:szCs w:val="22"/>
          <w:lang w:val="en-GB"/>
        </w:rPr>
        <w:t xml:space="preserve"> level. </w:t>
      </w:r>
    </w:p>
    <w:p w:rsidR="00E56FE4" w:rsidRPr="00E56FE4" w:rsidRDefault="00E56FE4" w:rsidP="00E56FE4">
      <w:pPr>
        <w:jc w:val="both"/>
        <w:rPr>
          <w:rFonts w:ascii="Century Gothic" w:eastAsiaTheme="minorHAnsi" w:hAnsi="Century Gothic" w:cstheme="minorBidi"/>
          <w:color w:val="000000"/>
          <w:sz w:val="22"/>
          <w:szCs w:val="22"/>
          <w:lang w:val="en-GB"/>
        </w:rPr>
      </w:pPr>
    </w:p>
    <w:p w:rsidR="00E56FE4" w:rsidRDefault="00E56FE4" w:rsidP="00E56FE4">
      <w:pPr>
        <w:jc w:val="both"/>
        <w:rPr>
          <w:rFonts w:ascii="Century Gothic" w:eastAsiaTheme="minorHAnsi" w:hAnsi="Century Gothic" w:cstheme="minorBidi"/>
          <w:color w:val="000000"/>
          <w:sz w:val="22"/>
          <w:szCs w:val="22"/>
          <w:lang w:val="en-GB"/>
        </w:rPr>
      </w:pPr>
      <w:r w:rsidRPr="00E56FE4">
        <w:rPr>
          <w:rFonts w:ascii="Century Gothic" w:eastAsiaTheme="minorHAnsi" w:hAnsi="Century Gothic" w:cstheme="minorBidi"/>
          <w:color w:val="000000"/>
          <w:sz w:val="22"/>
          <w:szCs w:val="22"/>
          <w:lang w:val="en-GB"/>
        </w:rPr>
        <w:t xml:space="preserve">The department is involved in thriving annual trips.  Pupils are able to take part in a trip to France in Year 7. Sixth Formers are also encouraged to take part in a week’s work experience in the foreign country. The department is actively involved in outreach work (we offer master classes and teacher support) and liaison with local business and community.  </w:t>
      </w:r>
    </w:p>
    <w:p w:rsidR="00E56FE4" w:rsidRPr="00E56FE4" w:rsidRDefault="00E56FE4" w:rsidP="00E56FE4">
      <w:pPr>
        <w:jc w:val="both"/>
        <w:rPr>
          <w:rFonts w:ascii="Century Gothic" w:eastAsiaTheme="minorHAnsi" w:hAnsi="Century Gothic" w:cstheme="minorBidi"/>
          <w:color w:val="000000"/>
          <w:sz w:val="22"/>
          <w:szCs w:val="22"/>
          <w:lang w:val="en-GB"/>
        </w:rPr>
      </w:pPr>
    </w:p>
    <w:p w:rsidR="00E56FE4" w:rsidRDefault="00E56FE4" w:rsidP="00E56FE4">
      <w:pPr>
        <w:jc w:val="both"/>
        <w:rPr>
          <w:rFonts w:ascii="Century Gothic" w:eastAsiaTheme="minorHAnsi" w:hAnsi="Century Gothic" w:cstheme="minorBidi"/>
          <w:sz w:val="22"/>
          <w:szCs w:val="22"/>
          <w:lang w:val="en-GB"/>
        </w:rPr>
      </w:pPr>
      <w:r w:rsidRPr="00E56FE4">
        <w:rPr>
          <w:rFonts w:ascii="Century Gothic" w:eastAsiaTheme="minorHAnsi" w:hAnsi="Century Gothic" w:cstheme="minorBidi"/>
          <w:sz w:val="22"/>
          <w:szCs w:val="22"/>
          <w:lang w:val="en-GB"/>
        </w:rPr>
        <w:t xml:space="preserve">If </w:t>
      </w:r>
      <w:proofErr w:type="gramStart"/>
      <w:r w:rsidRPr="00E56FE4">
        <w:rPr>
          <w:rFonts w:ascii="Century Gothic" w:eastAsiaTheme="minorHAnsi" w:hAnsi="Century Gothic" w:cstheme="minorBidi"/>
          <w:sz w:val="22"/>
          <w:szCs w:val="22"/>
          <w:lang w:val="en-GB"/>
        </w:rPr>
        <w:t>you’re</w:t>
      </w:r>
      <w:proofErr w:type="gramEnd"/>
      <w:r w:rsidRPr="00E56FE4">
        <w:rPr>
          <w:rFonts w:ascii="Century Gothic" w:eastAsiaTheme="minorHAnsi" w:hAnsi="Century Gothic" w:cstheme="minorBidi"/>
          <w:sz w:val="22"/>
          <w:szCs w:val="22"/>
          <w:lang w:val="en-GB"/>
        </w:rPr>
        <w:t xml:space="preserve"> undecided about applying, we would love to welcome you for an informal visit at your convenience. If you would like to discuss this or any possible job opportunities at Kennet School please contact Chris Ellison (Deputy Headteacher) on </w:t>
      </w:r>
      <w:hyperlink r:id="rId7" w:history="1">
        <w:r w:rsidRPr="00E56FE4">
          <w:rPr>
            <w:rFonts w:ascii="Century Gothic" w:eastAsiaTheme="minorHAnsi" w:hAnsi="Century Gothic" w:cstheme="minorBidi"/>
            <w:color w:val="0000FF" w:themeColor="hyperlink"/>
            <w:sz w:val="22"/>
            <w:szCs w:val="22"/>
            <w:u w:val="single"/>
            <w:lang w:val="en-GB"/>
          </w:rPr>
          <w:t>cellison@kennetschool.co.uk</w:t>
        </w:r>
      </w:hyperlink>
      <w:r w:rsidRPr="00E56FE4">
        <w:rPr>
          <w:rFonts w:ascii="Century Gothic" w:eastAsiaTheme="minorHAnsi" w:hAnsi="Century Gothic" w:cstheme="minorBidi"/>
          <w:sz w:val="22"/>
          <w:szCs w:val="22"/>
          <w:lang w:val="en-GB"/>
        </w:rPr>
        <w:t xml:space="preserve">. </w:t>
      </w:r>
    </w:p>
    <w:p w:rsidR="00E56FE4" w:rsidRPr="00E56FE4" w:rsidRDefault="00E56FE4" w:rsidP="00E56FE4">
      <w:pPr>
        <w:jc w:val="both"/>
        <w:rPr>
          <w:rFonts w:ascii="Century Gothic" w:eastAsiaTheme="minorHAnsi" w:hAnsi="Century Gothic" w:cstheme="minorBidi"/>
          <w:sz w:val="22"/>
          <w:szCs w:val="22"/>
          <w:lang w:val="en-GB"/>
        </w:rPr>
      </w:pPr>
    </w:p>
    <w:p w:rsidR="00E56FE4" w:rsidRPr="00E56FE4" w:rsidRDefault="00E56FE4" w:rsidP="00E56FE4">
      <w:pPr>
        <w:jc w:val="both"/>
        <w:rPr>
          <w:rFonts w:ascii="Century Gothic" w:eastAsiaTheme="minorHAnsi" w:hAnsi="Century Gothic" w:cstheme="minorBidi"/>
          <w:color w:val="FF0000"/>
          <w:sz w:val="22"/>
          <w:szCs w:val="22"/>
          <w:lang w:val="en-GB"/>
        </w:rPr>
      </w:pPr>
      <w:r w:rsidRPr="00E56FE4">
        <w:rPr>
          <w:rFonts w:ascii="Century Gothic" w:eastAsiaTheme="minorHAnsi" w:hAnsi="Century Gothic" w:cstheme="minorBidi"/>
          <w:sz w:val="22"/>
          <w:szCs w:val="22"/>
          <w:lang w:val="en-GB"/>
        </w:rPr>
        <w:t xml:space="preserve">If </w:t>
      </w:r>
      <w:proofErr w:type="gramStart"/>
      <w:r w:rsidRPr="00E56FE4">
        <w:rPr>
          <w:rFonts w:ascii="Century Gothic" w:eastAsiaTheme="minorHAnsi" w:hAnsi="Century Gothic" w:cstheme="minorBidi"/>
          <w:sz w:val="22"/>
          <w:szCs w:val="22"/>
          <w:lang w:val="en-GB"/>
        </w:rPr>
        <w:t>you’ve</w:t>
      </w:r>
      <w:proofErr w:type="gramEnd"/>
      <w:r w:rsidRPr="00E56FE4">
        <w:rPr>
          <w:rFonts w:ascii="Century Gothic" w:eastAsiaTheme="minorHAnsi" w:hAnsi="Century Gothic" w:cstheme="minorBidi"/>
          <w:sz w:val="22"/>
          <w:szCs w:val="22"/>
          <w:lang w:val="en-GB"/>
        </w:rPr>
        <w:t xml:space="preserve"> already decided to apply, the easiest way to do so is by clicking the ‘Quick Apply’ button on the TES website. Alternatively, application forms can be downloaded from our vacancies page and submitted by email to </w:t>
      </w:r>
      <w:hyperlink r:id="rId8" w:history="1">
        <w:r w:rsidRPr="00E56FE4">
          <w:rPr>
            <w:rFonts w:ascii="Century Gothic" w:eastAsiaTheme="minorHAnsi" w:hAnsi="Century Gothic" w:cstheme="minorBidi"/>
            <w:sz w:val="22"/>
            <w:szCs w:val="22"/>
            <w:u w:val="single"/>
            <w:lang w:val="en-GB"/>
          </w:rPr>
          <w:t>office@kennetschool.co.uk</w:t>
        </w:r>
      </w:hyperlink>
      <w:r w:rsidRPr="00E56FE4">
        <w:rPr>
          <w:rFonts w:ascii="Century Gothic" w:eastAsiaTheme="minorHAnsi" w:hAnsi="Century Gothic" w:cstheme="minorBidi"/>
          <w:sz w:val="22"/>
          <w:szCs w:val="22"/>
          <w:lang w:val="en-GB"/>
        </w:rPr>
        <w:t xml:space="preserve"> Applications </w:t>
      </w:r>
      <w:proofErr w:type="gramStart"/>
      <w:r w:rsidRPr="00E56FE4">
        <w:rPr>
          <w:rFonts w:ascii="Century Gothic" w:eastAsiaTheme="minorHAnsi" w:hAnsi="Century Gothic" w:cstheme="minorBidi"/>
          <w:sz w:val="22"/>
          <w:szCs w:val="22"/>
          <w:lang w:val="en-GB"/>
        </w:rPr>
        <w:t>must be received</w:t>
      </w:r>
      <w:proofErr w:type="gramEnd"/>
      <w:r w:rsidRPr="00E56FE4">
        <w:rPr>
          <w:rFonts w:ascii="Century Gothic" w:eastAsiaTheme="minorHAnsi" w:hAnsi="Century Gothic" w:cstheme="minorBidi"/>
          <w:sz w:val="22"/>
          <w:szCs w:val="22"/>
          <w:lang w:val="en-GB"/>
        </w:rPr>
        <w:t xml:space="preserve"> by 9am, 24 February, with interviews the same week. </w:t>
      </w:r>
    </w:p>
    <w:p w:rsidR="00E56FE4" w:rsidRPr="00E56FE4" w:rsidRDefault="00E56FE4" w:rsidP="00E56FE4">
      <w:pPr>
        <w:rPr>
          <w:rFonts w:ascii="Century Gothic" w:eastAsiaTheme="minorHAnsi" w:hAnsi="Century Gothic" w:cstheme="minorBidi"/>
          <w:sz w:val="22"/>
          <w:szCs w:val="22"/>
          <w:lang w:val="en-GB"/>
        </w:rPr>
      </w:pPr>
    </w:p>
    <w:p w:rsidR="00E56FE4" w:rsidRPr="00E56FE4" w:rsidRDefault="00E56FE4" w:rsidP="00E56FE4">
      <w:pPr>
        <w:rPr>
          <w:rFonts w:ascii="Century Gothic" w:eastAsiaTheme="minorHAnsi" w:hAnsi="Century Gothic" w:cstheme="minorBidi"/>
          <w:sz w:val="22"/>
          <w:szCs w:val="22"/>
          <w:lang w:val="en-GB"/>
        </w:rPr>
      </w:pPr>
      <w:r w:rsidRPr="00E56FE4">
        <w:rPr>
          <w:rFonts w:ascii="Century Gothic" w:eastAsiaTheme="minorHAnsi" w:hAnsi="Century Gothic" w:cstheme="minorBidi"/>
          <w:sz w:val="22"/>
          <w:szCs w:val="22"/>
          <w:lang w:val="en-GB"/>
        </w:rPr>
        <w:t xml:space="preserve">Yours sincerely </w:t>
      </w:r>
    </w:p>
    <w:p w:rsidR="00E56FE4" w:rsidRDefault="00E56FE4" w:rsidP="00E56FE4">
      <w:pPr>
        <w:rPr>
          <w:rFonts w:ascii="Century Gothic" w:eastAsiaTheme="minorHAnsi" w:hAnsi="Century Gothic" w:cstheme="minorBidi"/>
          <w:sz w:val="22"/>
          <w:szCs w:val="22"/>
          <w:lang w:val="en-GB"/>
        </w:rPr>
      </w:pPr>
    </w:p>
    <w:p w:rsidR="00E56FE4" w:rsidRDefault="00E56FE4" w:rsidP="00E56FE4">
      <w:pPr>
        <w:rPr>
          <w:rFonts w:ascii="Century Gothic" w:eastAsiaTheme="minorHAnsi" w:hAnsi="Century Gothic" w:cstheme="minorBidi"/>
          <w:sz w:val="22"/>
          <w:szCs w:val="22"/>
          <w:lang w:val="en-GB"/>
        </w:rPr>
      </w:pPr>
      <w:r w:rsidRPr="00E56FE4">
        <w:rPr>
          <w:rFonts w:ascii="Century Gothic" w:eastAsiaTheme="minorHAnsi" w:hAnsi="Century Gothic" w:cstheme="minorBidi"/>
          <w:noProof/>
          <w:sz w:val="22"/>
          <w:szCs w:val="22"/>
          <w:lang w:val="en-GB" w:eastAsia="en-GB"/>
        </w:rPr>
        <w:drawing>
          <wp:inline distT="0" distB="0" distL="0" distR="0">
            <wp:extent cx="1581150" cy="676275"/>
            <wp:effectExtent l="0" t="0" r="0" b="9525"/>
            <wp:docPr id="1" name="Picture 1" descr="L:\Kennet\Digital Signatures\Baxter_Julie_MF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Kennet\Digital Signatures\Baxter_Julie_MF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81150" cy="676275"/>
                    </a:xfrm>
                    <a:prstGeom prst="rect">
                      <a:avLst/>
                    </a:prstGeom>
                    <a:noFill/>
                    <a:ln>
                      <a:noFill/>
                    </a:ln>
                  </pic:spPr>
                </pic:pic>
              </a:graphicData>
            </a:graphic>
          </wp:inline>
        </w:drawing>
      </w:r>
      <w:bookmarkStart w:id="0" w:name="_GoBack"/>
      <w:bookmarkEnd w:id="0"/>
    </w:p>
    <w:p w:rsidR="00E56FE4" w:rsidRPr="00E56FE4" w:rsidRDefault="00E56FE4" w:rsidP="00E56FE4">
      <w:pPr>
        <w:rPr>
          <w:rFonts w:ascii="Century Gothic" w:eastAsiaTheme="minorHAnsi" w:hAnsi="Century Gothic" w:cstheme="minorBidi"/>
          <w:sz w:val="22"/>
          <w:szCs w:val="22"/>
          <w:lang w:val="en-GB"/>
        </w:rPr>
      </w:pPr>
    </w:p>
    <w:p w:rsidR="00E56FE4" w:rsidRPr="00E56FE4" w:rsidRDefault="00E56FE4" w:rsidP="00E56FE4">
      <w:pPr>
        <w:rPr>
          <w:rFonts w:ascii="Century Gothic" w:eastAsiaTheme="minorHAnsi" w:hAnsi="Century Gothic" w:cstheme="minorBidi"/>
          <w:b/>
          <w:sz w:val="22"/>
          <w:szCs w:val="22"/>
          <w:lang w:val="en-GB"/>
        </w:rPr>
      </w:pPr>
      <w:r w:rsidRPr="00E56FE4">
        <w:rPr>
          <w:rFonts w:ascii="Century Gothic" w:eastAsiaTheme="minorHAnsi" w:hAnsi="Century Gothic" w:cstheme="minorBidi"/>
          <w:b/>
          <w:sz w:val="22"/>
          <w:szCs w:val="22"/>
          <w:lang w:val="en-GB"/>
        </w:rPr>
        <w:t xml:space="preserve">Ms J Baxter </w:t>
      </w:r>
    </w:p>
    <w:p w:rsidR="00E56FE4" w:rsidRPr="00E56FE4" w:rsidRDefault="00E56FE4" w:rsidP="00E56FE4">
      <w:pPr>
        <w:rPr>
          <w:rFonts w:ascii="Century Gothic" w:eastAsiaTheme="minorHAnsi" w:hAnsi="Century Gothic" w:cstheme="minorBidi"/>
          <w:b/>
          <w:sz w:val="22"/>
          <w:szCs w:val="22"/>
          <w:lang w:val="en-GB"/>
        </w:rPr>
      </w:pPr>
      <w:r w:rsidRPr="00E56FE4">
        <w:rPr>
          <w:rFonts w:ascii="Century Gothic" w:eastAsiaTheme="minorHAnsi" w:hAnsi="Century Gothic" w:cstheme="minorBidi"/>
          <w:b/>
          <w:sz w:val="22"/>
          <w:szCs w:val="22"/>
          <w:lang w:val="en-GB"/>
        </w:rPr>
        <w:t>Head of Languages</w:t>
      </w:r>
    </w:p>
    <w:p w:rsidR="0053007C" w:rsidRPr="008B7429" w:rsidRDefault="0053007C" w:rsidP="00EF443C">
      <w:pPr>
        <w:ind w:left="567"/>
        <w:rPr>
          <w:rFonts w:ascii="Century Gothic" w:hAnsi="Century Gothic"/>
        </w:rPr>
      </w:pPr>
    </w:p>
    <w:sectPr w:rsidR="0053007C" w:rsidRPr="008B7429" w:rsidSect="00183E74">
      <w:headerReference w:type="default" r:id="rId10"/>
      <w:headerReference w:type="first" r:id="rId11"/>
      <w:footerReference w:type="first" r:id="rId12"/>
      <w:pgSz w:w="11907" w:h="16840" w:code="9"/>
      <w:pgMar w:top="720" w:right="567" w:bottom="720" w:left="567" w:header="720" w:footer="11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74D9" w:rsidRDefault="003007F6">
      <w:r>
        <w:separator/>
      </w:r>
    </w:p>
  </w:endnote>
  <w:endnote w:type="continuationSeparator" w:id="0">
    <w:p w:rsidR="00F574D9" w:rsidRDefault="00300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EA6" w:rsidRDefault="00183E74" w:rsidP="00644EA6">
    <w:pPr>
      <w:pStyle w:val="Footer"/>
    </w:pPr>
    <w:r w:rsidRPr="00D27F1B">
      <w:rPr>
        <w:rFonts w:ascii="Century Gothic" w:hAnsi="Century Gothic"/>
        <w:b/>
        <w:noProof/>
        <w:sz w:val="18"/>
        <w:szCs w:val="18"/>
        <w:lang w:val="en-GB" w:eastAsia="en-GB"/>
      </w:rPr>
      <mc:AlternateContent>
        <mc:Choice Requires="wps">
          <w:drawing>
            <wp:anchor distT="0" distB="0" distL="114300" distR="114300" simplePos="0" relativeHeight="251682304" behindDoc="0" locked="0" layoutInCell="1" allowOverlap="1" wp14:anchorId="057898FE" wp14:editId="7E920C9B">
              <wp:simplePos x="0" y="0"/>
              <wp:positionH relativeFrom="column">
                <wp:posOffset>-77470</wp:posOffset>
              </wp:positionH>
              <wp:positionV relativeFrom="paragraph">
                <wp:posOffset>-18415</wp:posOffset>
              </wp:positionV>
              <wp:extent cx="69056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69056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902743D" id="Straight Connector 3" o:spid="_x0000_s1026" style="position:absolute;z-index:251682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1pt,-1.45pt" to="537.6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WDz2QEAAA0EAAAOAAAAZHJzL2Uyb0RvYy54bWysU8GO2yAQvVfqPyDuGztZbdpacfaQ1fZS&#10;tVG3/QAWQ4wEDBpo7Px9B5w4q7aq1Gov2MzMe8x7DJv70Vl2VBgN+JYvFzVnykvojD+0/Pu3x5v3&#10;nMUkfCcseNXyk4r8fvv2zWYIjVpBD7ZTyIjEx2YILe9TCk1VRdkrJ+ICgvKU1IBOJNrioepQDMTu&#10;bLWq63U1AHYBQaoYKfowJfm28GutZPqidVSJ2ZZTb6msWNbnvFbbjWgOKEJv5LkN8R9dOGE8HTpT&#10;PYgk2A80v1E5IxEi6LSQ4CrQ2khVNJCaZf2LmqdeBFW0kDkxzDbF16OVn497ZKZr+S1nXji6oqeE&#10;whz6xHbgPRkIyG6zT0OIDZXv/B7Puxj2mEWPGl3+khw2Fm9Ps7dqTExScP2hvluv7jiTl1x1BQaM&#10;6aMCx/JPy63xWbZoxPFTTHQYlV5Kcth6NtCwrd7VdSmLYE33aKzNyTI6ameRHQVdehqXuXlieFFF&#10;O+spmCVNIspfOlk18X9VmkyhtpfTAXkcr5xCSuXThdd6qs4wTR3MwHNnfwOe6zNUlVH9F/CMKCeD&#10;TzPYGQ/4p7avVuip/uLApDtb8AzdqVxvsYZmrjh3fh95qF/uC/z6irc/AQAA//8DAFBLAwQUAAYA&#10;CAAAACEAOw7nDdwAAAAKAQAADwAAAGRycy9kb3ducmV2LnhtbEyPy07DMBBF90j8gzVI7Fq7qaAQ&#10;4lQVUj+gBQmxc+3JA+xxZDtN+ve4YgG7eRzdOVNtZ2fZGUPsPUlYLQUwJO1NT62E97f94glYTIqM&#10;sp5QwgUjbOvbm0qVxk90wPMxtSyHUCyVhC6loeQ86g6diks/IOVd44NTKbeh5SaoKYc7ywshHrlT&#10;PeULnRrwtUP9fRydhE8x2fFLN3u9VpcPOuzcJjROyvu7efcCLOGc/mC46md1qLPTyY9kIrMSFqui&#10;yGguimdgV0BsHtbATr8TXlf8/wv1DwAAAP//AwBQSwECLQAUAAYACAAAACEAtoM4kv4AAADhAQAA&#10;EwAAAAAAAAAAAAAAAAAAAAAAW0NvbnRlbnRfVHlwZXNdLnhtbFBLAQItABQABgAIAAAAIQA4/SH/&#10;1gAAAJQBAAALAAAAAAAAAAAAAAAAAC8BAABfcmVscy8ucmVsc1BLAQItABQABgAIAAAAIQD7eWDz&#10;2QEAAA0EAAAOAAAAAAAAAAAAAAAAAC4CAABkcnMvZTJvRG9jLnhtbFBLAQItABQABgAIAAAAIQA7&#10;DucN3AAAAAoBAAAPAAAAAAAAAAAAAAAAADMEAABkcnMvZG93bnJldi54bWxQSwUGAAAAAAQABADz&#10;AAAAPAUAAAAA&#10;" strokecolor="black [3213]" strokeweight="1pt"/>
          </w:pict>
        </mc:Fallback>
      </mc:AlternateContent>
    </w:r>
    <w:r>
      <w:rPr>
        <w:rFonts w:ascii="Century Gothic" w:hAnsi="Century Gothic"/>
        <w:noProof/>
        <w:szCs w:val="18"/>
        <w:lang w:val="en-GB" w:eastAsia="en-GB"/>
      </w:rPr>
      <w:drawing>
        <wp:anchor distT="0" distB="0" distL="114300" distR="114300" simplePos="0" relativeHeight="251684352" behindDoc="0" locked="0" layoutInCell="1" allowOverlap="1" wp14:anchorId="43FA8953" wp14:editId="7D730818">
          <wp:simplePos x="0" y="0"/>
          <wp:positionH relativeFrom="column">
            <wp:posOffset>6053455</wp:posOffset>
          </wp:positionH>
          <wp:positionV relativeFrom="paragraph">
            <wp:posOffset>161290</wp:posOffset>
          </wp:positionV>
          <wp:extent cx="770255" cy="723265"/>
          <wp:effectExtent l="0" t="0" r="0" b="635"/>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SAT_logo_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0255" cy="723265"/>
                  </a:xfrm>
                  <a:prstGeom prst="rect">
                    <a:avLst/>
                  </a:prstGeom>
                </pic:spPr>
              </pic:pic>
            </a:graphicData>
          </a:graphic>
          <wp14:sizeRelH relativeFrom="margin">
            <wp14:pctWidth>0</wp14:pctWidth>
          </wp14:sizeRelH>
          <wp14:sizeRelV relativeFrom="margin">
            <wp14:pctHeight>0</wp14:pctHeight>
          </wp14:sizeRelV>
        </wp:anchor>
      </w:drawing>
    </w:r>
  </w:p>
  <w:p w:rsidR="00644EA6" w:rsidRDefault="00634307" w:rsidP="00644EA6">
    <w:pPr>
      <w:pStyle w:val="Footer"/>
    </w:pPr>
    <w:r>
      <w:rPr>
        <w:noProof/>
        <w:lang w:val="en-GB" w:eastAsia="en-GB"/>
      </w:rPr>
      <w:drawing>
        <wp:inline distT="0" distB="0" distL="0" distR="0">
          <wp:extent cx="5915025" cy="357438"/>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mepage accreditations.png"/>
                  <pic:cNvPicPr/>
                </pic:nvPicPr>
                <pic:blipFill>
                  <a:blip r:embed="rId2">
                    <a:extLst>
                      <a:ext uri="{28A0092B-C50C-407E-A947-70E740481C1C}">
                        <a14:useLocalDpi xmlns:a14="http://schemas.microsoft.com/office/drawing/2010/main" val="0"/>
                      </a:ext>
                    </a:extLst>
                  </a:blip>
                  <a:stretch>
                    <a:fillRect/>
                  </a:stretch>
                </pic:blipFill>
                <pic:spPr>
                  <a:xfrm>
                    <a:off x="0" y="0"/>
                    <a:ext cx="6231768" cy="376578"/>
                  </a:xfrm>
                  <a:prstGeom prst="rect">
                    <a:avLst/>
                  </a:prstGeom>
                </pic:spPr>
              </pic:pic>
            </a:graphicData>
          </a:graphic>
        </wp:inline>
      </w:drawing>
    </w:r>
  </w:p>
  <w:p w:rsidR="00644EA6" w:rsidRPr="002F74D4" w:rsidRDefault="00644EA6" w:rsidP="00644EA6">
    <w:pPr>
      <w:pStyle w:val="HeathrowPurple"/>
      <w:jc w:val="left"/>
      <w:rPr>
        <w:rFonts w:ascii="Century Gothic" w:hAnsi="Century Gothic"/>
        <w:color w:val="auto"/>
        <w:sz w:val="14"/>
        <w:szCs w:val="14"/>
      </w:rPr>
    </w:pPr>
    <w:r>
      <w:rPr>
        <w:rFonts w:ascii="Century Gothic" w:hAnsi="Century Gothic"/>
        <w:color w:val="auto"/>
        <w:sz w:val="14"/>
        <w:szCs w:val="14"/>
      </w:rPr>
      <w:t xml:space="preserve">Kennet School is part of the Kennet School Academies Trust (KSAT), a </w:t>
    </w:r>
    <w:r w:rsidRPr="00EE4B6D">
      <w:rPr>
        <w:rFonts w:ascii="Century Gothic" w:hAnsi="Century Gothic"/>
        <w:color w:val="auto"/>
        <w:sz w:val="14"/>
        <w:szCs w:val="14"/>
      </w:rPr>
      <w:t>charitable company</w:t>
    </w:r>
    <w:r>
      <w:rPr>
        <w:rFonts w:ascii="Century Gothic" w:hAnsi="Century Gothic"/>
        <w:color w:val="auto"/>
        <w:sz w:val="14"/>
        <w:szCs w:val="14"/>
      </w:rPr>
      <w:t>,</w:t>
    </w:r>
    <w:r>
      <w:rPr>
        <w:rFonts w:ascii="Century Gothic" w:hAnsi="Century Gothic"/>
        <w:color w:val="auto"/>
        <w:sz w:val="14"/>
        <w:szCs w:val="14"/>
      </w:rPr>
      <w:br/>
    </w:r>
    <w:r w:rsidRPr="00EE4B6D">
      <w:rPr>
        <w:rFonts w:ascii="Century Gothic" w:hAnsi="Century Gothic"/>
        <w:color w:val="auto"/>
        <w:sz w:val="14"/>
        <w:szCs w:val="14"/>
      </w:rPr>
      <w:t>limited by guarantee</w:t>
    </w:r>
    <w:r>
      <w:rPr>
        <w:rFonts w:ascii="Century Gothic" w:hAnsi="Century Gothic"/>
        <w:color w:val="auto"/>
        <w:sz w:val="14"/>
        <w:szCs w:val="14"/>
      </w:rPr>
      <w:t xml:space="preserve"> and registered in England and Wales,</w:t>
    </w:r>
    <w:r w:rsidRPr="00EE4B6D">
      <w:rPr>
        <w:rFonts w:ascii="Century Gothic" w:hAnsi="Century Gothic"/>
        <w:color w:val="auto"/>
        <w:sz w:val="14"/>
        <w:szCs w:val="14"/>
      </w:rPr>
      <w:t xml:space="preserve"> no. </w:t>
    </w:r>
    <w:r w:rsidRPr="00262EC8">
      <w:rPr>
        <w:rFonts w:ascii="Century Gothic" w:hAnsi="Century Gothic"/>
        <w:color w:val="auto"/>
        <w:sz w:val="14"/>
        <w:szCs w:val="14"/>
      </w:rPr>
      <w:t>7543874</w:t>
    </w:r>
    <w:r w:rsidRPr="00EE4B6D">
      <w:rPr>
        <w:rFonts w:ascii="Century Gothic" w:hAnsi="Century Gothic"/>
        <w:color w:val="auto"/>
        <w:sz w:val="14"/>
        <w:szCs w:val="14"/>
      </w:rPr>
      <w:t xml:space="preserve"> </w:t>
    </w:r>
    <w:r>
      <w:rPr>
        <w:rFonts w:ascii="Century Gothic" w:hAnsi="Century Gothic"/>
        <w:color w:val="auto"/>
        <w:sz w:val="14"/>
        <w:szCs w:val="14"/>
      </w:rPr>
      <w:br/>
    </w:r>
    <w:r w:rsidRPr="00EE4B6D">
      <w:rPr>
        <w:rFonts w:ascii="Century Gothic" w:hAnsi="Century Gothic"/>
        <w:color w:val="auto"/>
        <w:sz w:val="14"/>
        <w:szCs w:val="14"/>
      </w:rPr>
      <w:t xml:space="preserve">Registered </w:t>
    </w:r>
    <w:r>
      <w:rPr>
        <w:rFonts w:ascii="Century Gothic" w:hAnsi="Century Gothic"/>
        <w:color w:val="auto"/>
        <w:sz w:val="14"/>
        <w:szCs w:val="14"/>
      </w:rPr>
      <w:t>Office</w:t>
    </w:r>
    <w:r w:rsidRPr="00EE4B6D">
      <w:rPr>
        <w:rFonts w:ascii="Century Gothic" w:hAnsi="Century Gothic"/>
        <w:color w:val="auto"/>
        <w:sz w:val="14"/>
        <w:szCs w:val="14"/>
      </w:rPr>
      <w:t>: Stoney Lane, Thatcham, Berkshire RG194LL</w:t>
    </w:r>
  </w:p>
  <w:p w:rsidR="00644EA6" w:rsidRPr="00644EA6" w:rsidRDefault="00644EA6" w:rsidP="00644E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74D9" w:rsidRDefault="003007F6">
      <w:r>
        <w:separator/>
      </w:r>
    </w:p>
  </w:footnote>
  <w:footnote w:type="continuationSeparator" w:id="0">
    <w:p w:rsidR="00F574D9" w:rsidRDefault="003007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F1B" w:rsidRPr="00D27F1B" w:rsidRDefault="00D27F1B" w:rsidP="00D27F1B">
    <w:pPr>
      <w:autoSpaceDE w:val="0"/>
      <w:autoSpaceDN w:val="0"/>
      <w:adjustRightInd w:val="0"/>
      <w:spacing w:before="40"/>
      <w:jc w:val="right"/>
      <w:rPr>
        <w:rFonts w:ascii="Century Gothic" w:hAnsi="Century Gothic" w:cs="Arial"/>
        <w:i/>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FE7" w:rsidRPr="00D27F1B" w:rsidRDefault="00E30FE7" w:rsidP="00E30FE7">
    <w:pPr>
      <w:pStyle w:val="Header"/>
      <w:jc w:val="right"/>
      <w:rPr>
        <w:rFonts w:ascii="Century Gothic" w:hAnsi="Century Gothic"/>
        <w:b/>
        <w:color w:val="000000"/>
        <w:sz w:val="28"/>
        <w:szCs w:val="28"/>
      </w:rPr>
    </w:pPr>
    <w:r>
      <w:rPr>
        <w:rFonts w:ascii="Century Gothic" w:hAnsi="Century Gothic"/>
        <w:noProof/>
        <w:szCs w:val="18"/>
        <w:lang w:val="en-GB" w:eastAsia="en-GB"/>
      </w:rPr>
      <w:drawing>
        <wp:anchor distT="0" distB="0" distL="114300" distR="114300" simplePos="0" relativeHeight="251677184" behindDoc="0" locked="0" layoutInCell="1" allowOverlap="1" wp14:anchorId="3363CFF9" wp14:editId="172E5701">
          <wp:simplePos x="0" y="0"/>
          <wp:positionH relativeFrom="column">
            <wp:posOffset>-37465</wp:posOffset>
          </wp:positionH>
          <wp:positionV relativeFrom="paragraph">
            <wp:posOffset>-114300</wp:posOffset>
          </wp:positionV>
          <wp:extent cx="1485448" cy="1552575"/>
          <wp:effectExtent l="0" t="0" r="635" b="0"/>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net_logo_colour_Outstanding.png"/>
                  <pic:cNvPicPr/>
                </pic:nvPicPr>
                <pic:blipFill>
                  <a:blip r:embed="rId1">
                    <a:extLst>
                      <a:ext uri="{28A0092B-C50C-407E-A947-70E740481C1C}">
                        <a14:useLocalDpi xmlns:a14="http://schemas.microsoft.com/office/drawing/2010/main" val="0"/>
                      </a:ext>
                    </a:extLst>
                  </a:blip>
                  <a:stretch>
                    <a:fillRect/>
                  </a:stretch>
                </pic:blipFill>
                <pic:spPr>
                  <a:xfrm>
                    <a:off x="0" y="0"/>
                    <a:ext cx="1485448" cy="1552575"/>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b/>
        <w:noProof/>
        <w:color w:val="000000"/>
        <w:sz w:val="28"/>
        <w:szCs w:val="28"/>
        <w:lang w:val="en-GB" w:eastAsia="en-GB"/>
      </w:rPr>
      <w:t>Kennet</w:t>
    </w:r>
    <w:r w:rsidRPr="00D27F1B">
      <w:rPr>
        <w:rFonts w:ascii="Century Gothic" w:hAnsi="Century Gothic"/>
        <w:b/>
        <w:color w:val="000000"/>
        <w:sz w:val="28"/>
        <w:szCs w:val="28"/>
      </w:rPr>
      <w:t xml:space="preserve"> School</w:t>
    </w:r>
  </w:p>
  <w:p w:rsidR="00E30FE7" w:rsidRPr="008E100B" w:rsidRDefault="00E30FE7" w:rsidP="00E30FE7">
    <w:pPr>
      <w:pStyle w:val="Header"/>
      <w:jc w:val="right"/>
      <w:rPr>
        <w:rFonts w:ascii="Century Gothic" w:hAnsi="Century Gothic"/>
        <w:b/>
        <w:color w:val="000000"/>
        <w:sz w:val="10"/>
        <w:szCs w:val="10"/>
      </w:rPr>
    </w:pPr>
  </w:p>
  <w:p w:rsidR="00E30FE7" w:rsidRPr="00D27F1B" w:rsidRDefault="00E30FE7" w:rsidP="00E30FE7">
    <w:pPr>
      <w:pStyle w:val="Header"/>
      <w:jc w:val="right"/>
      <w:rPr>
        <w:rFonts w:ascii="Century Gothic" w:hAnsi="Century Gothic" w:cs="Arial"/>
        <w:color w:val="000000"/>
        <w:sz w:val="18"/>
        <w:szCs w:val="18"/>
      </w:rPr>
    </w:pPr>
    <w:r w:rsidRPr="00D27F1B">
      <w:rPr>
        <w:rFonts w:ascii="Century Gothic" w:hAnsi="Century Gothic" w:cs="Arial"/>
        <w:color w:val="000000"/>
        <w:sz w:val="18"/>
        <w:szCs w:val="18"/>
      </w:rPr>
      <w:t xml:space="preserve"> </w:t>
    </w:r>
    <w:r>
      <w:rPr>
        <w:rFonts w:ascii="Century Gothic" w:hAnsi="Century Gothic" w:cs="Arial"/>
        <w:color w:val="000000"/>
        <w:sz w:val="18"/>
        <w:szCs w:val="18"/>
      </w:rPr>
      <w:t>Stoney Lane</w:t>
    </w:r>
    <w:r w:rsidRPr="00D27F1B">
      <w:rPr>
        <w:rFonts w:ascii="Century Gothic" w:hAnsi="Century Gothic" w:cs="Arial"/>
        <w:color w:val="000000"/>
        <w:sz w:val="18"/>
        <w:szCs w:val="18"/>
      </w:rPr>
      <w:t>, Thatcham</w:t>
    </w:r>
  </w:p>
  <w:p w:rsidR="00E30FE7" w:rsidRPr="00D27F1B" w:rsidRDefault="00E30FE7" w:rsidP="00E30FE7">
    <w:pPr>
      <w:pStyle w:val="Header"/>
      <w:jc w:val="right"/>
      <w:rPr>
        <w:rFonts w:ascii="Century Gothic" w:hAnsi="Century Gothic" w:cs="Arial"/>
        <w:color w:val="000000"/>
        <w:sz w:val="18"/>
        <w:szCs w:val="18"/>
      </w:rPr>
    </w:pPr>
    <w:r w:rsidRPr="00D27F1B">
      <w:rPr>
        <w:rFonts w:ascii="Century Gothic" w:hAnsi="Century Gothic" w:cs="Arial"/>
        <w:color w:val="000000"/>
        <w:sz w:val="18"/>
        <w:szCs w:val="18"/>
      </w:rPr>
      <w:t>Berkshire RG19 4</w:t>
    </w:r>
    <w:r>
      <w:rPr>
        <w:rFonts w:ascii="Century Gothic" w:hAnsi="Century Gothic" w:cs="Arial"/>
        <w:color w:val="000000"/>
        <w:sz w:val="18"/>
        <w:szCs w:val="18"/>
      </w:rPr>
      <w:t>LL</w:t>
    </w:r>
  </w:p>
  <w:p w:rsidR="00E30FE7" w:rsidRPr="00D27F1B" w:rsidRDefault="00E30FE7" w:rsidP="00E30FE7">
    <w:pPr>
      <w:pStyle w:val="Header"/>
      <w:jc w:val="right"/>
      <w:rPr>
        <w:rFonts w:ascii="Century Gothic" w:hAnsi="Century Gothic"/>
        <w:sz w:val="18"/>
        <w:szCs w:val="18"/>
      </w:rPr>
    </w:pPr>
  </w:p>
  <w:p w:rsidR="00E30FE7" w:rsidRPr="00D27F1B" w:rsidRDefault="00E30FE7" w:rsidP="00E30FE7">
    <w:pPr>
      <w:pStyle w:val="Header"/>
      <w:jc w:val="right"/>
      <w:rPr>
        <w:rFonts w:ascii="Century Gothic" w:hAnsi="Century Gothic"/>
        <w:sz w:val="18"/>
        <w:szCs w:val="18"/>
      </w:rPr>
    </w:pPr>
    <w:r w:rsidRPr="00D27F1B">
      <w:rPr>
        <w:rFonts w:ascii="Century Gothic" w:hAnsi="Century Gothic"/>
        <w:b/>
        <w:sz w:val="18"/>
        <w:szCs w:val="18"/>
      </w:rPr>
      <w:t>Telephone:</w:t>
    </w:r>
    <w:r w:rsidRPr="00D27F1B">
      <w:rPr>
        <w:rFonts w:ascii="Century Gothic" w:hAnsi="Century Gothic"/>
        <w:sz w:val="18"/>
        <w:szCs w:val="18"/>
      </w:rPr>
      <w:t xml:space="preserve"> 01635 862</w:t>
    </w:r>
    <w:r>
      <w:rPr>
        <w:rFonts w:ascii="Century Gothic" w:hAnsi="Century Gothic"/>
        <w:sz w:val="18"/>
        <w:szCs w:val="18"/>
      </w:rPr>
      <w:t>121</w:t>
    </w:r>
    <w:r w:rsidRPr="00D27F1B">
      <w:rPr>
        <w:rFonts w:ascii="Century Gothic" w:hAnsi="Century Gothic"/>
        <w:sz w:val="18"/>
        <w:szCs w:val="18"/>
      </w:rPr>
      <w:t xml:space="preserve"> </w:t>
    </w:r>
  </w:p>
  <w:p w:rsidR="00E30FE7" w:rsidRPr="00D27F1B" w:rsidRDefault="00E30FE7" w:rsidP="00E30FE7">
    <w:pPr>
      <w:jc w:val="right"/>
      <w:rPr>
        <w:rFonts w:ascii="Century Gothic" w:hAnsi="Century Gothic"/>
        <w:sz w:val="18"/>
        <w:szCs w:val="18"/>
      </w:rPr>
    </w:pPr>
    <w:r w:rsidRPr="00D27F1B">
      <w:rPr>
        <w:rFonts w:ascii="Century Gothic" w:hAnsi="Century Gothic"/>
        <w:b/>
        <w:sz w:val="18"/>
        <w:szCs w:val="18"/>
      </w:rPr>
      <w:t>Email:</w:t>
    </w:r>
    <w:r>
      <w:rPr>
        <w:rFonts w:ascii="Century Gothic" w:hAnsi="Century Gothic"/>
        <w:sz w:val="18"/>
        <w:szCs w:val="18"/>
      </w:rPr>
      <w:t xml:space="preserve"> office@kennetschool.co</w:t>
    </w:r>
    <w:r w:rsidRPr="00D27F1B">
      <w:rPr>
        <w:rFonts w:ascii="Century Gothic" w:hAnsi="Century Gothic"/>
        <w:sz w:val="18"/>
        <w:szCs w:val="18"/>
      </w:rPr>
      <w:t>.uk</w:t>
    </w:r>
  </w:p>
  <w:p w:rsidR="00E30FE7" w:rsidRPr="00D27F1B" w:rsidRDefault="00E30FE7" w:rsidP="00E30FE7">
    <w:pPr>
      <w:pStyle w:val="Header"/>
      <w:jc w:val="right"/>
      <w:rPr>
        <w:rFonts w:ascii="Century Gothic" w:hAnsi="Century Gothic"/>
        <w:sz w:val="18"/>
        <w:szCs w:val="18"/>
      </w:rPr>
    </w:pPr>
    <w:r w:rsidRPr="00D27F1B">
      <w:rPr>
        <w:rFonts w:ascii="Century Gothic" w:hAnsi="Century Gothic"/>
        <w:b/>
        <w:sz w:val="18"/>
        <w:szCs w:val="18"/>
      </w:rPr>
      <w:t>Website:</w:t>
    </w:r>
    <w:r w:rsidRPr="00D27F1B">
      <w:rPr>
        <w:rFonts w:ascii="Century Gothic" w:hAnsi="Century Gothic"/>
        <w:sz w:val="18"/>
        <w:szCs w:val="18"/>
      </w:rPr>
      <w:t xml:space="preserve"> www.</w:t>
    </w:r>
    <w:r>
      <w:rPr>
        <w:rFonts w:ascii="Century Gothic" w:hAnsi="Century Gothic"/>
        <w:sz w:val="18"/>
        <w:szCs w:val="18"/>
      </w:rPr>
      <w:t>kennetschool.co.uk</w:t>
    </w:r>
  </w:p>
  <w:p w:rsidR="00E30FE7" w:rsidRPr="00D27F1B" w:rsidRDefault="00E30FE7" w:rsidP="00E30FE7">
    <w:pPr>
      <w:pStyle w:val="Header"/>
      <w:jc w:val="right"/>
      <w:rPr>
        <w:rFonts w:ascii="Century Gothic" w:hAnsi="Century Gothic"/>
        <w:sz w:val="18"/>
        <w:szCs w:val="18"/>
        <w:lang w:val="en-GB"/>
      </w:rPr>
    </w:pPr>
  </w:p>
  <w:p w:rsidR="00E30FE7" w:rsidRDefault="00E30FE7" w:rsidP="00E30FE7">
    <w:pPr>
      <w:pStyle w:val="Header"/>
      <w:jc w:val="right"/>
      <w:rPr>
        <w:rFonts w:ascii="Century Gothic" w:hAnsi="Century Gothic"/>
        <w:sz w:val="18"/>
        <w:szCs w:val="18"/>
      </w:rPr>
    </w:pPr>
    <w:r w:rsidRPr="00D27F1B">
      <w:rPr>
        <w:rFonts w:ascii="Century Gothic" w:hAnsi="Century Gothic" w:cs="Arial"/>
        <w:b/>
        <w:sz w:val="18"/>
        <w:szCs w:val="18"/>
      </w:rPr>
      <w:t xml:space="preserve"> Headteacher:</w:t>
    </w:r>
    <w:r w:rsidRPr="00D27F1B">
      <w:rPr>
        <w:rFonts w:ascii="Century Gothic" w:hAnsi="Century Gothic" w:cs="Arial"/>
        <w:sz w:val="18"/>
        <w:szCs w:val="18"/>
      </w:rPr>
      <w:t xml:space="preserve"> Mrs </w:t>
    </w:r>
    <w:r>
      <w:rPr>
        <w:rFonts w:ascii="Century Gothic" w:hAnsi="Century Gothic" w:cs="Arial"/>
        <w:sz w:val="18"/>
        <w:szCs w:val="18"/>
      </w:rPr>
      <w:t xml:space="preserve">G Piper </w:t>
    </w:r>
    <w:r w:rsidRPr="005E3F5E">
      <w:rPr>
        <w:rFonts w:ascii="Century Gothic" w:hAnsi="Century Gothic" w:cs="Arial"/>
        <w:sz w:val="14"/>
        <w:szCs w:val="14"/>
      </w:rPr>
      <w:t>BSc (Hons) NPQH</w:t>
    </w:r>
  </w:p>
  <w:p w:rsidR="00E30FE7" w:rsidRDefault="00E30FE7" w:rsidP="00E30FE7">
    <w:pPr>
      <w:pStyle w:val="Header"/>
      <w:jc w:val="right"/>
      <w:rPr>
        <w:rFonts w:ascii="Century Gothic" w:hAnsi="Century Gothic"/>
        <w:sz w:val="18"/>
        <w:szCs w:val="18"/>
      </w:rPr>
    </w:pPr>
    <w:r w:rsidRPr="00D27F1B">
      <w:rPr>
        <w:rFonts w:ascii="Century Gothic" w:hAnsi="Century Gothic"/>
        <w:b/>
        <w:noProof/>
        <w:sz w:val="18"/>
        <w:szCs w:val="18"/>
        <w:lang w:val="en-GB" w:eastAsia="en-GB"/>
      </w:rPr>
      <mc:AlternateContent>
        <mc:Choice Requires="wps">
          <w:drawing>
            <wp:anchor distT="0" distB="0" distL="114300" distR="114300" simplePos="0" relativeHeight="251678208" behindDoc="0" locked="0" layoutInCell="1" allowOverlap="1" wp14:anchorId="67CC8924" wp14:editId="2CB62ABB">
              <wp:simplePos x="0" y="0"/>
              <wp:positionH relativeFrom="column">
                <wp:posOffset>-38735</wp:posOffset>
              </wp:positionH>
              <wp:positionV relativeFrom="paragraph">
                <wp:posOffset>120015</wp:posOffset>
              </wp:positionV>
              <wp:extent cx="690562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69056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D8E4C9E" id="Straight Connector 5" o:spid="_x0000_s1026" style="position:absolute;z-index:251678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5pt,9.45pt" to="540.7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ncH2AEAAA0EAAAOAAAAZHJzL2Uyb0RvYy54bWysU8GO2yAQvVfqPyDuGzuRkrZWnD1ktb1U&#10;bdRtP4DFECMBgwYaO3/fASfOqq0qtdoL9sC8N/Mew/Z+dJadFEYDvuXLRc2Z8hI6448t//7t8e49&#10;ZzEJ3wkLXrX8rCK/3719sx1Co1bQg+0UMiLxsRlCy/uUQlNVUfbKibiAoDwdakAnEoV4rDoUA7E7&#10;W63qelMNgF1AkCpG2n2YDvmu8GutZPqidVSJ2ZZTb6msWNbnvFa7rWiOKEJv5KUN8R9dOGE8FZ2p&#10;HkQS7Aea36ickQgRdFpIcBVobaQqGkjNsv5FzVMvgipayJwYZpvi69HKz6cDMtO1fM2ZF46u6Cmh&#10;MMc+sT14TwYCsnX2aQixofS9P+AliuGAWfSo0eUvyWFj8fY8e6vGxCRtbj7U682KisjrWXUDBozp&#10;owLH8k/LrfFZtmjE6VNMVIxSryl523o20LCt3tV1SYtgTfdorM2HZXTU3iI7Cbr0NC5z88TwIosi&#10;62kzS5pElL90tmri/6o0mUJtL6cCeRxvnEJK5dOV13rKzjBNHczAS2d/A17yM1SVUf0X8IwolcGn&#10;GeyMB/xT2zcr9JR/dWDSnS14hu5crrdYQzNXnLu8jzzUL+MCv73i3U8AAAD//wMAUEsDBBQABgAI&#10;AAAAIQCWxiKy2wAAAAkBAAAPAAAAZHJzL2Rvd25yZXYueG1sTI/NTsMwEITvSLyDtUjcWjuASghx&#10;qgqpD9CCVHFz7c1PG68j22nSt8cVBzjuzGj2m3I9255d0IfOkYRsKYAhaWc6aiR8fW4XObAQFRnV&#10;O0IJVwywru7vSlUYN9EOL/vYsFRCoVAS2hiHgvOgW7QqLN2AlLzaeatiOn3DjVdTKrc9fxJixa3q&#10;KH1o1YAfLerzfrQSvsXUjyddb/Wzuh5ot7GvvrZSPj7Mm3dgEef4F4YbfkKHKjEd3UgmsF7CYpWl&#10;ZNLzN2A3X+TZC7Djr8Krkv9fUP0AAAD//wMAUEsBAi0AFAAGAAgAAAAhALaDOJL+AAAA4QEAABMA&#10;AAAAAAAAAAAAAAAAAAAAAFtDb250ZW50X1R5cGVzXS54bWxQSwECLQAUAAYACAAAACEAOP0h/9YA&#10;AACUAQAACwAAAAAAAAAAAAAAAAAvAQAAX3JlbHMvLnJlbHNQSwECLQAUAAYACAAAACEAsLp3B9gB&#10;AAANBAAADgAAAAAAAAAAAAAAAAAuAgAAZHJzL2Uyb0RvYy54bWxQSwECLQAUAAYACAAAACEAlsYi&#10;stsAAAAJAQAADwAAAAAAAAAAAAAAAAAyBAAAZHJzL2Rvd25yZXYueG1sUEsFBgAAAAAEAAQA8wAA&#10;ADoFAAAAAA==&#10;" strokecolor="black [3213]" strokeweight="1pt"/>
          </w:pict>
        </mc:Fallback>
      </mc:AlternateContent>
    </w:r>
  </w:p>
  <w:p w:rsidR="00E30FE7" w:rsidRDefault="00E30FE7" w:rsidP="00E30FE7">
    <w:pPr>
      <w:autoSpaceDE w:val="0"/>
      <w:autoSpaceDN w:val="0"/>
      <w:adjustRightInd w:val="0"/>
      <w:spacing w:before="40"/>
      <w:jc w:val="right"/>
      <w:rPr>
        <w:rFonts w:ascii="Century Gothic" w:hAnsi="Century Gothic" w:cs="Arial"/>
        <w:i/>
        <w:sz w:val="18"/>
        <w:szCs w:val="18"/>
      </w:rPr>
    </w:pPr>
    <w:r w:rsidRPr="00D27F1B">
      <w:rPr>
        <w:rFonts w:ascii="Century Gothic" w:hAnsi="Century Gothic" w:cs="Arial"/>
        <w:i/>
        <w:sz w:val="18"/>
        <w:szCs w:val="18"/>
      </w:rPr>
      <w:t>Connect with us:</w:t>
    </w:r>
  </w:p>
  <w:p w:rsidR="00E30FE7" w:rsidRDefault="00E30FE7" w:rsidP="00E30FE7">
    <w:pPr>
      <w:autoSpaceDE w:val="0"/>
      <w:autoSpaceDN w:val="0"/>
      <w:adjustRightInd w:val="0"/>
      <w:spacing w:before="40"/>
      <w:jc w:val="right"/>
      <w:rPr>
        <w:rFonts w:ascii="Century Gothic" w:hAnsi="Century Gothic" w:cs="Arial"/>
        <w:i/>
        <w:sz w:val="18"/>
        <w:szCs w:val="18"/>
      </w:rPr>
    </w:pPr>
    <w:r w:rsidRPr="001309A4">
      <w:rPr>
        <w:noProof/>
        <w:lang w:val="en-GB" w:eastAsia="en-GB"/>
      </w:rPr>
      <w:drawing>
        <wp:anchor distT="0" distB="0" distL="114300" distR="114300" simplePos="0" relativeHeight="251679232" behindDoc="0" locked="0" layoutInCell="1" allowOverlap="1" wp14:anchorId="63921D0D" wp14:editId="777162BF">
          <wp:simplePos x="0" y="0"/>
          <wp:positionH relativeFrom="column">
            <wp:posOffset>6471285</wp:posOffset>
          </wp:positionH>
          <wp:positionV relativeFrom="paragraph">
            <wp:posOffset>56515</wp:posOffset>
          </wp:positionV>
          <wp:extent cx="251460" cy="251460"/>
          <wp:effectExtent l="0" t="0" r="0" b="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Icon.png"/>
                  <pic:cNvPicPr/>
                </pic:nvPicPr>
                <pic:blipFill>
                  <a:blip r:embed="rId2">
                    <a:extLst>
                      <a:ext uri="{28A0092B-C50C-407E-A947-70E740481C1C}">
                        <a14:useLocalDpi xmlns:a14="http://schemas.microsoft.com/office/drawing/2010/main" val="0"/>
                      </a:ext>
                    </a:extLst>
                  </a:blip>
                  <a:stretch>
                    <a:fillRect/>
                  </a:stretch>
                </pic:blipFill>
                <pic:spPr>
                  <a:xfrm>
                    <a:off x="0" y="0"/>
                    <a:ext cx="251460" cy="251460"/>
                  </a:xfrm>
                  <a:prstGeom prst="rect">
                    <a:avLst/>
                  </a:prstGeom>
                </pic:spPr>
              </pic:pic>
            </a:graphicData>
          </a:graphic>
          <wp14:sizeRelH relativeFrom="page">
            <wp14:pctWidth>0</wp14:pctWidth>
          </wp14:sizeRelH>
          <wp14:sizeRelV relativeFrom="page">
            <wp14:pctHeight>0</wp14:pctHeight>
          </wp14:sizeRelV>
        </wp:anchor>
      </w:drawing>
    </w:r>
    <w:r w:rsidRPr="001309A4">
      <w:rPr>
        <w:noProof/>
        <w:lang w:val="en-GB" w:eastAsia="en-GB"/>
      </w:rPr>
      <w:drawing>
        <wp:anchor distT="0" distB="0" distL="114300" distR="114300" simplePos="0" relativeHeight="251680256" behindDoc="0" locked="0" layoutInCell="1" allowOverlap="1" wp14:anchorId="53E63039" wp14:editId="40D4D7D8">
          <wp:simplePos x="0" y="0"/>
          <wp:positionH relativeFrom="column">
            <wp:posOffset>6172200</wp:posOffset>
          </wp:positionH>
          <wp:positionV relativeFrom="paragraph">
            <wp:posOffset>56515</wp:posOffset>
          </wp:positionV>
          <wp:extent cx="251460" cy="251460"/>
          <wp:effectExtent l="0" t="0" r="0" b="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edIn_Icon.png"/>
                  <pic:cNvPicPr/>
                </pic:nvPicPr>
                <pic:blipFill>
                  <a:blip r:embed="rId3">
                    <a:extLst>
                      <a:ext uri="{28A0092B-C50C-407E-A947-70E740481C1C}">
                        <a14:useLocalDpi xmlns:a14="http://schemas.microsoft.com/office/drawing/2010/main" val="0"/>
                      </a:ext>
                    </a:extLst>
                  </a:blip>
                  <a:stretch>
                    <a:fillRect/>
                  </a:stretch>
                </pic:blipFill>
                <pic:spPr>
                  <a:xfrm>
                    <a:off x="0" y="0"/>
                    <a:ext cx="251460" cy="251460"/>
                  </a:xfrm>
                  <a:prstGeom prst="rect">
                    <a:avLst/>
                  </a:prstGeom>
                </pic:spPr>
              </pic:pic>
            </a:graphicData>
          </a:graphic>
          <wp14:sizeRelH relativeFrom="page">
            <wp14:pctWidth>0</wp14:pctWidth>
          </wp14:sizeRelH>
          <wp14:sizeRelV relativeFrom="page">
            <wp14:pctHeight>0</wp14:pctHeight>
          </wp14:sizeRelV>
        </wp:anchor>
      </w:drawing>
    </w:r>
  </w:p>
  <w:p w:rsidR="00942D61" w:rsidRDefault="00942D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DB5A4B"/>
    <w:multiLevelType w:val="hybridMultilevel"/>
    <w:tmpl w:val="AA2C0AA2"/>
    <w:lvl w:ilvl="0" w:tplc="38B85FE6">
      <w:start w:val="1"/>
      <w:numFmt w:val="bullet"/>
      <w:lvlText w:val=""/>
      <w:lvlJc w:val="left"/>
      <w:pPr>
        <w:tabs>
          <w:tab w:val="num" w:pos="720"/>
        </w:tabs>
        <w:ind w:left="720" w:hanging="360"/>
      </w:pPr>
      <w:rPr>
        <w:rFonts w:ascii="Symbol" w:hAnsi="Symbol" w:cs="Times New Roman"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 w15:restartNumberingAfterBreak="0">
    <w:nsid w:val="59037F3A"/>
    <w:multiLevelType w:val="hybridMultilevel"/>
    <w:tmpl w:val="4202B66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4D9"/>
    <w:rsid w:val="001309A4"/>
    <w:rsid w:val="001803A7"/>
    <w:rsid w:val="00182B12"/>
    <w:rsid w:val="00183E74"/>
    <w:rsid w:val="002B76F1"/>
    <w:rsid w:val="002F74D4"/>
    <w:rsid w:val="003007F6"/>
    <w:rsid w:val="00390B39"/>
    <w:rsid w:val="00454195"/>
    <w:rsid w:val="0053007C"/>
    <w:rsid w:val="00544D49"/>
    <w:rsid w:val="005E3F5E"/>
    <w:rsid w:val="00634307"/>
    <w:rsid w:val="00644EA6"/>
    <w:rsid w:val="00775D83"/>
    <w:rsid w:val="007D250F"/>
    <w:rsid w:val="008B7429"/>
    <w:rsid w:val="008E100B"/>
    <w:rsid w:val="00942D61"/>
    <w:rsid w:val="009A1352"/>
    <w:rsid w:val="00A558C1"/>
    <w:rsid w:val="00D27F1B"/>
    <w:rsid w:val="00D841E3"/>
    <w:rsid w:val="00E30FE7"/>
    <w:rsid w:val="00E56FE4"/>
    <w:rsid w:val="00EF443C"/>
    <w:rsid w:val="00F574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7AD55F4F"/>
  <w15:docId w15:val="{538D7DC1-79A5-4DED-AD0C-43C48C673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link w:val="Heading1Char"/>
    <w:qFormat/>
    <w:pPr>
      <w:keepNext/>
      <w:jc w:val="center"/>
      <w:outlineLvl w:val="0"/>
    </w:pPr>
    <w:rPr>
      <w:sz w:val="24"/>
    </w:rPr>
  </w:style>
  <w:style w:type="paragraph" w:styleId="Heading2">
    <w:name w:val="heading 2"/>
    <w:basedOn w:val="Normal"/>
    <w:next w:val="Normal"/>
    <w:link w:val="Heading2Char"/>
    <w:qFormat/>
    <w:pPr>
      <w:keepNext/>
      <w:outlineLvl w:val="1"/>
    </w:pPr>
    <w:rPr>
      <w:b/>
      <w:sz w:val="24"/>
      <w:u w:val="single"/>
    </w:rPr>
  </w:style>
  <w:style w:type="paragraph" w:styleId="Heading3">
    <w:name w:val="heading 3"/>
    <w:basedOn w:val="Normal"/>
    <w:next w:val="Normal"/>
    <w:qFormat/>
    <w:pPr>
      <w:keepNext/>
      <w:outlineLvl w:val="2"/>
    </w:pPr>
    <w:rPr>
      <w:rFonts w:ascii="Arial" w:hAnsi="Arial" w:cs="Arial"/>
      <w:b/>
      <w:bCs/>
      <w:sz w:val="16"/>
      <w:szCs w:val="16"/>
      <w:lang w:val="en-GB"/>
    </w:rPr>
  </w:style>
  <w:style w:type="paragraph" w:styleId="Heading4">
    <w:name w:val="heading 4"/>
    <w:basedOn w:val="Normal"/>
    <w:next w:val="Normal"/>
    <w:qFormat/>
    <w:pPr>
      <w:keepNext/>
      <w:jc w:val="both"/>
      <w:outlineLvl w:val="3"/>
    </w:pPr>
    <w:rPr>
      <w:sz w:val="24"/>
    </w:rPr>
  </w:style>
  <w:style w:type="paragraph" w:styleId="Heading5">
    <w:name w:val="heading 5"/>
    <w:basedOn w:val="Normal"/>
    <w:next w:val="Normal"/>
    <w:qFormat/>
    <w:pPr>
      <w:keepNext/>
      <w:outlineLvl w:val="4"/>
    </w:pPr>
    <w:rPr>
      <w:sz w:val="24"/>
    </w:rPr>
  </w:style>
  <w:style w:type="paragraph" w:styleId="Heading6">
    <w:name w:val="heading 6"/>
    <w:basedOn w:val="Normal"/>
    <w:next w:val="Normal"/>
    <w:qFormat/>
    <w:pPr>
      <w:keepNext/>
      <w:jc w:val="center"/>
      <w:outlineLvl w:val="5"/>
    </w:pPr>
    <w:rPr>
      <w:rFonts w:ascii="Comic Sans MS" w:hAnsi="Comic Sans MS"/>
      <w:b/>
      <w:sz w:val="28"/>
      <w:u w:val="single"/>
    </w:rPr>
  </w:style>
  <w:style w:type="paragraph" w:styleId="Heading7">
    <w:name w:val="heading 7"/>
    <w:basedOn w:val="Normal"/>
    <w:next w:val="Normal"/>
    <w:qFormat/>
    <w:pPr>
      <w:keepNext/>
      <w:outlineLvl w:val="6"/>
    </w:pPr>
    <w:rPr>
      <w:rFonts w:ascii="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
    <w:name w:val="Body Text"/>
    <w:basedOn w:val="Normal"/>
    <w:pPr>
      <w:jc w:val="both"/>
    </w:pPr>
    <w:rPr>
      <w:sz w:val="24"/>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BodyText2">
    <w:name w:val="Body Text 2"/>
    <w:basedOn w:val="Normal"/>
    <w:pPr>
      <w:jc w:val="both"/>
    </w:pPr>
    <w:rPr>
      <w:sz w:val="32"/>
    </w:rPr>
  </w:style>
  <w:style w:type="character" w:customStyle="1" w:styleId="HeaderChar">
    <w:name w:val="Header Char"/>
    <w:link w:val="Header"/>
    <w:uiPriority w:val="99"/>
    <w:rPr>
      <w:lang w:val="en-US" w:eastAsia="en-US"/>
    </w:rPr>
  </w:style>
  <w:style w:type="character" w:customStyle="1" w:styleId="Heading1Char">
    <w:name w:val="Heading 1 Char"/>
    <w:link w:val="Heading1"/>
    <w:rPr>
      <w:sz w:val="24"/>
      <w:lang w:val="en-US" w:eastAsia="en-US"/>
    </w:rPr>
  </w:style>
  <w:style w:type="character" w:customStyle="1" w:styleId="Heading2Char">
    <w:name w:val="Heading 2 Char"/>
    <w:link w:val="Heading2"/>
    <w:rPr>
      <w:b/>
      <w:sz w:val="24"/>
      <w:u w:val="single"/>
      <w:lang w:val="en-US" w:eastAsia="en-US"/>
    </w:rPr>
  </w:style>
  <w:style w:type="paragraph" w:styleId="BodyTextIndent">
    <w:name w:val="Body Text Indent"/>
    <w:basedOn w:val="Normal"/>
    <w:link w:val="BodyTextIndentChar"/>
    <w:pPr>
      <w:spacing w:after="120"/>
      <w:ind w:left="283"/>
    </w:pPr>
  </w:style>
  <w:style w:type="character" w:customStyle="1" w:styleId="BodyTextIndentChar">
    <w:name w:val="Body Text Indent Char"/>
    <w:link w:val="BodyTextIndent"/>
    <w:rPr>
      <w:lang w:val="en-US" w:eastAsia="en-US"/>
    </w:rPr>
  </w:style>
  <w:style w:type="paragraph" w:customStyle="1" w:styleId="HeathrowPurple">
    <w:name w:val="Heathrow Purple"/>
    <w:basedOn w:val="Normal"/>
    <w:link w:val="HeathrowPurpleChar"/>
    <w:rsid w:val="002F74D4"/>
    <w:pPr>
      <w:spacing w:line="205" w:lineRule="exact"/>
      <w:jc w:val="right"/>
    </w:pPr>
    <w:rPr>
      <w:rFonts w:ascii="Arial" w:hAnsi="Arial"/>
      <w:color w:val="522E91"/>
      <w:sz w:val="18"/>
      <w:szCs w:val="24"/>
      <w:lang w:val="en-GB" w:eastAsia="en-GB"/>
    </w:rPr>
  </w:style>
  <w:style w:type="character" w:customStyle="1" w:styleId="HeathrowPurpleChar">
    <w:name w:val="Heathrow Purple Char"/>
    <w:basedOn w:val="DefaultParagraphFont"/>
    <w:link w:val="HeathrowPurple"/>
    <w:rsid w:val="002F74D4"/>
    <w:rPr>
      <w:rFonts w:ascii="Arial" w:hAnsi="Arial"/>
      <w:color w:val="522E91"/>
      <w:sz w:val="18"/>
      <w:szCs w:val="24"/>
    </w:rPr>
  </w:style>
  <w:style w:type="character" w:customStyle="1" w:styleId="FooterChar">
    <w:name w:val="Footer Char"/>
    <w:basedOn w:val="DefaultParagraphFont"/>
    <w:link w:val="Footer"/>
    <w:rsid w:val="00644EA6"/>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711069">
      <w:bodyDiv w:val="1"/>
      <w:marLeft w:val="0"/>
      <w:marRight w:val="0"/>
      <w:marTop w:val="0"/>
      <w:marBottom w:val="0"/>
      <w:divBdr>
        <w:top w:val="none" w:sz="0" w:space="0" w:color="auto"/>
        <w:left w:val="none" w:sz="0" w:space="0" w:color="auto"/>
        <w:bottom w:val="none" w:sz="0" w:space="0" w:color="auto"/>
        <w:right w:val="none" w:sz="0" w:space="0" w:color="auto"/>
      </w:divBdr>
    </w:div>
    <w:div w:id="1181777265">
      <w:bodyDiv w:val="1"/>
      <w:marLeft w:val="0"/>
      <w:marRight w:val="0"/>
      <w:marTop w:val="0"/>
      <w:marBottom w:val="0"/>
      <w:divBdr>
        <w:top w:val="none" w:sz="0" w:space="0" w:color="auto"/>
        <w:left w:val="none" w:sz="0" w:space="0" w:color="auto"/>
        <w:bottom w:val="none" w:sz="0" w:space="0" w:color="auto"/>
        <w:right w:val="none" w:sz="0" w:space="0" w:color="auto"/>
      </w:divBdr>
    </w:div>
    <w:div w:id="1234855900">
      <w:bodyDiv w:val="1"/>
      <w:marLeft w:val="0"/>
      <w:marRight w:val="0"/>
      <w:marTop w:val="0"/>
      <w:marBottom w:val="0"/>
      <w:divBdr>
        <w:top w:val="none" w:sz="0" w:space="0" w:color="auto"/>
        <w:left w:val="none" w:sz="0" w:space="0" w:color="auto"/>
        <w:bottom w:val="none" w:sz="0" w:space="0" w:color="auto"/>
        <w:right w:val="none" w:sz="0" w:space="0" w:color="auto"/>
      </w:divBdr>
    </w:div>
    <w:div w:id="164358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e@kennetschool.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ellison@kennetschool.co.uk" TargetMode="Externa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BFF5134EFE0D4993B0106B930F36B7" ma:contentTypeVersion="12" ma:contentTypeDescription="Create a new document." ma:contentTypeScope="" ma:versionID="3d6a0ca81340879c64128e3151df3bb7">
  <xsd:schema xmlns:xsd="http://www.w3.org/2001/XMLSchema" xmlns:xs="http://www.w3.org/2001/XMLSchema" xmlns:p="http://schemas.microsoft.com/office/2006/metadata/properties" xmlns:ns2="26026ffd-e567-42c7-afdf-7d1108649c90" xmlns:ns3="94bd464a-b4a9-4b04-bd40-031ddfc3a51a" targetNamespace="http://schemas.microsoft.com/office/2006/metadata/properties" ma:root="true" ma:fieldsID="e5a543ce51136f956490929439747df5" ns2:_="" ns3:_="">
    <xsd:import namespace="26026ffd-e567-42c7-afdf-7d1108649c90"/>
    <xsd:import namespace="94bd464a-b4a9-4b04-bd40-031ddfc3a5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026ffd-e567-42c7-afdf-7d1108649c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bd464a-b4a9-4b04-bd40-031ddfc3a51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FAA724-CAF7-4FAF-A492-0CBC8F3B5148}"/>
</file>

<file path=customXml/itemProps2.xml><?xml version="1.0" encoding="utf-8"?>
<ds:datastoreItem xmlns:ds="http://schemas.openxmlformats.org/officeDocument/2006/customXml" ds:itemID="{2820E8F2-0F72-4928-BDDC-F68D70541616}"/>
</file>

<file path=customXml/itemProps3.xml><?xml version="1.0" encoding="utf-8"?>
<ds:datastoreItem xmlns:ds="http://schemas.openxmlformats.org/officeDocument/2006/customXml" ds:itemID="{DF44265A-F707-4FA7-A7E9-FD6BAE98CC5B}"/>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From Mrs P Collicott</vt:lpstr>
    </vt:vector>
  </TitlesOfParts>
  <Company>Francis Baily Primary School</Company>
  <LinksUpToDate>false</LinksUpToDate>
  <CharactersWithSpaces>1981</CharactersWithSpaces>
  <SharedDoc>false</SharedDoc>
  <HLinks>
    <vt:vector size="6" baseType="variant">
      <vt:variant>
        <vt:i4>1507374</vt:i4>
      </vt:variant>
      <vt:variant>
        <vt:i4>-1</vt:i4>
      </vt:variant>
      <vt:variant>
        <vt:i4>2069</vt:i4>
      </vt:variant>
      <vt:variant>
        <vt:i4>1</vt:i4>
      </vt:variant>
      <vt:variant>
        <vt:lpwstr>C:\Documents and Settings\Pauline\My Documents\Local Settings\Temporary Internet Files\Content.IE5\D7UWNI81\Healthy-Schools-National_Logo[1].jpg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Mrs P Collicott</dc:title>
  <dc:creator>dug</dc:creator>
  <cp:lastModifiedBy>S Cambridge</cp:lastModifiedBy>
  <cp:revision>2</cp:revision>
  <cp:lastPrinted>2019-09-10T11:36:00Z</cp:lastPrinted>
  <dcterms:created xsi:type="dcterms:W3CDTF">2020-02-04T10:06:00Z</dcterms:created>
  <dcterms:modified xsi:type="dcterms:W3CDTF">2020-02-04T10:06:00Z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0x0101001ABFF5134EFE0D4993B0106B930F36B7</vt:lpwstr>
  </property>
</Properties>
</file>