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3B4E" w14:textId="77777777" w:rsidR="00DE5C89" w:rsidRDefault="00DE5C89" w:rsidP="00DE5C89">
      <w:pPr>
        <w:rPr>
          <w:rStyle w:val="Strong"/>
          <w:rFonts w:ascii="Arial" w:hAnsi="Arial" w:cs="Arial"/>
          <w:b w:val="0"/>
        </w:rPr>
      </w:pPr>
    </w:p>
    <w:p w14:paraId="5E8F0F0D" w14:textId="77777777" w:rsidR="00DE5C89" w:rsidRPr="00DE5C89" w:rsidRDefault="00DE5C89" w:rsidP="00DE5C89">
      <w:pPr>
        <w:spacing w:after="0"/>
        <w:jc w:val="center"/>
        <w:rPr>
          <w:rFonts w:ascii="Arial" w:hAnsi="Arial" w:cs="Arial"/>
          <w:b/>
          <w:sz w:val="24"/>
        </w:rPr>
      </w:pPr>
      <w:r w:rsidRPr="00DE5C89">
        <w:rPr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662336" behindDoc="1" locked="0" layoutInCell="1" allowOverlap="1" wp14:anchorId="5B280EF1" wp14:editId="2AD213C3">
            <wp:simplePos x="0" y="0"/>
            <wp:positionH relativeFrom="column">
              <wp:posOffset>-38100</wp:posOffset>
            </wp:positionH>
            <wp:positionV relativeFrom="paragraph">
              <wp:posOffset>-215265</wp:posOffset>
            </wp:positionV>
            <wp:extent cx="647700" cy="708025"/>
            <wp:effectExtent l="0" t="0" r="0" b="0"/>
            <wp:wrapTight wrapText="bothSides">
              <wp:wrapPolygon edited="0">
                <wp:start x="0" y="0"/>
                <wp:lineTo x="0" y="20922"/>
                <wp:lineTo x="20965" y="20922"/>
                <wp:lineTo x="20965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C89"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61312" behindDoc="1" locked="0" layoutInCell="1" allowOverlap="1" wp14:anchorId="584CDC02" wp14:editId="17A10D19">
            <wp:simplePos x="0" y="0"/>
            <wp:positionH relativeFrom="column">
              <wp:posOffset>5276850</wp:posOffset>
            </wp:positionH>
            <wp:positionV relativeFrom="paragraph">
              <wp:posOffset>-129540</wp:posOffset>
            </wp:positionV>
            <wp:extent cx="752475" cy="616585"/>
            <wp:effectExtent l="0" t="0" r="9525" b="0"/>
            <wp:wrapTight wrapText="bothSides">
              <wp:wrapPolygon edited="0">
                <wp:start x="0" y="0"/>
                <wp:lineTo x="0" y="20688"/>
                <wp:lineTo x="21327" y="20688"/>
                <wp:lineTo x="213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Logo02 - colour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C89">
        <w:rPr>
          <w:rFonts w:ascii="Arial" w:hAnsi="Arial" w:cs="Arial"/>
          <w:b/>
          <w:sz w:val="24"/>
        </w:rPr>
        <w:t xml:space="preserve">The Federation of St John’s &amp; St Paul’s Whitechapel </w:t>
      </w:r>
    </w:p>
    <w:p w14:paraId="31415F42" w14:textId="77777777" w:rsidR="00DE5C89" w:rsidRDefault="00DE5C89" w:rsidP="00DE5C89">
      <w:pPr>
        <w:spacing w:after="0"/>
        <w:jc w:val="center"/>
        <w:rPr>
          <w:rFonts w:ascii="Arial" w:hAnsi="Arial" w:cs="Arial"/>
          <w:b/>
        </w:rPr>
      </w:pPr>
      <w:r w:rsidRPr="00DE5C89">
        <w:rPr>
          <w:rFonts w:ascii="Arial" w:hAnsi="Arial" w:cs="Arial"/>
          <w:b/>
          <w:sz w:val="24"/>
        </w:rPr>
        <w:t>CE Primary Schools</w:t>
      </w:r>
    </w:p>
    <w:p w14:paraId="33F03248" w14:textId="77777777" w:rsidR="00CD213F" w:rsidRDefault="00DE5C89" w:rsidP="008A265F">
      <w:pPr>
        <w:widowControl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03FCB" wp14:editId="0B1BFBB5">
                <wp:simplePos x="0" y="0"/>
                <wp:positionH relativeFrom="column">
                  <wp:posOffset>-641985</wp:posOffset>
                </wp:positionH>
                <wp:positionV relativeFrom="paragraph">
                  <wp:posOffset>218440</wp:posOffset>
                </wp:positionV>
                <wp:extent cx="6067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2225" cmpd="dbl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E855" id="Straight Connector 4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0.55pt,17.2pt" to="427.2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" strokecolor="#002060" strokeweight="1.75pt">
                <v:stroke linestyle="thinThin"/>
              </v:line>
            </w:pict>
          </mc:Fallback>
        </mc:AlternateContent>
      </w:r>
    </w:p>
    <w:p w14:paraId="20C5BCB0" w14:textId="77777777" w:rsidR="008343CD" w:rsidRPr="00063F3D" w:rsidRDefault="008343CD" w:rsidP="008A265F">
      <w:pPr>
        <w:widowControl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E47F2E" w14:textId="77777777" w:rsidR="00CD213F" w:rsidRDefault="00DE5C89" w:rsidP="008A265F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063F3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OB DESCRIPTION</w:t>
      </w:r>
    </w:p>
    <w:p w14:paraId="44F00058" w14:textId="77777777" w:rsidR="00C65DD3" w:rsidRDefault="00063F3D" w:rsidP="008A265F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Post: </w:t>
      </w:r>
      <w:r w:rsidR="00C65DD3">
        <w:rPr>
          <w:rFonts w:ascii="Arial" w:hAnsi="Arial" w:cs="Arial"/>
          <w:b/>
          <w:sz w:val="24"/>
          <w:szCs w:val="24"/>
        </w:rPr>
        <w:tab/>
      </w:r>
      <w:r w:rsidR="00C65DD3">
        <w:rPr>
          <w:rFonts w:ascii="Arial" w:hAnsi="Arial" w:cs="Arial"/>
          <w:b/>
          <w:sz w:val="24"/>
          <w:szCs w:val="24"/>
        </w:rPr>
        <w:tab/>
      </w:r>
      <w:r w:rsidR="00C65DD3">
        <w:rPr>
          <w:rFonts w:ascii="Arial" w:hAnsi="Arial" w:cs="Arial"/>
          <w:b/>
          <w:sz w:val="24"/>
          <w:szCs w:val="24"/>
        </w:rPr>
        <w:tab/>
      </w:r>
      <w:r w:rsidR="00C65DD3" w:rsidRPr="0023624C">
        <w:rPr>
          <w:rFonts w:ascii="Arial" w:hAnsi="Arial" w:cs="Arial"/>
          <w:sz w:val="24"/>
          <w:szCs w:val="24"/>
        </w:rPr>
        <w:t>Special educational needs coordinator</w:t>
      </w:r>
      <w:r w:rsidR="00C60A99" w:rsidRPr="0023624C">
        <w:rPr>
          <w:rFonts w:ascii="Arial" w:hAnsi="Arial" w:cs="Arial"/>
          <w:sz w:val="24"/>
          <w:szCs w:val="24"/>
        </w:rPr>
        <w:tab/>
      </w:r>
      <w:r w:rsidR="00C60A99">
        <w:rPr>
          <w:rFonts w:ascii="Arial" w:hAnsi="Arial" w:cs="Arial"/>
          <w:b/>
          <w:sz w:val="24"/>
          <w:szCs w:val="24"/>
        </w:rPr>
        <w:tab/>
      </w:r>
      <w:r w:rsidR="00C60A99">
        <w:rPr>
          <w:rFonts w:ascii="Arial" w:hAnsi="Arial" w:cs="Arial"/>
          <w:b/>
          <w:sz w:val="24"/>
          <w:szCs w:val="24"/>
        </w:rPr>
        <w:tab/>
      </w:r>
    </w:p>
    <w:p w14:paraId="464A1ABE" w14:textId="77777777" w:rsidR="00063F3D" w:rsidRDefault="00063F3D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Responsible to: </w:t>
      </w:r>
      <w:r w:rsidR="00C65DD3">
        <w:rPr>
          <w:rFonts w:ascii="Arial" w:hAnsi="Arial" w:cs="Arial"/>
          <w:b/>
          <w:sz w:val="24"/>
          <w:szCs w:val="24"/>
        </w:rPr>
        <w:tab/>
      </w:r>
      <w:r w:rsidRPr="0023624C">
        <w:rPr>
          <w:rFonts w:ascii="Arial" w:hAnsi="Arial" w:cs="Arial"/>
          <w:sz w:val="24"/>
          <w:szCs w:val="24"/>
        </w:rPr>
        <w:t>Head</w:t>
      </w:r>
      <w:r w:rsidR="0023624C">
        <w:rPr>
          <w:rFonts w:ascii="Arial" w:hAnsi="Arial" w:cs="Arial"/>
          <w:sz w:val="24"/>
          <w:szCs w:val="24"/>
        </w:rPr>
        <w:t xml:space="preserve"> of Schools</w:t>
      </w:r>
    </w:p>
    <w:p w14:paraId="23F0BEA5" w14:textId="77777777" w:rsidR="000A572B" w:rsidRPr="0023624C" w:rsidRDefault="000A572B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0A572B">
        <w:rPr>
          <w:rFonts w:ascii="Arial" w:hAnsi="Arial" w:cs="Arial"/>
          <w:b/>
          <w:sz w:val="24"/>
          <w:szCs w:val="24"/>
        </w:rPr>
        <w:t>Location:</w:t>
      </w:r>
      <w:r w:rsidRPr="000A572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 John’s and St Paul’s Whitechapel CE Primary Schools</w:t>
      </w:r>
    </w:p>
    <w:p w14:paraId="65CE8EB0" w14:textId="77777777" w:rsidR="00C60A99" w:rsidRPr="00C60A99" w:rsidRDefault="00C60A99" w:rsidP="008C4699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60A99">
        <w:rPr>
          <w:rFonts w:ascii="Arial" w:hAnsi="Arial" w:cs="Arial"/>
          <w:b/>
          <w:sz w:val="24"/>
          <w:szCs w:val="24"/>
        </w:rPr>
        <w:t>General Duties</w:t>
      </w:r>
    </w:p>
    <w:p w14:paraId="4044F278" w14:textId="77777777" w:rsidR="009D57D1" w:rsidRPr="00D119A9" w:rsidRDefault="009D57D1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You will be expected to:</w:t>
      </w:r>
    </w:p>
    <w:p w14:paraId="3016BB17" w14:textId="77777777" w:rsidR="008B4D89" w:rsidRDefault="009D57D1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>Contribute to the developmen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>t of a positive inclusive ethos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3141E7F" w14:textId="77777777" w:rsidR="000A572B" w:rsidRDefault="000A572B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Ensure that the schools carry out their statutory responsibilities regarding our SEND pupils.</w:t>
      </w:r>
    </w:p>
    <w:p w14:paraId="65E2D05E" w14:textId="77777777" w:rsidR="009D57D1" w:rsidRPr="00D119A9" w:rsidRDefault="009D57D1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>Support staff in understanding the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needs of a diversity of pupils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9608515" w14:textId="77777777" w:rsidR="00FD1F05" w:rsidRPr="00D119A9" w:rsidRDefault="009D57D1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Liaise </w:t>
      </w:r>
      <w:r w:rsidR="00355827">
        <w:rPr>
          <w:rFonts w:ascii="Arial" w:eastAsia="Times New Roman" w:hAnsi="Arial" w:cs="Arial"/>
          <w:sz w:val="24"/>
          <w:szCs w:val="24"/>
          <w:lang w:eastAsia="en-GB"/>
        </w:rPr>
        <w:t>with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>external agencies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 xml:space="preserve"> for the provision of SEND services.</w:t>
      </w:r>
    </w:p>
    <w:p w14:paraId="16DE55CA" w14:textId="77777777" w:rsidR="009D57D1" w:rsidRPr="00D119A9" w:rsidRDefault="009D57D1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Participate in the analysis of data, research and inspection evidence to inform inclusion policy, practice 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>and provision within the school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A8DF415" w14:textId="77777777" w:rsidR="00FD1F05" w:rsidRPr="00D119A9" w:rsidRDefault="009D57D1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Ensure the objectives of the SEN policy are reflected in the </w:t>
      </w:r>
      <w:r w:rsidR="00965B38" w:rsidRPr="00D119A9">
        <w:rPr>
          <w:rFonts w:ascii="Arial" w:eastAsia="Times New Roman" w:hAnsi="Arial" w:cs="Arial"/>
          <w:sz w:val="24"/>
          <w:szCs w:val="24"/>
          <w:lang w:eastAsia="en-GB"/>
        </w:rPr>
        <w:t>school development plan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and that these are coordinated, monitored, evaluated and reviewed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2D9B154" w14:textId="77777777" w:rsidR="00965B38" w:rsidRPr="00D119A9" w:rsidRDefault="00234439" w:rsidP="008A265F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965B3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iaise with all stakeholders in applying for </w:t>
      </w:r>
      <w:r>
        <w:rPr>
          <w:rFonts w:ascii="Arial" w:eastAsia="Times New Roman" w:hAnsi="Arial" w:cs="Arial"/>
          <w:sz w:val="24"/>
          <w:szCs w:val="24"/>
          <w:lang w:eastAsia="en-GB"/>
        </w:rPr>
        <w:t>education health care plans (EHCP).</w:t>
      </w:r>
    </w:p>
    <w:p w14:paraId="5474CC57" w14:textId="77777777" w:rsidR="009D57D1" w:rsidRPr="00D119A9" w:rsidRDefault="009D57D1" w:rsidP="008A265F">
      <w:pPr>
        <w:pStyle w:val="ListParagraph"/>
        <w:widowControl w:val="0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Coordinate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nnual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965B3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eviews for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EHCP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children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FD003DE" w14:textId="77777777" w:rsidR="00F72AB8" w:rsidRPr="00D119A9" w:rsidRDefault="00EE3499" w:rsidP="008A265F">
      <w:pPr>
        <w:pStyle w:val="ListParagraph"/>
        <w:widowControl w:val="0"/>
        <w:numPr>
          <w:ilvl w:val="0"/>
          <w:numId w:val="21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Monitor the use of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upil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F72AB8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remium </w:t>
      </w:r>
      <w:r w:rsidR="00234439">
        <w:rPr>
          <w:rFonts w:ascii="Arial" w:eastAsia="Times New Roman" w:hAnsi="Arial" w:cs="Arial"/>
          <w:sz w:val="24"/>
          <w:szCs w:val="24"/>
          <w:lang w:eastAsia="en-GB"/>
        </w:rPr>
        <w:t>funding to ensure effective use.</w:t>
      </w:r>
    </w:p>
    <w:p w14:paraId="0A312276" w14:textId="77777777" w:rsidR="009D57D1" w:rsidRDefault="009D57D1" w:rsidP="008C4699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Teaching and learning</w:t>
      </w:r>
    </w:p>
    <w:p w14:paraId="1A03AEEF" w14:textId="77777777" w:rsidR="002E6538" w:rsidRPr="00D119A9" w:rsidRDefault="002E6538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You will be expected to:</w:t>
      </w:r>
    </w:p>
    <w:p w14:paraId="1A5AC4CB" w14:textId="77777777" w:rsidR="00234439" w:rsidRDefault="00234439" w:rsidP="008A265F">
      <w:pPr>
        <w:pStyle w:val="ListParagraph"/>
        <w:widowControl w:val="0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234439">
        <w:rPr>
          <w:rFonts w:ascii="Arial" w:eastAsia="Times New Roman" w:hAnsi="Arial" w:cs="Arial"/>
          <w:sz w:val="24"/>
          <w:szCs w:val="24"/>
          <w:lang w:eastAsia="en-GB"/>
        </w:rPr>
        <w:t xml:space="preserve">Provide advice and support on </w:t>
      </w:r>
      <w:r w:rsidR="009D57D1" w:rsidRPr="00234439">
        <w:rPr>
          <w:rFonts w:ascii="Arial" w:eastAsia="Times New Roman" w:hAnsi="Arial" w:cs="Arial"/>
          <w:sz w:val="24"/>
          <w:szCs w:val="24"/>
          <w:lang w:eastAsia="en-GB"/>
        </w:rPr>
        <w:t xml:space="preserve">teaching and learning activities to meet the needs of </w:t>
      </w:r>
      <w:r w:rsidRPr="00234439">
        <w:rPr>
          <w:rFonts w:ascii="Arial" w:eastAsia="Times New Roman" w:hAnsi="Arial" w:cs="Arial"/>
          <w:sz w:val="24"/>
          <w:szCs w:val="24"/>
          <w:lang w:eastAsia="en-GB"/>
        </w:rPr>
        <w:t xml:space="preserve">SEND </w:t>
      </w:r>
      <w:r>
        <w:rPr>
          <w:rFonts w:ascii="Arial" w:eastAsia="Times New Roman" w:hAnsi="Arial" w:cs="Arial"/>
          <w:sz w:val="24"/>
          <w:szCs w:val="24"/>
          <w:lang w:eastAsia="en-GB"/>
        </w:rPr>
        <w:t>pupils.</w:t>
      </w:r>
    </w:p>
    <w:p w14:paraId="273C5B8A" w14:textId="77777777" w:rsidR="009D57D1" w:rsidRPr="00234439" w:rsidRDefault="008C4699" w:rsidP="008A265F">
      <w:pPr>
        <w:pStyle w:val="ListParagraph"/>
        <w:widowControl w:val="0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F72AB8" w:rsidRPr="00234439">
        <w:rPr>
          <w:rFonts w:ascii="Arial" w:eastAsia="Times New Roman" w:hAnsi="Arial" w:cs="Arial"/>
          <w:sz w:val="24"/>
          <w:szCs w:val="24"/>
          <w:lang w:eastAsia="en-GB"/>
        </w:rPr>
        <w:t>iaise</w:t>
      </w:r>
      <w:r w:rsidR="009D57D1" w:rsidRPr="00234439">
        <w:rPr>
          <w:rFonts w:ascii="Arial" w:eastAsia="Times New Roman" w:hAnsi="Arial" w:cs="Arial"/>
          <w:sz w:val="24"/>
          <w:szCs w:val="24"/>
          <w:lang w:eastAsia="en-GB"/>
        </w:rPr>
        <w:t xml:space="preserve"> with other s</w:t>
      </w:r>
      <w:r>
        <w:rPr>
          <w:rFonts w:ascii="Arial" w:eastAsia="Times New Roman" w:hAnsi="Arial" w:cs="Arial"/>
          <w:sz w:val="24"/>
          <w:szCs w:val="24"/>
          <w:lang w:eastAsia="en-GB"/>
        </w:rPr>
        <w:t>ettings</w:t>
      </w:r>
      <w:r w:rsidR="009D57D1" w:rsidRPr="00234439">
        <w:rPr>
          <w:rFonts w:ascii="Arial" w:eastAsia="Times New Roman" w:hAnsi="Arial" w:cs="Arial"/>
          <w:sz w:val="24"/>
          <w:szCs w:val="24"/>
          <w:lang w:eastAsia="en-GB"/>
        </w:rPr>
        <w:t xml:space="preserve"> to ensure continuity of support and learning when transferring pupils with SEN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D1F05" w:rsidRPr="00234439">
        <w:rPr>
          <w:rFonts w:ascii="Arial" w:eastAsia="Times New Roman" w:hAnsi="Arial" w:cs="Arial"/>
          <w:sz w:val="24"/>
          <w:szCs w:val="24"/>
          <w:lang w:eastAsia="en-GB"/>
        </w:rPr>
        <w:t>and LAC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1909506" w14:textId="77777777" w:rsidR="009D57D1" w:rsidRPr="00D119A9" w:rsidRDefault="00FD1F05" w:rsidP="008A265F">
      <w:pPr>
        <w:pStyle w:val="ListParagraph"/>
        <w:widowControl w:val="0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>Maintain</w:t>
      </w:r>
      <w:r w:rsidR="009D57D1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systems of monitoring and recording pupil progress in relation to targets set and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in line with the school policy</w:t>
      </w:r>
      <w:r w:rsidR="008C469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2B1E37E" w14:textId="77777777" w:rsidR="009D57D1" w:rsidRPr="00D119A9" w:rsidRDefault="008C4699" w:rsidP="008A265F">
      <w:pPr>
        <w:pStyle w:val="ListParagraph"/>
        <w:widowControl w:val="0"/>
        <w:numPr>
          <w:ilvl w:val="0"/>
          <w:numId w:val="20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K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>eep parents informed about their child's progress</w:t>
      </w:r>
      <w:r>
        <w:rPr>
          <w:rFonts w:ascii="Arial" w:eastAsia="Times New Roman" w:hAnsi="Arial" w:cs="Arial"/>
          <w:sz w:val="24"/>
          <w:szCs w:val="24"/>
          <w:lang w:eastAsia="en-GB"/>
        </w:rPr>
        <w:t>, a</w:t>
      </w:r>
      <w:r w:rsidR="009D57D1" w:rsidRPr="00D119A9">
        <w:rPr>
          <w:rFonts w:ascii="Arial" w:eastAsia="Times New Roman" w:hAnsi="Arial" w:cs="Arial"/>
          <w:sz w:val="24"/>
          <w:szCs w:val="24"/>
          <w:lang w:eastAsia="en-GB"/>
        </w:rPr>
        <w:t>ttend consultation evenings, and ensure positive working relationships with pare</w:t>
      </w:r>
      <w:r w:rsidR="00FD1F05" w:rsidRPr="00D119A9">
        <w:rPr>
          <w:rFonts w:ascii="Arial" w:eastAsia="Times New Roman" w:hAnsi="Arial" w:cs="Arial"/>
          <w:sz w:val="24"/>
          <w:szCs w:val="24"/>
          <w:lang w:eastAsia="en-GB"/>
        </w:rPr>
        <w:t>nts to promote pupils’ learning</w:t>
      </w:r>
    </w:p>
    <w:p w14:paraId="6D712A38" w14:textId="77777777" w:rsidR="009D57D1" w:rsidRPr="00D119A9" w:rsidRDefault="009D57D1" w:rsidP="008A265F">
      <w:pPr>
        <w:widowControl w:val="0"/>
        <w:numPr>
          <w:ilvl w:val="0"/>
          <w:numId w:val="16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Encourage all members of staff to recognise and fulfil their statutory responsibilities to </w:t>
      </w:r>
      <w:r w:rsidR="002413F0">
        <w:rPr>
          <w:rFonts w:ascii="Arial" w:eastAsia="Times New Roman" w:hAnsi="Arial" w:cs="Arial"/>
          <w:sz w:val="24"/>
          <w:szCs w:val="24"/>
          <w:lang w:eastAsia="en-GB"/>
        </w:rPr>
        <w:t>SEND pupils.</w:t>
      </w:r>
    </w:p>
    <w:p w14:paraId="296D9131" w14:textId="77777777" w:rsidR="008B4D89" w:rsidRPr="00D119A9" w:rsidRDefault="009D57D1" w:rsidP="008A265F">
      <w:pPr>
        <w:widowControl w:val="0"/>
        <w:numPr>
          <w:ilvl w:val="0"/>
          <w:numId w:val="16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>Provide training opportunities for colleagues and disseminate best practice in meeting SE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>N</w:t>
      </w:r>
      <w:r w:rsidR="002413F0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needs</w:t>
      </w:r>
      <w:r w:rsidR="002413F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B67DF89" w14:textId="77777777" w:rsidR="009D57D1" w:rsidRPr="00D119A9" w:rsidRDefault="002B067C" w:rsidP="008A265F">
      <w:pPr>
        <w:widowControl w:val="0"/>
        <w:numPr>
          <w:ilvl w:val="0"/>
          <w:numId w:val="16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Advise senior leaders on the deployment of SEND staff</w:t>
      </w:r>
      <w:r w:rsidR="009D57D1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to ensure effective </w:t>
      </w:r>
      <w:r w:rsidR="008F09BC">
        <w:rPr>
          <w:rFonts w:ascii="Arial" w:eastAsia="Times New Roman" w:hAnsi="Arial" w:cs="Arial"/>
          <w:sz w:val="24"/>
          <w:szCs w:val="24"/>
          <w:lang w:eastAsia="en-GB"/>
        </w:rPr>
        <w:t xml:space="preserve">provision and </w:t>
      </w:r>
      <w:r w:rsidR="009D57D1" w:rsidRPr="00D119A9">
        <w:rPr>
          <w:rFonts w:ascii="Arial" w:eastAsia="Times New Roman" w:hAnsi="Arial" w:cs="Arial"/>
          <w:sz w:val="24"/>
          <w:szCs w:val="24"/>
          <w:lang w:eastAsia="en-GB"/>
        </w:rPr>
        <w:t>intervention for pupils with SE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>N/</w:t>
      </w:r>
      <w:r w:rsidR="006937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>EAL/</w:t>
      </w:r>
      <w:r w:rsidR="006937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>Gifted and Talented needs</w:t>
      </w:r>
    </w:p>
    <w:p w14:paraId="0AF789B4" w14:textId="77777777" w:rsidR="009D57D1" w:rsidRPr="00D119A9" w:rsidRDefault="009D57D1" w:rsidP="008A265F">
      <w:pPr>
        <w:widowControl w:val="0"/>
        <w:numPr>
          <w:ilvl w:val="0"/>
          <w:numId w:val="16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Monitor the effective use of resources needed to meet the needs of pupils with 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lastRenderedPageBreak/>
        <w:t>SEN/</w:t>
      </w:r>
      <w:r w:rsidR="006937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>EAL/</w:t>
      </w:r>
      <w:r w:rsidR="006937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>Gifted and Talented needs and advise the Head Teache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>r of priorities for expenditure</w:t>
      </w:r>
    </w:p>
    <w:p w14:paraId="556A667A" w14:textId="77777777" w:rsidR="00D62722" w:rsidRPr="008A265F" w:rsidRDefault="009D57D1" w:rsidP="008A265F">
      <w:pPr>
        <w:widowControl w:val="0"/>
        <w:numPr>
          <w:ilvl w:val="0"/>
          <w:numId w:val="16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Lead on the </w:t>
      </w:r>
      <w:r w:rsidR="00693760">
        <w:rPr>
          <w:rFonts w:ascii="Arial" w:eastAsia="Times New Roman" w:hAnsi="Arial" w:cs="Arial"/>
          <w:sz w:val="24"/>
          <w:szCs w:val="24"/>
          <w:lang w:eastAsia="en-GB"/>
        </w:rPr>
        <w:t xml:space="preserve">writing, review and </w:t>
      </w:r>
      <w:r w:rsidRPr="00D119A9">
        <w:rPr>
          <w:rFonts w:ascii="Arial" w:eastAsia="Times New Roman" w:hAnsi="Arial" w:cs="Arial"/>
          <w:sz w:val="24"/>
          <w:szCs w:val="24"/>
          <w:lang w:eastAsia="en-GB"/>
        </w:rPr>
        <w:t>implementation of</w:t>
      </w:r>
      <w:r w:rsidR="00B43C8C" w:rsidRPr="00D119A9">
        <w:rPr>
          <w:rFonts w:ascii="Arial" w:eastAsia="Times New Roman" w:hAnsi="Arial" w:cs="Arial"/>
          <w:sz w:val="24"/>
          <w:szCs w:val="24"/>
          <w:lang w:eastAsia="en-GB"/>
        </w:rPr>
        <w:t xml:space="preserve"> statutory policies as required</w:t>
      </w:r>
    </w:p>
    <w:p w14:paraId="6DEA36FA" w14:textId="77777777" w:rsidR="000A572B" w:rsidRDefault="000A572B" w:rsidP="000A572B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119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Recording and assessment</w:t>
      </w:r>
    </w:p>
    <w:p w14:paraId="4D4BFACC" w14:textId="77777777" w:rsidR="000A572B" w:rsidRPr="00D119A9" w:rsidRDefault="000A572B" w:rsidP="000A572B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You will be expected to:</w:t>
      </w:r>
    </w:p>
    <w:p w14:paraId="76E14630" w14:textId="77777777" w:rsidR="000A572B" w:rsidRDefault="000A572B" w:rsidP="000A572B">
      <w:pPr>
        <w:widowControl w:val="0"/>
        <w:numPr>
          <w:ilvl w:val="0"/>
          <w:numId w:val="15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8C4699">
        <w:rPr>
          <w:rFonts w:ascii="Arial" w:eastAsia="Times New Roman" w:hAnsi="Arial" w:cs="Arial"/>
          <w:sz w:val="24"/>
          <w:szCs w:val="24"/>
          <w:lang w:eastAsia="en-GB"/>
        </w:rPr>
        <w:t>Set targets for raising achievement among SEND pupils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B4E96B9" w14:textId="77777777" w:rsidR="000A572B" w:rsidRPr="008C4699" w:rsidRDefault="000A572B" w:rsidP="000A572B">
      <w:pPr>
        <w:widowControl w:val="0"/>
        <w:numPr>
          <w:ilvl w:val="0"/>
          <w:numId w:val="15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8C4699">
        <w:rPr>
          <w:rFonts w:ascii="Arial" w:eastAsia="Times New Roman" w:hAnsi="Arial" w:cs="Arial"/>
          <w:sz w:val="24"/>
          <w:szCs w:val="24"/>
          <w:lang w:eastAsia="en-GB"/>
        </w:rPr>
        <w:t>Collect and analyse assessment data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  <w:r w:rsidRPr="008C4699">
        <w:rPr>
          <w:rFonts w:ascii="Arial" w:eastAsia="Times New Roman" w:hAnsi="Arial" w:cs="Arial"/>
          <w:sz w:val="24"/>
          <w:szCs w:val="24"/>
          <w:lang w:eastAsia="en-GB"/>
        </w:rPr>
        <w:t xml:space="preserve"> use </w:t>
      </w:r>
      <w:r>
        <w:rPr>
          <w:rFonts w:ascii="Arial" w:eastAsia="Times New Roman" w:hAnsi="Arial" w:cs="Arial"/>
          <w:sz w:val="24"/>
          <w:szCs w:val="24"/>
          <w:lang w:eastAsia="en-GB"/>
        </w:rPr>
        <w:t>this in</w:t>
      </w:r>
      <w:r w:rsidRPr="008C4699">
        <w:rPr>
          <w:rFonts w:ascii="Arial" w:eastAsia="Times New Roman" w:hAnsi="Arial" w:cs="Arial"/>
          <w:sz w:val="24"/>
          <w:szCs w:val="24"/>
          <w:lang w:eastAsia="en-GB"/>
        </w:rPr>
        <w:t>formation to shape intervention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0F917A4" w14:textId="77777777" w:rsidR="000A572B" w:rsidRDefault="000A572B" w:rsidP="000A572B">
      <w:pPr>
        <w:widowControl w:val="0"/>
        <w:numPr>
          <w:ilvl w:val="0"/>
          <w:numId w:val="15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9A3114">
        <w:rPr>
          <w:rFonts w:ascii="Arial" w:eastAsia="Times New Roman" w:hAnsi="Arial" w:cs="Arial"/>
          <w:sz w:val="24"/>
          <w:szCs w:val="24"/>
          <w:lang w:eastAsia="en-GB"/>
        </w:rPr>
        <w:t>Identifying, assess and review progress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 attainment</w:t>
      </w:r>
      <w:r w:rsidRPr="009A3114">
        <w:rPr>
          <w:rFonts w:ascii="Arial" w:eastAsia="Times New Roman" w:hAnsi="Arial" w:cs="Arial"/>
          <w:sz w:val="24"/>
          <w:szCs w:val="24"/>
          <w:lang w:eastAsia="en-GB"/>
        </w:rPr>
        <w:t xml:space="preserve"> of SEND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pupils.</w:t>
      </w:r>
    </w:p>
    <w:p w14:paraId="7F0CBFA6" w14:textId="77777777" w:rsidR="000A572B" w:rsidRPr="009A3114" w:rsidRDefault="000A572B" w:rsidP="000A572B">
      <w:pPr>
        <w:widowControl w:val="0"/>
        <w:numPr>
          <w:ilvl w:val="0"/>
          <w:numId w:val="15"/>
        </w:numPr>
        <w:spacing w:after="120" w:line="240" w:lineRule="auto"/>
        <w:ind w:left="714" w:hanging="357"/>
        <w:rPr>
          <w:rFonts w:ascii="Arial" w:eastAsia="Times New Roman" w:hAnsi="Arial" w:cs="Arial"/>
          <w:sz w:val="24"/>
          <w:szCs w:val="24"/>
          <w:lang w:eastAsia="en-GB"/>
        </w:rPr>
      </w:pPr>
      <w:r w:rsidRPr="009A3114">
        <w:rPr>
          <w:rFonts w:ascii="Arial" w:eastAsia="Times New Roman" w:hAnsi="Arial" w:cs="Arial"/>
          <w:sz w:val="24"/>
          <w:szCs w:val="24"/>
          <w:lang w:eastAsia="en-GB"/>
        </w:rPr>
        <w:t>Develop others’ understanding of learning needs and the importance of raising achievement among all pupils</w:t>
      </w:r>
    </w:p>
    <w:p w14:paraId="272131AD" w14:textId="77777777" w:rsidR="00FF19D0" w:rsidRPr="00D119A9" w:rsidRDefault="0091249F" w:rsidP="003A18F6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19A9">
        <w:rPr>
          <w:rFonts w:ascii="Arial" w:hAnsi="Arial" w:cs="Arial"/>
          <w:b/>
          <w:sz w:val="24"/>
          <w:szCs w:val="24"/>
        </w:rPr>
        <w:t>A</w:t>
      </w:r>
      <w:r w:rsidR="00C60A99">
        <w:rPr>
          <w:rFonts w:ascii="Arial" w:hAnsi="Arial" w:cs="Arial"/>
          <w:b/>
          <w:sz w:val="24"/>
          <w:szCs w:val="24"/>
        </w:rPr>
        <w:t>ccountability</w:t>
      </w:r>
    </w:p>
    <w:p w14:paraId="3F7B82C1" w14:textId="77777777" w:rsidR="00FF19D0" w:rsidRPr="00D119A9" w:rsidRDefault="00FF19D0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You will be expected to:</w:t>
      </w:r>
    </w:p>
    <w:p w14:paraId="0053F5D7" w14:textId="77777777" w:rsidR="00FF19D0" w:rsidRPr="00D119A9" w:rsidRDefault="00FF19D0" w:rsidP="008A265F">
      <w:pPr>
        <w:pStyle w:val="NoSpacing"/>
        <w:widowControl w:val="0"/>
        <w:numPr>
          <w:ilvl w:val="0"/>
          <w:numId w:val="30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 xml:space="preserve">Share responsibility for the organisation, financial planning and efficient management of </w:t>
      </w:r>
      <w:r w:rsidR="006F34CE">
        <w:rPr>
          <w:rFonts w:ascii="Arial" w:hAnsi="Arial" w:cs="Arial"/>
          <w:sz w:val="24"/>
          <w:szCs w:val="24"/>
        </w:rPr>
        <w:t xml:space="preserve">SEND </w:t>
      </w:r>
      <w:r w:rsidRPr="00D119A9">
        <w:rPr>
          <w:rFonts w:ascii="Arial" w:hAnsi="Arial" w:cs="Arial"/>
          <w:sz w:val="24"/>
          <w:szCs w:val="24"/>
        </w:rPr>
        <w:t>resources within the sc</w:t>
      </w:r>
      <w:r w:rsidR="00B43C8C" w:rsidRPr="00D119A9">
        <w:rPr>
          <w:rFonts w:ascii="Arial" w:hAnsi="Arial" w:cs="Arial"/>
          <w:sz w:val="24"/>
          <w:szCs w:val="24"/>
        </w:rPr>
        <w:t>hool</w:t>
      </w:r>
      <w:r w:rsidR="006F34CE">
        <w:rPr>
          <w:rFonts w:ascii="Arial" w:hAnsi="Arial" w:cs="Arial"/>
          <w:sz w:val="24"/>
          <w:szCs w:val="24"/>
        </w:rPr>
        <w:t>.</w:t>
      </w:r>
    </w:p>
    <w:p w14:paraId="300AF6C6" w14:textId="77777777" w:rsidR="00FF19D0" w:rsidRPr="00D119A9" w:rsidRDefault="00C21EA0" w:rsidP="008A265F">
      <w:pPr>
        <w:pStyle w:val="NoSpacing"/>
        <w:widowControl w:val="0"/>
        <w:numPr>
          <w:ilvl w:val="0"/>
          <w:numId w:val="30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F19D0" w:rsidRPr="00D119A9">
        <w:rPr>
          <w:rFonts w:ascii="Arial" w:hAnsi="Arial" w:cs="Arial"/>
          <w:sz w:val="24"/>
          <w:szCs w:val="24"/>
        </w:rPr>
        <w:t xml:space="preserve">ork with the </w:t>
      </w:r>
      <w:r w:rsidR="00965B38" w:rsidRPr="00D119A9">
        <w:rPr>
          <w:rFonts w:ascii="Arial" w:hAnsi="Arial" w:cs="Arial"/>
          <w:sz w:val="24"/>
          <w:szCs w:val="24"/>
        </w:rPr>
        <w:t xml:space="preserve">SLT </w:t>
      </w:r>
      <w:r w:rsidR="00FF19D0" w:rsidRPr="00D119A9">
        <w:rPr>
          <w:rFonts w:ascii="Arial" w:hAnsi="Arial" w:cs="Arial"/>
          <w:sz w:val="24"/>
          <w:szCs w:val="24"/>
        </w:rPr>
        <w:t xml:space="preserve">and staff to ensure accurate target setting </w:t>
      </w:r>
      <w:r w:rsidR="006F34CE">
        <w:rPr>
          <w:rFonts w:ascii="Arial" w:hAnsi="Arial" w:cs="Arial"/>
          <w:sz w:val="24"/>
          <w:szCs w:val="24"/>
        </w:rPr>
        <w:t xml:space="preserve">and </w:t>
      </w:r>
      <w:r w:rsidR="00FF19D0" w:rsidRPr="00D119A9">
        <w:rPr>
          <w:rFonts w:ascii="Arial" w:hAnsi="Arial" w:cs="Arial"/>
          <w:sz w:val="24"/>
          <w:szCs w:val="24"/>
        </w:rPr>
        <w:t xml:space="preserve">to inform </w:t>
      </w:r>
      <w:r w:rsidR="006F34CE">
        <w:rPr>
          <w:rFonts w:ascii="Arial" w:hAnsi="Arial" w:cs="Arial"/>
          <w:sz w:val="24"/>
          <w:szCs w:val="24"/>
        </w:rPr>
        <w:t>s</w:t>
      </w:r>
      <w:r w:rsidR="00FF19D0" w:rsidRPr="00D119A9">
        <w:rPr>
          <w:rFonts w:ascii="Arial" w:hAnsi="Arial" w:cs="Arial"/>
          <w:sz w:val="24"/>
          <w:szCs w:val="24"/>
        </w:rPr>
        <w:t xml:space="preserve">chool </w:t>
      </w:r>
      <w:r w:rsidR="006F34CE">
        <w:rPr>
          <w:rFonts w:ascii="Arial" w:hAnsi="Arial" w:cs="Arial"/>
          <w:sz w:val="24"/>
          <w:szCs w:val="24"/>
        </w:rPr>
        <w:t>improvement planning</w:t>
      </w:r>
      <w:r w:rsidR="00FF19D0" w:rsidRPr="00D119A9">
        <w:rPr>
          <w:rFonts w:ascii="Arial" w:hAnsi="Arial" w:cs="Arial"/>
          <w:sz w:val="24"/>
          <w:szCs w:val="24"/>
        </w:rPr>
        <w:t xml:space="preserve"> priorities</w:t>
      </w:r>
      <w:r w:rsidR="006F34CE">
        <w:rPr>
          <w:rFonts w:ascii="Arial" w:hAnsi="Arial" w:cs="Arial"/>
          <w:sz w:val="24"/>
          <w:szCs w:val="24"/>
        </w:rPr>
        <w:t>.</w:t>
      </w:r>
    </w:p>
    <w:p w14:paraId="2FA9D037" w14:textId="77777777" w:rsidR="00FF19D0" w:rsidRPr="00D119A9" w:rsidRDefault="006F34CE" w:rsidP="008A265F">
      <w:pPr>
        <w:pStyle w:val="NoSpacing"/>
        <w:widowControl w:val="0"/>
        <w:numPr>
          <w:ilvl w:val="0"/>
          <w:numId w:val="30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F19D0" w:rsidRPr="00D119A9">
        <w:rPr>
          <w:rFonts w:ascii="Arial" w:hAnsi="Arial" w:cs="Arial"/>
          <w:sz w:val="24"/>
          <w:szCs w:val="24"/>
        </w:rPr>
        <w:t>ssist in the monitoring and evaluatio</w:t>
      </w:r>
      <w:r w:rsidR="0091249F" w:rsidRPr="00D119A9">
        <w:rPr>
          <w:rFonts w:ascii="Arial" w:hAnsi="Arial" w:cs="Arial"/>
          <w:sz w:val="24"/>
          <w:szCs w:val="24"/>
        </w:rPr>
        <w:t>n of school</w:t>
      </w:r>
      <w:r>
        <w:rPr>
          <w:rFonts w:ascii="Arial" w:hAnsi="Arial" w:cs="Arial"/>
          <w:sz w:val="24"/>
          <w:szCs w:val="24"/>
        </w:rPr>
        <w:t>’s SEND</w:t>
      </w:r>
      <w:r w:rsidR="0091249F" w:rsidRPr="00D119A9">
        <w:rPr>
          <w:rFonts w:ascii="Arial" w:hAnsi="Arial" w:cs="Arial"/>
          <w:sz w:val="24"/>
          <w:szCs w:val="24"/>
        </w:rPr>
        <w:t xml:space="preserve"> polic</w:t>
      </w:r>
      <w:r>
        <w:rPr>
          <w:rFonts w:ascii="Arial" w:hAnsi="Arial" w:cs="Arial"/>
          <w:sz w:val="24"/>
          <w:szCs w:val="24"/>
        </w:rPr>
        <w:t>ies</w:t>
      </w:r>
      <w:r w:rsidR="0091249F" w:rsidRPr="00D119A9">
        <w:rPr>
          <w:rFonts w:ascii="Arial" w:hAnsi="Arial" w:cs="Arial"/>
          <w:sz w:val="24"/>
          <w:szCs w:val="24"/>
        </w:rPr>
        <w:t xml:space="preserve"> and practice</w:t>
      </w:r>
      <w:r>
        <w:rPr>
          <w:rFonts w:ascii="Arial" w:hAnsi="Arial" w:cs="Arial"/>
          <w:sz w:val="24"/>
          <w:szCs w:val="24"/>
        </w:rPr>
        <w:t>.</w:t>
      </w:r>
    </w:p>
    <w:p w14:paraId="20A59E61" w14:textId="77777777" w:rsidR="0091249F" w:rsidRPr="00D119A9" w:rsidRDefault="00FF19D0" w:rsidP="008A265F">
      <w:pPr>
        <w:pStyle w:val="NoSpacing"/>
        <w:widowControl w:val="0"/>
        <w:numPr>
          <w:ilvl w:val="0"/>
          <w:numId w:val="30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Ensure information, advice and support is provided to parents/</w:t>
      </w:r>
      <w:r w:rsidR="006F34CE">
        <w:rPr>
          <w:rFonts w:ascii="Arial" w:hAnsi="Arial" w:cs="Arial"/>
          <w:sz w:val="24"/>
          <w:szCs w:val="24"/>
        </w:rPr>
        <w:t xml:space="preserve"> </w:t>
      </w:r>
      <w:r w:rsidRPr="00D119A9">
        <w:rPr>
          <w:rFonts w:ascii="Arial" w:hAnsi="Arial" w:cs="Arial"/>
          <w:sz w:val="24"/>
          <w:szCs w:val="24"/>
        </w:rPr>
        <w:t>carers about the</w:t>
      </w:r>
      <w:r w:rsidR="00D62722" w:rsidRPr="00D119A9">
        <w:rPr>
          <w:rFonts w:ascii="Arial" w:hAnsi="Arial" w:cs="Arial"/>
          <w:sz w:val="24"/>
          <w:szCs w:val="24"/>
        </w:rPr>
        <w:t xml:space="preserve">ir </w:t>
      </w:r>
      <w:r w:rsidRPr="00D119A9">
        <w:rPr>
          <w:rFonts w:ascii="Arial" w:hAnsi="Arial" w:cs="Arial"/>
          <w:sz w:val="24"/>
          <w:szCs w:val="24"/>
        </w:rPr>
        <w:t>child’s progress and development</w:t>
      </w:r>
    </w:p>
    <w:p w14:paraId="0CB9C542" w14:textId="77777777" w:rsidR="00CC4E4E" w:rsidRPr="008A265F" w:rsidRDefault="00965B38" w:rsidP="008A265F">
      <w:pPr>
        <w:pStyle w:val="NoSpacing"/>
        <w:widowControl w:val="0"/>
        <w:numPr>
          <w:ilvl w:val="0"/>
          <w:numId w:val="29"/>
        </w:numPr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 xml:space="preserve">Ensure that school information </w:t>
      </w:r>
      <w:r w:rsidR="006F34CE">
        <w:rPr>
          <w:rFonts w:ascii="Arial" w:hAnsi="Arial" w:cs="Arial"/>
          <w:sz w:val="24"/>
          <w:szCs w:val="24"/>
        </w:rPr>
        <w:t xml:space="preserve">about </w:t>
      </w:r>
      <w:r w:rsidRPr="00D119A9">
        <w:rPr>
          <w:rFonts w:ascii="Arial" w:hAnsi="Arial" w:cs="Arial"/>
          <w:sz w:val="24"/>
          <w:szCs w:val="24"/>
        </w:rPr>
        <w:t xml:space="preserve"> the </w:t>
      </w:r>
      <w:r w:rsidR="006F34CE">
        <w:rPr>
          <w:rFonts w:ascii="Arial" w:hAnsi="Arial" w:cs="Arial"/>
          <w:sz w:val="24"/>
          <w:szCs w:val="24"/>
        </w:rPr>
        <w:t xml:space="preserve">allocation, </w:t>
      </w:r>
      <w:r w:rsidR="006F34CE" w:rsidRPr="00D119A9">
        <w:rPr>
          <w:rFonts w:ascii="Arial" w:hAnsi="Arial" w:cs="Arial"/>
          <w:sz w:val="24"/>
          <w:szCs w:val="24"/>
        </w:rPr>
        <w:t xml:space="preserve">use and impact </w:t>
      </w:r>
      <w:r w:rsidR="006F34CE">
        <w:rPr>
          <w:rFonts w:ascii="Arial" w:hAnsi="Arial" w:cs="Arial"/>
          <w:sz w:val="24"/>
          <w:szCs w:val="24"/>
        </w:rPr>
        <w:t xml:space="preserve">of the </w:t>
      </w:r>
      <w:r w:rsidRPr="00D119A9">
        <w:rPr>
          <w:rFonts w:ascii="Arial" w:hAnsi="Arial" w:cs="Arial"/>
          <w:sz w:val="24"/>
          <w:szCs w:val="24"/>
        </w:rPr>
        <w:t>school’s Pupil Premium, is published on the school’s website</w:t>
      </w:r>
    </w:p>
    <w:p w14:paraId="4DD13C88" w14:textId="77777777" w:rsidR="00BF3187" w:rsidRDefault="0091249F" w:rsidP="00CA4E0F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19A9">
        <w:rPr>
          <w:rFonts w:ascii="Arial" w:hAnsi="Arial" w:cs="Arial"/>
          <w:b/>
          <w:sz w:val="24"/>
          <w:szCs w:val="24"/>
        </w:rPr>
        <w:t>C</w:t>
      </w:r>
      <w:r w:rsidR="00BF3187">
        <w:rPr>
          <w:rFonts w:ascii="Arial" w:hAnsi="Arial" w:cs="Arial"/>
          <w:b/>
          <w:sz w:val="24"/>
          <w:szCs w:val="24"/>
        </w:rPr>
        <w:t>ommunity</w:t>
      </w:r>
    </w:p>
    <w:p w14:paraId="6F0C1927" w14:textId="77777777" w:rsidR="00FF19D0" w:rsidRPr="00D119A9" w:rsidRDefault="00FF19D0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You will be expected to:</w:t>
      </w:r>
    </w:p>
    <w:p w14:paraId="3E2DCEA6" w14:textId="77777777" w:rsidR="00FF19D0" w:rsidRPr="00D119A9" w:rsidRDefault="00FF19D0" w:rsidP="008A265F">
      <w:pPr>
        <w:pStyle w:val="NoSpacing"/>
        <w:widowControl w:val="0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Develop effective relationships with the Governing Body, provid</w:t>
      </w:r>
      <w:r w:rsidR="00CA4E0F">
        <w:rPr>
          <w:rFonts w:ascii="Arial" w:hAnsi="Arial" w:cs="Arial"/>
          <w:sz w:val="24"/>
          <w:szCs w:val="24"/>
        </w:rPr>
        <w:t>ing</w:t>
      </w:r>
      <w:r w:rsidRPr="00D119A9">
        <w:rPr>
          <w:rFonts w:ascii="Arial" w:hAnsi="Arial" w:cs="Arial"/>
          <w:sz w:val="24"/>
          <w:szCs w:val="24"/>
        </w:rPr>
        <w:t xml:space="preserve"> information and attend</w:t>
      </w:r>
      <w:r w:rsidR="00CA4E0F">
        <w:rPr>
          <w:rFonts w:ascii="Arial" w:hAnsi="Arial" w:cs="Arial"/>
          <w:sz w:val="24"/>
          <w:szCs w:val="24"/>
        </w:rPr>
        <w:t>ing</w:t>
      </w:r>
      <w:r w:rsidRPr="00D119A9">
        <w:rPr>
          <w:rFonts w:ascii="Arial" w:hAnsi="Arial" w:cs="Arial"/>
          <w:sz w:val="24"/>
          <w:szCs w:val="24"/>
        </w:rPr>
        <w:t xml:space="preserve"> meetings as appropriate</w:t>
      </w:r>
      <w:r w:rsidR="00CA4E0F">
        <w:rPr>
          <w:rFonts w:ascii="Arial" w:hAnsi="Arial" w:cs="Arial"/>
          <w:sz w:val="24"/>
          <w:szCs w:val="24"/>
        </w:rPr>
        <w:t>.</w:t>
      </w:r>
    </w:p>
    <w:p w14:paraId="7E5D9C47" w14:textId="77777777" w:rsidR="00FF19D0" w:rsidRPr="00D119A9" w:rsidRDefault="00FF19D0" w:rsidP="008A265F">
      <w:pPr>
        <w:pStyle w:val="NoSpacing"/>
        <w:widowControl w:val="0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 xml:space="preserve">Develop and maintain links with LA </w:t>
      </w:r>
      <w:r w:rsidR="00CA3E69">
        <w:rPr>
          <w:rFonts w:ascii="Arial" w:hAnsi="Arial" w:cs="Arial"/>
          <w:sz w:val="24"/>
          <w:szCs w:val="24"/>
        </w:rPr>
        <w:t>advisors,</w:t>
      </w:r>
      <w:r w:rsidRPr="00D119A9">
        <w:rPr>
          <w:rFonts w:ascii="Arial" w:hAnsi="Arial" w:cs="Arial"/>
          <w:sz w:val="24"/>
          <w:szCs w:val="24"/>
        </w:rPr>
        <w:t xml:space="preserve"> </w:t>
      </w:r>
      <w:r w:rsidR="00CA3E69">
        <w:rPr>
          <w:rFonts w:ascii="Arial" w:hAnsi="Arial" w:cs="Arial"/>
          <w:sz w:val="24"/>
          <w:szCs w:val="24"/>
        </w:rPr>
        <w:t>o</w:t>
      </w:r>
      <w:r w:rsidRPr="00D119A9">
        <w:rPr>
          <w:rFonts w:ascii="Arial" w:hAnsi="Arial" w:cs="Arial"/>
          <w:sz w:val="24"/>
          <w:szCs w:val="24"/>
        </w:rPr>
        <w:t>fficers and other external agencies</w:t>
      </w:r>
      <w:r w:rsidR="00083441">
        <w:rPr>
          <w:rFonts w:ascii="Arial" w:hAnsi="Arial" w:cs="Arial"/>
          <w:sz w:val="24"/>
          <w:szCs w:val="24"/>
        </w:rPr>
        <w:t>.</w:t>
      </w:r>
    </w:p>
    <w:p w14:paraId="68415829" w14:textId="77777777" w:rsidR="00B43C8C" w:rsidRDefault="0091249F" w:rsidP="008A265F">
      <w:pPr>
        <w:pStyle w:val="NoSpacing"/>
        <w:widowControl w:val="0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Foster links with local</w:t>
      </w:r>
      <w:r w:rsidR="00FF19D0" w:rsidRPr="00D119A9">
        <w:rPr>
          <w:rFonts w:ascii="Arial" w:hAnsi="Arial" w:cs="Arial"/>
          <w:sz w:val="24"/>
          <w:szCs w:val="24"/>
        </w:rPr>
        <w:t xml:space="preserve"> schools to ensure continuity and ease of transition</w:t>
      </w:r>
    </w:p>
    <w:p w14:paraId="2DE00D37" w14:textId="77777777" w:rsidR="00CA4E0F" w:rsidRDefault="00FF19D0" w:rsidP="00CA4E0F">
      <w:pPr>
        <w:pStyle w:val="NoSpacing"/>
        <w:widowControl w:val="0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>Participate in sch</w:t>
      </w:r>
      <w:r w:rsidR="00D62722" w:rsidRPr="00D119A9">
        <w:rPr>
          <w:rFonts w:ascii="Arial" w:hAnsi="Arial" w:cs="Arial"/>
          <w:sz w:val="24"/>
          <w:szCs w:val="24"/>
        </w:rPr>
        <w:t>ool, LA and national initiatives to enrich and broaden the children’s opportunities</w:t>
      </w:r>
      <w:r w:rsidR="00CA4E0F" w:rsidRPr="00CA4E0F">
        <w:rPr>
          <w:rFonts w:ascii="Arial" w:hAnsi="Arial" w:cs="Arial"/>
          <w:sz w:val="24"/>
          <w:szCs w:val="24"/>
        </w:rPr>
        <w:t xml:space="preserve"> </w:t>
      </w:r>
    </w:p>
    <w:p w14:paraId="0767B52D" w14:textId="77777777" w:rsidR="00CA4E0F" w:rsidRPr="00D119A9" w:rsidRDefault="00CA4E0F" w:rsidP="00CA4E0F">
      <w:pPr>
        <w:pStyle w:val="NoSpacing"/>
        <w:widowControl w:val="0"/>
        <w:numPr>
          <w:ilvl w:val="0"/>
          <w:numId w:val="31"/>
        </w:numPr>
        <w:spacing w:after="120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 xml:space="preserve">Develop and enhance our good relations and work with </w:t>
      </w:r>
      <w:r>
        <w:rPr>
          <w:rFonts w:ascii="Arial" w:hAnsi="Arial" w:cs="Arial"/>
          <w:sz w:val="24"/>
          <w:szCs w:val="24"/>
        </w:rPr>
        <w:t>local churches</w:t>
      </w:r>
      <w:r w:rsidRPr="00D119A9">
        <w:rPr>
          <w:rFonts w:ascii="Arial" w:hAnsi="Arial" w:cs="Arial"/>
          <w:sz w:val="24"/>
          <w:szCs w:val="24"/>
        </w:rPr>
        <w:t xml:space="preserve"> and the </w:t>
      </w:r>
      <w:r>
        <w:rPr>
          <w:rFonts w:ascii="Arial" w:hAnsi="Arial" w:cs="Arial"/>
          <w:sz w:val="24"/>
          <w:szCs w:val="24"/>
        </w:rPr>
        <w:t>London</w:t>
      </w:r>
      <w:r w:rsidRPr="00D119A9">
        <w:rPr>
          <w:rFonts w:ascii="Arial" w:hAnsi="Arial" w:cs="Arial"/>
          <w:sz w:val="24"/>
          <w:szCs w:val="24"/>
        </w:rPr>
        <w:t xml:space="preserve"> Diocesan Board </w:t>
      </w:r>
      <w:r>
        <w:rPr>
          <w:rFonts w:ascii="Arial" w:hAnsi="Arial" w:cs="Arial"/>
          <w:sz w:val="24"/>
          <w:szCs w:val="24"/>
        </w:rPr>
        <w:t>for Schools</w:t>
      </w:r>
    </w:p>
    <w:p w14:paraId="309E29AF" w14:textId="77777777" w:rsidR="00FF19D0" w:rsidRDefault="00FF19D0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 w:rsidRPr="00D119A9">
        <w:rPr>
          <w:rFonts w:ascii="Arial" w:hAnsi="Arial" w:cs="Arial"/>
          <w:sz w:val="24"/>
          <w:szCs w:val="24"/>
        </w:rPr>
        <w:t xml:space="preserve">These duties may be varied to meet the changing demands of the school and/or the developing career aspirations of the </w:t>
      </w:r>
      <w:r w:rsidR="000364A7">
        <w:rPr>
          <w:rFonts w:ascii="Arial" w:hAnsi="Arial" w:cs="Arial"/>
          <w:sz w:val="24"/>
          <w:szCs w:val="24"/>
        </w:rPr>
        <w:t>postholder</w:t>
      </w:r>
      <w:r w:rsidRPr="00D119A9">
        <w:rPr>
          <w:rFonts w:ascii="Arial" w:hAnsi="Arial" w:cs="Arial"/>
          <w:sz w:val="24"/>
          <w:szCs w:val="24"/>
        </w:rPr>
        <w:t xml:space="preserve">.  Any amendments will be subject to consultation between the </w:t>
      </w:r>
      <w:r w:rsidR="00083441">
        <w:rPr>
          <w:rFonts w:ascii="Arial" w:hAnsi="Arial" w:cs="Arial"/>
          <w:sz w:val="24"/>
          <w:szCs w:val="24"/>
        </w:rPr>
        <w:t xml:space="preserve">Executive </w:t>
      </w:r>
      <w:r w:rsidRPr="00D119A9">
        <w:rPr>
          <w:rFonts w:ascii="Arial" w:hAnsi="Arial" w:cs="Arial"/>
          <w:sz w:val="24"/>
          <w:szCs w:val="24"/>
        </w:rPr>
        <w:t>Head</w:t>
      </w:r>
      <w:r w:rsidR="00083441">
        <w:rPr>
          <w:rFonts w:ascii="Arial" w:hAnsi="Arial" w:cs="Arial"/>
          <w:sz w:val="24"/>
          <w:szCs w:val="24"/>
        </w:rPr>
        <w:t>t</w:t>
      </w:r>
      <w:r w:rsidRPr="00D119A9">
        <w:rPr>
          <w:rFonts w:ascii="Arial" w:hAnsi="Arial" w:cs="Arial"/>
          <w:sz w:val="24"/>
          <w:szCs w:val="24"/>
        </w:rPr>
        <w:t xml:space="preserve">eacher and the </w:t>
      </w:r>
      <w:r w:rsidR="0091249F" w:rsidRPr="00D119A9">
        <w:rPr>
          <w:rFonts w:ascii="Arial" w:hAnsi="Arial" w:cs="Arial"/>
          <w:sz w:val="24"/>
          <w:szCs w:val="24"/>
        </w:rPr>
        <w:t>post holder</w:t>
      </w:r>
      <w:r w:rsidRPr="00D119A9">
        <w:rPr>
          <w:rFonts w:ascii="Arial" w:hAnsi="Arial" w:cs="Arial"/>
          <w:sz w:val="24"/>
          <w:szCs w:val="24"/>
        </w:rPr>
        <w:t>.</w:t>
      </w:r>
    </w:p>
    <w:p w14:paraId="3EB1EA1A" w14:textId="77777777" w:rsidR="00AE473C" w:rsidRDefault="00AE473C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4A6EC4E1" w14:textId="77777777" w:rsidR="00AE473C" w:rsidRDefault="00AE473C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</w:p>
    <w:p w14:paraId="1683D8FD" w14:textId="3095A42F" w:rsidR="00AE473C" w:rsidRPr="00D119A9" w:rsidRDefault="00C5547F" w:rsidP="008A265F">
      <w:pPr>
        <w:widowControl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AE473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23</w:t>
      </w:r>
    </w:p>
    <w:sectPr w:rsidR="00AE473C" w:rsidRPr="00D119A9" w:rsidSect="00C60A99">
      <w:footerReference w:type="default" r:id="rId10"/>
      <w:pgSz w:w="11906" w:h="16838"/>
      <w:pgMar w:top="851" w:right="1191" w:bottom="113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41E5" w14:textId="77777777" w:rsidR="000359C3" w:rsidRDefault="000359C3" w:rsidP="00151170">
      <w:pPr>
        <w:spacing w:after="0" w:line="240" w:lineRule="auto"/>
      </w:pPr>
      <w:r>
        <w:separator/>
      </w:r>
    </w:p>
  </w:endnote>
  <w:endnote w:type="continuationSeparator" w:id="0">
    <w:p w14:paraId="60D8DB3F" w14:textId="77777777" w:rsidR="000359C3" w:rsidRDefault="000359C3" w:rsidP="0015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55525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EA155B" w14:textId="77777777" w:rsidR="00B546EA" w:rsidRPr="00B546EA" w:rsidRDefault="00B546EA">
        <w:pPr>
          <w:pStyle w:val="Footer"/>
          <w:jc w:val="right"/>
          <w:rPr>
            <w:rFonts w:ascii="Arial" w:hAnsi="Arial" w:cs="Arial"/>
          </w:rPr>
        </w:pPr>
        <w:r w:rsidRPr="00B546EA">
          <w:rPr>
            <w:rFonts w:ascii="Arial" w:hAnsi="Arial" w:cs="Arial"/>
          </w:rPr>
          <w:fldChar w:fldCharType="begin"/>
        </w:r>
        <w:r w:rsidRPr="00B546EA">
          <w:rPr>
            <w:rFonts w:ascii="Arial" w:hAnsi="Arial" w:cs="Arial"/>
          </w:rPr>
          <w:instrText xml:space="preserve"> PAGE   \* MERGEFORMAT </w:instrText>
        </w:r>
        <w:r w:rsidRPr="00B546EA">
          <w:rPr>
            <w:rFonts w:ascii="Arial" w:hAnsi="Arial" w:cs="Arial"/>
          </w:rPr>
          <w:fldChar w:fldCharType="separate"/>
        </w:r>
        <w:r w:rsidR="007D112A">
          <w:rPr>
            <w:rFonts w:ascii="Arial" w:hAnsi="Arial" w:cs="Arial"/>
            <w:noProof/>
          </w:rPr>
          <w:t>1</w:t>
        </w:r>
        <w:r w:rsidRPr="00B546EA">
          <w:rPr>
            <w:rFonts w:ascii="Arial" w:hAnsi="Arial" w:cs="Arial"/>
            <w:noProof/>
          </w:rPr>
          <w:fldChar w:fldCharType="end"/>
        </w:r>
      </w:p>
    </w:sdtContent>
  </w:sdt>
  <w:p w14:paraId="4641E70D" w14:textId="77777777" w:rsidR="00965B38" w:rsidRPr="00D119A9" w:rsidRDefault="00965B38" w:rsidP="00D11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EFA7" w14:textId="77777777" w:rsidR="000359C3" w:rsidRDefault="000359C3" w:rsidP="00151170">
      <w:pPr>
        <w:spacing w:after="0" w:line="240" w:lineRule="auto"/>
      </w:pPr>
      <w:r>
        <w:separator/>
      </w:r>
    </w:p>
  </w:footnote>
  <w:footnote w:type="continuationSeparator" w:id="0">
    <w:p w14:paraId="3CF2DDD7" w14:textId="77777777" w:rsidR="000359C3" w:rsidRDefault="000359C3" w:rsidP="00151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BC5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90AA6"/>
    <w:multiLevelType w:val="hybridMultilevel"/>
    <w:tmpl w:val="51F80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A5E31"/>
    <w:multiLevelType w:val="hybridMultilevel"/>
    <w:tmpl w:val="784C586C"/>
    <w:lvl w:ilvl="0" w:tplc="F5C2CB6A">
      <w:start w:val="1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7DD8"/>
    <w:multiLevelType w:val="hybridMultilevel"/>
    <w:tmpl w:val="52F26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7ED8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53070F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43B82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22655"/>
    <w:multiLevelType w:val="hybridMultilevel"/>
    <w:tmpl w:val="B0FA0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C36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5061"/>
    <w:multiLevelType w:val="hybridMultilevel"/>
    <w:tmpl w:val="7EF027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710A9C"/>
    <w:multiLevelType w:val="hybridMultilevel"/>
    <w:tmpl w:val="89D06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146FF"/>
    <w:multiLevelType w:val="hybridMultilevel"/>
    <w:tmpl w:val="C984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7022D"/>
    <w:multiLevelType w:val="hybridMultilevel"/>
    <w:tmpl w:val="C7AE1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F3B32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D2C5B"/>
    <w:multiLevelType w:val="hybridMultilevel"/>
    <w:tmpl w:val="552609EE"/>
    <w:lvl w:ilvl="0" w:tplc="F5C2CB6A">
      <w:start w:val="1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972FA"/>
    <w:multiLevelType w:val="hybridMultilevel"/>
    <w:tmpl w:val="575C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50A40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50737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9A1828"/>
    <w:multiLevelType w:val="hybridMultilevel"/>
    <w:tmpl w:val="E864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B14F2"/>
    <w:multiLevelType w:val="hybridMultilevel"/>
    <w:tmpl w:val="742E8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57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47B7794A"/>
    <w:multiLevelType w:val="hybridMultilevel"/>
    <w:tmpl w:val="40764E8E"/>
    <w:lvl w:ilvl="0" w:tplc="F5C2CB6A">
      <w:start w:val="1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633FF"/>
    <w:multiLevelType w:val="hybridMultilevel"/>
    <w:tmpl w:val="0DE69FC6"/>
    <w:lvl w:ilvl="0" w:tplc="21FE7716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4FC17235"/>
    <w:multiLevelType w:val="hybridMultilevel"/>
    <w:tmpl w:val="59C2B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D183B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33EA2"/>
    <w:multiLevelType w:val="multilevel"/>
    <w:tmpl w:val="F79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A2CC4"/>
    <w:multiLevelType w:val="hybridMultilevel"/>
    <w:tmpl w:val="0A26C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41BB5"/>
    <w:multiLevelType w:val="hybridMultilevel"/>
    <w:tmpl w:val="5C02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0A97"/>
    <w:multiLevelType w:val="hybridMultilevel"/>
    <w:tmpl w:val="F28ED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E3ACD"/>
    <w:multiLevelType w:val="hybridMultilevel"/>
    <w:tmpl w:val="066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25AE7"/>
    <w:multiLevelType w:val="hybridMultilevel"/>
    <w:tmpl w:val="2D3E0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6F15"/>
    <w:multiLevelType w:val="hybridMultilevel"/>
    <w:tmpl w:val="6D08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C7855"/>
    <w:multiLevelType w:val="multilevel"/>
    <w:tmpl w:val="3FEE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1"/>
  </w:num>
  <w:num w:numId="5">
    <w:abstractNumId w:val="11"/>
  </w:num>
  <w:num w:numId="6">
    <w:abstractNumId w:val="26"/>
  </w:num>
  <w:num w:numId="7">
    <w:abstractNumId w:val="1"/>
  </w:num>
  <w:num w:numId="8">
    <w:abstractNumId w:val="9"/>
  </w:num>
  <w:num w:numId="9">
    <w:abstractNumId w:val="25"/>
  </w:num>
  <w:num w:numId="10">
    <w:abstractNumId w:val="29"/>
  </w:num>
  <w:num w:numId="11">
    <w:abstractNumId w:val="7"/>
  </w:num>
  <w:num w:numId="12">
    <w:abstractNumId w:val="0"/>
  </w:num>
  <w:num w:numId="13">
    <w:abstractNumId w:val="3"/>
  </w:num>
  <w:num w:numId="14">
    <w:abstractNumId w:val="30"/>
  </w:num>
  <w:num w:numId="15">
    <w:abstractNumId w:val="23"/>
  </w:num>
  <w:num w:numId="16">
    <w:abstractNumId w:val="5"/>
  </w:num>
  <w:num w:numId="17">
    <w:abstractNumId w:val="20"/>
  </w:num>
  <w:num w:numId="18">
    <w:abstractNumId w:val="18"/>
  </w:num>
  <w:num w:numId="19">
    <w:abstractNumId w:val="4"/>
  </w:num>
  <w:num w:numId="20">
    <w:abstractNumId w:val="22"/>
  </w:num>
  <w:num w:numId="21">
    <w:abstractNumId w:val="16"/>
  </w:num>
  <w:num w:numId="22">
    <w:abstractNumId w:val="6"/>
  </w:num>
  <w:num w:numId="23">
    <w:abstractNumId w:val="15"/>
  </w:num>
  <w:num w:numId="24">
    <w:abstractNumId w:val="17"/>
  </w:num>
  <w:num w:numId="25">
    <w:abstractNumId w:val="12"/>
  </w:num>
  <w:num w:numId="26">
    <w:abstractNumId w:val="24"/>
  </w:num>
  <w:num w:numId="27">
    <w:abstractNumId w:val="28"/>
  </w:num>
  <w:num w:numId="28">
    <w:abstractNumId w:val="27"/>
  </w:num>
  <w:num w:numId="29">
    <w:abstractNumId w:val="19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59"/>
    <w:rsid w:val="000069EF"/>
    <w:rsid w:val="000359C3"/>
    <w:rsid w:val="000364A7"/>
    <w:rsid w:val="00063F3D"/>
    <w:rsid w:val="00073764"/>
    <w:rsid w:val="00083441"/>
    <w:rsid w:val="000A572B"/>
    <w:rsid w:val="000B36F7"/>
    <w:rsid w:val="00140702"/>
    <w:rsid w:val="001500F4"/>
    <w:rsid w:val="00150859"/>
    <w:rsid w:val="00151170"/>
    <w:rsid w:val="001630AF"/>
    <w:rsid w:val="00171CFC"/>
    <w:rsid w:val="00174035"/>
    <w:rsid w:val="001E7A19"/>
    <w:rsid w:val="00234439"/>
    <w:rsid w:val="0023624C"/>
    <w:rsid w:val="00240B18"/>
    <w:rsid w:val="002413F0"/>
    <w:rsid w:val="002B0122"/>
    <w:rsid w:val="002B067C"/>
    <w:rsid w:val="002E6538"/>
    <w:rsid w:val="00355827"/>
    <w:rsid w:val="00372810"/>
    <w:rsid w:val="00384774"/>
    <w:rsid w:val="003A18F6"/>
    <w:rsid w:val="003D613B"/>
    <w:rsid w:val="00417979"/>
    <w:rsid w:val="004A145D"/>
    <w:rsid w:val="004B151E"/>
    <w:rsid w:val="004C1A5D"/>
    <w:rsid w:val="004F116C"/>
    <w:rsid w:val="00505ED8"/>
    <w:rsid w:val="00515261"/>
    <w:rsid w:val="00527F11"/>
    <w:rsid w:val="005331C0"/>
    <w:rsid w:val="00551A83"/>
    <w:rsid w:val="00611D01"/>
    <w:rsid w:val="00626259"/>
    <w:rsid w:val="0063402C"/>
    <w:rsid w:val="00643812"/>
    <w:rsid w:val="0066622A"/>
    <w:rsid w:val="00693760"/>
    <w:rsid w:val="006A7966"/>
    <w:rsid w:val="006D67EA"/>
    <w:rsid w:val="006E093F"/>
    <w:rsid w:val="006F34CE"/>
    <w:rsid w:val="0075013C"/>
    <w:rsid w:val="0075594E"/>
    <w:rsid w:val="007D112A"/>
    <w:rsid w:val="007E03F3"/>
    <w:rsid w:val="007E1444"/>
    <w:rsid w:val="008216E5"/>
    <w:rsid w:val="008343CD"/>
    <w:rsid w:val="0087732C"/>
    <w:rsid w:val="008A265F"/>
    <w:rsid w:val="008B4D89"/>
    <w:rsid w:val="008C4699"/>
    <w:rsid w:val="008D7D02"/>
    <w:rsid w:val="008F09BC"/>
    <w:rsid w:val="0091249F"/>
    <w:rsid w:val="00965B38"/>
    <w:rsid w:val="009A3114"/>
    <w:rsid w:val="009D57D1"/>
    <w:rsid w:val="00A06BEF"/>
    <w:rsid w:val="00A1304E"/>
    <w:rsid w:val="00A31FCA"/>
    <w:rsid w:val="00A54596"/>
    <w:rsid w:val="00AE473C"/>
    <w:rsid w:val="00AF2F4A"/>
    <w:rsid w:val="00AF6742"/>
    <w:rsid w:val="00B0060E"/>
    <w:rsid w:val="00B02460"/>
    <w:rsid w:val="00B03313"/>
    <w:rsid w:val="00B43C8C"/>
    <w:rsid w:val="00B45096"/>
    <w:rsid w:val="00B546EA"/>
    <w:rsid w:val="00B86A82"/>
    <w:rsid w:val="00BE5C8B"/>
    <w:rsid w:val="00BF3187"/>
    <w:rsid w:val="00C0196D"/>
    <w:rsid w:val="00C21EA0"/>
    <w:rsid w:val="00C25A2C"/>
    <w:rsid w:val="00C435D9"/>
    <w:rsid w:val="00C5547F"/>
    <w:rsid w:val="00C60A99"/>
    <w:rsid w:val="00C65DD3"/>
    <w:rsid w:val="00C81223"/>
    <w:rsid w:val="00C8594A"/>
    <w:rsid w:val="00CA3E69"/>
    <w:rsid w:val="00CA4E0F"/>
    <w:rsid w:val="00CC4E4E"/>
    <w:rsid w:val="00CD213F"/>
    <w:rsid w:val="00CF7A60"/>
    <w:rsid w:val="00D119A9"/>
    <w:rsid w:val="00D62722"/>
    <w:rsid w:val="00DE40E2"/>
    <w:rsid w:val="00DE5C89"/>
    <w:rsid w:val="00E2238D"/>
    <w:rsid w:val="00E74E04"/>
    <w:rsid w:val="00E92F0D"/>
    <w:rsid w:val="00EE3499"/>
    <w:rsid w:val="00F72AB8"/>
    <w:rsid w:val="00F90F0C"/>
    <w:rsid w:val="00F9498D"/>
    <w:rsid w:val="00FD1F05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E6F5D"/>
  <w15:docId w15:val="{56063407-A954-3249-AA67-6740455F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74"/>
  </w:style>
  <w:style w:type="paragraph" w:styleId="Heading1">
    <w:name w:val="heading 1"/>
    <w:basedOn w:val="Normal"/>
    <w:next w:val="Normal"/>
    <w:link w:val="Heading1Char"/>
    <w:qFormat/>
    <w:rsid w:val="00063F3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1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FCA"/>
    <w:pPr>
      <w:ind w:left="720"/>
      <w:contextualSpacing/>
    </w:pPr>
  </w:style>
  <w:style w:type="paragraph" w:styleId="ListBullet">
    <w:name w:val="List Bullet"/>
    <w:basedOn w:val="Normal"/>
    <w:autoRedefine/>
    <w:rsid w:val="00FF19D0"/>
    <w:pPr>
      <w:numPr>
        <w:numId w:val="12"/>
      </w:numPr>
      <w:spacing w:before="120" w:after="120" w:line="240" w:lineRule="auto"/>
    </w:pPr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51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70"/>
  </w:style>
  <w:style w:type="paragraph" w:styleId="Footer">
    <w:name w:val="footer"/>
    <w:basedOn w:val="Normal"/>
    <w:link w:val="FooterChar"/>
    <w:uiPriority w:val="99"/>
    <w:unhideWhenUsed/>
    <w:rsid w:val="00151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70"/>
  </w:style>
  <w:style w:type="paragraph" w:styleId="NoSpacing">
    <w:name w:val="No Spacing"/>
    <w:uiPriority w:val="1"/>
    <w:qFormat/>
    <w:rsid w:val="00D627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63F3D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063F3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63F3D"/>
    <w:rPr>
      <w:rFonts w:ascii="Arial" w:eastAsia="Times New Roman" w:hAnsi="Arial" w:cs="Times New Roman"/>
      <w:sz w:val="28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E5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3E6A-EEA1-4855-BF58-604F348C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2019-06-10T13:18:00Z</cp:lastPrinted>
  <dcterms:created xsi:type="dcterms:W3CDTF">2023-05-18T08:55:00Z</dcterms:created>
  <dcterms:modified xsi:type="dcterms:W3CDTF">2023-05-18T08:55:00Z</dcterms:modified>
</cp:coreProperties>
</file>