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A5A2" w14:textId="33CC3E7D" w:rsidR="00030105" w:rsidRDefault="00030105">
      <w:r>
        <w:rPr>
          <w:noProof/>
        </w:rPr>
        <w:drawing>
          <wp:anchor distT="0" distB="0" distL="114300" distR="114300" simplePos="0" relativeHeight="251658240" behindDoc="0" locked="0" layoutInCell="1" allowOverlap="1" wp14:anchorId="720F73FE" wp14:editId="47117D93">
            <wp:simplePos x="0" y="0"/>
            <wp:positionH relativeFrom="column">
              <wp:posOffset>-4445</wp:posOffset>
            </wp:positionH>
            <wp:positionV relativeFrom="page">
              <wp:posOffset>387985</wp:posOffset>
            </wp:positionV>
            <wp:extent cx="2425700" cy="970915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4DD6C" w14:textId="0BA710C7" w:rsidR="00030105" w:rsidRDefault="00030105" w:rsidP="42F4B7D2"/>
    <w:p w14:paraId="146DBD27" w14:textId="50FE3B76" w:rsidR="00236762" w:rsidRDefault="00236762"/>
    <w:p w14:paraId="443C03D8" w14:textId="4D6C5779" w:rsidR="00236762" w:rsidRPr="006B0F0D" w:rsidRDefault="00236762">
      <w:pPr>
        <w:rPr>
          <w:rFonts w:ascii="Verdana" w:hAnsi="Verdana"/>
        </w:rPr>
      </w:pPr>
    </w:p>
    <w:p w14:paraId="1C7732C2" w14:textId="79C8C6A6" w:rsidR="78BE5654" w:rsidRDefault="78BE5654" w:rsidP="78BE565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23023B52" w14:textId="77777777" w:rsidR="00DB56F4" w:rsidRDefault="00DB56F4" w:rsidP="00DB56F4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5010DDFD" w14:textId="77777777" w:rsidR="00DB56F4" w:rsidRDefault="00DB56F4" w:rsidP="00DB56F4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1CD1DEA7" w14:textId="529CFEBB" w:rsidR="00DB56F4" w:rsidRDefault="00DB56F4" w:rsidP="00DB56F4">
      <w:pPr>
        <w:rPr>
          <w:rFonts w:ascii="Verdana" w:hAnsi="Verdana"/>
          <w:b/>
          <w:bCs/>
          <w:sz w:val="22"/>
          <w:szCs w:val="22"/>
          <w:u w:val="single"/>
        </w:rPr>
      </w:pPr>
      <w:r w:rsidRPr="00DB56F4">
        <w:rPr>
          <w:rFonts w:ascii="Verdana" w:hAnsi="Verdana"/>
          <w:b/>
          <w:bCs/>
          <w:sz w:val="22"/>
          <w:szCs w:val="22"/>
          <w:u w:val="single"/>
        </w:rPr>
        <w:t>Math Teacher – Job Description</w:t>
      </w:r>
    </w:p>
    <w:p w14:paraId="3707698A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3A577952" w14:textId="77777777" w:rsidR="00DB56F4" w:rsidRPr="00DB56F4" w:rsidRDefault="00DB56F4" w:rsidP="00DB56F4">
      <w:p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Main Purpose of the Role</w:t>
      </w:r>
      <w:r w:rsidRPr="00DB56F4">
        <w:rPr>
          <w:rFonts w:ascii="Verdana" w:hAnsi="Verdana"/>
          <w:sz w:val="22"/>
          <w:szCs w:val="22"/>
        </w:rPr>
        <w:br/>
        <w:t xml:space="preserve">As a Maths Teacher at </w:t>
      </w:r>
      <w:r w:rsidRPr="00DB56F4">
        <w:rPr>
          <w:rFonts w:ascii="Verdana" w:hAnsi="Verdana"/>
          <w:i/>
          <w:iCs/>
          <w:sz w:val="22"/>
          <w:szCs w:val="22"/>
        </w:rPr>
        <w:t>In Toto Ed</w:t>
      </w:r>
      <w:r w:rsidRPr="00DB56F4">
        <w:rPr>
          <w:rFonts w:ascii="Verdana" w:hAnsi="Verdana"/>
          <w:sz w:val="22"/>
          <w:szCs w:val="22"/>
        </w:rPr>
        <w:t>, you will deliver high-quality teaching and learning across Key Stages 3, 4, and post-16 programmes. You will play a crucial role in supporting students to achieve their full potential in mathematics, while fostering a positive and inclusive learning environment.</w:t>
      </w:r>
    </w:p>
    <w:p w14:paraId="48D611A9" w14:textId="40AF201F" w:rsidR="00DB56F4" w:rsidRPr="00DB56F4" w:rsidRDefault="00DB56F4" w:rsidP="00DB56F4">
      <w:pPr>
        <w:rPr>
          <w:rFonts w:ascii="Verdana" w:hAnsi="Verdana"/>
          <w:sz w:val="22"/>
          <w:szCs w:val="22"/>
        </w:rPr>
      </w:pPr>
    </w:p>
    <w:p w14:paraId="57705630" w14:textId="77777777" w:rsid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Key Responsibilities and Duties</w:t>
      </w:r>
    </w:p>
    <w:p w14:paraId="710EE8AD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</w:p>
    <w:p w14:paraId="0BA74875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Teaching and Learning</w:t>
      </w:r>
    </w:p>
    <w:p w14:paraId="2B935BE4" w14:textId="77777777" w:rsidR="00DB56F4" w:rsidRP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Plan, prepare, and deliver engaging and well-structured maths lessons that cater to the needs of all students.</w:t>
      </w:r>
    </w:p>
    <w:p w14:paraId="4F38F3D2" w14:textId="77777777" w:rsidR="00DB56F4" w:rsidRP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Ensure lessons are in line with the National Curriculum and aligned with the school’s vision and values.</w:t>
      </w:r>
    </w:p>
    <w:p w14:paraId="56EEAFC1" w14:textId="77777777" w:rsidR="00DB56F4" w:rsidRP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 xml:space="preserve">Use effective teaching strategies, resources, and technology (e.g., </w:t>
      </w:r>
      <w:proofErr w:type="spellStart"/>
      <w:r w:rsidRPr="00DB56F4">
        <w:rPr>
          <w:rFonts w:ascii="Verdana" w:hAnsi="Verdana"/>
          <w:sz w:val="22"/>
          <w:szCs w:val="22"/>
        </w:rPr>
        <w:t>MyiMaths</w:t>
      </w:r>
      <w:proofErr w:type="spellEnd"/>
      <w:r w:rsidRPr="00DB56F4">
        <w:rPr>
          <w:rFonts w:ascii="Verdana" w:hAnsi="Verdana"/>
          <w:sz w:val="22"/>
          <w:szCs w:val="22"/>
        </w:rPr>
        <w:t>, TTRS, Firefly VLE) to enhance students’ learning.</w:t>
      </w:r>
    </w:p>
    <w:p w14:paraId="1DD9719B" w14:textId="77777777" w:rsidR="00DB56F4" w:rsidRP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Monitor, assess, and provide constructive feedback on students’ progress, ensuring effective use of formative and summative assessment.</w:t>
      </w:r>
    </w:p>
    <w:p w14:paraId="39E80FC4" w14:textId="77777777" w:rsidR="00DB56F4" w:rsidRP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Adapt teaching to respond to the strengths and needs of all learners, including those with SEND or additional needs.</w:t>
      </w:r>
    </w:p>
    <w:p w14:paraId="16B19E7C" w14:textId="77777777" w:rsidR="00DB56F4" w:rsidRDefault="00DB56F4" w:rsidP="00DB56F4">
      <w:pPr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Support students in preparing for internal and external assessments, ensuring they achieve their potential.</w:t>
      </w:r>
    </w:p>
    <w:p w14:paraId="198311C2" w14:textId="77777777" w:rsidR="00DB56F4" w:rsidRPr="00DB56F4" w:rsidRDefault="00DB56F4" w:rsidP="00DB56F4">
      <w:pPr>
        <w:ind w:left="720"/>
        <w:rPr>
          <w:rFonts w:ascii="Verdana" w:hAnsi="Verdana"/>
          <w:sz w:val="22"/>
          <w:szCs w:val="22"/>
        </w:rPr>
      </w:pPr>
    </w:p>
    <w:p w14:paraId="3719AB14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Curriculum Contribution</w:t>
      </w:r>
    </w:p>
    <w:p w14:paraId="6EC4E24C" w14:textId="77777777" w:rsidR="00DB56F4" w:rsidRPr="00DB56F4" w:rsidRDefault="00DB56F4" w:rsidP="00DB56F4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Contribute to the planning, development, and delivery of the maths curriculum to ensure it is relevant, challenging, and engaging.</w:t>
      </w:r>
    </w:p>
    <w:p w14:paraId="122A7B1E" w14:textId="77777777" w:rsidR="00DB56F4" w:rsidRPr="00DB56F4" w:rsidRDefault="00DB56F4" w:rsidP="00DB56F4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Collaborate with the curriculum lead and colleagues to ensure consistency and high standards of teaching and learning in maths.</w:t>
      </w:r>
    </w:p>
    <w:p w14:paraId="02C1EAF8" w14:textId="77777777" w:rsidR="00DB56F4" w:rsidRDefault="00DB56F4" w:rsidP="00DB56F4">
      <w:pPr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Support the integration of remote learning by preparing resources and delivering lessons online if necessary.</w:t>
      </w:r>
    </w:p>
    <w:p w14:paraId="261CF74F" w14:textId="77777777" w:rsidR="00DB56F4" w:rsidRPr="00DB56F4" w:rsidRDefault="00DB56F4" w:rsidP="00DB56F4">
      <w:pPr>
        <w:ind w:left="720"/>
        <w:rPr>
          <w:rFonts w:ascii="Verdana" w:hAnsi="Verdana"/>
          <w:sz w:val="22"/>
          <w:szCs w:val="22"/>
        </w:rPr>
      </w:pPr>
    </w:p>
    <w:p w14:paraId="645FE0FE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Student Progress and Wellbeing</w:t>
      </w:r>
    </w:p>
    <w:p w14:paraId="4D475341" w14:textId="77777777" w:rsidR="00DB56F4" w:rsidRPr="00DB56F4" w:rsidRDefault="00DB56F4" w:rsidP="00DB56F4">
      <w:pPr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Set high expectations for student behaviour and achievement, creating a safe and supportive learning environment.</w:t>
      </w:r>
    </w:p>
    <w:p w14:paraId="4451D36F" w14:textId="77777777" w:rsidR="00DB56F4" w:rsidRPr="00DB56F4" w:rsidRDefault="00DB56F4" w:rsidP="00DB56F4">
      <w:pPr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Track and monitor students’ progress, identifying areas for improvement and implementing intervention strategies as needed.</w:t>
      </w:r>
    </w:p>
    <w:p w14:paraId="1229159B" w14:textId="77777777" w:rsidR="00DB56F4" w:rsidRPr="00DB56F4" w:rsidRDefault="00DB56F4" w:rsidP="00DB56F4">
      <w:pPr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Provide encouragement and support to ensure all students build confidence and resilience in mathematics.</w:t>
      </w:r>
    </w:p>
    <w:p w14:paraId="4D2E8B56" w14:textId="77777777" w:rsidR="00DB56F4" w:rsidRDefault="00DB56F4" w:rsidP="00DB56F4">
      <w:pPr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Communicate effectively with parents and carers regarding student progress and achievement.</w:t>
      </w:r>
    </w:p>
    <w:p w14:paraId="3041F922" w14:textId="77777777" w:rsidR="00DB56F4" w:rsidRPr="00DB56F4" w:rsidRDefault="00DB56F4" w:rsidP="00DB56F4">
      <w:pPr>
        <w:ind w:left="720"/>
        <w:rPr>
          <w:rFonts w:ascii="Verdana" w:hAnsi="Verdana"/>
          <w:sz w:val="22"/>
          <w:szCs w:val="22"/>
        </w:rPr>
      </w:pPr>
    </w:p>
    <w:p w14:paraId="0DA44CA5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Professional Development</w:t>
      </w:r>
    </w:p>
    <w:p w14:paraId="731D06B8" w14:textId="77777777" w:rsidR="00DB56F4" w:rsidRPr="00DB56F4" w:rsidRDefault="00DB56F4" w:rsidP="00DB56F4">
      <w:pPr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Take responsibility for your own professional development, participating in training and CPD opportunities as required.</w:t>
      </w:r>
    </w:p>
    <w:p w14:paraId="3B97A433" w14:textId="77777777" w:rsidR="00DB56F4" w:rsidRPr="00DB56F4" w:rsidRDefault="00DB56F4" w:rsidP="00DB56F4">
      <w:pPr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Work collaboratively with colleagues, sharing best practices to improve teaching and learning in maths.</w:t>
      </w:r>
    </w:p>
    <w:p w14:paraId="43830CF9" w14:textId="77777777" w:rsidR="00DB56F4" w:rsidRDefault="00DB56F4" w:rsidP="00DB56F4">
      <w:pPr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Keep up to date with developments in maths education, pedagogy, and curriculum changes.</w:t>
      </w:r>
    </w:p>
    <w:p w14:paraId="76E7D9D8" w14:textId="77777777" w:rsidR="00DB56F4" w:rsidRPr="00DB56F4" w:rsidRDefault="00DB56F4" w:rsidP="00DB56F4">
      <w:pPr>
        <w:ind w:left="720"/>
        <w:rPr>
          <w:rFonts w:ascii="Verdana" w:hAnsi="Verdana"/>
          <w:sz w:val="22"/>
          <w:szCs w:val="22"/>
        </w:rPr>
      </w:pPr>
    </w:p>
    <w:p w14:paraId="15957B22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Additional Responsibilities</w:t>
      </w:r>
    </w:p>
    <w:p w14:paraId="22A1968E" w14:textId="77777777" w:rsidR="00DB56F4" w:rsidRPr="00DB56F4" w:rsidRDefault="00DB56F4" w:rsidP="00DB56F4">
      <w:pPr>
        <w:numPr>
          <w:ilvl w:val="0"/>
          <w:numId w:val="25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Participate in departmental meetings, staff briefings, and school events as required.</w:t>
      </w:r>
    </w:p>
    <w:p w14:paraId="2C1978D7" w14:textId="77777777" w:rsidR="00DB56F4" w:rsidRPr="00DB56F4" w:rsidRDefault="00DB56F4" w:rsidP="00DB56F4">
      <w:pPr>
        <w:numPr>
          <w:ilvl w:val="0"/>
          <w:numId w:val="25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lastRenderedPageBreak/>
        <w:t>Contribute to the wider school community, such as supporting enrichment activities or intervention programmes.</w:t>
      </w:r>
    </w:p>
    <w:p w14:paraId="683D8CDF" w14:textId="77777777" w:rsidR="00DB56F4" w:rsidRPr="00DB56F4" w:rsidRDefault="00DB56F4" w:rsidP="00DB56F4">
      <w:pPr>
        <w:numPr>
          <w:ilvl w:val="0"/>
          <w:numId w:val="25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Provide cover for absent colleagues where necessary.</w:t>
      </w:r>
    </w:p>
    <w:p w14:paraId="1C522CC4" w14:textId="379D3505" w:rsidR="00DB56F4" w:rsidRPr="00DB56F4" w:rsidRDefault="00DB56F4" w:rsidP="00DB56F4">
      <w:pPr>
        <w:rPr>
          <w:rFonts w:ascii="Verdana" w:hAnsi="Verdana"/>
          <w:sz w:val="22"/>
          <w:szCs w:val="22"/>
        </w:rPr>
      </w:pPr>
    </w:p>
    <w:p w14:paraId="178C284F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Skills and Competencies</w:t>
      </w:r>
    </w:p>
    <w:p w14:paraId="76F30EA6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Strong subject knowledge and understanding of the maths curriculum at Key Stages 3, 4, and post-16.</w:t>
      </w:r>
    </w:p>
    <w:p w14:paraId="65860019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Effective classroom management skills to ensure a positive learning environment.</w:t>
      </w:r>
    </w:p>
    <w:p w14:paraId="60BE9A6B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Ability to engage, inspire, and motivate students of varying abilities.</w:t>
      </w:r>
    </w:p>
    <w:p w14:paraId="0B36E4D3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Strong communication and interpersonal skills to work effectively with students, parents, and colleagues.</w:t>
      </w:r>
    </w:p>
    <w:p w14:paraId="53F51FFC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Excellent organisational and time-management skills.</w:t>
      </w:r>
    </w:p>
    <w:p w14:paraId="7DD8DC43" w14:textId="77777777" w:rsidR="00DB56F4" w:rsidRPr="00DB56F4" w:rsidRDefault="00DB56F4" w:rsidP="00DB56F4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Commitment to continuous improvement and high standards in maths education.</w:t>
      </w:r>
    </w:p>
    <w:p w14:paraId="0386EEC1" w14:textId="2507DCE8" w:rsidR="00DB56F4" w:rsidRPr="00DB56F4" w:rsidRDefault="00DB56F4" w:rsidP="00DB56F4">
      <w:pPr>
        <w:rPr>
          <w:rFonts w:ascii="Verdana" w:hAnsi="Verdana"/>
          <w:sz w:val="22"/>
          <w:szCs w:val="22"/>
        </w:rPr>
      </w:pPr>
    </w:p>
    <w:p w14:paraId="6A8211B1" w14:textId="77777777" w:rsidR="00DB56F4" w:rsidRPr="00DB56F4" w:rsidRDefault="00DB56F4" w:rsidP="00DB56F4">
      <w:p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Safeguarding</w:t>
      </w:r>
      <w:r w:rsidRPr="00DB56F4">
        <w:rPr>
          <w:rFonts w:ascii="Verdana" w:hAnsi="Verdana"/>
          <w:sz w:val="22"/>
          <w:szCs w:val="22"/>
        </w:rPr>
        <w:br/>
      </w:r>
      <w:r w:rsidRPr="00DB56F4">
        <w:rPr>
          <w:rFonts w:ascii="Verdana" w:hAnsi="Verdana"/>
          <w:i/>
          <w:iCs/>
          <w:sz w:val="22"/>
          <w:szCs w:val="22"/>
        </w:rPr>
        <w:t>In Toto Ed</w:t>
      </w:r>
      <w:r w:rsidRPr="00DB56F4">
        <w:rPr>
          <w:rFonts w:ascii="Verdana" w:hAnsi="Verdana"/>
          <w:sz w:val="22"/>
          <w:szCs w:val="22"/>
        </w:rPr>
        <w:t xml:space="preserve"> is committed to safeguarding and promoting the welfare of children and young people. As a Maths Teacher, you will:</w:t>
      </w:r>
    </w:p>
    <w:p w14:paraId="1AED9A41" w14:textId="77777777" w:rsidR="00DB56F4" w:rsidRPr="00DB56F4" w:rsidRDefault="00DB56F4" w:rsidP="00DB56F4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Work in line with the school’s safeguarding policies and procedures.</w:t>
      </w:r>
    </w:p>
    <w:p w14:paraId="2843791F" w14:textId="77777777" w:rsidR="00DB56F4" w:rsidRPr="00DB56F4" w:rsidRDefault="00DB56F4" w:rsidP="00DB56F4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Promote the safety, wellbeing, and inclusion of all students.</w:t>
      </w:r>
    </w:p>
    <w:p w14:paraId="3F8A5501" w14:textId="77777777" w:rsidR="00DB56F4" w:rsidRPr="00DB56F4" w:rsidRDefault="00DB56F4" w:rsidP="00DB56F4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Collaborate with the designated safeguarding lead (DSL) where necessary.</w:t>
      </w:r>
    </w:p>
    <w:p w14:paraId="38EBF0CA" w14:textId="77777777" w:rsidR="00DB56F4" w:rsidRPr="00DB56F4" w:rsidRDefault="00DB56F4" w:rsidP="00DB56F4">
      <w:pPr>
        <w:numPr>
          <w:ilvl w:val="0"/>
          <w:numId w:val="27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 xml:space="preserve">Participate in safeguarding training and maintain an up-to-date understanding of safeguarding guidance, including </w:t>
      </w:r>
      <w:r w:rsidRPr="00DB56F4">
        <w:rPr>
          <w:rFonts w:ascii="Verdana" w:hAnsi="Verdana"/>
          <w:i/>
          <w:iCs/>
          <w:sz w:val="22"/>
          <w:szCs w:val="22"/>
        </w:rPr>
        <w:t>Keeping Children Safe in Education</w:t>
      </w:r>
      <w:r w:rsidRPr="00DB56F4">
        <w:rPr>
          <w:rFonts w:ascii="Verdana" w:hAnsi="Verdana"/>
          <w:sz w:val="22"/>
          <w:szCs w:val="22"/>
        </w:rPr>
        <w:t xml:space="preserve"> and the </w:t>
      </w:r>
      <w:r w:rsidRPr="00DB56F4">
        <w:rPr>
          <w:rFonts w:ascii="Verdana" w:hAnsi="Verdana"/>
          <w:i/>
          <w:iCs/>
          <w:sz w:val="22"/>
          <w:szCs w:val="22"/>
        </w:rPr>
        <w:t>Prevent Duty</w:t>
      </w:r>
      <w:r w:rsidRPr="00DB56F4">
        <w:rPr>
          <w:rFonts w:ascii="Verdana" w:hAnsi="Verdana"/>
          <w:sz w:val="22"/>
          <w:szCs w:val="22"/>
        </w:rPr>
        <w:t>.</w:t>
      </w:r>
    </w:p>
    <w:p w14:paraId="4E813EAA" w14:textId="39B26CD3" w:rsidR="00DB56F4" w:rsidRPr="00DB56F4" w:rsidRDefault="00DB56F4" w:rsidP="00DB56F4">
      <w:pPr>
        <w:rPr>
          <w:rFonts w:ascii="Verdana" w:hAnsi="Verdana"/>
          <w:sz w:val="22"/>
          <w:szCs w:val="22"/>
        </w:rPr>
      </w:pPr>
    </w:p>
    <w:p w14:paraId="4F4DCBF6" w14:textId="77777777" w:rsidR="00DB56F4" w:rsidRPr="00DB56F4" w:rsidRDefault="00DB56F4" w:rsidP="00DB56F4">
      <w:pPr>
        <w:rPr>
          <w:rFonts w:ascii="Verdana" w:hAnsi="Verdana"/>
          <w:b/>
          <w:bCs/>
          <w:sz w:val="22"/>
          <w:szCs w:val="22"/>
        </w:rPr>
      </w:pPr>
      <w:r w:rsidRPr="00DB56F4">
        <w:rPr>
          <w:rFonts w:ascii="Verdana" w:hAnsi="Verdana"/>
          <w:b/>
          <w:bCs/>
          <w:sz w:val="22"/>
          <w:szCs w:val="22"/>
        </w:rPr>
        <w:t>Additional Requirements</w:t>
      </w:r>
    </w:p>
    <w:p w14:paraId="76966BCA" w14:textId="0C71AF62" w:rsidR="00DB56F4" w:rsidRPr="00DB56F4" w:rsidRDefault="00DB56F4" w:rsidP="00DB56F4">
      <w:pPr>
        <w:numPr>
          <w:ilvl w:val="0"/>
          <w:numId w:val="28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Qualified Teacher Status (QTS) or relevant teaching qualification</w:t>
      </w:r>
      <w:r>
        <w:rPr>
          <w:rFonts w:ascii="Verdana" w:hAnsi="Verdana"/>
          <w:sz w:val="22"/>
          <w:szCs w:val="22"/>
        </w:rPr>
        <w:t>/ experience</w:t>
      </w:r>
      <w:r w:rsidRPr="00DB56F4">
        <w:rPr>
          <w:rFonts w:ascii="Verdana" w:hAnsi="Verdana"/>
          <w:sz w:val="22"/>
          <w:szCs w:val="22"/>
        </w:rPr>
        <w:t>.</w:t>
      </w:r>
    </w:p>
    <w:p w14:paraId="03B212E8" w14:textId="77777777" w:rsidR="00DB56F4" w:rsidRPr="00DB56F4" w:rsidRDefault="00DB56F4" w:rsidP="00DB56F4">
      <w:pPr>
        <w:numPr>
          <w:ilvl w:val="0"/>
          <w:numId w:val="28"/>
        </w:numPr>
        <w:rPr>
          <w:rFonts w:ascii="Verdana" w:hAnsi="Verdana"/>
          <w:sz w:val="22"/>
          <w:szCs w:val="22"/>
        </w:rPr>
      </w:pPr>
      <w:r w:rsidRPr="00DB56F4">
        <w:rPr>
          <w:rFonts w:ascii="Verdana" w:hAnsi="Verdana"/>
          <w:sz w:val="22"/>
          <w:szCs w:val="22"/>
        </w:rPr>
        <w:t>A passion for mathematics and improving student outcomes.</w:t>
      </w:r>
    </w:p>
    <w:p w14:paraId="340BC043" w14:textId="05E1B77A" w:rsidR="00236762" w:rsidRPr="00F73D1E" w:rsidRDefault="00236762">
      <w:pPr>
        <w:rPr>
          <w:rFonts w:ascii="Verdana" w:hAnsi="Verdana"/>
          <w:sz w:val="22"/>
          <w:szCs w:val="22"/>
        </w:rPr>
      </w:pPr>
    </w:p>
    <w:sectPr w:rsidR="00236762" w:rsidRPr="00F73D1E" w:rsidSect="006F680E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A845" w14:textId="77777777" w:rsidR="00FD4F68" w:rsidRDefault="00FD4F68" w:rsidP="006F680E">
      <w:r>
        <w:separator/>
      </w:r>
    </w:p>
  </w:endnote>
  <w:endnote w:type="continuationSeparator" w:id="0">
    <w:p w14:paraId="292EAB92" w14:textId="77777777" w:rsidR="00FD4F68" w:rsidRDefault="00FD4F68" w:rsidP="006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 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8CC32" w14:textId="77777777" w:rsidR="00FD4F68" w:rsidRDefault="00FD4F68" w:rsidP="006F680E">
      <w:r>
        <w:separator/>
      </w:r>
    </w:p>
  </w:footnote>
  <w:footnote w:type="continuationSeparator" w:id="0">
    <w:p w14:paraId="736A48B1" w14:textId="77777777" w:rsidR="00FD4F68" w:rsidRDefault="00FD4F68" w:rsidP="006F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5B47"/>
    <w:multiLevelType w:val="multilevel"/>
    <w:tmpl w:val="D45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840B"/>
    <w:multiLevelType w:val="hybridMultilevel"/>
    <w:tmpl w:val="153016C0"/>
    <w:lvl w:ilvl="0" w:tplc="4134EE54">
      <w:start w:val="1"/>
      <w:numFmt w:val="bullet"/>
      <w:lvlText w:val="·"/>
      <w:lvlJc w:val="left"/>
      <w:pPr>
        <w:ind w:left="720" w:hanging="360"/>
      </w:pPr>
      <w:rPr>
        <w:rFonts w:ascii="Verdana, sans-serif" w:hAnsi="Verdana, sans-serif" w:hint="default"/>
      </w:rPr>
    </w:lvl>
    <w:lvl w:ilvl="1" w:tplc="926E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E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EC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6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6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4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44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2D19"/>
    <w:multiLevelType w:val="hybridMultilevel"/>
    <w:tmpl w:val="971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3E69"/>
    <w:multiLevelType w:val="multilevel"/>
    <w:tmpl w:val="0FD2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C63A4"/>
    <w:multiLevelType w:val="multilevel"/>
    <w:tmpl w:val="C8D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D297A"/>
    <w:multiLevelType w:val="hybridMultilevel"/>
    <w:tmpl w:val="E6A0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5E0E"/>
    <w:multiLevelType w:val="multilevel"/>
    <w:tmpl w:val="33D4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A3AAF"/>
    <w:multiLevelType w:val="hybridMultilevel"/>
    <w:tmpl w:val="F6AA6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855FF"/>
    <w:multiLevelType w:val="hybridMultilevel"/>
    <w:tmpl w:val="F148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7159C"/>
    <w:multiLevelType w:val="multilevel"/>
    <w:tmpl w:val="78D4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B0AEC"/>
    <w:multiLevelType w:val="hybridMultilevel"/>
    <w:tmpl w:val="D774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D1869"/>
    <w:multiLevelType w:val="multilevel"/>
    <w:tmpl w:val="3188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E3AED"/>
    <w:multiLevelType w:val="multilevel"/>
    <w:tmpl w:val="A8F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4240F"/>
    <w:multiLevelType w:val="multilevel"/>
    <w:tmpl w:val="136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D2003"/>
    <w:multiLevelType w:val="multilevel"/>
    <w:tmpl w:val="B32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22E76"/>
    <w:multiLevelType w:val="multilevel"/>
    <w:tmpl w:val="3DC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C30D4"/>
    <w:multiLevelType w:val="multilevel"/>
    <w:tmpl w:val="E8EC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81406"/>
    <w:multiLevelType w:val="multilevel"/>
    <w:tmpl w:val="E21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33000F"/>
    <w:multiLevelType w:val="hybridMultilevel"/>
    <w:tmpl w:val="3958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80801"/>
    <w:multiLevelType w:val="multilevel"/>
    <w:tmpl w:val="6C6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A4CAC"/>
    <w:multiLevelType w:val="multilevel"/>
    <w:tmpl w:val="347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156A5"/>
    <w:multiLevelType w:val="multilevel"/>
    <w:tmpl w:val="91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A7E38"/>
    <w:multiLevelType w:val="multilevel"/>
    <w:tmpl w:val="05A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B0223"/>
    <w:multiLevelType w:val="multilevel"/>
    <w:tmpl w:val="300E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76531"/>
    <w:multiLevelType w:val="hybridMultilevel"/>
    <w:tmpl w:val="2C24D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82A31"/>
    <w:multiLevelType w:val="multilevel"/>
    <w:tmpl w:val="BE68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B491D"/>
    <w:multiLevelType w:val="multilevel"/>
    <w:tmpl w:val="67C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445AF"/>
    <w:multiLevelType w:val="hybridMultilevel"/>
    <w:tmpl w:val="9A30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87810">
    <w:abstractNumId w:val="1"/>
  </w:num>
  <w:num w:numId="2" w16cid:durableId="2120568583">
    <w:abstractNumId w:val="5"/>
  </w:num>
  <w:num w:numId="3" w16cid:durableId="92211096">
    <w:abstractNumId w:val="2"/>
  </w:num>
  <w:num w:numId="4" w16cid:durableId="1197036346">
    <w:abstractNumId w:val="8"/>
  </w:num>
  <w:num w:numId="5" w16cid:durableId="1105728492">
    <w:abstractNumId w:val="24"/>
  </w:num>
  <w:num w:numId="6" w16cid:durableId="504977796">
    <w:abstractNumId w:val="18"/>
  </w:num>
  <w:num w:numId="7" w16cid:durableId="121001395">
    <w:abstractNumId w:val="26"/>
  </w:num>
  <w:num w:numId="8" w16cid:durableId="1892837338">
    <w:abstractNumId w:val="6"/>
  </w:num>
  <w:num w:numId="9" w16cid:durableId="2008747789">
    <w:abstractNumId w:val="7"/>
  </w:num>
  <w:num w:numId="10" w16cid:durableId="1898858972">
    <w:abstractNumId w:val="10"/>
  </w:num>
  <w:num w:numId="11" w16cid:durableId="874317078">
    <w:abstractNumId w:val="13"/>
  </w:num>
  <w:num w:numId="12" w16cid:durableId="698356382">
    <w:abstractNumId w:val="17"/>
  </w:num>
  <w:num w:numId="13" w16cid:durableId="1563523476">
    <w:abstractNumId w:val="27"/>
  </w:num>
  <w:num w:numId="14" w16cid:durableId="1450200277">
    <w:abstractNumId w:val="11"/>
  </w:num>
  <w:num w:numId="15" w16cid:durableId="1387953526">
    <w:abstractNumId w:val="16"/>
  </w:num>
  <w:num w:numId="16" w16cid:durableId="738556467">
    <w:abstractNumId w:val="23"/>
  </w:num>
  <w:num w:numId="17" w16cid:durableId="344400843">
    <w:abstractNumId w:val="19"/>
  </w:num>
  <w:num w:numId="18" w16cid:durableId="952593546">
    <w:abstractNumId w:val="21"/>
  </w:num>
  <w:num w:numId="19" w16cid:durableId="1122305769">
    <w:abstractNumId w:val="14"/>
  </w:num>
  <w:num w:numId="20" w16cid:durableId="949969809">
    <w:abstractNumId w:val="12"/>
  </w:num>
  <w:num w:numId="21" w16cid:durableId="924413208">
    <w:abstractNumId w:val="22"/>
  </w:num>
  <w:num w:numId="22" w16cid:durableId="253364877">
    <w:abstractNumId w:val="25"/>
  </w:num>
  <w:num w:numId="23" w16cid:durableId="458455072">
    <w:abstractNumId w:val="0"/>
  </w:num>
  <w:num w:numId="24" w16cid:durableId="1776561261">
    <w:abstractNumId w:val="9"/>
  </w:num>
  <w:num w:numId="25" w16cid:durableId="234634512">
    <w:abstractNumId w:val="4"/>
  </w:num>
  <w:num w:numId="26" w16cid:durableId="1840852946">
    <w:abstractNumId w:val="15"/>
  </w:num>
  <w:num w:numId="27" w16cid:durableId="987977920">
    <w:abstractNumId w:val="20"/>
  </w:num>
  <w:num w:numId="28" w16cid:durableId="125439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E"/>
    <w:rsid w:val="00030105"/>
    <w:rsid w:val="000C4FFC"/>
    <w:rsid w:val="001B7083"/>
    <w:rsid w:val="00236762"/>
    <w:rsid w:val="002E248C"/>
    <w:rsid w:val="00347F90"/>
    <w:rsid w:val="00450F2F"/>
    <w:rsid w:val="00472494"/>
    <w:rsid w:val="006867F8"/>
    <w:rsid w:val="006B0F0D"/>
    <w:rsid w:val="006F02D1"/>
    <w:rsid w:val="006F2FB9"/>
    <w:rsid w:val="006F680E"/>
    <w:rsid w:val="0075526E"/>
    <w:rsid w:val="007948E9"/>
    <w:rsid w:val="00860C78"/>
    <w:rsid w:val="00880D31"/>
    <w:rsid w:val="008A721A"/>
    <w:rsid w:val="00915EEC"/>
    <w:rsid w:val="009E3599"/>
    <w:rsid w:val="00A1589B"/>
    <w:rsid w:val="00A947C5"/>
    <w:rsid w:val="00AB324D"/>
    <w:rsid w:val="00B70070"/>
    <w:rsid w:val="00B70EB3"/>
    <w:rsid w:val="00BA05B9"/>
    <w:rsid w:val="00BB4674"/>
    <w:rsid w:val="00CB6E0F"/>
    <w:rsid w:val="00DB56F4"/>
    <w:rsid w:val="00E75C37"/>
    <w:rsid w:val="00F73D1E"/>
    <w:rsid w:val="00FB5B45"/>
    <w:rsid w:val="00FD4F68"/>
    <w:rsid w:val="299C8C78"/>
    <w:rsid w:val="42F4B7D2"/>
    <w:rsid w:val="48308D97"/>
    <w:rsid w:val="542DDAAF"/>
    <w:rsid w:val="5BA39B24"/>
    <w:rsid w:val="6CFE00B1"/>
    <w:rsid w:val="78B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AD2"/>
  <w15:chartTrackingRefBased/>
  <w15:docId w15:val="{22DF69C5-4839-CD49-952D-CA5A37A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0E"/>
  </w:style>
  <w:style w:type="paragraph" w:styleId="Footer">
    <w:name w:val="footer"/>
    <w:basedOn w:val="Normal"/>
    <w:link w:val="Foot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0E"/>
  </w:style>
  <w:style w:type="character" w:styleId="Hyperlink">
    <w:name w:val="Hyperlink"/>
    <w:basedOn w:val="DefaultParagraphFont"/>
    <w:uiPriority w:val="99"/>
    <w:unhideWhenUsed/>
    <w:rsid w:val="006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8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0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  <SharedWithUsers xmlns="9b6d91e4-e72f-49da-83c6-767b8d18320f">
      <UserInfo>
        <DisplayName>Stacey Green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5" ma:contentTypeDescription="Create a new document." ma:contentTypeScope="" ma:versionID="14b7e68e50d05d725b87f93e4df11331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4bd3d56f56d1cb5fc50c43ba21b3eadd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30702-FBB4-4E8D-9C2E-D57C7CD5B3D7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customXml/itemProps2.xml><?xml version="1.0" encoding="utf-8"?>
<ds:datastoreItem xmlns:ds="http://schemas.openxmlformats.org/officeDocument/2006/customXml" ds:itemID="{244BCB9D-AC8E-454E-AF22-862A41522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16BA5-1D7F-4ABF-A2A1-C13F66DB8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Amy (BLA)</dc:creator>
  <cp:keywords/>
  <dc:description/>
  <cp:lastModifiedBy>Eve Shipton</cp:lastModifiedBy>
  <cp:revision>6</cp:revision>
  <dcterms:created xsi:type="dcterms:W3CDTF">2023-01-26T11:18:00Z</dcterms:created>
  <dcterms:modified xsi:type="dcterms:W3CDTF">2024-12-17T12:54:00Z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