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F3F" w:rsidRPr="00E5601E" w:rsidRDefault="00907AF3" w:rsidP="00B6147B">
      <w:pPr>
        <w:ind w:firstLine="0"/>
        <w:jc w:val="center"/>
        <w:rPr>
          <w:rFonts w:ascii="Tahoma" w:hAnsi="Tahoma" w:cs="Tahoma"/>
        </w:rPr>
      </w:pPr>
      <w:r w:rsidRPr="00E5601E">
        <w:rPr>
          <w:rFonts w:ascii="Tahoma" w:hAnsi="Tahoma" w:cs="Tahoma"/>
          <w:b/>
          <w:noProof/>
          <w:sz w:val="28"/>
          <w:szCs w:val="28"/>
          <w:lang w:eastAsia="en-GB"/>
          <w14:shadow w14:blurRad="50800" w14:dist="38100" w14:dir="2700000" w14:sx="100000" w14:sy="100000" w14:kx="0" w14:ky="0" w14:algn="tl">
            <w14:srgbClr w14:val="000000">
              <w14:alpha w14:val="60000"/>
            </w14:srgbClr>
          </w14:shadow>
        </w:rPr>
        <w:drawing>
          <wp:anchor distT="0" distB="0" distL="114300" distR="114300" simplePos="0" relativeHeight="251663360" behindDoc="0" locked="1" layoutInCell="1" allowOverlap="1" wp14:anchorId="6748004E" wp14:editId="50409471">
            <wp:simplePos x="0" y="0"/>
            <wp:positionH relativeFrom="margin">
              <wp:align>right</wp:align>
            </wp:positionH>
            <wp:positionV relativeFrom="page">
              <wp:posOffset>295275</wp:posOffset>
            </wp:positionV>
            <wp:extent cx="6115050" cy="971550"/>
            <wp:effectExtent l="0" t="0" r="0" b="0"/>
            <wp:wrapThrough wrapText="bothSides">
              <wp:wrapPolygon edited="0">
                <wp:start x="0" y="0"/>
                <wp:lineTo x="0" y="21176"/>
                <wp:lineTo x="21533" y="21176"/>
                <wp:lineTo x="21533" y="0"/>
                <wp:lineTo x="0" y="0"/>
              </wp:wrapPolygon>
            </wp:wrapThrough>
            <wp:docPr id="3" name="Picture 3" descr="banner for urmi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for urmill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50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2F02" w:rsidRPr="00E5601E" w:rsidRDefault="00582F02" w:rsidP="00B7241E">
      <w:pPr>
        <w:pStyle w:val="ListParagraph"/>
        <w:ind w:left="-360" w:firstLine="0"/>
        <w:rPr>
          <w:rFonts w:ascii="Tahoma" w:hAnsi="Tahoma" w:cs="Tahoma"/>
        </w:rPr>
      </w:pPr>
    </w:p>
    <w:p w:rsidR="00FD103D" w:rsidRPr="00E5601E" w:rsidRDefault="00575206" w:rsidP="00575206">
      <w:pPr>
        <w:ind w:firstLine="0"/>
        <w:rPr>
          <w:rFonts w:ascii="Tahoma" w:hAnsi="Tahoma" w:cs="Tahoma"/>
          <w:b/>
        </w:rPr>
      </w:pPr>
      <w:r w:rsidRPr="00E5601E">
        <w:rPr>
          <w:rFonts w:ascii="Tahoma" w:hAnsi="Tahoma" w:cs="Tahoma"/>
          <w:b/>
        </w:rPr>
        <w:t>Job Description</w:t>
      </w:r>
      <w:r w:rsidR="0022564F" w:rsidRPr="00E5601E">
        <w:rPr>
          <w:rFonts w:ascii="Tahoma" w:hAnsi="Tahoma" w:cs="Tahoma"/>
          <w:b/>
        </w:rPr>
        <w:t>:</w:t>
      </w:r>
      <w:r w:rsidR="0022564F" w:rsidRPr="00E5601E">
        <w:rPr>
          <w:rFonts w:ascii="Tahoma" w:hAnsi="Tahoma" w:cs="Tahoma"/>
          <w:b/>
        </w:rPr>
        <w:tab/>
      </w:r>
      <w:r w:rsidR="00806D5E" w:rsidRPr="00E5601E">
        <w:rPr>
          <w:rFonts w:ascii="Tahoma" w:hAnsi="Tahoma" w:cs="Tahoma"/>
          <w:b/>
        </w:rPr>
        <w:t xml:space="preserve">Vice Principal </w:t>
      </w:r>
      <w:r w:rsidR="006657BB" w:rsidRPr="00E5601E">
        <w:rPr>
          <w:rFonts w:ascii="Tahoma" w:hAnsi="Tahoma" w:cs="Tahoma"/>
          <w:b/>
        </w:rPr>
        <w:t>Curriculum &amp; Quality</w:t>
      </w:r>
    </w:p>
    <w:p w:rsidR="00575206" w:rsidRPr="00E5601E" w:rsidRDefault="00575206" w:rsidP="000620A2">
      <w:pPr>
        <w:ind w:firstLine="0"/>
        <w:rPr>
          <w:rFonts w:ascii="Tahoma" w:hAnsi="Tahoma" w:cs="Tahoma"/>
          <w:b/>
        </w:rPr>
      </w:pPr>
    </w:p>
    <w:p w:rsidR="00575206" w:rsidRPr="00E5601E" w:rsidRDefault="00575206" w:rsidP="00ED6223">
      <w:pPr>
        <w:pStyle w:val="ListParagraph"/>
        <w:numPr>
          <w:ilvl w:val="0"/>
          <w:numId w:val="10"/>
        </w:numPr>
        <w:rPr>
          <w:rFonts w:ascii="Tahoma" w:hAnsi="Tahoma" w:cs="Tahoma"/>
        </w:rPr>
      </w:pPr>
      <w:r w:rsidRPr="00E5601E">
        <w:rPr>
          <w:rFonts w:ascii="Tahoma" w:hAnsi="Tahoma" w:cs="Tahoma"/>
        </w:rPr>
        <w:t xml:space="preserve">The Purpose of the </w:t>
      </w:r>
      <w:r w:rsidR="00907AF3" w:rsidRPr="00E5601E">
        <w:rPr>
          <w:rFonts w:ascii="Tahoma" w:hAnsi="Tahoma" w:cs="Tahoma"/>
        </w:rPr>
        <w:t>College</w:t>
      </w:r>
    </w:p>
    <w:p w:rsidR="00582F02" w:rsidRPr="00E5601E" w:rsidRDefault="00575206" w:rsidP="00361460">
      <w:pPr>
        <w:pStyle w:val="ListParagraph"/>
        <w:numPr>
          <w:ilvl w:val="0"/>
          <w:numId w:val="9"/>
        </w:numPr>
        <w:ind w:left="851" w:hanging="425"/>
        <w:rPr>
          <w:rFonts w:ascii="Tahoma" w:hAnsi="Tahoma" w:cs="Tahoma"/>
          <w:b/>
        </w:rPr>
      </w:pPr>
      <w:r w:rsidRPr="00E5601E">
        <w:rPr>
          <w:rFonts w:ascii="Tahoma" w:hAnsi="Tahoma" w:cs="Tahoma"/>
        </w:rPr>
        <w:t>To ensure that students become lifelong, independent learners and to make progress commensurate with their ability;</w:t>
      </w:r>
    </w:p>
    <w:p w:rsidR="00575206" w:rsidRPr="00E5601E" w:rsidRDefault="00575206" w:rsidP="00361460">
      <w:pPr>
        <w:pStyle w:val="ListParagraph"/>
        <w:numPr>
          <w:ilvl w:val="0"/>
          <w:numId w:val="9"/>
        </w:numPr>
        <w:ind w:left="851" w:hanging="425"/>
        <w:rPr>
          <w:rFonts w:ascii="Tahoma" w:hAnsi="Tahoma" w:cs="Tahoma"/>
          <w:b/>
        </w:rPr>
      </w:pPr>
      <w:r w:rsidRPr="00E5601E">
        <w:rPr>
          <w:rFonts w:ascii="Tahoma" w:hAnsi="Tahoma" w:cs="Tahoma"/>
        </w:rPr>
        <w:t>Through the curriculum we provide, to ensure that all our students can make a positive economic and social contribution to society;</w:t>
      </w:r>
    </w:p>
    <w:p w:rsidR="00575206" w:rsidRPr="00E5601E" w:rsidRDefault="00575206" w:rsidP="00361460">
      <w:pPr>
        <w:pStyle w:val="ListParagraph"/>
        <w:numPr>
          <w:ilvl w:val="0"/>
          <w:numId w:val="9"/>
        </w:numPr>
        <w:ind w:left="851" w:hanging="425"/>
        <w:rPr>
          <w:rFonts w:ascii="Tahoma" w:hAnsi="Tahoma" w:cs="Tahoma"/>
          <w:b/>
        </w:rPr>
      </w:pPr>
      <w:r w:rsidRPr="00E5601E">
        <w:rPr>
          <w:rFonts w:ascii="Tahoma" w:hAnsi="Tahoma" w:cs="Tahoma"/>
        </w:rPr>
        <w:t xml:space="preserve">To produce moral, confident, fulfilled citizens of the future who can take up their place their </w:t>
      </w:r>
      <w:proofErr w:type="gramStart"/>
      <w:r w:rsidRPr="00E5601E">
        <w:rPr>
          <w:rFonts w:ascii="Tahoma" w:hAnsi="Tahoma" w:cs="Tahoma"/>
        </w:rPr>
        <w:t>local,  national</w:t>
      </w:r>
      <w:proofErr w:type="gramEnd"/>
      <w:r w:rsidRPr="00E5601E">
        <w:rPr>
          <w:rFonts w:ascii="Tahoma" w:hAnsi="Tahoma" w:cs="Tahoma"/>
        </w:rPr>
        <w:t xml:space="preserve"> and international communities;</w:t>
      </w:r>
    </w:p>
    <w:p w:rsidR="00575206" w:rsidRPr="00E5601E" w:rsidRDefault="00575206" w:rsidP="00361460">
      <w:pPr>
        <w:pStyle w:val="ListParagraph"/>
        <w:numPr>
          <w:ilvl w:val="0"/>
          <w:numId w:val="9"/>
        </w:numPr>
        <w:ind w:left="851" w:hanging="425"/>
        <w:rPr>
          <w:rFonts w:ascii="Tahoma" w:hAnsi="Tahoma" w:cs="Tahoma"/>
          <w:b/>
        </w:rPr>
      </w:pPr>
      <w:r w:rsidRPr="00E5601E">
        <w:rPr>
          <w:rFonts w:ascii="Tahoma" w:hAnsi="Tahoma" w:cs="Tahoma"/>
        </w:rPr>
        <w:t>Through the support, advice and guidance we provide, to ensure that our students make maximum use the opportunities</w:t>
      </w:r>
      <w:r w:rsidR="00313700" w:rsidRPr="00E5601E">
        <w:rPr>
          <w:rFonts w:ascii="Tahoma" w:hAnsi="Tahoma" w:cs="Tahoma"/>
        </w:rPr>
        <w:t xml:space="preserve"> they are offered;</w:t>
      </w:r>
    </w:p>
    <w:p w:rsidR="00313700" w:rsidRPr="00E5601E" w:rsidRDefault="00313700" w:rsidP="00361460">
      <w:pPr>
        <w:pStyle w:val="ListParagraph"/>
        <w:numPr>
          <w:ilvl w:val="0"/>
          <w:numId w:val="9"/>
        </w:numPr>
        <w:ind w:left="851" w:hanging="425"/>
        <w:rPr>
          <w:rFonts w:ascii="Tahoma" w:hAnsi="Tahoma" w:cs="Tahoma"/>
          <w:b/>
        </w:rPr>
      </w:pPr>
      <w:r w:rsidRPr="00E5601E">
        <w:rPr>
          <w:rFonts w:ascii="Tahoma" w:hAnsi="Tahoma" w:cs="Tahoma"/>
        </w:rPr>
        <w:t xml:space="preserve">To ensure that staff are fulfilled, proficient, and continually developing so that they are able to contribute to the future of the </w:t>
      </w:r>
      <w:r w:rsidR="00907AF3" w:rsidRPr="00E5601E">
        <w:rPr>
          <w:rFonts w:ascii="Tahoma" w:hAnsi="Tahoma" w:cs="Tahoma"/>
        </w:rPr>
        <w:t>college</w:t>
      </w:r>
      <w:r w:rsidRPr="00E5601E">
        <w:rPr>
          <w:rFonts w:ascii="Tahoma" w:hAnsi="Tahoma" w:cs="Tahoma"/>
        </w:rPr>
        <w:t>.</w:t>
      </w:r>
    </w:p>
    <w:p w:rsidR="007A7043" w:rsidRPr="00E5601E" w:rsidRDefault="007A7043" w:rsidP="00361460">
      <w:pPr>
        <w:ind w:left="360" w:firstLine="66"/>
        <w:rPr>
          <w:rFonts w:ascii="Tahoma" w:hAnsi="Tahoma" w:cs="Tahoma"/>
          <w:b/>
        </w:rPr>
      </w:pPr>
    </w:p>
    <w:p w:rsidR="00313700" w:rsidRPr="00E5601E" w:rsidRDefault="00313700" w:rsidP="00ED6223">
      <w:pPr>
        <w:pStyle w:val="ListParagraph"/>
        <w:numPr>
          <w:ilvl w:val="0"/>
          <w:numId w:val="10"/>
        </w:numPr>
        <w:rPr>
          <w:rFonts w:ascii="Tahoma" w:hAnsi="Tahoma" w:cs="Tahoma"/>
        </w:rPr>
      </w:pPr>
      <w:r w:rsidRPr="00E5601E">
        <w:rPr>
          <w:rFonts w:ascii="Tahoma" w:hAnsi="Tahoma" w:cs="Tahoma"/>
        </w:rPr>
        <w:t>Job Details</w:t>
      </w:r>
    </w:p>
    <w:p w:rsidR="0022564F" w:rsidRPr="00E5601E" w:rsidRDefault="0022564F" w:rsidP="0022564F">
      <w:pPr>
        <w:pStyle w:val="ListParagraph"/>
        <w:ind w:left="360" w:firstLine="0"/>
        <w:rPr>
          <w:rFonts w:ascii="Tahoma" w:hAnsi="Tahoma" w:cs="Tahoma"/>
        </w:rPr>
      </w:pPr>
    </w:p>
    <w:p w:rsidR="00313700" w:rsidRPr="00E5601E" w:rsidRDefault="00313700" w:rsidP="00313700">
      <w:pPr>
        <w:ind w:left="360" w:firstLine="0"/>
        <w:rPr>
          <w:rFonts w:ascii="Tahoma" w:hAnsi="Tahoma" w:cs="Tahoma"/>
        </w:rPr>
      </w:pPr>
      <w:r w:rsidRPr="00E5601E">
        <w:rPr>
          <w:rFonts w:ascii="Tahoma" w:hAnsi="Tahoma" w:cs="Tahoma"/>
        </w:rPr>
        <w:t>Job Title:</w:t>
      </w:r>
      <w:r w:rsidRPr="00E5601E">
        <w:rPr>
          <w:rFonts w:ascii="Tahoma" w:hAnsi="Tahoma" w:cs="Tahoma"/>
        </w:rPr>
        <w:tab/>
      </w:r>
      <w:r w:rsidR="000620A2" w:rsidRPr="00E5601E">
        <w:rPr>
          <w:rFonts w:ascii="Tahoma" w:hAnsi="Tahoma" w:cs="Tahoma"/>
        </w:rPr>
        <w:tab/>
      </w:r>
      <w:r w:rsidR="000F1274" w:rsidRPr="00E5601E">
        <w:rPr>
          <w:rFonts w:ascii="Tahoma" w:hAnsi="Tahoma" w:cs="Tahoma"/>
        </w:rPr>
        <w:t xml:space="preserve">Vice Principal </w:t>
      </w:r>
      <w:r w:rsidR="006657BB" w:rsidRPr="00E5601E">
        <w:rPr>
          <w:rFonts w:ascii="Tahoma" w:hAnsi="Tahoma" w:cs="Tahoma"/>
        </w:rPr>
        <w:t>Curriculum &amp; Quality</w:t>
      </w:r>
      <w:r w:rsidR="007A7043" w:rsidRPr="00E5601E">
        <w:rPr>
          <w:rFonts w:ascii="Tahoma" w:hAnsi="Tahoma" w:cs="Tahoma"/>
        </w:rPr>
        <w:t xml:space="preserve"> </w:t>
      </w:r>
    </w:p>
    <w:p w:rsidR="00313700" w:rsidRPr="00E5601E" w:rsidRDefault="00313700" w:rsidP="00313700">
      <w:pPr>
        <w:ind w:left="360" w:firstLine="0"/>
        <w:rPr>
          <w:rFonts w:ascii="Tahoma" w:hAnsi="Tahoma" w:cs="Tahoma"/>
        </w:rPr>
      </w:pPr>
      <w:r w:rsidRPr="00E5601E">
        <w:rPr>
          <w:rFonts w:ascii="Tahoma" w:hAnsi="Tahoma" w:cs="Tahoma"/>
        </w:rPr>
        <w:t>Reports to:</w:t>
      </w:r>
      <w:r w:rsidRPr="00E5601E">
        <w:rPr>
          <w:rFonts w:ascii="Tahoma" w:hAnsi="Tahoma" w:cs="Tahoma"/>
        </w:rPr>
        <w:tab/>
      </w:r>
      <w:r w:rsidR="0021351C" w:rsidRPr="00E5601E">
        <w:rPr>
          <w:rFonts w:ascii="Tahoma" w:hAnsi="Tahoma" w:cs="Tahoma"/>
        </w:rPr>
        <w:t>Principal</w:t>
      </w:r>
      <w:r w:rsidR="00670A33" w:rsidRPr="00E5601E">
        <w:rPr>
          <w:rFonts w:ascii="Tahoma" w:hAnsi="Tahoma" w:cs="Tahoma"/>
        </w:rPr>
        <w:tab/>
      </w:r>
    </w:p>
    <w:p w:rsidR="00670A33" w:rsidRPr="00E5601E" w:rsidRDefault="007A7043" w:rsidP="00313700">
      <w:pPr>
        <w:ind w:left="360" w:firstLine="0"/>
        <w:rPr>
          <w:rFonts w:ascii="Tahoma" w:hAnsi="Tahoma" w:cs="Tahoma"/>
        </w:rPr>
      </w:pPr>
      <w:r w:rsidRPr="00E5601E">
        <w:rPr>
          <w:rFonts w:ascii="Tahoma" w:hAnsi="Tahoma" w:cs="Tahoma"/>
        </w:rPr>
        <w:t>Date:</w:t>
      </w:r>
      <w:r w:rsidRPr="00E5601E">
        <w:rPr>
          <w:rFonts w:ascii="Tahoma" w:hAnsi="Tahoma" w:cs="Tahoma"/>
        </w:rPr>
        <w:tab/>
      </w:r>
      <w:r w:rsidRPr="00E5601E">
        <w:rPr>
          <w:rFonts w:ascii="Tahoma" w:hAnsi="Tahoma" w:cs="Tahoma"/>
        </w:rPr>
        <w:tab/>
      </w:r>
      <w:r w:rsidR="00133206">
        <w:rPr>
          <w:rFonts w:ascii="Tahoma" w:hAnsi="Tahoma" w:cs="Tahoma"/>
        </w:rPr>
        <w:t>October 2021</w:t>
      </w:r>
      <w:r w:rsidRPr="00E5601E">
        <w:rPr>
          <w:rFonts w:ascii="Tahoma" w:hAnsi="Tahoma" w:cs="Tahoma"/>
        </w:rPr>
        <w:tab/>
      </w:r>
    </w:p>
    <w:p w:rsidR="00D93345" w:rsidRPr="00E5601E" w:rsidRDefault="000B114E" w:rsidP="00313700">
      <w:pPr>
        <w:ind w:left="360" w:firstLine="0"/>
        <w:rPr>
          <w:rFonts w:ascii="Tahoma" w:hAnsi="Tahoma" w:cs="Tahoma"/>
        </w:rPr>
      </w:pPr>
      <w:r>
        <w:rPr>
          <w:rFonts w:ascii="Tahoma" w:hAnsi="Tahoma" w:cs="Tahoma"/>
        </w:rPr>
        <w:t>Salary:</w:t>
      </w:r>
      <w:r>
        <w:rPr>
          <w:rFonts w:ascii="Tahoma" w:hAnsi="Tahoma" w:cs="Tahoma"/>
        </w:rPr>
        <w:tab/>
      </w:r>
      <w:r>
        <w:rPr>
          <w:rFonts w:ascii="Tahoma" w:hAnsi="Tahoma" w:cs="Tahoma"/>
        </w:rPr>
        <w:tab/>
        <w:t>£77</w:t>
      </w:r>
      <w:r w:rsidR="00D93345" w:rsidRPr="00E5601E">
        <w:rPr>
          <w:rFonts w:ascii="Tahoma" w:hAnsi="Tahoma" w:cs="Tahoma"/>
        </w:rPr>
        <w:t>,000</w:t>
      </w:r>
      <w:r w:rsidR="00855263">
        <w:rPr>
          <w:rFonts w:ascii="Tahoma" w:hAnsi="Tahoma" w:cs="Tahoma"/>
        </w:rPr>
        <w:t>+</w:t>
      </w:r>
      <w:r w:rsidR="00E92AF9">
        <w:rPr>
          <w:rFonts w:ascii="Tahoma" w:hAnsi="Tahoma" w:cs="Tahoma"/>
        </w:rPr>
        <w:t xml:space="preserve"> circa</w:t>
      </w:r>
    </w:p>
    <w:p w:rsidR="0021351C" w:rsidRPr="00E5601E" w:rsidRDefault="0021351C" w:rsidP="0021351C">
      <w:pPr>
        <w:ind w:left="360" w:firstLine="0"/>
        <w:rPr>
          <w:rFonts w:ascii="Tahoma" w:hAnsi="Tahoma" w:cs="Tahoma"/>
        </w:rPr>
      </w:pPr>
    </w:p>
    <w:p w:rsidR="00670A33" w:rsidRPr="00E5601E" w:rsidRDefault="00670A33" w:rsidP="00ED6223">
      <w:pPr>
        <w:pStyle w:val="ListParagraph"/>
        <w:numPr>
          <w:ilvl w:val="0"/>
          <w:numId w:val="10"/>
        </w:numPr>
        <w:rPr>
          <w:rFonts w:ascii="Tahoma" w:hAnsi="Tahoma" w:cs="Tahoma"/>
        </w:rPr>
      </w:pPr>
      <w:r w:rsidRPr="00E5601E">
        <w:rPr>
          <w:rFonts w:ascii="Tahoma" w:hAnsi="Tahoma" w:cs="Tahoma"/>
        </w:rPr>
        <w:t>Purpose of the post</w:t>
      </w:r>
    </w:p>
    <w:p w:rsidR="0022564F" w:rsidRPr="00E5601E" w:rsidRDefault="0022564F" w:rsidP="0022564F">
      <w:pPr>
        <w:pStyle w:val="ListParagraph"/>
        <w:ind w:left="360" w:firstLine="0"/>
        <w:rPr>
          <w:rFonts w:ascii="Tahoma" w:hAnsi="Tahoma" w:cs="Tahoma"/>
        </w:rPr>
      </w:pPr>
    </w:p>
    <w:p w:rsidR="006657BB" w:rsidRPr="00E5601E" w:rsidRDefault="006657BB" w:rsidP="006657BB">
      <w:pPr>
        <w:pStyle w:val="BodyText"/>
        <w:numPr>
          <w:ilvl w:val="0"/>
          <w:numId w:val="28"/>
        </w:numPr>
        <w:rPr>
          <w:rFonts w:ascii="Tahoma" w:hAnsi="Tahoma" w:cs="Tahoma"/>
          <w:sz w:val="22"/>
          <w:szCs w:val="22"/>
        </w:rPr>
      </w:pPr>
      <w:r w:rsidRPr="00E5601E">
        <w:rPr>
          <w:rFonts w:ascii="Tahoma" w:hAnsi="Tahoma" w:cs="Tahoma"/>
          <w:sz w:val="22"/>
          <w:szCs w:val="22"/>
        </w:rPr>
        <w:t xml:space="preserve">This </w:t>
      </w:r>
      <w:proofErr w:type="gramStart"/>
      <w:r w:rsidRPr="00E5601E">
        <w:rPr>
          <w:rFonts w:ascii="Tahoma" w:hAnsi="Tahoma" w:cs="Tahoma"/>
          <w:sz w:val="22"/>
          <w:szCs w:val="22"/>
        </w:rPr>
        <w:t>high profile</w:t>
      </w:r>
      <w:proofErr w:type="gramEnd"/>
      <w:r w:rsidRPr="00E5601E">
        <w:rPr>
          <w:rFonts w:ascii="Tahoma" w:hAnsi="Tahoma" w:cs="Tahoma"/>
          <w:sz w:val="22"/>
          <w:szCs w:val="22"/>
        </w:rPr>
        <w:t xml:space="preserve"> role is cross College for all curriculum and quality matters, ensuring excellent performance in all areas of activity.  The individual will work closely and purposively with the College Executive and provide effective leadership to the College Seni</w:t>
      </w:r>
      <w:r w:rsidR="00A94AA4">
        <w:rPr>
          <w:rFonts w:ascii="Tahoma" w:hAnsi="Tahoma" w:cs="Tahoma"/>
          <w:sz w:val="22"/>
          <w:szCs w:val="22"/>
        </w:rPr>
        <w:t>or Leadership Team. T</w:t>
      </w:r>
      <w:r w:rsidR="00A94AA4" w:rsidRPr="00E5601E">
        <w:rPr>
          <w:rFonts w:ascii="Tahoma" w:hAnsi="Tahoma" w:cs="Tahoma"/>
          <w:sz w:val="22"/>
          <w:szCs w:val="22"/>
        </w:rPr>
        <w:t>he Vice Principal</w:t>
      </w:r>
      <w:r w:rsidR="00A94AA4">
        <w:rPr>
          <w:rFonts w:ascii="Tahoma" w:hAnsi="Tahoma" w:cs="Tahoma"/>
          <w:sz w:val="22"/>
          <w:szCs w:val="22"/>
        </w:rPr>
        <w:t xml:space="preserve"> will </w:t>
      </w:r>
      <w:r w:rsidRPr="00E5601E">
        <w:rPr>
          <w:rFonts w:ascii="Tahoma" w:hAnsi="Tahoma" w:cs="Tahoma"/>
          <w:sz w:val="22"/>
          <w:szCs w:val="22"/>
        </w:rPr>
        <w:t xml:space="preserve">ensure </w:t>
      </w:r>
      <w:r w:rsidR="00A94AA4">
        <w:rPr>
          <w:rFonts w:ascii="Tahoma" w:hAnsi="Tahoma" w:cs="Tahoma"/>
          <w:sz w:val="22"/>
          <w:szCs w:val="22"/>
        </w:rPr>
        <w:t xml:space="preserve">that </w:t>
      </w:r>
      <w:r w:rsidRPr="00E5601E">
        <w:rPr>
          <w:rFonts w:ascii="Tahoma" w:hAnsi="Tahoma" w:cs="Tahoma"/>
          <w:sz w:val="22"/>
          <w:szCs w:val="22"/>
        </w:rPr>
        <w:t>a rel</w:t>
      </w:r>
      <w:r w:rsidR="00A94AA4">
        <w:rPr>
          <w:rFonts w:ascii="Tahoma" w:hAnsi="Tahoma" w:cs="Tahoma"/>
          <w:sz w:val="22"/>
          <w:szCs w:val="22"/>
        </w:rPr>
        <w:t xml:space="preserve">evant curriculum portfolio </w:t>
      </w:r>
      <w:r w:rsidRPr="00E5601E">
        <w:rPr>
          <w:rFonts w:ascii="Tahoma" w:hAnsi="Tahoma" w:cs="Tahoma"/>
          <w:sz w:val="22"/>
          <w:szCs w:val="22"/>
        </w:rPr>
        <w:t>is coherent in terms of optimising attainment and enabling relevant, appropriate progression to further stud</w:t>
      </w:r>
      <w:r w:rsidR="00A94AA4">
        <w:rPr>
          <w:rFonts w:ascii="Tahoma" w:hAnsi="Tahoma" w:cs="Tahoma"/>
          <w:sz w:val="22"/>
          <w:szCs w:val="22"/>
        </w:rPr>
        <w:t>y or employment opportunities, and</w:t>
      </w:r>
      <w:r w:rsidRPr="00E5601E">
        <w:rPr>
          <w:rFonts w:ascii="Tahoma" w:hAnsi="Tahoma" w:cs="Tahoma"/>
          <w:sz w:val="22"/>
          <w:szCs w:val="22"/>
        </w:rPr>
        <w:t xml:space="preserve"> </w:t>
      </w:r>
      <w:r w:rsidR="00A94AA4">
        <w:rPr>
          <w:rFonts w:ascii="Tahoma" w:hAnsi="Tahoma" w:cs="Tahoma"/>
          <w:sz w:val="22"/>
          <w:szCs w:val="22"/>
        </w:rPr>
        <w:t xml:space="preserve">that </w:t>
      </w:r>
      <w:r w:rsidRPr="00E5601E">
        <w:rPr>
          <w:rFonts w:ascii="Tahoma" w:hAnsi="Tahoma" w:cs="Tahoma"/>
          <w:sz w:val="22"/>
          <w:szCs w:val="22"/>
        </w:rPr>
        <w:t xml:space="preserve">the needs of employers, and other stakeholders is understood and clearly reflected </w:t>
      </w:r>
      <w:r w:rsidR="00A94AA4">
        <w:rPr>
          <w:rFonts w:ascii="Tahoma" w:hAnsi="Tahoma" w:cs="Tahoma"/>
          <w:sz w:val="22"/>
          <w:szCs w:val="22"/>
        </w:rPr>
        <w:t xml:space="preserve">within the curriculum offer. The role will ensure an </w:t>
      </w:r>
      <w:r w:rsidRPr="00E5601E">
        <w:rPr>
          <w:rFonts w:ascii="Tahoma" w:hAnsi="Tahoma" w:cs="Tahoma"/>
          <w:sz w:val="22"/>
          <w:szCs w:val="22"/>
        </w:rPr>
        <w:t xml:space="preserve">appropriate range of subject/level can be achieved by developing new </w:t>
      </w:r>
      <w:r w:rsidR="00A94AA4">
        <w:rPr>
          <w:rFonts w:ascii="Tahoma" w:hAnsi="Tahoma" w:cs="Tahoma"/>
          <w:sz w:val="22"/>
          <w:szCs w:val="22"/>
        </w:rPr>
        <w:t>subject offerings where</w:t>
      </w:r>
      <w:r w:rsidRPr="00E5601E">
        <w:rPr>
          <w:rFonts w:ascii="Tahoma" w:hAnsi="Tahoma" w:cs="Tahoma"/>
          <w:sz w:val="22"/>
          <w:szCs w:val="22"/>
        </w:rPr>
        <w:t xml:space="preserve"> identified, or clearly perceived, demand, and by removing programmes as they reach the end of their period of currency.</w:t>
      </w:r>
    </w:p>
    <w:p w:rsidR="006657BB" w:rsidRPr="00E5601E" w:rsidRDefault="006657BB" w:rsidP="006657BB">
      <w:pPr>
        <w:pStyle w:val="ListParagraph"/>
        <w:numPr>
          <w:ilvl w:val="0"/>
          <w:numId w:val="28"/>
        </w:numPr>
        <w:rPr>
          <w:rFonts w:ascii="Tahoma" w:hAnsi="Tahoma" w:cs="Tahoma"/>
        </w:rPr>
      </w:pPr>
      <w:r w:rsidRPr="00E5601E">
        <w:rPr>
          <w:rFonts w:ascii="Tahoma" w:hAnsi="Tahoma" w:cs="Tahoma"/>
        </w:rPr>
        <w:t>Leading the strategic development and implementation of the College’s Quality Assurance strategy to drive forward standards and continuous improvement.  Providing leadership in ensuring the college meets relevant quality standards both internally and externally</w:t>
      </w:r>
    </w:p>
    <w:p w:rsidR="006657BB" w:rsidRPr="00E5601E" w:rsidRDefault="006657BB" w:rsidP="006657BB">
      <w:pPr>
        <w:pStyle w:val="ListParagraph"/>
        <w:numPr>
          <w:ilvl w:val="0"/>
          <w:numId w:val="28"/>
        </w:numPr>
        <w:rPr>
          <w:rFonts w:ascii="Tahoma" w:hAnsi="Tahoma" w:cs="Tahoma"/>
        </w:rPr>
      </w:pPr>
      <w:r w:rsidRPr="00E5601E">
        <w:rPr>
          <w:rFonts w:ascii="Tahoma" w:hAnsi="Tahoma" w:cs="Tahoma"/>
        </w:rPr>
        <w:t>Leading on the strategic development of teaching and learning improvement across the college</w:t>
      </w:r>
    </w:p>
    <w:p w:rsidR="006657BB" w:rsidRPr="00E5601E" w:rsidRDefault="006657BB" w:rsidP="006657BB">
      <w:pPr>
        <w:pStyle w:val="ListParagraph"/>
        <w:numPr>
          <w:ilvl w:val="0"/>
          <w:numId w:val="28"/>
        </w:numPr>
        <w:rPr>
          <w:rFonts w:ascii="Tahoma" w:hAnsi="Tahoma" w:cs="Tahoma"/>
        </w:rPr>
      </w:pPr>
      <w:r w:rsidRPr="00E5601E">
        <w:rPr>
          <w:rFonts w:ascii="Tahoma" w:hAnsi="Tahoma" w:cs="Tahoma"/>
        </w:rPr>
        <w:t>Ensuring the support services for students, pastoral and academic, assist in raising standards of student achievement.</w:t>
      </w:r>
    </w:p>
    <w:p w:rsidR="006657BB" w:rsidRPr="00E5601E" w:rsidRDefault="006657BB" w:rsidP="0021351C">
      <w:pPr>
        <w:ind w:firstLine="0"/>
        <w:rPr>
          <w:rFonts w:ascii="Tahoma" w:eastAsia="Times New Roman" w:hAnsi="Tahoma" w:cs="Tahoma"/>
          <w:b/>
          <w:lang w:eastAsia="en-GB"/>
        </w:rPr>
      </w:pPr>
    </w:p>
    <w:p w:rsidR="006657BB" w:rsidRPr="00E5601E" w:rsidRDefault="006657BB" w:rsidP="0021351C">
      <w:pPr>
        <w:ind w:firstLine="0"/>
        <w:rPr>
          <w:rFonts w:ascii="Tahoma" w:eastAsia="Times New Roman" w:hAnsi="Tahoma" w:cs="Tahoma"/>
          <w:b/>
          <w:lang w:eastAsia="en-GB"/>
        </w:rPr>
      </w:pPr>
    </w:p>
    <w:p w:rsidR="006657BB" w:rsidRPr="00E5601E" w:rsidRDefault="006657BB" w:rsidP="0021351C">
      <w:pPr>
        <w:ind w:firstLine="0"/>
        <w:rPr>
          <w:rFonts w:ascii="Tahoma" w:eastAsia="Times New Roman" w:hAnsi="Tahoma" w:cs="Tahoma"/>
          <w:b/>
          <w:lang w:eastAsia="en-GB"/>
        </w:rPr>
      </w:pPr>
    </w:p>
    <w:p w:rsidR="006657BB" w:rsidRPr="00E5601E" w:rsidRDefault="006657BB" w:rsidP="0021351C">
      <w:pPr>
        <w:ind w:firstLine="0"/>
        <w:rPr>
          <w:rFonts w:ascii="Tahoma" w:eastAsia="Times New Roman" w:hAnsi="Tahoma" w:cs="Tahoma"/>
          <w:b/>
          <w:lang w:eastAsia="en-GB"/>
        </w:rPr>
      </w:pPr>
    </w:p>
    <w:p w:rsidR="006657BB" w:rsidRPr="00E5601E" w:rsidRDefault="006657BB" w:rsidP="0021351C">
      <w:pPr>
        <w:ind w:firstLine="0"/>
        <w:rPr>
          <w:rFonts w:ascii="Tahoma" w:eastAsia="Times New Roman" w:hAnsi="Tahoma" w:cs="Tahoma"/>
          <w:b/>
          <w:lang w:eastAsia="en-GB"/>
        </w:rPr>
      </w:pPr>
    </w:p>
    <w:p w:rsidR="006657BB" w:rsidRPr="00E5601E" w:rsidRDefault="006657BB" w:rsidP="0021351C">
      <w:pPr>
        <w:ind w:firstLine="0"/>
        <w:rPr>
          <w:rFonts w:ascii="Tahoma" w:eastAsia="Times New Roman" w:hAnsi="Tahoma" w:cs="Tahoma"/>
          <w:b/>
          <w:lang w:eastAsia="en-GB"/>
        </w:rPr>
      </w:pPr>
    </w:p>
    <w:p w:rsidR="006657BB" w:rsidRPr="00E5601E" w:rsidRDefault="006657BB" w:rsidP="0021351C">
      <w:pPr>
        <w:ind w:firstLine="0"/>
        <w:rPr>
          <w:rFonts w:ascii="Tahoma" w:eastAsia="Times New Roman" w:hAnsi="Tahoma" w:cs="Tahoma"/>
          <w:b/>
          <w:lang w:eastAsia="en-GB"/>
        </w:rPr>
      </w:pPr>
    </w:p>
    <w:p w:rsidR="006657BB" w:rsidRPr="00E5601E" w:rsidRDefault="006657BB" w:rsidP="0021351C">
      <w:pPr>
        <w:ind w:firstLine="0"/>
        <w:rPr>
          <w:rFonts w:ascii="Tahoma" w:eastAsia="Times New Roman" w:hAnsi="Tahoma" w:cs="Tahoma"/>
          <w:b/>
          <w:lang w:eastAsia="en-GB"/>
        </w:rPr>
      </w:pPr>
    </w:p>
    <w:p w:rsidR="006657BB" w:rsidRPr="00E5601E" w:rsidRDefault="006657BB" w:rsidP="0021351C">
      <w:pPr>
        <w:ind w:firstLine="0"/>
        <w:rPr>
          <w:rFonts w:ascii="Tahoma" w:eastAsia="Times New Roman" w:hAnsi="Tahoma" w:cs="Tahoma"/>
          <w:b/>
          <w:lang w:eastAsia="en-GB"/>
        </w:rPr>
      </w:pPr>
    </w:p>
    <w:p w:rsidR="0021351C" w:rsidRPr="00E5601E" w:rsidRDefault="0021351C" w:rsidP="00E5601E">
      <w:pPr>
        <w:pStyle w:val="ListParagraph"/>
        <w:numPr>
          <w:ilvl w:val="0"/>
          <w:numId w:val="10"/>
        </w:numPr>
        <w:rPr>
          <w:rFonts w:ascii="Tahoma" w:hAnsi="Tahoma" w:cs="Tahoma"/>
        </w:rPr>
      </w:pPr>
      <w:r w:rsidRPr="00E5601E">
        <w:rPr>
          <w:rFonts w:ascii="Tahoma" w:hAnsi="Tahoma" w:cs="Tahoma"/>
        </w:rPr>
        <w:t>Principal Duties and Responsibilities:</w:t>
      </w:r>
    </w:p>
    <w:p w:rsidR="0021351C" w:rsidRPr="00E5601E" w:rsidRDefault="0021351C" w:rsidP="0021351C">
      <w:pPr>
        <w:ind w:firstLine="0"/>
        <w:rPr>
          <w:rFonts w:ascii="Tahoma" w:eastAsia="Times New Roman" w:hAnsi="Tahoma" w:cs="Tahoma"/>
          <w:b/>
          <w:lang w:eastAsia="en-GB"/>
        </w:rPr>
      </w:pPr>
    </w:p>
    <w:p w:rsidR="006657BB" w:rsidRPr="00E5601E" w:rsidRDefault="006657BB" w:rsidP="006657BB">
      <w:pPr>
        <w:ind w:firstLine="0"/>
        <w:jc w:val="both"/>
        <w:rPr>
          <w:rFonts w:ascii="Tahoma" w:hAnsi="Tahoma" w:cs="Tahoma"/>
          <w:b/>
          <w:lang w:eastAsia="en-GB"/>
        </w:rPr>
      </w:pPr>
      <w:r w:rsidRPr="00E5601E">
        <w:rPr>
          <w:rFonts w:ascii="Tahoma" w:hAnsi="Tahoma" w:cs="Tahoma"/>
          <w:b/>
          <w:lang w:eastAsia="en-GB"/>
        </w:rPr>
        <w:t>Strategic:</w:t>
      </w:r>
    </w:p>
    <w:p w:rsidR="006657BB" w:rsidRPr="00E5601E" w:rsidRDefault="006657BB" w:rsidP="006657BB">
      <w:pPr>
        <w:numPr>
          <w:ilvl w:val="0"/>
          <w:numId w:val="37"/>
        </w:numPr>
        <w:tabs>
          <w:tab w:val="left" w:pos="36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ahoma" w:eastAsia="Arial" w:hAnsi="Tahoma" w:cs="Tahoma"/>
        </w:rPr>
      </w:pPr>
      <w:r w:rsidRPr="00E5601E">
        <w:rPr>
          <w:rFonts w:ascii="Tahoma" w:hAnsi="Tahoma" w:cs="Tahoma"/>
        </w:rPr>
        <w:t>Participate as a full member of the Executive Team and the Senior Leadership Team to develop and support the Corporation to develop the College vision and Strategic direction</w:t>
      </w:r>
    </w:p>
    <w:p w:rsidR="006657BB" w:rsidRPr="00E5601E" w:rsidRDefault="006657BB" w:rsidP="006657BB">
      <w:pPr>
        <w:tabs>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jc w:val="both"/>
        <w:rPr>
          <w:rFonts w:ascii="Tahoma" w:eastAsia="Arial" w:hAnsi="Tahoma" w:cs="Tahoma"/>
        </w:rPr>
      </w:pPr>
    </w:p>
    <w:p w:rsidR="006657BB" w:rsidRPr="00E5601E" w:rsidRDefault="006657BB" w:rsidP="006657BB">
      <w:pPr>
        <w:numPr>
          <w:ilvl w:val="0"/>
          <w:numId w:val="37"/>
        </w:numPr>
        <w:rPr>
          <w:rFonts w:ascii="Tahoma" w:hAnsi="Tahoma" w:cs="Tahoma"/>
          <w:lang w:eastAsia="en-GB"/>
        </w:rPr>
      </w:pPr>
      <w:r w:rsidRPr="00E5601E">
        <w:rPr>
          <w:rFonts w:ascii="Tahoma" w:hAnsi="Tahoma" w:cs="Tahoma"/>
          <w:lang w:eastAsia="en-GB"/>
        </w:rPr>
        <w:t>To establish effective working relationships with external bodies as necessary</w:t>
      </w:r>
    </w:p>
    <w:p w:rsidR="006657BB" w:rsidRPr="00E5601E" w:rsidRDefault="006657BB" w:rsidP="006657BB">
      <w:pPr>
        <w:ind w:left="360"/>
        <w:rPr>
          <w:rFonts w:ascii="Tahoma" w:hAnsi="Tahoma" w:cs="Tahoma"/>
          <w:lang w:eastAsia="en-GB"/>
        </w:rPr>
      </w:pPr>
    </w:p>
    <w:p w:rsidR="006657BB" w:rsidRPr="00E5601E" w:rsidRDefault="006657BB" w:rsidP="006657BB">
      <w:pPr>
        <w:numPr>
          <w:ilvl w:val="0"/>
          <w:numId w:val="37"/>
        </w:numPr>
        <w:rPr>
          <w:rFonts w:ascii="Tahoma" w:hAnsi="Tahoma" w:cs="Tahoma"/>
          <w:lang w:eastAsia="en-GB"/>
        </w:rPr>
      </w:pPr>
      <w:r w:rsidRPr="00E5601E">
        <w:rPr>
          <w:rFonts w:ascii="Tahoma" w:hAnsi="Tahoma" w:cs="Tahoma"/>
          <w:lang w:eastAsia="en-GB"/>
        </w:rPr>
        <w:t>To contribute to the college’s overall development as an active member of the SLT to ensure that the team operates on the basis of shared and collective responsibility, and to provide united and coherent leadership and management for the college</w:t>
      </w:r>
    </w:p>
    <w:p w:rsidR="006657BB" w:rsidRPr="00E5601E" w:rsidRDefault="006657BB" w:rsidP="006657BB">
      <w:pPr>
        <w:tabs>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jc w:val="both"/>
        <w:rPr>
          <w:rFonts w:ascii="Tahoma" w:eastAsia="Arial" w:hAnsi="Tahoma" w:cs="Tahoma"/>
        </w:rPr>
      </w:pPr>
    </w:p>
    <w:p w:rsidR="006657BB" w:rsidRPr="00E5601E" w:rsidRDefault="006657BB" w:rsidP="006657BB">
      <w:pPr>
        <w:numPr>
          <w:ilvl w:val="0"/>
          <w:numId w:val="37"/>
        </w:numPr>
        <w:tabs>
          <w:tab w:val="left" w:pos="36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ahoma" w:eastAsia="Arial" w:hAnsi="Tahoma" w:cs="Tahoma"/>
        </w:rPr>
      </w:pPr>
      <w:r w:rsidRPr="00E5601E">
        <w:rPr>
          <w:rFonts w:ascii="Tahoma" w:eastAsia="Arial" w:hAnsi="Tahoma" w:cs="Tahoma"/>
        </w:rPr>
        <w:t>Work closely with the SLT to achieve all corporate objectives</w:t>
      </w:r>
    </w:p>
    <w:p w:rsidR="006657BB" w:rsidRPr="00E5601E" w:rsidRDefault="006657BB" w:rsidP="006657BB">
      <w:pPr>
        <w:tabs>
          <w:tab w:val="left" w:pos="72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ahoma" w:eastAsia="Arial" w:hAnsi="Tahoma" w:cs="Tahoma"/>
        </w:rPr>
      </w:pPr>
    </w:p>
    <w:p w:rsidR="006657BB" w:rsidRPr="00E5601E" w:rsidRDefault="006657BB" w:rsidP="006657BB">
      <w:pPr>
        <w:numPr>
          <w:ilvl w:val="0"/>
          <w:numId w:val="37"/>
        </w:numPr>
        <w:tabs>
          <w:tab w:val="left" w:pos="36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ahoma" w:eastAsia="Arial" w:hAnsi="Tahoma" w:cs="Tahoma"/>
        </w:rPr>
      </w:pPr>
      <w:r w:rsidRPr="00E5601E">
        <w:rPr>
          <w:rFonts w:ascii="Tahoma" w:eastAsia="Arial" w:hAnsi="Tahoma" w:cs="Tahoma"/>
        </w:rPr>
        <w:t>Prepare papers and reports for the Governing Board and relevant sub-committees are required</w:t>
      </w:r>
    </w:p>
    <w:p w:rsidR="006657BB" w:rsidRPr="00E5601E" w:rsidRDefault="006657BB" w:rsidP="006657BB">
      <w:pPr>
        <w:jc w:val="both"/>
        <w:rPr>
          <w:rFonts w:ascii="Tahoma" w:hAnsi="Tahoma" w:cs="Tahoma"/>
          <w:b/>
          <w:lang w:eastAsia="en-GB"/>
        </w:rPr>
      </w:pPr>
    </w:p>
    <w:p w:rsidR="006657BB" w:rsidRPr="00E5601E" w:rsidRDefault="006657BB" w:rsidP="006657BB">
      <w:pPr>
        <w:ind w:firstLine="0"/>
        <w:jc w:val="both"/>
        <w:rPr>
          <w:rFonts w:ascii="Tahoma" w:hAnsi="Tahoma" w:cs="Tahoma"/>
          <w:b/>
          <w:lang w:eastAsia="en-GB"/>
        </w:rPr>
      </w:pPr>
      <w:r w:rsidRPr="00E5601E">
        <w:rPr>
          <w:rFonts w:ascii="Tahoma" w:hAnsi="Tahoma" w:cs="Tahoma"/>
          <w:b/>
          <w:lang w:eastAsia="en-GB"/>
        </w:rPr>
        <w:t>Curriculum:</w:t>
      </w:r>
    </w:p>
    <w:p w:rsidR="006657BB" w:rsidRPr="00E5601E" w:rsidRDefault="006657BB" w:rsidP="006657BB">
      <w:pPr>
        <w:numPr>
          <w:ilvl w:val="0"/>
          <w:numId w:val="38"/>
        </w:numPr>
        <w:tabs>
          <w:tab w:val="left" w:pos="36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ahoma" w:eastAsia="Arial" w:hAnsi="Tahoma" w:cs="Tahoma"/>
        </w:rPr>
      </w:pPr>
      <w:r w:rsidRPr="00E5601E">
        <w:rPr>
          <w:rFonts w:ascii="Tahoma" w:hAnsi="Tahoma" w:cs="Tahoma"/>
        </w:rPr>
        <w:t>Develop effective relationships with employers that will proactively promote the development and progression of apprenticeships and allow employer input into curriculum development and l</w:t>
      </w:r>
      <w:r w:rsidRPr="00E5601E">
        <w:rPr>
          <w:rFonts w:ascii="Tahoma" w:eastAsia="Arial" w:hAnsi="Tahoma" w:cs="Tahoma"/>
        </w:rPr>
        <w:t>ead on all aspects of Higher Education study and provision in the College</w:t>
      </w:r>
    </w:p>
    <w:p w:rsidR="006657BB" w:rsidRPr="00E5601E" w:rsidRDefault="006657BB" w:rsidP="006657B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ahoma" w:hAnsi="Tahoma" w:cs="Tahoma"/>
        </w:rPr>
      </w:pPr>
    </w:p>
    <w:p w:rsidR="006657BB" w:rsidRPr="00E5601E" w:rsidRDefault="006657BB" w:rsidP="006657BB">
      <w:pPr>
        <w:numPr>
          <w:ilvl w:val="0"/>
          <w:numId w:val="38"/>
        </w:numPr>
        <w:tabs>
          <w:tab w:val="left" w:pos="36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ahoma" w:eastAsia="Arial" w:hAnsi="Tahoma" w:cs="Tahoma"/>
        </w:rPr>
      </w:pPr>
      <w:r w:rsidRPr="00E5601E">
        <w:rPr>
          <w:rFonts w:ascii="Tahoma" w:eastAsia="Arial" w:hAnsi="Tahoma" w:cs="Tahoma"/>
        </w:rPr>
        <w:t>To co-ordinate and develop the College’s strategic curriculum direction through the Academic Management Team, creating a coherent, cohesive and flexible curriculum, which is relevant to students and responsive to local needs.  To have o</w:t>
      </w:r>
      <w:r w:rsidRPr="00E5601E">
        <w:rPr>
          <w:rFonts w:ascii="Tahoma" w:hAnsi="Tahoma" w:cs="Tahoma"/>
        </w:rPr>
        <w:t>verall responsibility for the planning, delivery and evaluation of the agreed programmes of courses managed in each School and delivery area</w:t>
      </w:r>
    </w:p>
    <w:p w:rsidR="006657BB" w:rsidRPr="00E5601E" w:rsidRDefault="006657BB" w:rsidP="006657BB">
      <w:pPr>
        <w:pStyle w:val="ListParagraph"/>
        <w:rPr>
          <w:rFonts w:ascii="Tahoma" w:hAnsi="Tahoma" w:cs="Tahoma"/>
        </w:rPr>
      </w:pPr>
    </w:p>
    <w:p w:rsidR="006657BB" w:rsidRPr="00E5601E" w:rsidRDefault="006657BB" w:rsidP="006657BB">
      <w:pPr>
        <w:numPr>
          <w:ilvl w:val="0"/>
          <w:numId w:val="38"/>
        </w:numPr>
        <w:tabs>
          <w:tab w:val="left" w:pos="36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ahoma" w:eastAsia="Arial" w:hAnsi="Tahoma" w:cs="Tahoma"/>
        </w:rPr>
      </w:pPr>
      <w:r w:rsidRPr="00E5601E">
        <w:rPr>
          <w:rFonts w:ascii="Tahoma" w:hAnsi="Tahoma" w:cs="Tahoma"/>
        </w:rPr>
        <w:t>Take an active and visible role in building relationships that promote community/social cohesion and represent the College on appropriate local partnerships or networking bodies or committees</w:t>
      </w:r>
    </w:p>
    <w:p w:rsidR="006657BB" w:rsidRPr="00E5601E" w:rsidRDefault="006657BB" w:rsidP="006657BB">
      <w:pPr>
        <w:pStyle w:val="ListParagraph"/>
        <w:rPr>
          <w:rFonts w:ascii="Tahoma" w:hAnsi="Tahoma" w:cs="Tahoma"/>
        </w:rPr>
      </w:pPr>
    </w:p>
    <w:p w:rsidR="006657BB" w:rsidRPr="00E5601E" w:rsidRDefault="006657BB" w:rsidP="006657BB">
      <w:pPr>
        <w:numPr>
          <w:ilvl w:val="0"/>
          <w:numId w:val="38"/>
        </w:numPr>
        <w:tabs>
          <w:tab w:val="left" w:pos="36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ahoma" w:eastAsia="Arial" w:hAnsi="Tahoma" w:cs="Tahoma"/>
        </w:rPr>
      </w:pPr>
      <w:r w:rsidRPr="00E5601E">
        <w:rPr>
          <w:rFonts w:ascii="Tahoma" w:hAnsi="Tahoma" w:cs="Tahoma"/>
        </w:rPr>
        <w:t>Maintain expert knowledge of curriculum developments in courses, qualifications, funding and changes in local demand to ensure a curriculum offer that is relevant, appropriate and profitable</w:t>
      </w:r>
    </w:p>
    <w:p w:rsidR="006657BB" w:rsidRPr="00E5601E" w:rsidRDefault="006657BB" w:rsidP="006657BB">
      <w:pPr>
        <w:pStyle w:val="ListParagraph"/>
        <w:ind w:left="0"/>
        <w:rPr>
          <w:rFonts w:ascii="Tahoma" w:hAnsi="Tahoma" w:cs="Tahoma"/>
        </w:rPr>
      </w:pPr>
    </w:p>
    <w:p w:rsidR="006657BB" w:rsidRPr="00E5601E" w:rsidRDefault="006657BB" w:rsidP="006657BB">
      <w:pPr>
        <w:numPr>
          <w:ilvl w:val="0"/>
          <w:numId w:val="38"/>
        </w:numPr>
        <w:tabs>
          <w:tab w:val="left" w:pos="36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ahoma" w:eastAsia="Arial" w:hAnsi="Tahoma" w:cs="Tahoma"/>
        </w:rPr>
      </w:pPr>
      <w:r w:rsidRPr="00E5601E">
        <w:rPr>
          <w:rFonts w:ascii="Tahoma" w:hAnsi="Tahoma" w:cs="Tahoma"/>
        </w:rPr>
        <w:t>Build a culture of innovation and customer led responsiveness aligned to the development and delivery of full cost/commercial programmes which exploits opportunities to earn income from a variety of sources, including provision on a commercial basis</w:t>
      </w:r>
    </w:p>
    <w:p w:rsidR="006657BB" w:rsidRPr="00E5601E" w:rsidRDefault="006657BB" w:rsidP="006657BB">
      <w:pPr>
        <w:pStyle w:val="ListParagraph"/>
        <w:rPr>
          <w:rFonts w:ascii="Tahoma" w:eastAsia="Arial" w:hAnsi="Tahoma" w:cs="Tahoma"/>
        </w:rPr>
      </w:pPr>
    </w:p>
    <w:p w:rsidR="006657BB" w:rsidRPr="00E5601E" w:rsidRDefault="006657BB" w:rsidP="006657BB">
      <w:pPr>
        <w:numPr>
          <w:ilvl w:val="0"/>
          <w:numId w:val="38"/>
        </w:numPr>
        <w:tabs>
          <w:tab w:val="left" w:pos="36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ahoma" w:eastAsia="Arial" w:hAnsi="Tahoma" w:cs="Tahoma"/>
        </w:rPr>
      </w:pPr>
      <w:r w:rsidRPr="00E5601E">
        <w:rPr>
          <w:rFonts w:ascii="Tahoma" w:hAnsi="Tahoma" w:cs="Tahoma"/>
        </w:rPr>
        <w:t>Build strong communication channels with external organisations in order to stay updated with national curriculum developments and ensure directorate staff are kept fully up to date with those developments</w:t>
      </w:r>
    </w:p>
    <w:p w:rsidR="006657BB" w:rsidRPr="00E5601E" w:rsidRDefault="006657BB" w:rsidP="006657BB">
      <w:pPr>
        <w:pStyle w:val="ListParagraph"/>
        <w:rPr>
          <w:rFonts w:ascii="Tahoma" w:hAnsi="Tahoma" w:cs="Tahoma"/>
        </w:rPr>
      </w:pPr>
    </w:p>
    <w:p w:rsidR="006657BB" w:rsidRPr="00E5601E" w:rsidRDefault="006657BB" w:rsidP="006657BB">
      <w:pPr>
        <w:numPr>
          <w:ilvl w:val="0"/>
          <w:numId w:val="38"/>
        </w:numPr>
        <w:tabs>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ahoma" w:eastAsia="Arial" w:hAnsi="Tahoma" w:cs="Tahoma"/>
        </w:rPr>
      </w:pPr>
      <w:r w:rsidRPr="00E5601E">
        <w:rPr>
          <w:rFonts w:ascii="Tahoma" w:hAnsi="Tahoma" w:cs="Tahoma"/>
        </w:rPr>
        <w:t>Develop and maintain effective relationships with local organisations, employers, community groups, schools and other learning providers to maintain effective transition arrangements and build contacts and knowledge that may benefit learners</w:t>
      </w:r>
    </w:p>
    <w:p w:rsidR="006657BB" w:rsidRPr="00E5601E" w:rsidRDefault="006657BB" w:rsidP="006657BB">
      <w:pPr>
        <w:pStyle w:val="ListParagraph"/>
        <w:rPr>
          <w:rFonts w:ascii="Tahoma" w:hAnsi="Tahoma" w:cs="Tahoma"/>
        </w:rPr>
      </w:pPr>
    </w:p>
    <w:p w:rsidR="006657BB" w:rsidRPr="00E5601E" w:rsidRDefault="006657BB" w:rsidP="006657BB">
      <w:pPr>
        <w:numPr>
          <w:ilvl w:val="0"/>
          <w:numId w:val="38"/>
        </w:numPr>
        <w:jc w:val="both"/>
        <w:rPr>
          <w:rFonts w:ascii="Tahoma" w:hAnsi="Tahoma" w:cs="Tahoma"/>
        </w:rPr>
      </w:pPr>
      <w:r w:rsidRPr="00E5601E">
        <w:rPr>
          <w:rFonts w:ascii="Tahoma" w:hAnsi="Tahoma" w:cs="Tahoma"/>
        </w:rPr>
        <w:t>Ensure that the Schools meet their targets for student numbers, income and other agreed quality and financial KPIs. To ensure Schools deliver their curriculum and business plans. Set and put in place strategies to achieve high student outcomes, progression and student experience</w:t>
      </w:r>
    </w:p>
    <w:p w:rsidR="006657BB" w:rsidRPr="00E5601E" w:rsidRDefault="006657BB" w:rsidP="006657BB">
      <w:pPr>
        <w:jc w:val="both"/>
        <w:rPr>
          <w:rFonts w:ascii="Tahoma" w:hAnsi="Tahoma" w:cs="Tahoma"/>
        </w:rPr>
      </w:pPr>
    </w:p>
    <w:p w:rsidR="006657BB" w:rsidRPr="00E5601E" w:rsidRDefault="006657BB" w:rsidP="006657BB">
      <w:pPr>
        <w:numPr>
          <w:ilvl w:val="0"/>
          <w:numId w:val="38"/>
        </w:numPr>
        <w:tabs>
          <w:tab w:val="left" w:pos="36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ahoma" w:eastAsia="Arial" w:hAnsi="Tahoma" w:cs="Tahoma"/>
        </w:rPr>
      </w:pPr>
      <w:r w:rsidRPr="00E5601E">
        <w:rPr>
          <w:rFonts w:ascii="Tahoma" w:eastAsia="Arial" w:hAnsi="Tahoma" w:cs="Tahoma"/>
        </w:rPr>
        <w:lastRenderedPageBreak/>
        <w:t>Co-ordinate and assist the Governors, Principal and SLT members with the development of the annual Curriculum Offer Plan.</w:t>
      </w:r>
    </w:p>
    <w:p w:rsidR="006657BB" w:rsidRPr="00E5601E" w:rsidRDefault="006657BB" w:rsidP="006657BB">
      <w:pPr>
        <w:jc w:val="both"/>
        <w:rPr>
          <w:rFonts w:ascii="Tahoma" w:hAnsi="Tahoma" w:cs="Tahoma"/>
          <w:b/>
          <w:lang w:eastAsia="en-GB"/>
        </w:rPr>
      </w:pPr>
    </w:p>
    <w:p w:rsidR="006657BB" w:rsidRPr="00E5601E" w:rsidRDefault="006657BB" w:rsidP="006657BB">
      <w:pPr>
        <w:numPr>
          <w:ilvl w:val="0"/>
          <w:numId w:val="39"/>
        </w:numPr>
        <w:tabs>
          <w:tab w:val="left" w:pos="36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ahoma" w:eastAsia="Arial" w:hAnsi="Tahoma" w:cs="Tahoma"/>
        </w:rPr>
      </w:pPr>
      <w:r w:rsidRPr="00E5601E">
        <w:rPr>
          <w:rFonts w:ascii="Tahoma" w:eastAsia="Arial" w:hAnsi="Tahoma" w:cs="Tahoma"/>
        </w:rPr>
        <w:t>Work with the Deputy Principal - Funding &amp; Planning and MIS Director, to ensure that all external requests for MIS inform</w:t>
      </w:r>
      <w:r w:rsidR="00A94AA4">
        <w:rPr>
          <w:rFonts w:ascii="Tahoma" w:eastAsia="Arial" w:hAnsi="Tahoma" w:cs="Tahoma"/>
        </w:rPr>
        <w:t xml:space="preserve">ation are accurately compiled </w:t>
      </w:r>
      <w:r w:rsidRPr="00E5601E">
        <w:rPr>
          <w:rFonts w:ascii="Tahoma" w:eastAsia="Arial" w:hAnsi="Tahoma" w:cs="Tahoma"/>
        </w:rPr>
        <w:t xml:space="preserve">and returned within the appropriate timeframe. Control and monitor resources allocated to each </w:t>
      </w:r>
      <w:proofErr w:type="gramStart"/>
      <w:r w:rsidRPr="00E5601E">
        <w:rPr>
          <w:rFonts w:ascii="Tahoma" w:eastAsia="Arial" w:hAnsi="Tahoma" w:cs="Tahoma"/>
        </w:rPr>
        <w:t>schools</w:t>
      </w:r>
      <w:bookmarkStart w:id="0" w:name="_GoBack"/>
      <w:bookmarkEnd w:id="0"/>
      <w:proofErr w:type="gramEnd"/>
    </w:p>
    <w:p w:rsidR="006657BB" w:rsidRPr="00E5601E" w:rsidRDefault="006657BB" w:rsidP="006657BB">
      <w:pPr>
        <w:tabs>
          <w:tab w:val="left" w:pos="36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ahoma" w:eastAsia="Arial" w:hAnsi="Tahoma" w:cs="Tahoma"/>
        </w:rPr>
      </w:pPr>
    </w:p>
    <w:p w:rsidR="006657BB" w:rsidRPr="00E5601E" w:rsidRDefault="006657BB" w:rsidP="006657BB">
      <w:pPr>
        <w:numPr>
          <w:ilvl w:val="0"/>
          <w:numId w:val="39"/>
        </w:numPr>
        <w:tabs>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ahoma" w:eastAsia="Arial" w:hAnsi="Tahoma" w:cs="Tahoma"/>
        </w:rPr>
      </w:pPr>
      <w:r w:rsidRPr="00E5601E">
        <w:rPr>
          <w:rFonts w:ascii="Tahoma" w:eastAsia="Arial" w:hAnsi="Tahoma" w:cs="Tahoma"/>
        </w:rPr>
        <w:t xml:space="preserve">Work with the Deputy Principal - Funding &amp; Planning and MIS Director, to ensure that all funding contracts are delivered through an informed Curriculum </w:t>
      </w:r>
      <w:r w:rsidR="00A94AA4">
        <w:rPr>
          <w:rFonts w:ascii="Tahoma" w:eastAsia="Arial" w:hAnsi="Tahoma" w:cs="Tahoma"/>
        </w:rPr>
        <w:t xml:space="preserve">and Business Planning process. </w:t>
      </w:r>
      <w:r w:rsidRPr="00E5601E">
        <w:rPr>
          <w:rFonts w:ascii="Tahoma" w:eastAsia="Arial" w:hAnsi="Tahoma" w:cs="Tahoma"/>
        </w:rPr>
        <w:t>That resources are effectively deployed and targets are set within the appropriate timeframe. To control and monitor plans allocated to each school on a monthly and take remedial action as required</w:t>
      </w:r>
    </w:p>
    <w:p w:rsidR="006657BB" w:rsidRPr="00E5601E" w:rsidRDefault="006657BB" w:rsidP="006657BB">
      <w:pPr>
        <w:pStyle w:val="ListParagraph"/>
        <w:rPr>
          <w:rFonts w:ascii="Tahoma" w:eastAsia="Arial" w:hAnsi="Tahoma" w:cs="Tahoma"/>
        </w:rPr>
      </w:pPr>
    </w:p>
    <w:p w:rsidR="006657BB" w:rsidRPr="00E5601E" w:rsidRDefault="006657BB" w:rsidP="006657BB">
      <w:pPr>
        <w:ind w:firstLine="0"/>
        <w:jc w:val="both"/>
        <w:rPr>
          <w:rFonts w:ascii="Tahoma" w:hAnsi="Tahoma" w:cs="Tahoma"/>
          <w:b/>
          <w:lang w:eastAsia="en-GB"/>
        </w:rPr>
      </w:pPr>
      <w:r w:rsidRPr="00E5601E">
        <w:rPr>
          <w:rFonts w:ascii="Tahoma" w:hAnsi="Tahoma" w:cs="Tahoma"/>
          <w:b/>
          <w:lang w:eastAsia="en-GB"/>
        </w:rPr>
        <w:t>Quality:</w:t>
      </w:r>
    </w:p>
    <w:p w:rsidR="006657BB" w:rsidRPr="00E5601E" w:rsidRDefault="006657BB" w:rsidP="006657BB">
      <w:pPr>
        <w:numPr>
          <w:ilvl w:val="0"/>
          <w:numId w:val="40"/>
        </w:numPr>
        <w:jc w:val="both"/>
        <w:rPr>
          <w:rFonts w:ascii="Tahoma" w:hAnsi="Tahoma" w:cs="Tahoma"/>
        </w:rPr>
      </w:pPr>
      <w:r w:rsidRPr="00E5601E">
        <w:rPr>
          <w:rFonts w:ascii="Tahoma" w:eastAsia="Arial" w:hAnsi="Tahoma" w:cs="Tahoma"/>
        </w:rPr>
        <w:t xml:space="preserve">Working with </w:t>
      </w:r>
      <w:r w:rsidR="00AE5268">
        <w:rPr>
          <w:rFonts w:ascii="Tahoma" w:eastAsia="Arial" w:hAnsi="Tahoma" w:cs="Tahoma"/>
        </w:rPr>
        <w:t>the</w:t>
      </w:r>
      <w:r w:rsidRPr="00E5601E">
        <w:rPr>
          <w:rFonts w:ascii="Tahoma" w:eastAsia="Arial" w:hAnsi="Tahoma" w:cs="Tahoma"/>
        </w:rPr>
        <w:t xml:space="preserve"> Quality Manager to ensure quality assurance framework is operating to the common inspection framework for FE provision and QAA for Higher Education programmes</w:t>
      </w:r>
    </w:p>
    <w:p w:rsidR="006657BB" w:rsidRPr="00E5601E" w:rsidRDefault="006657BB" w:rsidP="006657BB">
      <w:pPr>
        <w:pStyle w:val="ListParagraph"/>
        <w:rPr>
          <w:rFonts w:ascii="Tahoma" w:hAnsi="Tahoma" w:cs="Tahoma"/>
        </w:rPr>
      </w:pPr>
    </w:p>
    <w:p w:rsidR="006657BB" w:rsidRPr="00E5601E" w:rsidRDefault="006657BB" w:rsidP="006657BB">
      <w:pPr>
        <w:numPr>
          <w:ilvl w:val="0"/>
          <w:numId w:val="40"/>
        </w:numPr>
        <w:tabs>
          <w:tab w:val="left" w:pos="36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ahoma" w:eastAsia="Arial" w:hAnsi="Tahoma" w:cs="Tahoma"/>
        </w:rPr>
      </w:pPr>
      <w:r w:rsidRPr="00E5601E">
        <w:rPr>
          <w:rFonts w:ascii="Tahoma" w:eastAsia="Arial" w:hAnsi="Tahoma" w:cs="Tahoma"/>
        </w:rPr>
        <w:t>Working closely with Quality Manager to ensure learning and teaching is of the highest possible quality in all Schools and that they continue to improve the quality of provision in FE, HE, apprenticeships and employer-led, commercial programmes</w:t>
      </w:r>
    </w:p>
    <w:p w:rsidR="006657BB" w:rsidRPr="00E5601E" w:rsidRDefault="006657BB" w:rsidP="006657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rPr>
      </w:pPr>
    </w:p>
    <w:p w:rsidR="006657BB" w:rsidRPr="00E5601E" w:rsidRDefault="006657BB" w:rsidP="006657BB">
      <w:pPr>
        <w:numPr>
          <w:ilvl w:val="0"/>
          <w:numId w:val="40"/>
        </w:numPr>
        <w:tabs>
          <w:tab w:val="left" w:pos="360"/>
          <w:tab w:val="left" w:pos="426"/>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eastAsia="Arial" w:hAnsi="Tahoma" w:cs="Tahoma"/>
        </w:rPr>
      </w:pPr>
      <w:r w:rsidRPr="00E5601E">
        <w:rPr>
          <w:rFonts w:ascii="Tahoma" w:eastAsia="Arial" w:hAnsi="Tahoma" w:cs="Tahoma"/>
        </w:rPr>
        <w:t xml:space="preserve">Lead and work with Quality Manager to produce an accurate </w:t>
      </w:r>
      <w:r w:rsidR="00A94AA4" w:rsidRPr="00E5601E">
        <w:rPr>
          <w:rFonts w:ascii="Tahoma" w:eastAsia="Arial" w:hAnsi="Tahoma" w:cs="Tahoma"/>
        </w:rPr>
        <w:t>Self-Assessment</w:t>
      </w:r>
      <w:r w:rsidRPr="00E5601E">
        <w:rPr>
          <w:rFonts w:ascii="Tahoma" w:eastAsia="Arial" w:hAnsi="Tahoma" w:cs="Tahoma"/>
        </w:rPr>
        <w:t xml:space="preserve"> Report and effective Quality Improvement Plan.</w:t>
      </w:r>
      <w:r w:rsidRPr="00E5601E">
        <w:rPr>
          <w:rFonts w:ascii="Tahoma" w:hAnsi="Tahoma" w:cs="Tahoma"/>
        </w:rPr>
        <w:t xml:space="preserve"> Build and maintain a culture of continuous improvement through the use of rigorous self-assessment processes, assist in the production of curriculum SAR and Actions plans and take the lead to ensure improvement action plans are implemented and assessed and </w:t>
      </w:r>
      <w:r w:rsidRPr="00E5601E">
        <w:rPr>
          <w:rFonts w:ascii="Tahoma" w:eastAsia="Arial" w:hAnsi="Tahoma" w:cs="Tahoma"/>
        </w:rPr>
        <w:t>agree areas of development with Senior Leadership Team (SLT) and ensure their implementation</w:t>
      </w:r>
    </w:p>
    <w:p w:rsidR="006657BB" w:rsidRPr="00E5601E" w:rsidRDefault="006657BB" w:rsidP="006657B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ahoma" w:hAnsi="Tahoma" w:cs="Tahoma"/>
        </w:rPr>
      </w:pPr>
    </w:p>
    <w:p w:rsidR="006657BB" w:rsidRPr="00E5601E" w:rsidRDefault="006657BB" w:rsidP="006657BB">
      <w:pPr>
        <w:numPr>
          <w:ilvl w:val="0"/>
          <w:numId w:val="40"/>
        </w:numPr>
        <w:tabs>
          <w:tab w:val="left" w:pos="360"/>
          <w:tab w:val="left" w:pos="426"/>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eastAsia="Arial" w:hAnsi="Tahoma" w:cs="Tahoma"/>
        </w:rPr>
      </w:pPr>
      <w:r w:rsidRPr="00E5601E">
        <w:rPr>
          <w:rFonts w:ascii="Tahoma" w:eastAsia="Arial" w:hAnsi="Tahoma" w:cs="Tahoma"/>
        </w:rPr>
        <w:t>Act as the College nominee in the event of an Ofsted/ QAA inspection</w:t>
      </w:r>
    </w:p>
    <w:p w:rsidR="006657BB" w:rsidRPr="00E5601E" w:rsidRDefault="006657BB" w:rsidP="006657BB">
      <w:pPr>
        <w:tabs>
          <w:tab w:val="left" w:pos="426"/>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ahoma" w:eastAsia="Arial" w:hAnsi="Tahoma" w:cs="Tahoma"/>
        </w:rPr>
      </w:pPr>
    </w:p>
    <w:p w:rsidR="006657BB" w:rsidRPr="00E5601E" w:rsidRDefault="006657BB" w:rsidP="006657BB">
      <w:pPr>
        <w:numPr>
          <w:ilvl w:val="0"/>
          <w:numId w:val="40"/>
        </w:numPr>
        <w:tabs>
          <w:tab w:val="left" w:pos="36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ahoma" w:eastAsia="Arial" w:hAnsi="Tahoma" w:cs="Tahoma"/>
        </w:rPr>
      </w:pPr>
      <w:r w:rsidRPr="00E5601E">
        <w:rPr>
          <w:rFonts w:ascii="Tahoma" w:hAnsi="Tahoma" w:cs="Tahoma"/>
        </w:rPr>
        <w:t>Effectively and rigorously analyse/use data such as attendance, retention, achievement and pass rates, value-added and student destinations, to evaluate and monitor performance and set agreed targets with HOS</w:t>
      </w:r>
      <w:r w:rsidRPr="00E5601E">
        <w:rPr>
          <w:rFonts w:ascii="Tahoma" w:eastAsia="Arial" w:hAnsi="Tahoma" w:cs="Tahoma"/>
        </w:rPr>
        <w:t xml:space="preserve"> and to provide regular reports to SLT on the outcomes, for all provision</w:t>
      </w:r>
    </w:p>
    <w:p w:rsidR="006657BB" w:rsidRPr="00E5601E" w:rsidRDefault="006657BB" w:rsidP="006657BB">
      <w:pPr>
        <w:tabs>
          <w:tab w:val="left" w:pos="72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ahoma" w:eastAsia="Arial" w:hAnsi="Tahoma" w:cs="Tahoma"/>
        </w:rPr>
      </w:pPr>
    </w:p>
    <w:p w:rsidR="006657BB" w:rsidRPr="00E5601E" w:rsidRDefault="006657BB" w:rsidP="006657BB">
      <w:pPr>
        <w:numPr>
          <w:ilvl w:val="0"/>
          <w:numId w:val="40"/>
        </w:numPr>
        <w:tabs>
          <w:tab w:val="left" w:pos="360"/>
          <w:tab w:val="left" w:pos="42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ahoma" w:eastAsia="Arial" w:hAnsi="Tahoma" w:cs="Tahoma"/>
        </w:rPr>
      </w:pPr>
      <w:r w:rsidRPr="00E5601E">
        <w:rPr>
          <w:rFonts w:ascii="Tahoma" w:eastAsia="Arial" w:hAnsi="Tahoma" w:cs="Tahoma"/>
        </w:rPr>
        <w:t>Ensure teaching staff are employed and engaged efficiently and effectively to their contract teaching hours on an annual basis and that annual appraisals are carried out to the highest standards</w:t>
      </w:r>
    </w:p>
    <w:p w:rsidR="006657BB" w:rsidRPr="00E5601E" w:rsidRDefault="006657BB" w:rsidP="006657BB">
      <w:pPr>
        <w:tabs>
          <w:tab w:val="left" w:pos="360"/>
          <w:tab w:val="left" w:pos="42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jc w:val="both"/>
        <w:rPr>
          <w:rFonts w:ascii="Tahoma" w:eastAsia="Arial" w:hAnsi="Tahoma" w:cs="Tahoma"/>
        </w:rPr>
      </w:pPr>
    </w:p>
    <w:p w:rsidR="006657BB" w:rsidRPr="00E5601E" w:rsidRDefault="006657BB" w:rsidP="006657BB">
      <w:pPr>
        <w:numPr>
          <w:ilvl w:val="0"/>
          <w:numId w:val="40"/>
        </w:numPr>
        <w:tabs>
          <w:tab w:val="left" w:pos="36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ahoma" w:eastAsia="Arial" w:hAnsi="Tahoma" w:cs="Tahoma"/>
        </w:rPr>
      </w:pPr>
      <w:r w:rsidRPr="00E5601E">
        <w:rPr>
          <w:rFonts w:ascii="Tahoma" w:eastAsia="Arial" w:hAnsi="Tahoma" w:cs="Tahoma"/>
        </w:rPr>
        <w:t>Work with Quality Manager for the co-ordination of the College’s Learning Observation Programme</w:t>
      </w:r>
    </w:p>
    <w:p w:rsidR="006657BB" w:rsidRPr="00E5601E" w:rsidRDefault="006657BB" w:rsidP="006657BB">
      <w:pPr>
        <w:tabs>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ahoma" w:eastAsia="Arial" w:hAnsi="Tahoma" w:cs="Tahoma"/>
        </w:rPr>
      </w:pPr>
    </w:p>
    <w:p w:rsidR="006657BB" w:rsidRPr="00E5601E" w:rsidRDefault="006657BB" w:rsidP="006657BB">
      <w:pPr>
        <w:numPr>
          <w:ilvl w:val="0"/>
          <w:numId w:val="40"/>
        </w:numPr>
        <w:tabs>
          <w:tab w:val="left" w:pos="36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ahoma" w:eastAsia="Arial" w:hAnsi="Tahoma" w:cs="Tahoma"/>
        </w:rPr>
      </w:pPr>
      <w:r w:rsidRPr="00E5601E">
        <w:rPr>
          <w:rFonts w:ascii="Tahoma" w:eastAsia="Arial" w:hAnsi="Tahoma" w:cs="Tahoma"/>
        </w:rPr>
        <w:t>Work in partnership with the Human Resources Director and Quality Manager to ensure that the College develops and implements a comprehensive and effective staff development programme and ensure the professional development of appropriate and necessary qualifications for its teaching staff</w:t>
      </w:r>
    </w:p>
    <w:p w:rsidR="006657BB" w:rsidRPr="00E5601E" w:rsidRDefault="006657BB" w:rsidP="006657BB">
      <w:pPr>
        <w:jc w:val="both"/>
        <w:rPr>
          <w:rFonts w:ascii="Tahoma" w:hAnsi="Tahoma" w:cs="Tahoma"/>
          <w:b/>
          <w:lang w:eastAsia="en-GB"/>
        </w:rPr>
      </w:pPr>
    </w:p>
    <w:p w:rsidR="006657BB" w:rsidRPr="00E5601E" w:rsidRDefault="006657BB" w:rsidP="006657BB">
      <w:pPr>
        <w:numPr>
          <w:ilvl w:val="0"/>
          <w:numId w:val="40"/>
        </w:numPr>
        <w:tabs>
          <w:tab w:val="left" w:pos="36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ahoma" w:eastAsia="Arial" w:hAnsi="Tahoma" w:cs="Tahoma"/>
        </w:rPr>
      </w:pPr>
      <w:r w:rsidRPr="00E5601E">
        <w:rPr>
          <w:rFonts w:ascii="Tahoma" w:eastAsia="Arial" w:hAnsi="Tahoma" w:cs="Tahoma"/>
        </w:rPr>
        <w:t xml:space="preserve">Ensure Heads of Schools and the Business Development Manager and Head of HE </w:t>
      </w:r>
      <w:proofErr w:type="gramStart"/>
      <w:r w:rsidRPr="00E5601E">
        <w:rPr>
          <w:rFonts w:ascii="Tahoma" w:eastAsia="Arial" w:hAnsi="Tahoma" w:cs="Tahoma"/>
        </w:rPr>
        <w:t>are</w:t>
      </w:r>
      <w:proofErr w:type="gramEnd"/>
      <w:r w:rsidRPr="00E5601E">
        <w:rPr>
          <w:rFonts w:ascii="Tahoma" w:eastAsia="Arial" w:hAnsi="Tahoma" w:cs="Tahoma"/>
        </w:rPr>
        <w:t xml:space="preserve"> equipped with relevant management skills and appropriately supported</w:t>
      </w:r>
    </w:p>
    <w:p w:rsidR="006657BB" w:rsidRPr="00E5601E" w:rsidRDefault="006657BB" w:rsidP="006657BB">
      <w:pPr>
        <w:tabs>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ahoma" w:eastAsia="Arial" w:hAnsi="Tahoma" w:cs="Tahoma"/>
        </w:rPr>
      </w:pPr>
    </w:p>
    <w:p w:rsidR="0017389C" w:rsidRPr="00E5601E" w:rsidRDefault="0017389C" w:rsidP="006657BB">
      <w:pPr>
        <w:ind w:firstLine="0"/>
        <w:jc w:val="both"/>
        <w:rPr>
          <w:rFonts w:ascii="Tahoma" w:hAnsi="Tahoma" w:cs="Tahoma"/>
          <w:b/>
          <w:lang w:eastAsia="en-GB"/>
        </w:rPr>
      </w:pPr>
    </w:p>
    <w:p w:rsidR="0017389C" w:rsidRDefault="0017389C" w:rsidP="006657BB">
      <w:pPr>
        <w:ind w:firstLine="0"/>
        <w:jc w:val="both"/>
        <w:rPr>
          <w:rFonts w:ascii="Tahoma" w:hAnsi="Tahoma" w:cs="Tahoma"/>
          <w:b/>
          <w:lang w:eastAsia="en-GB"/>
        </w:rPr>
      </w:pPr>
    </w:p>
    <w:p w:rsidR="00540DF3" w:rsidRPr="00E5601E" w:rsidRDefault="00540DF3" w:rsidP="006657BB">
      <w:pPr>
        <w:ind w:firstLine="0"/>
        <w:jc w:val="both"/>
        <w:rPr>
          <w:rFonts w:ascii="Tahoma" w:hAnsi="Tahoma" w:cs="Tahoma"/>
          <w:b/>
          <w:lang w:eastAsia="en-GB"/>
        </w:rPr>
      </w:pPr>
    </w:p>
    <w:p w:rsidR="0017389C" w:rsidRPr="00E5601E" w:rsidRDefault="0017389C" w:rsidP="006657BB">
      <w:pPr>
        <w:ind w:firstLine="0"/>
        <w:jc w:val="both"/>
        <w:rPr>
          <w:rFonts w:ascii="Tahoma" w:hAnsi="Tahoma" w:cs="Tahoma"/>
          <w:b/>
          <w:lang w:eastAsia="en-GB"/>
        </w:rPr>
      </w:pPr>
    </w:p>
    <w:p w:rsidR="00EE7011" w:rsidRPr="00E5601E" w:rsidRDefault="006657BB" w:rsidP="006657BB">
      <w:pPr>
        <w:ind w:firstLine="0"/>
        <w:jc w:val="both"/>
        <w:rPr>
          <w:rFonts w:ascii="Tahoma" w:hAnsi="Tahoma" w:cs="Tahoma"/>
          <w:b/>
          <w:lang w:eastAsia="en-GB"/>
        </w:rPr>
      </w:pPr>
      <w:r w:rsidRPr="00E5601E">
        <w:rPr>
          <w:rFonts w:ascii="Tahoma" w:hAnsi="Tahoma" w:cs="Tahoma"/>
          <w:b/>
          <w:lang w:eastAsia="en-GB"/>
        </w:rPr>
        <w:lastRenderedPageBreak/>
        <w:t>Student Support:</w:t>
      </w:r>
    </w:p>
    <w:p w:rsidR="006657BB" w:rsidRPr="00E5601E" w:rsidRDefault="0017389C" w:rsidP="006657BB">
      <w:pPr>
        <w:numPr>
          <w:ilvl w:val="0"/>
          <w:numId w:val="41"/>
        </w:numPr>
        <w:tabs>
          <w:tab w:val="left" w:pos="426"/>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ahoma" w:eastAsia="Arial" w:hAnsi="Tahoma" w:cs="Tahoma"/>
        </w:rPr>
      </w:pPr>
      <w:r w:rsidRPr="00E5601E">
        <w:rPr>
          <w:rFonts w:ascii="Tahoma" w:eastAsia="Arial" w:hAnsi="Tahoma" w:cs="Tahoma"/>
        </w:rPr>
        <w:t>E</w:t>
      </w:r>
      <w:r w:rsidR="006657BB" w:rsidRPr="00E5601E">
        <w:rPr>
          <w:rFonts w:ascii="Tahoma" w:eastAsia="Arial" w:hAnsi="Tahoma" w:cs="Tahoma"/>
        </w:rPr>
        <w:t xml:space="preserve">nsure student discipline procedures are adhered to and hear student discipline exclusion applications from Heads of Schools and the Business Development Manager and Head of </w:t>
      </w:r>
      <w:proofErr w:type="gramStart"/>
      <w:r w:rsidR="006657BB" w:rsidRPr="00E5601E">
        <w:rPr>
          <w:rFonts w:ascii="Tahoma" w:eastAsia="Arial" w:hAnsi="Tahoma" w:cs="Tahoma"/>
        </w:rPr>
        <w:t>HE  and</w:t>
      </w:r>
      <w:proofErr w:type="gramEnd"/>
      <w:r w:rsidR="006657BB" w:rsidRPr="00E5601E">
        <w:rPr>
          <w:rFonts w:ascii="Tahoma" w:eastAsia="Arial" w:hAnsi="Tahoma" w:cs="Tahoma"/>
        </w:rPr>
        <w:t xml:space="preserve"> determine the actions/decisions arising from their disciplinary investigations</w:t>
      </w:r>
    </w:p>
    <w:p w:rsidR="006657BB" w:rsidRPr="00E5601E" w:rsidRDefault="006657BB" w:rsidP="006657B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ahoma" w:hAnsi="Tahoma" w:cs="Tahoma"/>
        </w:rPr>
      </w:pPr>
    </w:p>
    <w:p w:rsidR="006657BB" w:rsidRPr="00E5601E" w:rsidRDefault="006657BB" w:rsidP="006657BB">
      <w:pPr>
        <w:numPr>
          <w:ilvl w:val="0"/>
          <w:numId w:val="41"/>
        </w:numPr>
        <w:tabs>
          <w:tab w:val="left" w:pos="36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ahoma" w:eastAsia="Arial" w:hAnsi="Tahoma" w:cs="Tahoma"/>
        </w:rPr>
      </w:pPr>
      <w:r w:rsidRPr="00E5601E">
        <w:rPr>
          <w:rFonts w:ascii="Tahoma" w:eastAsia="Arial" w:hAnsi="Tahoma" w:cs="Tahoma"/>
        </w:rPr>
        <w:t xml:space="preserve">Work with the </w:t>
      </w:r>
      <w:r w:rsidR="00FD700C">
        <w:rPr>
          <w:rFonts w:ascii="Tahoma" w:eastAsia="Arial" w:hAnsi="Tahoma" w:cs="Tahoma"/>
        </w:rPr>
        <w:t>Head of Student Services</w:t>
      </w:r>
      <w:r w:rsidRPr="00E5601E">
        <w:rPr>
          <w:rFonts w:ascii="Tahoma" w:eastAsia="Arial" w:hAnsi="Tahoma" w:cs="Tahoma"/>
        </w:rPr>
        <w:t xml:space="preserve"> to ensure that Student Services area work effectively to support students to succeed and progress in their chosen programme of study, </w:t>
      </w:r>
      <w:proofErr w:type="gramStart"/>
      <w:r w:rsidRPr="00E5601E">
        <w:rPr>
          <w:rFonts w:ascii="Tahoma" w:eastAsia="Arial" w:hAnsi="Tahoma" w:cs="Tahoma"/>
        </w:rPr>
        <w:t>and  the</w:t>
      </w:r>
      <w:proofErr w:type="gramEnd"/>
      <w:r w:rsidRPr="00E5601E">
        <w:rPr>
          <w:rFonts w:ascii="Tahoma" w:eastAsia="Arial" w:hAnsi="Tahoma" w:cs="Tahoma"/>
        </w:rPr>
        <w:t xml:space="preserve"> provision and further development of additional support services is in line with the College’s Strategy</w:t>
      </w:r>
    </w:p>
    <w:p w:rsidR="006657BB" w:rsidRPr="00E5601E" w:rsidRDefault="006657BB" w:rsidP="006657BB">
      <w:pPr>
        <w:numPr>
          <w:ilvl w:val="0"/>
          <w:numId w:val="41"/>
        </w:numPr>
        <w:tabs>
          <w:tab w:val="left" w:pos="36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ahoma" w:eastAsia="Arial" w:hAnsi="Tahoma" w:cs="Tahoma"/>
        </w:rPr>
      </w:pPr>
      <w:r w:rsidRPr="00E5601E">
        <w:rPr>
          <w:rFonts w:ascii="Tahoma" w:eastAsia="Arial" w:hAnsi="Tahoma" w:cs="Tahoma"/>
        </w:rPr>
        <w:t xml:space="preserve">Work with the </w:t>
      </w:r>
      <w:r w:rsidR="00FD700C">
        <w:rPr>
          <w:rFonts w:ascii="Tahoma" w:eastAsia="Arial" w:hAnsi="Tahoma" w:cs="Tahoma"/>
        </w:rPr>
        <w:t>Head of Student Services</w:t>
      </w:r>
      <w:r w:rsidR="00FD700C" w:rsidRPr="00E5601E">
        <w:rPr>
          <w:rFonts w:ascii="Tahoma" w:eastAsia="Arial" w:hAnsi="Tahoma" w:cs="Tahoma"/>
        </w:rPr>
        <w:t xml:space="preserve"> </w:t>
      </w:r>
      <w:r w:rsidRPr="00E5601E">
        <w:rPr>
          <w:rFonts w:ascii="Tahoma" w:eastAsia="Arial" w:hAnsi="Tahoma" w:cs="Tahoma"/>
        </w:rPr>
        <w:t>to ensure that all Learning Support funding claims are submitted in a timely and accurate manner to the relevant local authorities.</w:t>
      </w:r>
    </w:p>
    <w:p w:rsidR="006657BB" w:rsidRPr="00E5601E" w:rsidRDefault="006657BB" w:rsidP="006657BB">
      <w:pPr>
        <w:tabs>
          <w:tab w:val="left" w:pos="36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ahoma" w:eastAsia="Arial" w:hAnsi="Tahoma" w:cs="Tahoma"/>
        </w:rPr>
      </w:pPr>
    </w:p>
    <w:p w:rsidR="006657BB" w:rsidRPr="00E5601E" w:rsidRDefault="006657BB" w:rsidP="006657BB">
      <w:pPr>
        <w:numPr>
          <w:ilvl w:val="0"/>
          <w:numId w:val="41"/>
        </w:numPr>
        <w:tabs>
          <w:tab w:val="left" w:pos="36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ahoma" w:eastAsia="Arial" w:hAnsi="Tahoma" w:cs="Tahoma"/>
        </w:rPr>
      </w:pPr>
      <w:r w:rsidRPr="00E5601E">
        <w:rPr>
          <w:rFonts w:ascii="Tahoma" w:eastAsia="Arial" w:hAnsi="Tahoma" w:cs="Tahoma"/>
        </w:rPr>
        <w:t>Lead on Equality and Diversity, including chairing the Inclusion and Impact Committee</w:t>
      </w:r>
    </w:p>
    <w:p w:rsidR="006657BB" w:rsidRPr="00E5601E" w:rsidRDefault="006657BB" w:rsidP="006657BB">
      <w:pPr>
        <w:pStyle w:val="ListParagraph"/>
        <w:rPr>
          <w:rFonts w:ascii="Tahoma" w:eastAsia="Arial" w:hAnsi="Tahoma" w:cs="Tahoma"/>
        </w:rPr>
      </w:pPr>
    </w:p>
    <w:p w:rsidR="006657BB" w:rsidRPr="00E5601E" w:rsidRDefault="006657BB" w:rsidP="00E5601E">
      <w:pPr>
        <w:ind w:firstLine="0"/>
        <w:jc w:val="both"/>
        <w:rPr>
          <w:rFonts w:ascii="Tahoma" w:hAnsi="Tahoma" w:cs="Tahoma"/>
          <w:b/>
          <w:lang w:eastAsia="en-GB"/>
        </w:rPr>
      </w:pPr>
      <w:r w:rsidRPr="00E5601E">
        <w:rPr>
          <w:rFonts w:ascii="Tahoma" w:hAnsi="Tahoma" w:cs="Tahoma"/>
          <w:b/>
          <w:lang w:eastAsia="en-GB"/>
        </w:rPr>
        <w:t>Safeguarding:</w:t>
      </w:r>
    </w:p>
    <w:p w:rsidR="006657BB" w:rsidRPr="00E5601E" w:rsidRDefault="006657BB" w:rsidP="00E5601E">
      <w:pPr>
        <w:jc w:val="both"/>
        <w:rPr>
          <w:rFonts w:ascii="Tahoma" w:hAnsi="Tahoma" w:cs="Tahoma"/>
          <w:b/>
          <w:lang w:eastAsia="en-GB"/>
        </w:rPr>
      </w:pPr>
    </w:p>
    <w:p w:rsidR="006657BB" w:rsidRPr="00C51246" w:rsidRDefault="006657BB" w:rsidP="00E5601E">
      <w:pPr>
        <w:pStyle w:val="NoSpacing"/>
        <w:numPr>
          <w:ilvl w:val="0"/>
          <w:numId w:val="42"/>
        </w:numPr>
        <w:jc w:val="both"/>
        <w:rPr>
          <w:rFonts w:ascii="Tahoma" w:hAnsi="Tahoma" w:cs="Tahoma"/>
          <w:sz w:val="22"/>
          <w:szCs w:val="22"/>
        </w:rPr>
      </w:pPr>
      <w:r w:rsidRPr="00C51246">
        <w:rPr>
          <w:rFonts w:ascii="Tahoma" w:hAnsi="Tahoma" w:cs="Tahoma"/>
          <w:sz w:val="22"/>
          <w:szCs w:val="22"/>
        </w:rPr>
        <w:t>Being the College lead on safeguarding, including provision of training for staff, students and governors, and liaising with the Board of Governors, writing an annual report and meeting regularly with the nominated safeguarding governors and overseeing the work of the operational safeguarding team</w:t>
      </w:r>
    </w:p>
    <w:p w:rsidR="006657BB" w:rsidRPr="00E5601E" w:rsidRDefault="006657BB" w:rsidP="00E5601E">
      <w:pPr>
        <w:pStyle w:val="ListParagraph"/>
        <w:ind w:hanging="720"/>
        <w:jc w:val="both"/>
        <w:rPr>
          <w:rFonts w:ascii="Tahoma" w:hAnsi="Tahoma" w:cs="Tahoma"/>
        </w:rPr>
      </w:pPr>
    </w:p>
    <w:p w:rsidR="006657BB" w:rsidRPr="00E5601E" w:rsidRDefault="006657BB" w:rsidP="00E5601E">
      <w:pPr>
        <w:ind w:firstLine="0"/>
        <w:jc w:val="both"/>
        <w:rPr>
          <w:rFonts w:ascii="Tahoma" w:hAnsi="Tahoma" w:cs="Tahoma"/>
          <w:b/>
          <w:u w:val="single"/>
          <w:lang w:eastAsia="en-GB"/>
        </w:rPr>
      </w:pPr>
      <w:r w:rsidRPr="00E5601E">
        <w:rPr>
          <w:rFonts w:ascii="Tahoma" w:hAnsi="Tahoma" w:cs="Tahoma"/>
          <w:b/>
          <w:u w:val="single"/>
          <w:lang w:eastAsia="en-GB"/>
        </w:rPr>
        <w:t>Other</w:t>
      </w:r>
    </w:p>
    <w:p w:rsidR="006657BB" w:rsidRPr="00E5601E" w:rsidRDefault="006657BB" w:rsidP="00E5601E">
      <w:pPr>
        <w:ind w:firstLine="0"/>
        <w:jc w:val="both"/>
        <w:rPr>
          <w:rFonts w:ascii="Tahoma" w:hAnsi="Tahoma" w:cs="Tahoma"/>
          <w:b/>
          <w:u w:val="single"/>
          <w:lang w:eastAsia="en-GB"/>
        </w:rPr>
      </w:pPr>
    </w:p>
    <w:p w:rsidR="006657BB" w:rsidRPr="00E5601E" w:rsidRDefault="006657BB" w:rsidP="00E5601E">
      <w:pPr>
        <w:numPr>
          <w:ilvl w:val="0"/>
          <w:numId w:val="32"/>
        </w:numPr>
        <w:jc w:val="both"/>
        <w:rPr>
          <w:rFonts w:ascii="Tahoma" w:hAnsi="Tahoma" w:cs="Tahoma"/>
          <w:lang w:eastAsia="en-GB"/>
        </w:rPr>
      </w:pPr>
      <w:r w:rsidRPr="00E5601E">
        <w:rPr>
          <w:rFonts w:ascii="Tahoma" w:hAnsi="Tahoma" w:cs="Tahoma"/>
          <w:lang w:eastAsia="en-GB"/>
        </w:rPr>
        <w:t xml:space="preserve">To work with the Principal and Chair of Governors in the formulation of the college Strategic Improvement Plan and other policies </w:t>
      </w:r>
    </w:p>
    <w:p w:rsidR="006657BB" w:rsidRPr="00E5601E" w:rsidRDefault="006657BB" w:rsidP="00E5601E">
      <w:pPr>
        <w:numPr>
          <w:ilvl w:val="0"/>
          <w:numId w:val="32"/>
        </w:numPr>
        <w:jc w:val="both"/>
        <w:rPr>
          <w:rFonts w:ascii="Tahoma" w:hAnsi="Tahoma" w:cs="Tahoma"/>
          <w:lang w:eastAsia="en-GB"/>
        </w:rPr>
      </w:pPr>
      <w:r w:rsidRPr="00E5601E">
        <w:rPr>
          <w:rFonts w:ascii="Tahoma" w:hAnsi="Tahoma" w:cs="Tahoma"/>
          <w:lang w:eastAsia="en-GB"/>
        </w:rPr>
        <w:t>To contribute to the college’s overall development as an active member of the SLT to ensure that the team operates on the basis of shared and collective responsibility, and to provide united and coherent leadership and management for the college</w:t>
      </w:r>
    </w:p>
    <w:p w:rsidR="006657BB" w:rsidRPr="00E5601E" w:rsidRDefault="006657BB" w:rsidP="00E5601E">
      <w:pPr>
        <w:numPr>
          <w:ilvl w:val="0"/>
          <w:numId w:val="32"/>
        </w:numPr>
        <w:jc w:val="both"/>
        <w:rPr>
          <w:rFonts w:ascii="Tahoma" w:hAnsi="Tahoma" w:cs="Tahoma"/>
          <w:lang w:eastAsia="en-GB"/>
        </w:rPr>
      </w:pPr>
      <w:r w:rsidRPr="00E5601E">
        <w:rPr>
          <w:rFonts w:ascii="Tahoma" w:hAnsi="Tahoma" w:cs="Tahoma"/>
          <w:lang w:eastAsia="en-GB"/>
        </w:rPr>
        <w:t>To establish effective working relationships with external bodies as necessary</w:t>
      </w:r>
    </w:p>
    <w:p w:rsidR="006657BB" w:rsidRPr="00E5601E" w:rsidRDefault="006657BB" w:rsidP="00E5601E">
      <w:pPr>
        <w:numPr>
          <w:ilvl w:val="0"/>
          <w:numId w:val="32"/>
        </w:numPr>
        <w:jc w:val="both"/>
        <w:rPr>
          <w:rFonts w:ascii="Tahoma" w:hAnsi="Tahoma" w:cs="Tahoma"/>
          <w:lang w:eastAsia="en-GB"/>
        </w:rPr>
      </w:pPr>
      <w:r w:rsidRPr="00E5601E">
        <w:rPr>
          <w:rFonts w:ascii="Tahoma" w:hAnsi="Tahoma" w:cs="Tahoma"/>
          <w:lang w:eastAsia="en-GB"/>
        </w:rPr>
        <w:t>To further develop and build upon the existing partnership with parents throughout the whole college</w:t>
      </w:r>
    </w:p>
    <w:p w:rsidR="006657BB" w:rsidRPr="00E5601E" w:rsidRDefault="006657BB" w:rsidP="00E5601E">
      <w:pPr>
        <w:numPr>
          <w:ilvl w:val="0"/>
          <w:numId w:val="32"/>
        </w:numPr>
        <w:jc w:val="both"/>
        <w:rPr>
          <w:rFonts w:ascii="Tahoma" w:hAnsi="Tahoma" w:cs="Tahoma"/>
          <w:lang w:eastAsia="en-GB"/>
        </w:rPr>
      </w:pPr>
      <w:r w:rsidRPr="00E5601E">
        <w:rPr>
          <w:rFonts w:ascii="Tahoma" w:hAnsi="Tahoma" w:cs="Tahoma"/>
          <w:lang w:eastAsia="en-GB"/>
        </w:rPr>
        <w:t xml:space="preserve">To support and attend where necessary, college evening events for parents including all Parent Consultation evenings, Open evening, Curriculum evenings and Presentation evening, ensuring a </w:t>
      </w:r>
      <w:proofErr w:type="gramStart"/>
      <w:r w:rsidRPr="00E5601E">
        <w:rPr>
          <w:rFonts w:ascii="Tahoma" w:hAnsi="Tahoma" w:cs="Tahoma"/>
          <w:lang w:eastAsia="en-GB"/>
        </w:rPr>
        <w:t>high quality</w:t>
      </w:r>
      <w:proofErr w:type="gramEnd"/>
      <w:r w:rsidRPr="00E5601E">
        <w:rPr>
          <w:rFonts w:ascii="Tahoma" w:hAnsi="Tahoma" w:cs="Tahoma"/>
          <w:lang w:eastAsia="en-GB"/>
        </w:rPr>
        <w:t xml:space="preserve"> customer service focus</w:t>
      </w:r>
    </w:p>
    <w:p w:rsidR="006657BB" w:rsidRPr="00E5601E" w:rsidRDefault="006657BB" w:rsidP="00E5601E">
      <w:pPr>
        <w:numPr>
          <w:ilvl w:val="0"/>
          <w:numId w:val="32"/>
        </w:numPr>
        <w:jc w:val="both"/>
        <w:rPr>
          <w:rFonts w:ascii="Tahoma" w:hAnsi="Tahoma" w:cs="Tahoma"/>
          <w:lang w:eastAsia="en-GB"/>
        </w:rPr>
      </w:pPr>
      <w:r w:rsidRPr="00E5601E">
        <w:rPr>
          <w:rFonts w:ascii="Tahoma" w:hAnsi="Tahoma" w:cs="Tahoma"/>
          <w:lang w:eastAsia="en-GB"/>
        </w:rPr>
        <w:t xml:space="preserve">To undertake other duties which may arise from time to time.  These are </w:t>
      </w:r>
      <w:r w:rsidR="00490CD2">
        <w:rPr>
          <w:rFonts w:ascii="Tahoma" w:hAnsi="Tahoma" w:cs="Tahoma"/>
          <w:lang w:eastAsia="en-GB"/>
        </w:rPr>
        <w:t>to be agreed with the Principal</w:t>
      </w:r>
    </w:p>
    <w:p w:rsidR="00E41EFB" w:rsidRPr="00E5601E" w:rsidRDefault="00E41EFB" w:rsidP="00E5601E">
      <w:pPr>
        <w:ind w:firstLine="0"/>
        <w:jc w:val="both"/>
        <w:rPr>
          <w:rFonts w:ascii="Tahoma" w:eastAsia="Times New Roman" w:hAnsi="Tahoma" w:cs="Tahoma"/>
          <w:b/>
          <w:u w:val="single"/>
          <w:lang w:eastAsia="en-GB"/>
        </w:rPr>
      </w:pPr>
    </w:p>
    <w:p w:rsidR="0021351C" w:rsidRPr="00E5601E" w:rsidRDefault="0021351C" w:rsidP="00E5601E">
      <w:pPr>
        <w:ind w:firstLine="0"/>
        <w:jc w:val="both"/>
        <w:rPr>
          <w:rFonts w:ascii="Tahoma" w:eastAsia="Times New Roman" w:hAnsi="Tahoma" w:cs="Tahoma"/>
          <w:b/>
          <w:lang w:eastAsia="en-GB"/>
        </w:rPr>
      </w:pPr>
      <w:r w:rsidRPr="00E5601E">
        <w:rPr>
          <w:rFonts w:ascii="Tahoma" w:eastAsia="Times New Roman" w:hAnsi="Tahoma" w:cs="Tahoma"/>
          <w:b/>
          <w:lang w:eastAsia="en-GB"/>
        </w:rPr>
        <w:t>Additional duties specific to the post:</w:t>
      </w:r>
    </w:p>
    <w:p w:rsidR="0021351C" w:rsidRPr="00E5601E" w:rsidRDefault="0021351C" w:rsidP="00E5601E">
      <w:pPr>
        <w:ind w:left="360" w:firstLine="0"/>
        <w:jc w:val="both"/>
        <w:rPr>
          <w:rFonts w:ascii="Tahoma" w:eastAsia="Times New Roman" w:hAnsi="Tahoma" w:cs="Tahoma"/>
          <w:lang w:eastAsia="en-GB"/>
        </w:rPr>
      </w:pPr>
    </w:p>
    <w:p w:rsidR="0021351C" w:rsidRPr="00E5601E" w:rsidRDefault="0021351C" w:rsidP="00E5601E">
      <w:pPr>
        <w:numPr>
          <w:ilvl w:val="0"/>
          <w:numId w:val="27"/>
        </w:numPr>
        <w:jc w:val="both"/>
        <w:rPr>
          <w:rFonts w:ascii="Tahoma" w:eastAsia="Times New Roman" w:hAnsi="Tahoma" w:cs="Tahoma"/>
          <w:lang w:eastAsia="en-GB"/>
        </w:rPr>
      </w:pPr>
      <w:r w:rsidRPr="00E5601E">
        <w:rPr>
          <w:rFonts w:ascii="Tahoma" w:eastAsia="Times New Roman" w:hAnsi="Tahoma" w:cs="Tahoma"/>
          <w:lang w:eastAsia="en-GB"/>
        </w:rPr>
        <w:t xml:space="preserve">Attending </w:t>
      </w:r>
      <w:r w:rsidR="00CB629D" w:rsidRPr="00E5601E">
        <w:rPr>
          <w:rFonts w:ascii="Tahoma" w:eastAsia="Times New Roman" w:hAnsi="Tahoma" w:cs="Tahoma"/>
          <w:lang w:eastAsia="en-GB"/>
        </w:rPr>
        <w:t xml:space="preserve">Board and Committee </w:t>
      </w:r>
      <w:r w:rsidRPr="00E5601E">
        <w:rPr>
          <w:rFonts w:ascii="Tahoma" w:eastAsia="Times New Roman" w:hAnsi="Tahoma" w:cs="Tahoma"/>
          <w:lang w:eastAsia="en-GB"/>
        </w:rPr>
        <w:t>meetings as necessary and appropriate (out of h</w:t>
      </w:r>
      <w:r w:rsidR="00FB4BBF" w:rsidRPr="00E5601E">
        <w:rPr>
          <w:rFonts w:ascii="Tahoma" w:eastAsia="Times New Roman" w:hAnsi="Tahoma" w:cs="Tahoma"/>
          <w:lang w:eastAsia="en-GB"/>
        </w:rPr>
        <w:t>ou</w:t>
      </w:r>
      <w:r w:rsidR="00340231">
        <w:rPr>
          <w:rFonts w:ascii="Tahoma" w:eastAsia="Times New Roman" w:hAnsi="Tahoma" w:cs="Tahoma"/>
          <w:lang w:eastAsia="en-GB"/>
        </w:rPr>
        <w:t>rs</w:t>
      </w:r>
      <w:r w:rsidRPr="00E5601E">
        <w:rPr>
          <w:rFonts w:ascii="Tahoma" w:eastAsia="Times New Roman" w:hAnsi="Tahoma" w:cs="Tahoma"/>
          <w:lang w:eastAsia="en-GB"/>
        </w:rPr>
        <w:t>)</w:t>
      </w:r>
    </w:p>
    <w:p w:rsidR="00F8293A" w:rsidRPr="00E5601E" w:rsidRDefault="00F8293A" w:rsidP="00E5601E">
      <w:pPr>
        <w:ind w:left="720" w:firstLine="0"/>
        <w:jc w:val="both"/>
        <w:rPr>
          <w:rFonts w:ascii="Tahoma" w:eastAsia="Times New Roman" w:hAnsi="Tahoma" w:cs="Tahoma"/>
        </w:rPr>
      </w:pPr>
    </w:p>
    <w:p w:rsidR="00437FDB" w:rsidRPr="00E5601E" w:rsidRDefault="000A7BD7" w:rsidP="00E5601E">
      <w:pPr>
        <w:ind w:firstLine="0"/>
        <w:jc w:val="both"/>
        <w:rPr>
          <w:rFonts w:ascii="Tahoma" w:hAnsi="Tahoma" w:cs="Tahoma"/>
        </w:rPr>
      </w:pPr>
      <w:r w:rsidRPr="00E5601E">
        <w:rPr>
          <w:rFonts w:ascii="Tahoma" w:eastAsia="Times New Roman" w:hAnsi="Tahoma" w:cs="Tahoma"/>
        </w:rPr>
        <w:t>The key areas of responsibility outlined above will form the basis of the in</w:t>
      </w:r>
      <w:r w:rsidR="0021351C" w:rsidRPr="00E5601E">
        <w:rPr>
          <w:rFonts w:ascii="Tahoma" w:eastAsia="Times New Roman" w:hAnsi="Tahoma" w:cs="Tahoma"/>
        </w:rPr>
        <w:t>i</w:t>
      </w:r>
      <w:r w:rsidR="000F1274" w:rsidRPr="00E5601E">
        <w:rPr>
          <w:rFonts w:ascii="Tahoma" w:eastAsia="Times New Roman" w:hAnsi="Tahoma" w:cs="Tahoma"/>
        </w:rPr>
        <w:t xml:space="preserve">tial Vice Principal </w:t>
      </w:r>
      <w:r w:rsidR="000715B6" w:rsidRPr="00E5601E">
        <w:rPr>
          <w:rFonts w:ascii="Tahoma" w:eastAsia="Times New Roman" w:hAnsi="Tahoma" w:cs="Tahoma"/>
        </w:rPr>
        <w:t xml:space="preserve">Curriculum and Quality </w:t>
      </w:r>
      <w:r w:rsidR="00FB4BBF" w:rsidRPr="00E5601E">
        <w:rPr>
          <w:rFonts w:ascii="Tahoma" w:eastAsia="Times New Roman" w:hAnsi="Tahoma" w:cs="Tahoma"/>
        </w:rPr>
        <w:t>role</w:t>
      </w:r>
      <w:r w:rsidRPr="00E5601E">
        <w:rPr>
          <w:rFonts w:ascii="Tahoma" w:eastAsia="Times New Roman" w:hAnsi="Tahoma" w:cs="Tahoma"/>
        </w:rPr>
        <w:t xml:space="preserve">. The aim will be to fully utilise the skills and talents of the individual and to provide this person with opportunities to professionally and personally </w:t>
      </w:r>
      <w:r w:rsidR="004512CD" w:rsidRPr="00E5601E">
        <w:rPr>
          <w:rFonts w:ascii="Tahoma" w:eastAsia="Times New Roman" w:hAnsi="Tahoma" w:cs="Tahoma"/>
        </w:rPr>
        <w:t>develop.</w:t>
      </w:r>
    </w:p>
    <w:p w:rsidR="00437FDB" w:rsidRPr="00E5601E" w:rsidRDefault="00437FDB" w:rsidP="00E5601E">
      <w:pPr>
        <w:ind w:firstLine="0"/>
        <w:jc w:val="both"/>
        <w:rPr>
          <w:rFonts w:ascii="Tahoma" w:hAnsi="Tahoma" w:cs="Tahoma"/>
        </w:rPr>
      </w:pPr>
    </w:p>
    <w:p w:rsidR="0017389C" w:rsidRPr="00E5601E" w:rsidRDefault="0017389C" w:rsidP="00E5601E">
      <w:pPr>
        <w:tabs>
          <w:tab w:val="left" w:pos="36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0"/>
        <w:jc w:val="both"/>
        <w:rPr>
          <w:rFonts w:ascii="Tahoma" w:hAnsi="Tahoma" w:cs="Tahoma"/>
        </w:rPr>
      </w:pPr>
      <w:r w:rsidRPr="00E5601E">
        <w:rPr>
          <w:rFonts w:ascii="Tahoma" w:eastAsia="Arial" w:hAnsi="Tahoma" w:cs="Tahoma"/>
        </w:rPr>
        <w:t>Such other duties commensurate with the grading of the post that may from time to time be allocated by the Principal</w:t>
      </w:r>
    </w:p>
    <w:p w:rsidR="0017389C" w:rsidRPr="00E5601E" w:rsidRDefault="0017389C" w:rsidP="00E5601E">
      <w:pPr>
        <w:pStyle w:val="ListParagraph"/>
        <w:jc w:val="both"/>
        <w:rPr>
          <w:rFonts w:ascii="Tahoma" w:hAnsi="Tahoma" w:cs="Tahoma"/>
        </w:rPr>
      </w:pPr>
    </w:p>
    <w:p w:rsidR="0017389C" w:rsidRPr="00E5601E" w:rsidRDefault="0017389C" w:rsidP="00E5601E">
      <w:pPr>
        <w:ind w:firstLine="0"/>
        <w:jc w:val="both"/>
        <w:rPr>
          <w:rFonts w:ascii="Tahoma" w:hAnsi="Tahoma" w:cs="Tahoma"/>
        </w:rPr>
      </w:pPr>
      <w:r w:rsidRPr="00E5601E">
        <w:rPr>
          <w:rFonts w:ascii="Tahoma" w:hAnsi="Tahoma" w:cs="Tahoma"/>
        </w:rPr>
        <w:t>The postholder can be required to carry out any other duties consistent with the grade of the post, at any site on which the College may operate.</w:t>
      </w:r>
    </w:p>
    <w:p w:rsidR="0017389C" w:rsidRPr="00E5601E" w:rsidRDefault="0017389C" w:rsidP="00E5601E">
      <w:pPr>
        <w:jc w:val="both"/>
        <w:rPr>
          <w:rFonts w:ascii="Tahoma" w:hAnsi="Tahoma" w:cs="Tahoma"/>
          <w:sz w:val="20"/>
        </w:rPr>
      </w:pPr>
    </w:p>
    <w:p w:rsidR="00E5601E" w:rsidRPr="00E5601E" w:rsidRDefault="0017389C" w:rsidP="00E5601E">
      <w:pPr>
        <w:ind w:firstLine="0"/>
        <w:jc w:val="both"/>
        <w:rPr>
          <w:rFonts w:ascii="Tahoma" w:hAnsi="Tahoma" w:cs="Tahoma"/>
        </w:rPr>
      </w:pPr>
      <w:r w:rsidRPr="00E5601E">
        <w:rPr>
          <w:rFonts w:ascii="Tahoma" w:hAnsi="Tahoma" w:cs="Tahoma"/>
        </w:rPr>
        <w:t>This job description is current at the date shown below.  In consultation with the postholder, it is liable to variation by management within a reasonable timescale to reflect or anticipate changes in or to the job.</w:t>
      </w:r>
    </w:p>
    <w:p w:rsidR="00E5601E" w:rsidRPr="00E5601E" w:rsidRDefault="00E5601E" w:rsidP="00FB4152">
      <w:pPr>
        <w:ind w:firstLine="0"/>
        <w:rPr>
          <w:rFonts w:ascii="Tahoma" w:hAnsi="Tahoma" w:cs="Tahoma"/>
        </w:rPr>
      </w:pPr>
    </w:p>
    <w:p w:rsidR="00E5601E" w:rsidRPr="00E5601E" w:rsidRDefault="00E5601E" w:rsidP="00E5601E">
      <w:pPr>
        <w:tabs>
          <w:tab w:val="left" w:pos="-720"/>
          <w:tab w:val="left" w:pos="270"/>
        </w:tabs>
        <w:suppressAutoHyphens/>
        <w:ind w:firstLine="0"/>
        <w:rPr>
          <w:rFonts w:ascii="Tahoma" w:eastAsia="Times New Roman" w:hAnsi="Tahoma" w:cs="Tahoma"/>
          <w:b/>
          <w:spacing w:val="-2"/>
          <w:sz w:val="24"/>
          <w:szCs w:val="24"/>
        </w:rPr>
      </w:pPr>
      <w:r w:rsidRPr="00E5601E">
        <w:rPr>
          <w:rFonts w:ascii="Tahoma" w:eastAsia="Times New Roman" w:hAnsi="Tahoma" w:cs="Tahoma"/>
          <w:b/>
          <w:spacing w:val="-2"/>
          <w:sz w:val="24"/>
          <w:szCs w:val="24"/>
        </w:rPr>
        <w:t>STANMORE COLLEGE</w:t>
      </w:r>
      <w:r w:rsidRPr="00E5601E">
        <w:rPr>
          <w:rFonts w:ascii="Tahoma" w:eastAsia="Times New Roman" w:hAnsi="Tahoma" w:cs="Tahoma"/>
          <w:b/>
          <w:spacing w:val="-2"/>
          <w:sz w:val="24"/>
          <w:szCs w:val="24"/>
        </w:rPr>
        <w:tab/>
      </w:r>
      <w:r w:rsidRPr="00E5601E">
        <w:rPr>
          <w:rFonts w:ascii="Tahoma" w:eastAsia="Times New Roman" w:hAnsi="Tahoma" w:cs="Tahoma"/>
          <w:b/>
          <w:spacing w:val="-2"/>
          <w:sz w:val="24"/>
          <w:szCs w:val="24"/>
        </w:rPr>
        <w:tab/>
      </w:r>
      <w:r w:rsidRPr="00E5601E">
        <w:rPr>
          <w:rFonts w:ascii="Tahoma" w:eastAsia="Times New Roman" w:hAnsi="Tahoma" w:cs="Tahoma"/>
          <w:b/>
          <w:spacing w:val="-2"/>
          <w:sz w:val="24"/>
          <w:szCs w:val="24"/>
        </w:rPr>
        <w:tab/>
      </w:r>
      <w:r w:rsidRPr="00E5601E">
        <w:rPr>
          <w:rFonts w:ascii="Tahoma" w:eastAsia="Times New Roman" w:hAnsi="Tahoma" w:cs="Tahoma"/>
          <w:b/>
          <w:spacing w:val="-2"/>
          <w:sz w:val="24"/>
          <w:szCs w:val="24"/>
        </w:rPr>
        <w:tab/>
      </w:r>
      <w:r w:rsidRPr="00E5601E">
        <w:rPr>
          <w:rFonts w:ascii="Tahoma" w:eastAsia="Times New Roman" w:hAnsi="Tahoma" w:cs="Tahoma"/>
          <w:b/>
          <w:spacing w:val="-2"/>
          <w:sz w:val="24"/>
          <w:szCs w:val="24"/>
        </w:rPr>
        <w:tab/>
      </w:r>
      <w:r w:rsidRPr="00E5601E">
        <w:rPr>
          <w:rFonts w:ascii="Tahoma" w:eastAsia="Times New Roman" w:hAnsi="Tahoma" w:cs="Tahoma"/>
          <w:b/>
          <w:spacing w:val="-2"/>
          <w:sz w:val="24"/>
          <w:szCs w:val="24"/>
        </w:rPr>
        <w:tab/>
        <w:t>PERSON SPECIFICATION</w:t>
      </w:r>
      <w:r w:rsidRPr="00E5601E">
        <w:rPr>
          <w:rFonts w:ascii="Tahoma" w:eastAsia="Times New Roman" w:hAnsi="Tahoma" w:cs="Tahoma"/>
          <w:b/>
          <w:spacing w:val="-2"/>
          <w:sz w:val="24"/>
          <w:szCs w:val="24"/>
        </w:rPr>
        <w:tab/>
      </w:r>
      <w:r w:rsidRPr="00E5601E">
        <w:rPr>
          <w:rFonts w:ascii="Tahoma" w:eastAsia="Times New Roman" w:hAnsi="Tahoma" w:cs="Tahoma"/>
          <w:b/>
          <w:spacing w:val="-2"/>
          <w:sz w:val="24"/>
          <w:szCs w:val="24"/>
        </w:rPr>
        <w:tab/>
      </w:r>
    </w:p>
    <w:p w:rsidR="00E5601E" w:rsidRPr="00E5601E" w:rsidRDefault="00E5601E" w:rsidP="00E5601E">
      <w:pPr>
        <w:tabs>
          <w:tab w:val="left" w:pos="-720"/>
        </w:tabs>
        <w:suppressAutoHyphens/>
        <w:ind w:firstLine="0"/>
        <w:rPr>
          <w:rFonts w:ascii="Tahoma" w:eastAsia="Times New Roman" w:hAnsi="Tahoma" w:cs="Tahoma"/>
          <w:b/>
          <w:spacing w:val="-2"/>
          <w:sz w:val="24"/>
          <w:szCs w:val="24"/>
        </w:rPr>
      </w:pPr>
    </w:p>
    <w:p w:rsidR="00E5601E" w:rsidRPr="00E5601E" w:rsidRDefault="00E5601E" w:rsidP="00E5601E">
      <w:pPr>
        <w:tabs>
          <w:tab w:val="left" w:pos="-720"/>
        </w:tabs>
        <w:suppressAutoHyphens/>
        <w:ind w:firstLine="0"/>
        <w:rPr>
          <w:rFonts w:ascii="Tahoma" w:eastAsia="Times New Roman" w:hAnsi="Tahoma" w:cs="Tahoma"/>
          <w:b/>
          <w:spacing w:val="-2"/>
          <w:sz w:val="24"/>
          <w:szCs w:val="24"/>
        </w:rPr>
      </w:pPr>
      <w:r w:rsidRPr="00E5601E">
        <w:rPr>
          <w:rFonts w:ascii="Tahoma" w:eastAsia="Times New Roman" w:hAnsi="Tahoma" w:cs="Tahoma"/>
          <w:b/>
          <w:spacing w:val="-2"/>
          <w:sz w:val="24"/>
          <w:szCs w:val="24"/>
        </w:rPr>
        <w:t>JOB TITLE</w:t>
      </w:r>
      <w:r w:rsidRPr="00E5601E">
        <w:rPr>
          <w:rFonts w:ascii="Tahoma" w:eastAsia="Times New Roman" w:hAnsi="Tahoma" w:cs="Tahoma"/>
          <w:bCs/>
          <w:spacing w:val="-2"/>
          <w:sz w:val="24"/>
          <w:szCs w:val="24"/>
        </w:rPr>
        <w:t xml:space="preserve">:  </w:t>
      </w:r>
      <w:r w:rsidRPr="00E5601E">
        <w:rPr>
          <w:rFonts w:ascii="Tahoma" w:eastAsia="Times New Roman" w:hAnsi="Tahoma" w:cs="Tahoma"/>
          <w:bCs/>
          <w:spacing w:val="-2"/>
          <w:sz w:val="24"/>
          <w:szCs w:val="24"/>
        </w:rPr>
        <w:tab/>
      </w:r>
      <w:r w:rsidRPr="00E5601E">
        <w:rPr>
          <w:rFonts w:ascii="Tahoma" w:eastAsia="Times New Roman" w:hAnsi="Tahoma" w:cs="Tahoma"/>
          <w:b/>
          <w:spacing w:val="-2"/>
          <w:sz w:val="24"/>
          <w:szCs w:val="24"/>
        </w:rPr>
        <w:t>Vice Principal – Curriculum and Quality</w:t>
      </w:r>
    </w:p>
    <w:p w:rsidR="00E5601E" w:rsidRPr="00E5601E" w:rsidRDefault="00E5601E" w:rsidP="00E5601E">
      <w:pPr>
        <w:tabs>
          <w:tab w:val="left" w:pos="-720"/>
        </w:tabs>
        <w:suppressAutoHyphens/>
        <w:ind w:firstLine="0"/>
        <w:rPr>
          <w:rFonts w:ascii="Tahoma" w:eastAsia="Times New Roman" w:hAnsi="Tahoma" w:cs="Tahoma"/>
          <w:b/>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1"/>
        <w:gridCol w:w="1416"/>
        <w:gridCol w:w="4201"/>
      </w:tblGrid>
      <w:tr w:rsidR="00E5601E" w:rsidRPr="00E5601E" w:rsidTr="00D62789">
        <w:tc>
          <w:tcPr>
            <w:tcW w:w="4011" w:type="dxa"/>
            <w:shd w:val="clear" w:color="auto" w:fill="auto"/>
          </w:tcPr>
          <w:p w:rsidR="00E5601E" w:rsidRPr="00E5601E" w:rsidRDefault="00E5601E" w:rsidP="00E5601E">
            <w:pPr>
              <w:tabs>
                <w:tab w:val="left" w:pos="-720"/>
              </w:tabs>
              <w:suppressAutoHyphens/>
              <w:ind w:firstLine="0"/>
              <w:jc w:val="center"/>
              <w:rPr>
                <w:rFonts w:ascii="Tahoma" w:eastAsia="Times New Roman" w:hAnsi="Tahoma" w:cs="Tahoma"/>
                <w:b/>
                <w:spacing w:val="-2"/>
                <w:sz w:val="24"/>
                <w:szCs w:val="24"/>
              </w:rPr>
            </w:pPr>
            <w:r w:rsidRPr="00E5601E">
              <w:rPr>
                <w:rFonts w:ascii="Tahoma" w:eastAsia="Times New Roman" w:hAnsi="Tahoma" w:cs="Tahoma"/>
                <w:b/>
                <w:spacing w:val="-2"/>
                <w:sz w:val="24"/>
                <w:szCs w:val="24"/>
              </w:rPr>
              <w:t>Criterion</w:t>
            </w:r>
          </w:p>
        </w:tc>
        <w:tc>
          <w:tcPr>
            <w:tcW w:w="1416" w:type="dxa"/>
            <w:shd w:val="clear" w:color="auto" w:fill="auto"/>
          </w:tcPr>
          <w:p w:rsidR="00E5601E" w:rsidRPr="00E5601E" w:rsidRDefault="00E5601E" w:rsidP="00E5601E">
            <w:pPr>
              <w:tabs>
                <w:tab w:val="left" w:pos="-720"/>
              </w:tabs>
              <w:suppressAutoHyphens/>
              <w:ind w:firstLine="0"/>
              <w:jc w:val="center"/>
              <w:rPr>
                <w:rFonts w:ascii="Tahoma" w:eastAsia="Times New Roman" w:hAnsi="Tahoma" w:cs="Tahoma"/>
                <w:b/>
                <w:spacing w:val="-2"/>
                <w:sz w:val="24"/>
                <w:szCs w:val="24"/>
              </w:rPr>
            </w:pPr>
            <w:r w:rsidRPr="00E5601E">
              <w:rPr>
                <w:rFonts w:ascii="Tahoma" w:eastAsia="Times New Roman" w:hAnsi="Tahoma" w:cs="Tahoma"/>
                <w:b/>
                <w:spacing w:val="-2"/>
                <w:sz w:val="24"/>
                <w:szCs w:val="24"/>
              </w:rPr>
              <w:t>Essential/ Desirable</w:t>
            </w:r>
          </w:p>
        </w:tc>
        <w:tc>
          <w:tcPr>
            <w:tcW w:w="4201" w:type="dxa"/>
            <w:shd w:val="clear" w:color="auto" w:fill="auto"/>
          </w:tcPr>
          <w:p w:rsidR="00E5601E" w:rsidRPr="00E5601E" w:rsidRDefault="00E5601E" w:rsidP="00E5601E">
            <w:pPr>
              <w:tabs>
                <w:tab w:val="left" w:pos="-720"/>
              </w:tabs>
              <w:suppressAutoHyphens/>
              <w:ind w:firstLine="0"/>
              <w:jc w:val="center"/>
              <w:rPr>
                <w:rFonts w:ascii="Tahoma" w:eastAsia="Times New Roman" w:hAnsi="Tahoma" w:cs="Tahoma"/>
                <w:b/>
                <w:spacing w:val="-2"/>
                <w:sz w:val="24"/>
                <w:szCs w:val="24"/>
              </w:rPr>
            </w:pPr>
            <w:r w:rsidRPr="00E5601E">
              <w:rPr>
                <w:rFonts w:ascii="Tahoma" w:eastAsia="Times New Roman" w:hAnsi="Tahoma" w:cs="Tahoma"/>
                <w:b/>
                <w:spacing w:val="-2"/>
                <w:sz w:val="24"/>
                <w:szCs w:val="24"/>
              </w:rPr>
              <w:t>Method of assessment</w:t>
            </w:r>
          </w:p>
        </w:tc>
      </w:tr>
      <w:tr w:rsidR="00E5601E" w:rsidRPr="00E5601E" w:rsidTr="00D62789">
        <w:tc>
          <w:tcPr>
            <w:tcW w:w="4011"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sz w:val="24"/>
                <w:szCs w:val="24"/>
              </w:rPr>
            </w:pPr>
            <w:r w:rsidRPr="00E5601E">
              <w:rPr>
                <w:rFonts w:ascii="Tahoma" w:eastAsia="Times New Roman" w:hAnsi="Tahoma" w:cs="Tahoma"/>
                <w:b/>
                <w:spacing w:val="-2"/>
                <w:sz w:val="24"/>
                <w:szCs w:val="24"/>
              </w:rPr>
              <w:t>Qualification</w:t>
            </w:r>
          </w:p>
        </w:tc>
        <w:tc>
          <w:tcPr>
            <w:tcW w:w="1416"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sz w:val="24"/>
                <w:szCs w:val="24"/>
              </w:rPr>
            </w:pPr>
          </w:p>
        </w:tc>
        <w:tc>
          <w:tcPr>
            <w:tcW w:w="4201"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sz w:val="24"/>
                <w:szCs w:val="24"/>
              </w:rPr>
            </w:pPr>
          </w:p>
        </w:tc>
      </w:tr>
      <w:tr w:rsidR="00E5601E" w:rsidRPr="00E5601E" w:rsidTr="00D62789">
        <w:tc>
          <w:tcPr>
            <w:tcW w:w="4011" w:type="dxa"/>
            <w:shd w:val="clear" w:color="auto" w:fill="auto"/>
          </w:tcPr>
          <w:p w:rsidR="00E5601E" w:rsidRPr="00E5601E" w:rsidRDefault="00E5601E" w:rsidP="00E5601E">
            <w:pPr>
              <w:tabs>
                <w:tab w:val="left" w:pos="-720"/>
              </w:tabs>
              <w:suppressAutoHyphens/>
              <w:ind w:firstLine="0"/>
              <w:rPr>
                <w:rFonts w:ascii="Tahoma" w:eastAsia="Times New Roman" w:hAnsi="Tahoma" w:cs="Tahoma"/>
                <w:spacing w:val="-2"/>
              </w:rPr>
            </w:pPr>
            <w:r w:rsidRPr="00E5601E">
              <w:rPr>
                <w:rFonts w:ascii="Tahoma" w:eastAsia="Times New Roman" w:hAnsi="Tahoma" w:cs="Tahoma"/>
                <w:spacing w:val="-2"/>
              </w:rPr>
              <w:t>First degree at honours level</w:t>
            </w:r>
          </w:p>
        </w:tc>
        <w:tc>
          <w:tcPr>
            <w:tcW w:w="1416"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E</w:t>
            </w:r>
          </w:p>
        </w:tc>
        <w:tc>
          <w:tcPr>
            <w:tcW w:w="4201"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Application form</w:t>
            </w:r>
          </w:p>
        </w:tc>
      </w:tr>
      <w:tr w:rsidR="00E5601E" w:rsidRPr="00E5601E" w:rsidTr="00D62789">
        <w:tc>
          <w:tcPr>
            <w:tcW w:w="4011" w:type="dxa"/>
            <w:shd w:val="clear" w:color="auto" w:fill="auto"/>
          </w:tcPr>
          <w:p w:rsidR="00E5601E" w:rsidRPr="00E5601E" w:rsidRDefault="00E5601E" w:rsidP="00E5601E">
            <w:pPr>
              <w:tabs>
                <w:tab w:val="left" w:pos="-720"/>
              </w:tabs>
              <w:suppressAutoHyphens/>
              <w:ind w:firstLine="0"/>
              <w:rPr>
                <w:rFonts w:ascii="Tahoma" w:eastAsia="Times New Roman" w:hAnsi="Tahoma" w:cs="Tahoma"/>
                <w:spacing w:val="-2"/>
              </w:rPr>
            </w:pPr>
            <w:r w:rsidRPr="00E5601E">
              <w:rPr>
                <w:rFonts w:ascii="Tahoma" w:eastAsia="Times New Roman" w:hAnsi="Tahoma" w:cs="Tahoma"/>
                <w:spacing w:val="-2"/>
              </w:rPr>
              <w:t>Masters/higher degree</w:t>
            </w:r>
          </w:p>
        </w:tc>
        <w:tc>
          <w:tcPr>
            <w:tcW w:w="1416"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D</w:t>
            </w:r>
          </w:p>
        </w:tc>
        <w:tc>
          <w:tcPr>
            <w:tcW w:w="4201"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Application form</w:t>
            </w:r>
          </w:p>
        </w:tc>
      </w:tr>
      <w:tr w:rsidR="00E5601E" w:rsidRPr="00E5601E" w:rsidTr="00D62789">
        <w:tc>
          <w:tcPr>
            <w:tcW w:w="4011" w:type="dxa"/>
            <w:shd w:val="clear" w:color="auto" w:fill="auto"/>
          </w:tcPr>
          <w:p w:rsidR="00E5601E" w:rsidRPr="00E5601E" w:rsidRDefault="00E5601E" w:rsidP="00E5601E">
            <w:pPr>
              <w:tabs>
                <w:tab w:val="left" w:pos="-720"/>
              </w:tabs>
              <w:suppressAutoHyphens/>
              <w:ind w:firstLine="0"/>
              <w:rPr>
                <w:rFonts w:ascii="Tahoma" w:eastAsia="Times New Roman" w:hAnsi="Tahoma" w:cs="Tahoma"/>
                <w:spacing w:val="-2"/>
              </w:rPr>
            </w:pPr>
            <w:r w:rsidRPr="00E5601E">
              <w:rPr>
                <w:rFonts w:ascii="Tahoma" w:eastAsia="Times New Roman" w:hAnsi="Tahoma" w:cs="Tahoma"/>
                <w:spacing w:val="-2"/>
              </w:rPr>
              <w:t>Evidence of recent and progressive career development and appropriate professional development</w:t>
            </w:r>
          </w:p>
        </w:tc>
        <w:tc>
          <w:tcPr>
            <w:tcW w:w="1416"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E</w:t>
            </w:r>
          </w:p>
        </w:tc>
        <w:tc>
          <w:tcPr>
            <w:tcW w:w="4201"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Application form</w:t>
            </w:r>
          </w:p>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Interview</w:t>
            </w:r>
          </w:p>
        </w:tc>
      </w:tr>
      <w:tr w:rsidR="00E5601E" w:rsidRPr="00E5601E" w:rsidTr="00D62789">
        <w:tc>
          <w:tcPr>
            <w:tcW w:w="4011" w:type="dxa"/>
            <w:shd w:val="clear" w:color="auto" w:fill="auto"/>
          </w:tcPr>
          <w:p w:rsidR="00E5601E" w:rsidRPr="00E5601E" w:rsidRDefault="00E5601E" w:rsidP="00E5601E">
            <w:pPr>
              <w:tabs>
                <w:tab w:val="left" w:pos="-720"/>
              </w:tabs>
              <w:suppressAutoHyphens/>
              <w:ind w:firstLine="0"/>
              <w:rPr>
                <w:rFonts w:ascii="Tahoma" w:eastAsia="Times New Roman" w:hAnsi="Tahoma" w:cs="Tahoma"/>
                <w:spacing w:val="-2"/>
              </w:rPr>
            </w:pPr>
            <w:r w:rsidRPr="00E5601E">
              <w:rPr>
                <w:rFonts w:ascii="Tahoma" w:eastAsia="Times New Roman" w:hAnsi="Tahoma" w:cs="Tahoma"/>
                <w:spacing w:val="-2"/>
              </w:rPr>
              <w:t>A recognised full teaching qualification</w:t>
            </w:r>
          </w:p>
        </w:tc>
        <w:tc>
          <w:tcPr>
            <w:tcW w:w="1416"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E</w:t>
            </w:r>
          </w:p>
        </w:tc>
        <w:tc>
          <w:tcPr>
            <w:tcW w:w="4201"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Application form</w:t>
            </w:r>
          </w:p>
        </w:tc>
      </w:tr>
      <w:tr w:rsidR="00E5601E" w:rsidRPr="00E5601E" w:rsidTr="00D62789">
        <w:tc>
          <w:tcPr>
            <w:tcW w:w="4011"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Knowledge and experience</w:t>
            </w:r>
          </w:p>
        </w:tc>
        <w:tc>
          <w:tcPr>
            <w:tcW w:w="1416"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p>
        </w:tc>
        <w:tc>
          <w:tcPr>
            <w:tcW w:w="4201"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p>
        </w:tc>
      </w:tr>
      <w:tr w:rsidR="00E5601E" w:rsidRPr="00E5601E" w:rsidTr="00D62789">
        <w:tc>
          <w:tcPr>
            <w:tcW w:w="4011" w:type="dxa"/>
            <w:shd w:val="clear" w:color="auto" w:fill="auto"/>
          </w:tcPr>
          <w:p w:rsidR="00E5601E" w:rsidRPr="00E5601E" w:rsidRDefault="00E5601E" w:rsidP="00E5601E">
            <w:pPr>
              <w:tabs>
                <w:tab w:val="left" w:pos="-720"/>
              </w:tabs>
              <w:suppressAutoHyphens/>
              <w:ind w:firstLine="0"/>
              <w:rPr>
                <w:rFonts w:ascii="Tahoma" w:eastAsia="Times New Roman" w:hAnsi="Tahoma" w:cs="Tahoma"/>
                <w:spacing w:val="-2"/>
              </w:rPr>
            </w:pPr>
            <w:r w:rsidRPr="00E5601E">
              <w:rPr>
                <w:rFonts w:ascii="Tahoma" w:eastAsia="Times New Roman" w:hAnsi="Tahoma" w:cs="Tahoma"/>
                <w:spacing w:val="-2"/>
              </w:rPr>
              <w:t>A comprehensive knowledge of further education curriculum developments including 14-19, adult learning, employer responsive, apprenticeships and knowledge of FE in HE</w:t>
            </w:r>
          </w:p>
        </w:tc>
        <w:tc>
          <w:tcPr>
            <w:tcW w:w="1416"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E</w:t>
            </w:r>
          </w:p>
        </w:tc>
        <w:tc>
          <w:tcPr>
            <w:tcW w:w="4201"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Application form</w:t>
            </w:r>
          </w:p>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Interview</w:t>
            </w:r>
          </w:p>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Selection task</w:t>
            </w:r>
          </w:p>
        </w:tc>
      </w:tr>
      <w:tr w:rsidR="00E5601E" w:rsidRPr="00E5601E" w:rsidTr="00D62789">
        <w:tc>
          <w:tcPr>
            <w:tcW w:w="4011" w:type="dxa"/>
            <w:shd w:val="clear" w:color="auto" w:fill="auto"/>
          </w:tcPr>
          <w:p w:rsidR="00E5601E" w:rsidRPr="00E5601E" w:rsidRDefault="00E5601E" w:rsidP="00E5601E">
            <w:pPr>
              <w:tabs>
                <w:tab w:val="left" w:pos="-720"/>
              </w:tabs>
              <w:suppressAutoHyphens/>
              <w:ind w:firstLine="0"/>
              <w:rPr>
                <w:rFonts w:ascii="Tahoma" w:eastAsia="Times New Roman" w:hAnsi="Tahoma" w:cs="Tahoma"/>
                <w:spacing w:val="-2"/>
              </w:rPr>
            </w:pPr>
            <w:r w:rsidRPr="00E5601E">
              <w:rPr>
                <w:rFonts w:ascii="Tahoma" w:eastAsia="Times New Roman" w:hAnsi="Tahoma" w:cs="Tahoma"/>
                <w:spacing w:val="-2"/>
              </w:rPr>
              <w:t>A comprehensive knowledge of further education funding arrangements and income streams</w:t>
            </w:r>
          </w:p>
        </w:tc>
        <w:tc>
          <w:tcPr>
            <w:tcW w:w="1416"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E</w:t>
            </w:r>
          </w:p>
        </w:tc>
        <w:tc>
          <w:tcPr>
            <w:tcW w:w="4201"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Interview</w:t>
            </w:r>
          </w:p>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Selection task</w:t>
            </w:r>
          </w:p>
        </w:tc>
      </w:tr>
      <w:tr w:rsidR="00E5601E" w:rsidRPr="00E5601E" w:rsidTr="00D62789">
        <w:tc>
          <w:tcPr>
            <w:tcW w:w="4011" w:type="dxa"/>
            <w:shd w:val="clear" w:color="auto" w:fill="auto"/>
          </w:tcPr>
          <w:p w:rsidR="00E5601E" w:rsidRPr="00E5601E" w:rsidRDefault="00E5601E" w:rsidP="00E5601E">
            <w:pPr>
              <w:tabs>
                <w:tab w:val="left" w:pos="-720"/>
              </w:tabs>
              <w:suppressAutoHyphens/>
              <w:ind w:firstLine="0"/>
              <w:rPr>
                <w:rFonts w:ascii="Tahoma" w:eastAsia="Times New Roman" w:hAnsi="Tahoma" w:cs="Tahoma"/>
                <w:spacing w:val="-2"/>
              </w:rPr>
            </w:pPr>
            <w:r w:rsidRPr="00E5601E">
              <w:rPr>
                <w:rFonts w:ascii="Tahoma" w:eastAsia="Times New Roman" w:hAnsi="Tahoma" w:cs="Tahoma"/>
                <w:spacing w:val="-2"/>
              </w:rPr>
              <w:t xml:space="preserve">A </w:t>
            </w:r>
            <w:proofErr w:type="spellStart"/>
            <w:proofErr w:type="gramStart"/>
            <w:r w:rsidRPr="00E5601E">
              <w:rPr>
                <w:rFonts w:ascii="Tahoma" w:eastAsia="Times New Roman" w:hAnsi="Tahoma" w:cs="Tahoma"/>
                <w:spacing w:val="-2"/>
              </w:rPr>
              <w:t>well developed</w:t>
            </w:r>
            <w:proofErr w:type="spellEnd"/>
            <w:proofErr w:type="gramEnd"/>
            <w:r w:rsidRPr="00E5601E">
              <w:rPr>
                <w:rFonts w:ascii="Tahoma" w:eastAsia="Times New Roman" w:hAnsi="Tahoma" w:cs="Tahoma"/>
                <w:spacing w:val="-2"/>
              </w:rPr>
              <w:t xml:space="preserve"> knowledge of qualification and assessment frameworks both academic and vocational</w:t>
            </w:r>
          </w:p>
        </w:tc>
        <w:tc>
          <w:tcPr>
            <w:tcW w:w="1416"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E</w:t>
            </w:r>
          </w:p>
        </w:tc>
        <w:tc>
          <w:tcPr>
            <w:tcW w:w="4201"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Interview</w:t>
            </w:r>
          </w:p>
        </w:tc>
      </w:tr>
      <w:tr w:rsidR="00E5601E" w:rsidRPr="00E5601E" w:rsidTr="00D62789">
        <w:tc>
          <w:tcPr>
            <w:tcW w:w="4011" w:type="dxa"/>
            <w:shd w:val="clear" w:color="auto" w:fill="auto"/>
          </w:tcPr>
          <w:p w:rsidR="00E5601E" w:rsidRPr="00E5601E" w:rsidRDefault="00E5601E" w:rsidP="00E5601E">
            <w:pPr>
              <w:tabs>
                <w:tab w:val="left" w:pos="-720"/>
              </w:tabs>
              <w:suppressAutoHyphens/>
              <w:ind w:firstLine="0"/>
              <w:rPr>
                <w:rFonts w:ascii="Tahoma" w:eastAsia="Times New Roman" w:hAnsi="Tahoma" w:cs="Tahoma"/>
                <w:spacing w:val="-2"/>
              </w:rPr>
            </w:pPr>
            <w:r w:rsidRPr="00E5601E">
              <w:rPr>
                <w:rFonts w:ascii="Tahoma" w:eastAsia="Times New Roman" w:hAnsi="Tahoma" w:cs="Tahoma"/>
                <w:spacing w:val="-2"/>
              </w:rPr>
              <w:t>Knowledge and experience of a range of teaching and learning strategies including the use of information and learning technology</w:t>
            </w:r>
          </w:p>
        </w:tc>
        <w:tc>
          <w:tcPr>
            <w:tcW w:w="1416"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E</w:t>
            </w:r>
          </w:p>
        </w:tc>
        <w:tc>
          <w:tcPr>
            <w:tcW w:w="4201"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Application form</w:t>
            </w:r>
          </w:p>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Interview</w:t>
            </w:r>
          </w:p>
        </w:tc>
      </w:tr>
      <w:tr w:rsidR="00E5601E" w:rsidRPr="00E5601E" w:rsidTr="00D62789">
        <w:tc>
          <w:tcPr>
            <w:tcW w:w="4011" w:type="dxa"/>
            <w:shd w:val="clear" w:color="auto" w:fill="auto"/>
          </w:tcPr>
          <w:p w:rsidR="00E5601E" w:rsidRPr="00E5601E" w:rsidRDefault="00E5601E" w:rsidP="00E5601E">
            <w:pPr>
              <w:tabs>
                <w:tab w:val="left" w:pos="-720"/>
              </w:tabs>
              <w:suppressAutoHyphens/>
              <w:ind w:firstLine="0"/>
              <w:rPr>
                <w:rFonts w:ascii="Tahoma" w:eastAsia="Times New Roman" w:hAnsi="Tahoma" w:cs="Tahoma"/>
                <w:spacing w:val="-2"/>
              </w:rPr>
            </w:pPr>
            <w:r w:rsidRPr="00E5601E">
              <w:rPr>
                <w:rFonts w:ascii="Tahoma" w:eastAsia="Times New Roman" w:hAnsi="Tahoma" w:cs="Tahoma"/>
                <w:spacing w:val="-2"/>
              </w:rPr>
              <w:t>Experience of working with young people and adults in an educational setting delivering a learner-centred curriculum</w:t>
            </w:r>
          </w:p>
        </w:tc>
        <w:tc>
          <w:tcPr>
            <w:tcW w:w="1416"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E</w:t>
            </w:r>
          </w:p>
        </w:tc>
        <w:tc>
          <w:tcPr>
            <w:tcW w:w="4201"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Application form</w:t>
            </w:r>
          </w:p>
          <w:p w:rsidR="00E5601E" w:rsidRPr="00E5601E" w:rsidRDefault="00E5601E" w:rsidP="00E5601E">
            <w:pPr>
              <w:tabs>
                <w:tab w:val="left" w:pos="-720"/>
              </w:tabs>
              <w:suppressAutoHyphens/>
              <w:ind w:firstLine="0"/>
              <w:rPr>
                <w:rFonts w:ascii="Tahoma" w:eastAsia="Times New Roman" w:hAnsi="Tahoma" w:cs="Tahoma"/>
                <w:b/>
                <w:spacing w:val="-2"/>
              </w:rPr>
            </w:pPr>
          </w:p>
        </w:tc>
      </w:tr>
      <w:tr w:rsidR="00E5601E" w:rsidRPr="00E5601E" w:rsidTr="00D62789">
        <w:tc>
          <w:tcPr>
            <w:tcW w:w="4011" w:type="dxa"/>
            <w:shd w:val="clear" w:color="auto" w:fill="auto"/>
          </w:tcPr>
          <w:p w:rsidR="00E5601E" w:rsidRPr="00E5601E" w:rsidRDefault="00E5601E" w:rsidP="00E5601E">
            <w:pPr>
              <w:tabs>
                <w:tab w:val="left" w:pos="-720"/>
              </w:tabs>
              <w:suppressAutoHyphens/>
              <w:ind w:firstLine="0"/>
              <w:rPr>
                <w:rFonts w:ascii="Tahoma" w:eastAsia="Times New Roman" w:hAnsi="Tahoma" w:cs="Tahoma"/>
                <w:spacing w:val="-2"/>
              </w:rPr>
            </w:pPr>
            <w:r w:rsidRPr="00E5601E">
              <w:rPr>
                <w:rFonts w:ascii="Tahoma" w:eastAsia="Times New Roman" w:hAnsi="Tahoma" w:cs="Tahoma"/>
                <w:spacing w:val="-2"/>
              </w:rPr>
              <w:t>A good understanding of equality and diversity and how it relates to the provision of education and training</w:t>
            </w:r>
          </w:p>
        </w:tc>
        <w:tc>
          <w:tcPr>
            <w:tcW w:w="1416"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E</w:t>
            </w:r>
          </w:p>
        </w:tc>
        <w:tc>
          <w:tcPr>
            <w:tcW w:w="4201"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Interview</w:t>
            </w:r>
          </w:p>
        </w:tc>
      </w:tr>
      <w:tr w:rsidR="00E5601E" w:rsidRPr="00E5601E" w:rsidTr="00D62789">
        <w:tc>
          <w:tcPr>
            <w:tcW w:w="4011" w:type="dxa"/>
            <w:shd w:val="clear" w:color="auto" w:fill="auto"/>
          </w:tcPr>
          <w:p w:rsidR="00E5601E" w:rsidRPr="00E5601E" w:rsidRDefault="00E5601E" w:rsidP="00E5601E">
            <w:pPr>
              <w:tabs>
                <w:tab w:val="left" w:pos="-720"/>
              </w:tabs>
              <w:suppressAutoHyphens/>
              <w:ind w:firstLine="0"/>
              <w:rPr>
                <w:rFonts w:ascii="Tahoma" w:eastAsia="Times New Roman" w:hAnsi="Tahoma" w:cs="Tahoma"/>
                <w:spacing w:val="-2"/>
              </w:rPr>
            </w:pPr>
            <w:r w:rsidRPr="00E5601E">
              <w:rPr>
                <w:rFonts w:ascii="Tahoma" w:eastAsia="Times New Roman" w:hAnsi="Tahoma" w:cs="Tahoma"/>
                <w:spacing w:val="-2"/>
              </w:rPr>
              <w:t>Practical experience of working with Ofsted inspection methodology as a nominee and preferably working with other inspection regimes (QAA, Edexcel etc)</w:t>
            </w:r>
          </w:p>
        </w:tc>
        <w:tc>
          <w:tcPr>
            <w:tcW w:w="1416"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E</w:t>
            </w:r>
          </w:p>
          <w:p w:rsidR="00E5601E" w:rsidRPr="00E5601E" w:rsidRDefault="00E5601E" w:rsidP="00E5601E">
            <w:pPr>
              <w:tabs>
                <w:tab w:val="left" w:pos="-720"/>
              </w:tabs>
              <w:suppressAutoHyphens/>
              <w:ind w:firstLine="0"/>
              <w:rPr>
                <w:rFonts w:ascii="Tahoma" w:eastAsia="Times New Roman" w:hAnsi="Tahoma" w:cs="Tahoma"/>
                <w:b/>
                <w:spacing w:val="-2"/>
              </w:rPr>
            </w:pPr>
          </w:p>
          <w:p w:rsidR="00E5601E" w:rsidRPr="00E5601E" w:rsidRDefault="00E5601E" w:rsidP="00E5601E">
            <w:pPr>
              <w:tabs>
                <w:tab w:val="left" w:pos="-720"/>
              </w:tabs>
              <w:suppressAutoHyphens/>
              <w:ind w:firstLine="0"/>
              <w:rPr>
                <w:rFonts w:ascii="Tahoma" w:eastAsia="Times New Roman" w:hAnsi="Tahoma" w:cs="Tahoma"/>
                <w:b/>
                <w:spacing w:val="-2"/>
              </w:rPr>
            </w:pPr>
          </w:p>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D</w:t>
            </w:r>
          </w:p>
        </w:tc>
        <w:tc>
          <w:tcPr>
            <w:tcW w:w="4201"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Application form</w:t>
            </w:r>
          </w:p>
        </w:tc>
      </w:tr>
      <w:tr w:rsidR="00E5601E" w:rsidRPr="00E5601E" w:rsidTr="00D62789">
        <w:tc>
          <w:tcPr>
            <w:tcW w:w="4011" w:type="dxa"/>
            <w:shd w:val="clear" w:color="auto" w:fill="auto"/>
          </w:tcPr>
          <w:p w:rsidR="00E5601E" w:rsidRPr="00E5601E" w:rsidRDefault="00E5601E" w:rsidP="00E5601E">
            <w:pPr>
              <w:tabs>
                <w:tab w:val="left" w:pos="-720"/>
              </w:tabs>
              <w:suppressAutoHyphens/>
              <w:ind w:firstLine="0"/>
              <w:rPr>
                <w:rFonts w:ascii="Tahoma" w:eastAsia="Times New Roman" w:hAnsi="Tahoma" w:cs="Tahoma"/>
                <w:spacing w:val="-2"/>
              </w:rPr>
            </w:pPr>
            <w:r w:rsidRPr="00E5601E">
              <w:rPr>
                <w:rFonts w:ascii="Tahoma" w:eastAsia="Times New Roman" w:hAnsi="Tahoma" w:cs="Tahoma"/>
                <w:spacing w:val="-2"/>
              </w:rPr>
              <w:t>Experience of effective and significant line management including working with HR teams on staffing challenges</w:t>
            </w:r>
          </w:p>
        </w:tc>
        <w:tc>
          <w:tcPr>
            <w:tcW w:w="1416"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E</w:t>
            </w:r>
          </w:p>
        </w:tc>
        <w:tc>
          <w:tcPr>
            <w:tcW w:w="4201"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Application form</w:t>
            </w:r>
          </w:p>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Interview</w:t>
            </w:r>
          </w:p>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Selection task</w:t>
            </w:r>
          </w:p>
        </w:tc>
      </w:tr>
      <w:tr w:rsidR="00E5601E" w:rsidRPr="00E5601E" w:rsidTr="00D62789">
        <w:tc>
          <w:tcPr>
            <w:tcW w:w="4011" w:type="dxa"/>
            <w:shd w:val="clear" w:color="auto" w:fill="auto"/>
          </w:tcPr>
          <w:p w:rsidR="00E5601E" w:rsidRPr="00E5601E" w:rsidRDefault="00E5601E" w:rsidP="00E5601E">
            <w:pPr>
              <w:tabs>
                <w:tab w:val="left" w:pos="-720"/>
              </w:tabs>
              <w:suppressAutoHyphens/>
              <w:ind w:firstLine="0"/>
              <w:rPr>
                <w:rFonts w:ascii="Tahoma" w:eastAsia="Times New Roman" w:hAnsi="Tahoma" w:cs="Tahoma"/>
                <w:spacing w:val="-2"/>
              </w:rPr>
            </w:pPr>
            <w:r w:rsidRPr="00E5601E">
              <w:rPr>
                <w:rFonts w:ascii="Tahoma" w:eastAsia="Times New Roman" w:hAnsi="Tahoma" w:cs="Tahoma"/>
                <w:spacing w:val="-2"/>
              </w:rPr>
              <w:t>Experience of devising new and innovative curriculum delivery models such as on-line/blended learning and so on</w:t>
            </w:r>
          </w:p>
        </w:tc>
        <w:tc>
          <w:tcPr>
            <w:tcW w:w="1416"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D</w:t>
            </w:r>
          </w:p>
        </w:tc>
        <w:tc>
          <w:tcPr>
            <w:tcW w:w="4201"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Application form</w:t>
            </w:r>
          </w:p>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Interview</w:t>
            </w:r>
          </w:p>
        </w:tc>
      </w:tr>
    </w:tbl>
    <w:p w:rsidR="00D62789" w:rsidRDefault="00D6278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1"/>
        <w:gridCol w:w="1416"/>
        <w:gridCol w:w="4201"/>
      </w:tblGrid>
      <w:tr w:rsidR="00E5601E" w:rsidRPr="00E5601E" w:rsidTr="00D62789">
        <w:tc>
          <w:tcPr>
            <w:tcW w:w="4011" w:type="dxa"/>
            <w:shd w:val="clear" w:color="auto" w:fill="auto"/>
          </w:tcPr>
          <w:p w:rsidR="00E5601E" w:rsidRPr="00E5601E" w:rsidRDefault="00E5601E" w:rsidP="00E5601E">
            <w:pPr>
              <w:tabs>
                <w:tab w:val="left" w:pos="-720"/>
              </w:tabs>
              <w:suppressAutoHyphens/>
              <w:ind w:firstLine="0"/>
              <w:rPr>
                <w:rFonts w:ascii="Tahoma" w:eastAsia="Times New Roman" w:hAnsi="Tahoma" w:cs="Tahoma"/>
                <w:spacing w:val="-2"/>
              </w:rPr>
            </w:pPr>
            <w:r w:rsidRPr="00E5601E">
              <w:rPr>
                <w:rFonts w:ascii="Tahoma" w:eastAsia="Times New Roman" w:hAnsi="Tahoma" w:cs="Tahoma"/>
                <w:spacing w:val="-2"/>
              </w:rPr>
              <w:lastRenderedPageBreak/>
              <w:t>Experience of meeting and communicating with a wide range of stakeholders including employers, local community and senior staff from other institutions including schools</w:t>
            </w:r>
          </w:p>
          <w:p w:rsidR="00E5601E" w:rsidRPr="00E5601E" w:rsidRDefault="00E5601E" w:rsidP="00E5601E">
            <w:pPr>
              <w:tabs>
                <w:tab w:val="left" w:pos="-720"/>
              </w:tabs>
              <w:suppressAutoHyphens/>
              <w:ind w:firstLine="0"/>
              <w:rPr>
                <w:rFonts w:ascii="Tahoma" w:eastAsia="Times New Roman" w:hAnsi="Tahoma" w:cs="Tahoma"/>
                <w:spacing w:val="-2"/>
              </w:rPr>
            </w:pPr>
          </w:p>
        </w:tc>
        <w:tc>
          <w:tcPr>
            <w:tcW w:w="1416"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E</w:t>
            </w:r>
          </w:p>
        </w:tc>
        <w:tc>
          <w:tcPr>
            <w:tcW w:w="4201"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Application form</w:t>
            </w:r>
          </w:p>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Interview</w:t>
            </w:r>
          </w:p>
        </w:tc>
      </w:tr>
      <w:tr w:rsidR="00E5601E" w:rsidRPr="00E5601E" w:rsidTr="00D62789">
        <w:tc>
          <w:tcPr>
            <w:tcW w:w="4011" w:type="dxa"/>
            <w:shd w:val="clear" w:color="auto" w:fill="auto"/>
          </w:tcPr>
          <w:p w:rsidR="00E5601E" w:rsidRPr="00E5601E" w:rsidRDefault="00D62789"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SKILLS AND ABILITIES</w:t>
            </w:r>
          </w:p>
        </w:tc>
        <w:tc>
          <w:tcPr>
            <w:tcW w:w="1416"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p>
        </w:tc>
        <w:tc>
          <w:tcPr>
            <w:tcW w:w="4201"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p>
        </w:tc>
      </w:tr>
      <w:tr w:rsidR="00E5601E" w:rsidRPr="00E5601E" w:rsidTr="00D62789">
        <w:tc>
          <w:tcPr>
            <w:tcW w:w="4011" w:type="dxa"/>
            <w:shd w:val="clear" w:color="auto" w:fill="auto"/>
          </w:tcPr>
          <w:p w:rsidR="00E5601E" w:rsidRPr="00E5601E" w:rsidRDefault="00E5601E" w:rsidP="00E5601E">
            <w:pPr>
              <w:tabs>
                <w:tab w:val="left" w:pos="-720"/>
              </w:tabs>
              <w:suppressAutoHyphens/>
              <w:ind w:firstLine="0"/>
              <w:rPr>
                <w:rFonts w:ascii="Tahoma" w:eastAsia="Times New Roman" w:hAnsi="Tahoma" w:cs="Tahoma"/>
                <w:spacing w:val="-2"/>
              </w:rPr>
            </w:pPr>
            <w:r w:rsidRPr="00E5601E">
              <w:rPr>
                <w:rFonts w:ascii="Tahoma" w:eastAsia="Times New Roman" w:hAnsi="Tahoma" w:cs="Tahoma"/>
                <w:spacing w:val="-2"/>
              </w:rPr>
              <w:t>The ability to think strategically translating vision into high impact leadership which ensures the vision is widely shared</w:t>
            </w:r>
          </w:p>
        </w:tc>
        <w:tc>
          <w:tcPr>
            <w:tcW w:w="1416"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E</w:t>
            </w:r>
          </w:p>
        </w:tc>
        <w:tc>
          <w:tcPr>
            <w:tcW w:w="4201"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Interview</w:t>
            </w:r>
          </w:p>
        </w:tc>
      </w:tr>
      <w:tr w:rsidR="00E5601E" w:rsidRPr="00E5601E" w:rsidTr="00D62789">
        <w:tc>
          <w:tcPr>
            <w:tcW w:w="4011" w:type="dxa"/>
            <w:shd w:val="clear" w:color="auto" w:fill="auto"/>
          </w:tcPr>
          <w:p w:rsidR="00E5601E" w:rsidRPr="00E5601E" w:rsidRDefault="00E5601E" w:rsidP="00E5601E">
            <w:pPr>
              <w:tabs>
                <w:tab w:val="left" w:pos="-720"/>
              </w:tabs>
              <w:suppressAutoHyphens/>
              <w:ind w:firstLine="0"/>
              <w:rPr>
                <w:rFonts w:ascii="Tahoma" w:eastAsia="Times New Roman" w:hAnsi="Tahoma" w:cs="Tahoma"/>
                <w:spacing w:val="-2"/>
              </w:rPr>
            </w:pPr>
            <w:r w:rsidRPr="00E5601E">
              <w:rPr>
                <w:rFonts w:ascii="Tahoma" w:eastAsia="Times New Roman" w:hAnsi="Tahoma" w:cs="Tahoma"/>
                <w:spacing w:val="-2"/>
              </w:rPr>
              <w:t>The ability to set and achieve challenging performance targets and effectively manage under-performance</w:t>
            </w:r>
          </w:p>
        </w:tc>
        <w:tc>
          <w:tcPr>
            <w:tcW w:w="1416"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E</w:t>
            </w:r>
          </w:p>
        </w:tc>
        <w:tc>
          <w:tcPr>
            <w:tcW w:w="4201"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Application form</w:t>
            </w:r>
          </w:p>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Interview</w:t>
            </w:r>
          </w:p>
        </w:tc>
      </w:tr>
      <w:tr w:rsidR="00E5601E" w:rsidRPr="00E5601E" w:rsidTr="00D62789">
        <w:tc>
          <w:tcPr>
            <w:tcW w:w="4011" w:type="dxa"/>
            <w:shd w:val="clear" w:color="auto" w:fill="auto"/>
          </w:tcPr>
          <w:p w:rsidR="00E5601E" w:rsidRPr="00E5601E" w:rsidRDefault="00E5601E" w:rsidP="00E5601E">
            <w:pPr>
              <w:tabs>
                <w:tab w:val="left" w:pos="-720"/>
              </w:tabs>
              <w:suppressAutoHyphens/>
              <w:ind w:firstLine="0"/>
              <w:rPr>
                <w:rFonts w:ascii="Tahoma" w:eastAsia="Times New Roman" w:hAnsi="Tahoma" w:cs="Tahoma"/>
                <w:spacing w:val="-2"/>
              </w:rPr>
            </w:pPr>
            <w:r w:rsidRPr="00E5601E">
              <w:rPr>
                <w:rFonts w:ascii="Tahoma" w:eastAsia="Times New Roman" w:hAnsi="Tahoma" w:cs="Tahoma"/>
                <w:spacing w:val="-2"/>
              </w:rPr>
              <w:t>The ability to understand and analyse data from several sources and a forensic attention to detail</w:t>
            </w:r>
          </w:p>
        </w:tc>
        <w:tc>
          <w:tcPr>
            <w:tcW w:w="1416"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E</w:t>
            </w:r>
          </w:p>
        </w:tc>
        <w:tc>
          <w:tcPr>
            <w:tcW w:w="4201"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Selection task</w:t>
            </w:r>
          </w:p>
        </w:tc>
      </w:tr>
      <w:tr w:rsidR="00E5601E" w:rsidRPr="00E5601E" w:rsidTr="00D62789">
        <w:tc>
          <w:tcPr>
            <w:tcW w:w="4011" w:type="dxa"/>
            <w:shd w:val="clear" w:color="auto" w:fill="auto"/>
          </w:tcPr>
          <w:p w:rsidR="00E5601E" w:rsidRPr="00E5601E" w:rsidRDefault="00E5601E" w:rsidP="00E5601E">
            <w:pPr>
              <w:tabs>
                <w:tab w:val="left" w:pos="-720"/>
              </w:tabs>
              <w:suppressAutoHyphens/>
              <w:ind w:firstLine="0"/>
              <w:rPr>
                <w:rFonts w:ascii="Tahoma" w:eastAsia="Times New Roman" w:hAnsi="Tahoma" w:cs="Tahoma"/>
                <w:spacing w:val="-2"/>
              </w:rPr>
            </w:pPr>
            <w:r w:rsidRPr="00E5601E">
              <w:rPr>
                <w:rFonts w:ascii="Tahoma" w:eastAsia="Times New Roman" w:hAnsi="Tahoma" w:cs="Tahoma"/>
                <w:spacing w:val="-2"/>
              </w:rPr>
              <w:t>The ability to communicate information accurately and effectively both in writing and verbally</w:t>
            </w:r>
          </w:p>
        </w:tc>
        <w:tc>
          <w:tcPr>
            <w:tcW w:w="1416"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E</w:t>
            </w:r>
          </w:p>
        </w:tc>
        <w:tc>
          <w:tcPr>
            <w:tcW w:w="4201"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Application form</w:t>
            </w:r>
          </w:p>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Selection task</w:t>
            </w:r>
          </w:p>
        </w:tc>
      </w:tr>
      <w:tr w:rsidR="00E5601E" w:rsidRPr="00E5601E" w:rsidTr="00D62789">
        <w:tc>
          <w:tcPr>
            <w:tcW w:w="4011" w:type="dxa"/>
            <w:shd w:val="clear" w:color="auto" w:fill="auto"/>
          </w:tcPr>
          <w:p w:rsidR="00E5601E" w:rsidRPr="00E5601E" w:rsidRDefault="00E5601E" w:rsidP="00E5601E">
            <w:pPr>
              <w:tabs>
                <w:tab w:val="left" w:pos="-720"/>
              </w:tabs>
              <w:suppressAutoHyphens/>
              <w:ind w:firstLine="0"/>
              <w:rPr>
                <w:rFonts w:ascii="Tahoma" w:eastAsia="Times New Roman" w:hAnsi="Tahoma" w:cs="Tahoma"/>
                <w:spacing w:val="-2"/>
              </w:rPr>
            </w:pPr>
            <w:r w:rsidRPr="00E5601E">
              <w:rPr>
                <w:rFonts w:ascii="Tahoma" w:eastAsia="Times New Roman" w:hAnsi="Tahoma" w:cs="Tahoma"/>
                <w:spacing w:val="-2"/>
              </w:rPr>
              <w:t>The ability to prepare and present formal reports and give formal business presentations</w:t>
            </w:r>
          </w:p>
          <w:p w:rsidR="00E5601E" w:rsidRPr="00E5601E" w:rsidRDefault="00E5601E" w:rsidP="00E5601E">
            <w:pPr>
              <w:tabs>
                <w:tab w:val="left" w:pos="-720"/>
              </w:tabs>
              <w:suppressAutoHyphens/>
              <w:ind w:firstLine="0"/>
              <w:rPr>
                <w:rFonts w:ascii="Tahoma" w:eastAsia="Times New Roman" w:hAnsi="Tahoma" w:cs="Tahoma"/>
                <w:spacing w:val="-2"/>
              </w:rPr>
            </w:pPr>
          </w:p>
        </w:tc>
        <w:tc>
          <w:tcPr>
            <w:tcW w:w="1416"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E</w:t>
            </w:r>
          </w:p>
        </w:tc>
        <w:tc>
          <w:tcPr>
            <w:tcW w:w="4201"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Application form</w:t>
            </w:r>
          </w:p>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Interview</w:t>
            </w:r>
          </w:p>
        </w:tc>
      </w:tr>
      <w:tr w:rsidR="00E5601E" w:rsidRPr="00E5601E" w:rsidTr="00D62789">
        <w:tc>
          <w:tcPr>
            <w:tcW w:w="4011" w:type="dxa"/>
            <w:shd w:val="clear" w:color="auto" w:fill="auto"/>
          </w:tcPr>
          <w:p w:rsidR="00E5601E" w:rsidRPr="00E5601E" w:rsidRDefault="00E5601E" w:rsidP="00E5601E">
            <w:pPr>
              <w:tabs>
                <w:tab w:val="left" w:pos="-720"/>
              </w:tabs>
              <w:suppressAutoHyphens/>
              <w:ind w:firstLine="0"/>
              <w:rPr>
                <w:rFonts w:ascii="Tahoma" w:eastAsia="Times New Roman" w:hAnsi="Tahoma" w:cs="Tahoma"/>
                <w:spacing w:val="-2"/>
              </w:rPr>
            </w:pPr>
            <w:r w:rsidRPr="00E5601E">
              <w:rPr>
                <w:rFonts w:ascii="Tahoma" w:eastAsia="Times New Roman" w:hAnsi="Tahoma" w:cs="Tahoma"/>
                <w:spacing w:val="-2"/>
              </w:rPr>
              <w:t>The ability to be creative and innovative when faced with problems and challenges</w:t>
            </w:r>
          </w:p>
        </w:tc>
        <w:tc>
          <w:tcPr>
            <w:tcW w:w="1416"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E</w:t>
            </w:r>
          </w:p>
        </w:tc>
        <w:tc>
          <w:tcPr>
            <w:tcW w:w="4201"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Application form</w:t>
            </w:r>
          </w:p>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Interview</w:t>
            </w:r>
          </w:p>
        </w:tc>
      </w:tr>
      <w:tr w:rsidR="00E5601E" w:rsidRPr="00E5601E" w:rsidTr="00D62789">
        <w:tc>
          <w:tcPr>
            <w:tcW w:w="4011" w:type="dxa"/>
            <w:shd w:val="clear" w:color="auto" w:fill="auto"/>
          </w:tcPr>
          <w:p w:rsidR="00E5601E" w:rsidRPr="00E5601E" w:rsidRDefault="00E5601E" w:rsidP="00E5601E">
            <w:pPr>
              <w:tabs>
                <w:tab w:val="left" w:pos="-720"/>
              </w:tabs>
              <w:suppressAutoHyphens/>
              <w:ind w:firstLine="0"/>
              <w:rPr>
                <w:rFonts w:ascii="Tahoma" w:eastAsia="Times New Roman" w:hAnsi="Tahoma" w:cs="Tahoma"/>
                <w:bCs/>
                <w:spacing w:val="-2"/>
              </w:rPr>
            </w:pPr>
            <w:r w:rsidRPr="00E5601E">
              <w:rPr>
                <w:rFonts w:ascii="Tahoma" w:eastAsia="Times New Roman" w:hAnsi="Tahoma" w:cs="Tahoma"/>
                <w:bCs/>
                <w:spacing w:val="-2"/>
              </w:rPr>
              <w:t>Ability to work effectively with others and relate to others at all levels</w:t>
            </w:r>
          </w:p>
          <w:p w:rsidR="00E5601E" w:rsidRPr="00E5601E" w:rsidRDefault="00E5601E" w:rsidP="00E5601E">
            <w:pPr>
              <w:tabs>
                <w:tab w:val="left" w:pos="-720"/>
              </w:tabs>
              <w:suppressAutoHyphens/>
              <w:ind w:firstLine="0"/>
              <w:rPr>
                <w:rFonts w:ascii="Tahoma" w:eastAsia="Times New Roman" w:hAnsi="Tahoma" w:cs="Tahoma"/>
                <w:spacing w:val="-2"/>
              </w:rPr>
            </w:pPr>
          </w:p>
        </w:tc>
        <w:tc>
          <w:tcPr>
            <w:tcW w:w="1416"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E</w:t>
            </w:r>
          </w:p>
        </w:tc>
        <w:tc>
          <w:tcPr>
            <w:tcW w:w="4201"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Interview</w:t>
            </w:r>
          </w:p>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Selection task</w:t>
            </w:r>
          </w:p>
        </w:tc>
      </w:tr>
      <w:tr w:rsidR="00E5601E" w:rsidRPr="00E5601E" w:rsidTr="00D62789">
        <w:tc>
          <w:tcPr>
            <w:tcW w:w="4011" w:type="dxa"/>
            <w:shd w:val="clear" w:color="auto" w:fill="auto"/>
          </w:tcPr>
          <w:p w:rsidR="00E5601E" w:rsidRPr="00E5601E" w:rsidRDefault="00D62789"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OTHER</w:t>
            </w:r>
          </w:p>
        </w:tc>
        <w:tc>
          <w:tcPr>
            <w:tcW w:w="1416"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p>
        </w:tc>
        <w:tc>
          <w:tcPr>
            <w:tcW w:w="4201"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p>
        </w:tc>
      </w:tr>
      <w:tr w:rsidR="00E5601E" w:rsidRPr="00E5601E" w:rsidTr="00D62789">
        <w:tc>
          <w:tcPr>
            <w:tcW w:w="4011" w:type="dxa"/>
            <w:shd w:val="clear" w:color="auto" w:fill="auto"/>
          </w:tcPr>
          <w:p w:rsidR="00E5601E" w:rsidRPr="00E5601E" w:rsidRDefault="00E5601E" w:rsidP="00E5601E">
            <w:pPr>
              <w:tabs>
                <w:tab w:val="left" w:pos="-720"/>
              </w:tabs>
              <w:suppressAutoHyphens/>
              <w:ind w:firstLine="0"/>
              <w:rPr>
                <w:rFonts w:ascii="Tahoma" w:eastAsia="Times New Roman" w:hAnsi="Tahoma" w:cs="Tahoma"/>
                <w:spacing w:val="-2"/>
              </w:rPr>
            </w:pPr>
            <w:r w:rsidRPr="00E5601E">
              <w:rPr>
                <w:rFonts w:ascii="Tahoma" w:eastAsia="Times New Roman" w:hAnsi="Tahoma" w:cs="Tahoma"/>
                <w:spacing w:val="-2"/>
              </w:rPr>
              <w:t>A passion for further education and the opportunities in can bring in terms of participation and widening access</w:t>
            </w:r>
          </w:p>
        </w:tc>
        <w:tc>
          <w:tcPr>
            <w:tcW w:w="1416"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E</w:t>
            </w:r>
          </w:p>
        </w:tc>
        <w:tc>
          <w:tcPr>
            <w:tcW w:w="4201"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Application form</w:t>
            </w:r>
          </w:p>
        </w:tc>
      </w:tr>
      <w:tr w:rsidR="00E5601E" w:rsidRPr="00E5601E" w:rsidTr="00D62789">
        <w:tc>
          <w:tcPr>
            <w:tcW w:w="4011" w:type="dxa"/>
            <w:shd w:val="clear" w:color="auto" w:fill="auto"/>
          </w:tcPr>
          <w:p w:rsidR="00E5601E" w:rsidRPr="00E5601E" w:rsidRDefault="00E5601E" w:rsidP="00E5601E">
            <w:pPr>
              <w:tabs>
                <w:tab w:val="left" w:pos="-720"/>
              </w:tabs>
              <w:suppressAutoHyphens/>
              <w:ind w:firstLine="0"/>
              <w:rPr>
                <w:rFonts w:ascii="Tahoma" w:eastAsia="Times New Roman" w:hAnsi="Tahoma" w:cs="Tahoma"/>
                <w:spacing w:val="-2"/>
              </w:rPr>
            </w:pPr>
            <w:r w:rsidRPr="00E5601E">
              <w:rPr>
                <w:rFonts w:ascii="Tahoma" w:eastAsia="Times New Roman" w:hAnsi="Tahoma" w:cs="Tahoma"/>
                <w:spacing w:val="-2"/>
              </w:rPr>
              <w:t>Willingness to work flexibly in terms of hours and locations effectively demonstrating enthusiasm and energy</w:t>
            </w:r>
          </w:p>
        </w:tc>
        <w:tc>
          <w:tcPr>
            <w:tcW w:w="1416"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E</w:t>
            </w:r>
          </w:p>
        </w:tc>
        <w:tc>
          <w:tcPr>
            <w:tcW w:w="4201"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Application form</w:t>
            </w:r>
          </w:p>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Interview</w:t>
            </w:r>
          </w:p>
        </w:tc>
      </w:tr>
      <w:tr w:rsidR="00E5601E" w:rsidRPr="00E5601E" w:rsidTr="00D62789">
        <w:tc>
          <w:tcPr>
            <w:tcW w:w="4011" w:type="dxa"/>
            <w:shd w:val="clear" w:color="auto" w:fill="auto"/>
          </w:tcPr>
          <w:p w:rsidR="00E5601E" w:rsidRPr="00E5601E" w:rsidRDefault="00E5601E" w:rsidP="00E5601E">
            <w:pPr>
              <w:tabs>
                <w:tab w:val="left" w:pos="-720"/>
              </w:tabs>
              <w:suppressAutoHyphens/>
              <w:ind w:firstLine="0"/>
              <w:rPr>
                <w:rFonts w:ascii="Tahoma" w:eastAsia="Times New Roman" w:hAnsi="Tahoma" w:cs="Tahoma"/>
                <w:spacing w:val="-2"/>
              </w:rPr>
            </w:pPr>
            <w:r w:rsidRPr="00E5601E">
              <w:rPr>
                <w:rFonts w:ascii="Tahoma" w:eastAsia="Times New Roman" w:hAnsi="Tahoma" w:cs="Tahoma"/>
                <w:spacing w:val="-2"/>
              </w:rPr>
              <w:t>Commitment to safeguarding and promoting the health, safety and welfare of children, young people and vulnerable adults</w:t>
            </w:r>
          </w:p>
        </w:tc>
        <w:tc>
          <w:tcPr>
            <w:tcW w:w="1416"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E</w:t>
            </w:r>
          </w:p>
        </w:tc>
        <w:tc>
          <w:tcPr>
            <w:tcW w:w="4201"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Application form</w:t>
            </w:r>
          </w:p>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Interview</w:t>
            </w:r>
          </w:p>
        </w:tc>
      </w:tr>
      <w:tr w:rsidR="00E5601E" w:rsidRPr="00E5601E" w:rsidTr="00D62789">
        <w:tc>
          <w:tcPr>
            <w:tcW w:w="4011" w:type="dxa"/>
            <w:shd w:val="clear" w:color="auto" w:fill="auto"/>
          </w:tcPr>
          <w:p w:rsidR="00E5601E" w:rsidRPr="00E5601E" w:rsidRDefault="00E5601E" w:rsidP="00E5601E">
            <w:pPr>
              <w:tabs>
                <w:tab w:val="left" w:pos="-720"/>
              </w:tabs>
              <w:suppressAutoHyphens/>
              <w:ind w:firstLine="0"/>
              <w:rPr>
                <w:rFonts w:ascii="Tahoma" w:eastAsia="Times New Roman" w:hAnsi="Tahoma" w:cs="Tahoma"/>
                <w:spacing w:val="-2"/>
              </w:rPr>
            </w:pPr>
            <w:r w:rsidRPr="00E5601E">
              <w:rPr>
                <w:rFonts w:ascii="Tahoma" w:eastAsia="Times New Roman" w:hAnsi="Tahoma" w:cs="Tahoma"/>
                <w:spacing w:val="-2"/>
              </w:rPr>
              <w:t>Satisfactory pre-employment checks:</w:t>
            </w:r>
          </w:p>
          <w:p w:rsidR="00E5601E" w:rsidRPr="00E5601E" w:rsidRDefault="00E5601E" w:rsidP="00E5601E">
            <w:pPr>
              <w:tabs>
                <w:tab w:val="left" w:pos="-720"/>
              </w:tabs>
              <w:suppressAutoHyphens/>
              <w:ind w:firstLine="0"/>
              <w:rPr>
                <w:rFonts w:ascii="Tahoma" w:eastAsia="Times New Roman" w:hAnsi="Tahoma" w:cs="Tahoma"/>
                <w:spacing w:val="-2"/>
              </w:rPr>
            </w:pPr>
            <w:r w:rsidRPr="00E5601E">
              <w:rPr>
                <w:rFonts w:ascii="Tahoma" w:eastAsia="Times New Roman" w:hAnsi="Tahoma" w:cs="Tahoma"/>
                <w:spacing w:val="-2"/>
              </w:rPr>
              <w:t>Satisfactory references</w:t>
            </w:r>
          </w:p>
          <w:p w:rsidR="00E5601E" w:rsidRPr="00E5601E" w:rsidRDefault="00E5601E" w:rsidP="00E5601E">
            <w:pPr>
              <w:tabs>
                <w:tab w:val="left" w:pos="-720"/>
              </w:tabs>
              <w:suppressAutoHyphens/>
              <w:ind w:firstLine="0"/>
              <w:rPr>
                <w:rFonts w:ascii="Tahoma" w:eastAsia="Times New Roman" w:hAnsi="Tahoma" w:cs="Tahoma"/>
                <w:spacing w:val="-2"/>
              </w:rPr>
            </w:pPr>
            <w:r w:rsidRPr="00E5601E">
              <w:rPr>
                <w:rFonts w:ascii="Tahoma" w:eastAsia="Times New Roman" w:hAnsi="Tahoma" w:cs="Tahoma"/>
                <w:spacing w:val="-2"/>
              </w:rPr>
              <w:t>Satisfactory medical clearance</w:t>
            </w:r>
          </w:p>
          <w:p w:rsidR="00E5601E" w:rsidRPr="00E5601E" w:rsidRDefault="00E5601E" w:rsidP="00E5601E">
            <w:pPr>
              <w:tabs>
                <w:tab w:val="left" w:pos="-720"/>
              </w:tabs>
              <w:suppressAutoHyphens/>
              <w:ind w:firstLine="0"/>
              <w:rPr>
                <w:rFonts w:ascii="Tahoma" w:eastAsia="Times New Roman" w:hAnsi="Tahoma" w:cs="Tahoma"/>
                <w:spacing w:val="-2"/>
              </w:rPr>
            </w:pPr>
            <w:r w:rsidRPr="00E5601E">
              <w:rPr>
                <w:rFonts w:ascii="Tahoma" w:eastAsia="Times New Roman" w:hAnsi="Tahoma" w:cs="Tahoma"/>
                <w:spacing w:val="-2"/>
              </w:rPr>
              <w:t>Satisfactory DBS check</w:t>
            </w:r>
          </w:p>
          <w:p w:rsidR="00E5601E" w:rsidRPr="00E5601E" w:rsidRDefault="00E5601E" w:rsidP="00E5601E">
            <w:pPr>
              <w:tabs>
                <w:tab w:val="left" w:pos="-720"/>
              </w:tabs>
              <w:suppressAutoHyphens/>
              <w:ind w:firstLine="0"/>
              <w:rPr>
                <w:rFonts w:ascii="Tahoma" w:eastAsia="Times New Roman" w:hAnsi="Tahoma" w:cs="Tahoma"/>
                <w:spacing w:val="-2"/>
              </w:rPr>
            </w:pPr>
            <w:r w:rsidRPr="00E5601E">
              <w:rPr>
                <w:rFonts w:ascii="Tahoma" w:eastAsia="Times New Roman" w:hAnsi="Tahoma" w:cs="Tahoma"/>
                <w:spacing w:val="-2"/>
              </w:rPr>
              <w:t>Confirmation of your right to work in the UK</w:t>
            </w:r>
          </w:p>
          <w:p w:rsidR="00E5601E" w:rsidRPr="00E5601E" w:rsidRDefault="00E5601E" w:rsidP="00E5601E">
            <w:pPr>
              <w:tabs>
                <w:tab w:val="left" w:pos="-720"/>
              </w:tabs>
              <w:suppressAutoHyphens/>
              <w:ind w:firstLine="0"/>
              <w:rPr>
                <w:rFonts w:ascii="Tahoma" w:eastAsia="Times New Roman" w:hAnsi="Tahoma" w:cs="Tahoma"/>
                <w:spacing w:val="-2"/>
              </w:rPr>
            </w:pPr>
            <w:r w:rsidRPr="00E5601E">
              <w:rPr>
                <w:rFonts w:ascii="Tahoma" w:eastAsia="Times New Roman" w:hAnsi="Tahoma" w:cs="Tahoma"/>
                <w:spacing w:val="-2"/>
              </w:rPr>
              <w:t>Verification of your qualifications</w:t>
            </w:r>
          </w:p>
        </w:tc>
        <w:tc>
          <w:tcPr>
            <w:tcW w:w="1416"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E</w:t>
            </w:r>
          </w:p>
        </w:tc>
        <w:tc>
          <w:tcPr>
            <w:tcW w:w="4201" w:type="dxa"/>
            <w:shd w:val="clear" w:color="auto" w:fill="auto"/>
          </w:tcPr>
          <w:p w:rsidR="00E5601E" w:rsidRPr="00E5601E" w:rsidRDefault="00E5601E" w:rsidP="00E5601E">
            <w:pPr>
              <w:tabs>
                <w:tab w:val="left" w:pos="-720"/>
              </w:tabs>
              <w:suppressAutoHyphens/>
              <w:ind w:firstLine="0"/>
              <w:rPr>
                <w:rFonts w:ascii="Tahoma" w:eastAsia="Times New Roman" w:hAnsi="Tahoma" w:cs="Tahoma"/>
                <w:b/>
                <w:spacing w:val="-2"/>
              </w:rPr>
            </w:pPr>
            <w:r w:rsidRPr="00E5601E">
              <w:rPr>
                <w:rFonts w:ascii="Tahoma" w:eastAsia="Times New Roman" w:hAnsi="Tahoma" w:cs="Tahoma"/>
                <w:b/>
                <w:spacing w:val="-2"/>
              </w:rPr>
              <w:t>Post-interview checks</w:t>
            </w:r>
          </w:p>
        </w:tc>
      </w:tr>
    </w:tbl>
    <w:p w:rsidR="00E5601E" w:rsidRPr="00E5601E" w:rsidRDefault="00E5601E" w:rsidP="00E5601E">
      <w:pPr>
        <w:tabs>
          <w:tab w:val="left" w:pos="-720"/>
        </w:tabs>
        <w:suppressAutoHyphens/>
        <w:ind w:firstLine="0"/>
        <w:rPr>
          <w:rFonts w:ascii="Tahoma" w:eastAsia="Times New Roman" w:hAnsi="Tahoma" w:cs="Tahoma"/>
          <w:b/>
          <w:spacing w:val="-2"/>
          <w:sz w:val="24"/>
          <w:szCs w:val="24"/>
        </w:rPr>
      </w:pPr>
    </w:p>
    <w:p w:rsidR="00E5601E" w:rsidRPr="00E5601E" w:rsidRDefault="00E5601E" w:rsidP="00E5601E">
      <w:pPr>
        <w:tabs>
          <w:tab w:val="left" w:pos="-720"/>
          <w:tab w:val="left" w:pos="720"/>
        </w:tabs>
        <w:suppressAutoHyphens/>
        <w:ind w:firstLine="0"/>
        <w:rPr>
          <w:rFonts w:ascii="Tahoma" w:eastAsia="Times New Roman" w:hAnsi="Tahoma" w:cs="Tahoma"/>
          <w:spacing w:val="-2"/>
          <w:sz w:val="24"/>
          <w:szCs w:val="24"/>
        </w:rPr>
      </w:pPr>
      <w:r w:rsidRPr="00E5601E">
        <w:rPr>
          <w:rFonts w:ascii="Tahoma" w:eastAsia="Times New Roman" w:hAnsi="Tahoma" w:cs="Tahoma"/>
          <w:spacing w:val="-2"/>
          <w:sz w:val="24"/>
          <w:szCs w:val="24"/>
        </w:rPr>
        <w:tab/>
      </w:r>
    </w:p>
    <w:p w:rsidR="00E5601E" w:rsidRPr="00E5601E" w:rsidRDefault="00E5601E" w:rsidP="00FB4152">
      <w:pPr>
        <w:ind w:firstLine="0"/>
        <w:rPr>
          <w:rFonts w:ascii="Tahoma" w:hAnsi="Tahoma" w:cs="Tahoma"/>
        </w:rPr>
      </w:pPr>
    </w:p>
    <w:sectPr w:rsidR="00E5601E" w:rsidRPr="00E5601E" w:rsidSect="00FD103D">
      <w:footerReference w:type="default" r:id="rId8"/>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0DD" w:rsidRDefault="00EA00DD" w:rsidP="002A5911">
      <w:r>
        <w:separator/>
      </w:r>
    </w:p>
  </w:endnote>
  <w:endnote w:type="continuationSeparator" w:id="0">
    <w:p w:rsidR="00EA00DD" w:rsidRDefault="00EA00DD" w:rsidP="002A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043" w:rsidRDefault="0022564F">
    <w:pPr>
      <w:spacing w:line="200" w:lineRule="exact"/>
      <w:rPr>
        <w:sz w:val="20"/>
        <w:szCs w:val="20"/>
      </w:rPr>
    </w:pPr>
    <w:r>
      <w:rPr>
        <w:noProof/>
        <w:lang w:eastAsia="en-GB"/>
      </w:rPr>
      <mc:AlternateContent>
        <mc:Choice Requires="wps">
          <w:drawing>
            <wp:anchor distT="0" distB="0" distL="114300" distR="114300" simplePos="0" relativeHeight="251657728" behindDoc="1" locked="0" layoutInCell="1" allowOverlap="1" wp14:anchorId="27F48CC7" wp14:editId="6BC979E5">
              <wp:simplePos x="0" y="0"/>
              <wp:positionH relativeFrom="page">
                <wp:posOffset>3244850</wp:posOffset>
              </wp:positionH>
              <wp:positionV relativeFrom="page">
                <wp:posOffset>10050145</wp:posOffset>
              </wp:positionV>
              <wp:extent cx="325120" cy="194945"/>
              <wp:effectExtent l="0" t="1270" r="190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043" w:rsidRDefault="007A7043">
                          <w:pPr>
                            <w:spacing w:before="49"/>
                            <w:ind w:left="20" w:right="-51"/>
                            <w:rPr>
                              <w:rFonts w:ascii="Times New Roman" w:eastAsia="Times New Roman" w:hAnsi="Times New Roman"/>
                              <w:sz w:val="21"/>
                              <w:szCs w:val="21"/>
                            </w:rPr>
                          </w:pPr>
                          <w:r>
                            <w:rPr>
                              <w:rFonts w:ascii="Times New Roman" w:eastAsia="Times New Roman" w:hAnsi="Times New Roman"/>
                              <w:w w:val="169"/>
                              <w:sz w:val="21"/>
                              <w:szCs w:val="21"/>
                            </w:rPr>
                            <w:t>-</w:t>
                          </w:r>
                          <w:r>
                            <w:rPr>
                              <w:rFonts w:ascii="Times New Roman" w:eastAsia="Times New Roman" w:hAnsi="Times New Roman"/>
                              <w:spacing w:val="-30"/>
                              <w:w w:val="169"/>
                              <w:sz w:val="21"/>
                              <w:szCs w:val="21"/>
                            </w:rPr>
                            <w:t xml:space="preserve"> </w:t>
                          </w:r>
                          <w:r>
                            <w:fldChar w:fldCharType="begin"/>
                          </w:r>
                          <w:r>
                            <w:rPr>
                              <w:rFonts w:ascii="Times New Roman" w:eastAsia="Times New Roman" w:hAnsi="Times New Roman"/>
                              <w:w w:val="169"/>
                              <w:sz w:val="21"/>
                              <w:szCs w:val="21"/>
                            </w:rPr>
                            <w:instrText xml:space="preserve"> PAGE </w:instrText>
                          </w:r>
                          <w:r>
                            <w:fldChar w:fldCharType="separate"/>
                          </w:r>
                          <w:r w:rsidR="00A94AA4">
                            <w:rPr>
                              <w:rFonts w:ascii="Times New Roman" w:eastAsia="Times New Roman" w:hAnsi="Times New Roman"/>
                              <w:noProof/>
                              <w:w w:val="169"/>
                              <w:sz w:val="21"/>
                              <w:szCs w:val="21"/>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48CC7" id="_x0000_t202" coordsize="21600,21600" o:spt="202" path="m,l,21600r21600,l21600,xe">
              <v:stroke joinstyle="miter"/>
              <v:path gradientshapeok="t" o:connecttype="rect"/>
            </v:shapetype>
            <v:shape id="Text Box 2" o:spid="_x0000_s1026" type="#_x0000_t202" style="position:absolute;margin-left:255.5pt;margin-top:791.35pt;width:25.6pt;height:15.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HqqgIAAKg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" filled="f" stroked="f">
              <v:textbox inset="0,0,0,0">
                <w:txbxContent>
                  <w:p w:rsidR="007A7043" w:rsidRDefault="007A7043">
                    <w:pPr>
                      <w:spacing w:before="49"/>
                      <w:ind w:left="20" w:right="-51"/>
                      <w:rPr>
                        <w:rFonts w:ascii="Times New Roman" w:eastAsia="Times New Roman" w:hAnsi="Times New Roman"/>
                        <w:sz w:val="21"/>
                        <w:szCs w:val="21"/>
                      </w:rPr>
                    </w:pPr>
                    <w:r>
                      <w:rPr>
                        <w:rFonts w:ascii="Times New Roman" w:eastAsia="Times New Roman" w:hAnsi="Times New Roman"/>
                        <w:w w:val="169"/>
                        <w:sz w:val="21"/>
                        <w:szCs w:val="21"/>
                      </w:rPr>
                      <w:t>-</w:t>
                    </w:r>
                    <w:r>
                      <w:rPr>
                        <w:rFonts w:ascii="Times New Roman" w:eastAsia="Times New Roman" w:hAnsi="Times New Roman"/>
                        <w:spacing w:val="-30"/>
                        <w:w w:val="169"/>
                        <w:sz w:val="21"/>
                        <w:szCs w:val="21"/>
                      </w:rPr>
                      <w:t xml:space="preserve"> </w:t>
                    </w:r>
                    <w:r>
                      <w:fldChar w:fldCharType="begin"/>
                    </w:r>
                    <w:r>
                      <w:rPr>
                        <w:rFonts w:ascii="Times New Roman" w:eastAsia="Times New Roman" w:hAnsi="Times New Roman"/>
                        <w:w w:val="169"/>
                        <w:sz w:val="21"/>
                        <w:szCs w:val="21"/>
                      </w:rPr>
                      <w:instrText xml:space="preserve"> PAGE </w:instrText>
                    </w:r>
                    <w:r>
                      <w:fldChar w:fldCharType="separate"/>
                    </w:r>
                    <w:r w:rsidR="00A94AA4">
                      <w:rPr>
                        <w:rFonts w:ascii="Times New Roman" w:eastAsia="Times New Roman" w:hAnsi="Times New Roman"/>
                        <w:noProof/>
                        <w:w w:val="169"/>
                        <w:sz w:val="21"/>
                        <w:szCs w:val="21"/>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0DD" w:rsidRDefault="00EA00DD" w:rsidP="002A5911">
      <w:r>
        <w:separator/>
      </w:r>
    </w:p>
  </w:footnote>
  <w:footnote w:type="continuationSeparator" w:id="0">
    <w:p w:rsidR="00EA00DD" w:rsidRDefault="00EA00DD" w:rsidP="002A5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2"/>
    <w:lvl w:ilvl="0">
      <w:start w:val="1"/>
      <w:numFmt w:val="decimal"/>
      <w:lvlText w:val="%1."/>
      <w:lvlJc w:val="left"/>
      <w:pPr>
        <w:tabs>
          <w:tab w:val="num" w:pos="360"/>
        </w:tabs>
        <w:ind w:left="360" w:hanging="360"/>
      </w:pPr>
      <w:rPr>
        <w:rFonts w:ascii="Arial" w:eastAsia="Arial" w:hAnsi="Arial"/>
        <w:b w:val="0"/>
        <w:i w:val="0"/>
        <w:strike w:val="0"/>
        <w:position w:val="0"/>
        <w:sz w:val="22"/>
        <w:u w:val="none"/>
        <w:shd w:val="clear" w:color="auto" w:fill="auto"/>
      </w:rPr>
    </w:lvl>
  </w:abstractNum>
  <w:abstractNum w:abstractNumId="1" w15:restartNumberingAfterBreak="0">
    <w:nsid w:val="0010181F"/>
    <w:multiLevelType w:val="hybridMultilevel"/>
    <w:tmpl w:val="E3F27D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12D31"/>
    <w:multiLevelType w:val="hybridMultilevel"/>
    <w:tmpl w:val="DEAE59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4F1643"/>
    <w:multiLevelType w:val="hybridMultilevel"/>
    <w:tmpl w:val="5650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DF0EA9"/>
    <w:multiLevelType w:val="hybridMultilevel"/>
    <w:tmpl w:val="17C0A20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623155D"/>
    <w:multiLevelType w:val="hybridMultilevel"/>
    <w:tmpl w:val="7C2A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26047"/>
    <w:multiLevelType w:val="hybridMultilevel"/>
    <w:tmpl w:val="832249A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7" w15:restartNumberingAfterBreak="0">
    <w:nsid w:val="0AF643D1"/>
    <w:multiLevelType w:val="hybridMultilevel"/>
    <w:tmpl w:val="D52207EC"/>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8" w15:restartNumberingAfterBreak="0">
    <w:nsid w:val="0DEA7121"/>
    <w:multiLevelType w:val="hybridMultilevel"/>
    <w:tmpl w:val="941C7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7C5155"/>
    <w:multiLevelType w:val="hybridMultilevel"/>
    <w:tmpl w:val="A6024A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FB2F22"/>
    <w:multiLevelType w:val="hybridMultilevel"/>
    <w:tmpl w:val="7B08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E4E72"/>
    <w:multiLevelType w:val="hybridMultilevel"/>
    <w:tmpl w:val="4D902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49D73E4"/>
    <w:multiLevelType w:val="hybridMultilevel"/>
    <w:tmpl w:val="7E44914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3" w15:restartNumberingAfterBreak="0">
    <w:nsid w:val="1EA56808"/>
    <w:multiLevelType w:val="hybridMultilevel"/>
    <w:tmpl w:val="FA96E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6A2FD2"/>
    <w:multiLevelType w:val="hybridMultilevel"/>
    <w:tmpl w:val="A7444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AC34B1"/>
    <w:multiLevelType w:val="hybridMultilevel"/>
    <w:tmpl w:val="75A0D6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BC0D63"/>
    <w:multiLevelType w:val="hybridMultilevel"/>
    <w:tmpl w:val="9610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8A6FE8"/>
    <w:multiLevelType w:val="hybridMultilevel"/>
    <w:tmpl w:val="EDC4302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15:restartNumberingAfterBreak="0">
    <w:nsid w:val="2D1C4AA0"/>
    <w:multiLevelType w:val="hybridMultilevel"/>
    <w:tmpl w:val="89A06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677620"/>
    <w:multiLevelType w:val="hybridMultilevel"/>
    <w:tmpl w:val="F0A6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A00325"/>
    <w:multiLevelType w:val="hybridMultilevel"/>
    <w:tmpl w:val="9F48F640"/>
    <w:lvl w:ilvl="0" w:tplc="78BC4AF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26404E"/>
    <w:multiLevelType w:val="hybridMultilevel"/>
    <w:tmpl w:val="080AB0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357D81"/>
    <w:multiLevelType w:val="hybridMultilevel"/>
    <w:tmpl w:val="FB244D68"/>
    <w:lvl w:ilvl="0" w:tplc="08090001">
      <w:start w:val="1"/>
      <w:numFmt w:val="bullet"/>
      <w:lvlText w:val=""/>
      <w:lvlJc w:val="left"/>
      <w:pPr>
        <w:tabs>
          <w:tab w:val="num" w:pos="720"/>
        </w:tabs>
        <w:ind w:left="720" w:hanging="360"/>
      </w:pPr>
      <w:rPr>
        <w:rFonts w:ascii="Symbol" w:hAnsi="Symbol" w:hint="default"/>
      </w:rPr>
    </w:lvl>
    <w:lvl w:ilvl="1" w:tplc="1E005AA0">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D907E5"/>
    <w:multiLevelType w:val="hybridMultilevel"/>
    <w:tmpl w:val="34643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2750A4"/>
    <w:multiLevelType w:val="hybridMultilevel"/>
    <w:tmpl w:val="C268A414"/>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5" w15:restartNumberingAfterBreak="0">
    <w:nsid w:val="4CA5267A"/>
    <w:multiLevelType w:val="hybridMultilevel"/>
    <w:tmpl w:val="972E3F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464E8B"/>
    <w:multiLevelType w:val="hybridMultilevel"/>
    <w:tmpl w:val="0192BC28"/>
    <w:lvl w:ilvl="0" w:tplc="D0A0326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530E0"/>
    <w:multiLevelType w:val="hybridMultilevel"/>
    <w:tmpl w:val="0F86D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87798B"/>
    <w:multiLevelType w:val="hybridMultilevel"/>
    <w:tmpl w:val="1D269D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6D2D6C"/>
    <w:multiLevelType w:val="hybridMultilevel"/>
    <w:tmpl w:val="DFF2C896"/>
    <w:lvl w:ilvl="0" w:tplc="ECFAC5B2">
      <w:start w:val="5"/>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0D5D3E"/>
    <w:multiLevelType w:val="hybridMultilevel"/>
    <w:tmpl w:val="8F88BBE4"/>
    <w:lvl w:ilvl="0" w:tplc="D3E0C506">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D0C57DE"/>
    <w:multiLevelType w:val="hybridMultilevel"/>
    <w:tmpl w:val="6AA6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456FB5"/>
    <w:multiLevelType w:val="hybridMultilevel"/>
    <w:tmpl w:val="023C0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101CE1"/>
    <w:multiLevelType w:val="hybridMultilevel"/>
    <w:tmpl w:val="1B8C3B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EB467A"/>
    <w:multiLevelType w:val="hybridMultilevel"/>
    <w:tmpl w:val="C3AE80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9F4552"/>
    <w:multiLevelType w:val="hybridMultilevel"/>
    <w:tmpl w:val="5C78F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4D3481"/>
    <w:multiLevelType w:val="hybridMultilevel"/>
    <w:tmpl w:val="A7F85A72"/>
    <w:lvl w:ilvl="0" w:tplc="2200A6C6">
      <w:start w:val="1"/>
      <w:numFmt w:val="decimal"/>
      <w:lvlText w:val="%1."/>
      <w:lvlJc w:val="left"/>
      <w:pPr>
        <w:ind w:left="1004" w:hanging="72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ED6BF8"/>
    <w:multiLevelType w:val="hybridMultilevel"/>
    <w:tmpl w:val="B492E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8E6CF4"/>
    <w:multiLevelType w:val="hybridMultilevel"/>
    <w:tmpl w:val="2D5EF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134C37"/>
    <w:multiLevelType w:val="hybridMultilevel"/>
    <w:tmpl w:val="5E02D4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417D2"/>
    <w:multiLevelType w:val="hybridMultilevel"/>
    <w:tmpl w:val="FBD6F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8"/>
  </w:num>
  <w:num w:numId="3">
    <w:abstractNumId w:val="5"/>
  </w:num>
  <w:num w:numId="4">
    <w:abstractNumId w:val="11"/>
  </w:num>
  <w:num w:numId="5">
    <w:abstractNumId w:val="36"/>
  </w:num>
  <w:num w:numId="6">
    <w:abstractNumId w:val="13"/>
  </w:num>
  <w:num w:numId="7">
    <w:abstractNumId w:val="20"/>
  </w:num>
  <w:num w:numId="8">
    <w:abstractNumId w:val="23"/>
  </w:num>
  <w:num w:numId="9">
    <w:abstractNumId w:val="27"/>
  </w:num>
  <w:num w:numId="10">
    <w:abstractNumId w:val="30"/>
  </w:num>
  <w:num w:numId="11">
    <w:abstractNumId w:val="38"/>
  </w:num>
  <w:num w:numId="12">
    <w:abstractNumId w:val="19"/>
  </w:num>
  <w:num w:numId="13">
    <w:abstractNumId w:val="6"/>
  </w:num>
  <w:num w:numId="14">
    <w:abstractNumId w:val="24"/>
  </w:num>
  <w:num w:numId="15">
    <w:abstractNumId w:val="12"/>
  </w:num>
  <w:num w:numId="16">
    <w:abstractNumId w:val="17"/>
  </w:num>
  <w:num w:numId="17">
    <w:abstractNumId w:val="37"/>
  </w:num>
  <w:num w:numId="18">
    <w:abstractNumId w:val="29"/>
  </w:num>
  <w:num w:numId="19">
    <w:abstractNumId w:val="10"/>
  </w:num>
  <w:num w:numId="20">
    <w:abstractNumId w:val="26"/>
  </w:num>
  <w:num w:numId="21">
    <w:abstractNumId w:val="21"/>
  </w:num>
  <w:num w:numId="22">
    <w:abstractNumId w:val="4"/>
  </w:num>
  <w:num w:numId="23">
    <w:abstractNumId w:val="40"/>
  </w:num>
  <w:num w:numId="24">
    <w:abstractNumId w:val="9"/>
  </w:num>
  <w:num w:numId="25">
    <w:abstractNumId w:val="1"/>
  </w:num>
  <w:num w:numId="26">
    <w:abstractNumId w:val="28"/>
  </w:num>
  <w:num w:numId="27">
    <w:abstractNumId w:val="39"/>
  </w:num>
  <w:num w:numId="28">
    <w:abstractNumId w:val="33"/>
  </w:num>
  <w:num w:numId="29">
    <w:abstractNumId w:val="22"/>
  </w:num>
  <w:num w:numId="30">
    <w:abstractNumId w:val="15"/>
  </w:num>
  <w:num w:numId="31">
    <w:abstractNumId w:val="25"/>
  </w:num>
  <w:num w:numId="32">
    <w:abstractNumId w:val="7"/>
  </w:num>
  <w:num w:numId="33">
    <w:abstractNumId w:val="2"/>
  </w:num>
  <w:num w:numId="34">
    <w:abstractNumId w:val="34"/>
  </w:num>
  <w:num w:numId="35">
    <w:abstractNumId w:val="0"/>
  </w:num>
  <w:num w:numId="36">
    <w:abstractNumId w:val="0"/>
    <w:lvlOverride w:ilvl="0">
      <w:lvl w:ilvl="0">
        <w:start w:val="1"/>
        <w:numFmt w:val="decimal"/>
        <w:lvlText w:val="%1."/>
        <w:lvlJc w:val="left"/>
        <w:pPr>
          <w:tabs>
            <w:tab w:val="num" w:pos="426"/>
          </w:tabs>
          <w:ind w:left="426" w:hanging="426"/>
        </w:pPr>
        <w:rPr>
          <w:rFonts w:ascii="Arial" w:eastAsia="Arial" w:hAnsi="Arial"/>
          <w:b w:val="0"/>
          <w:i w:val="0"/>
          <w:strike w:val="0"/>
          <w:position w:val="0"/>
          <w:sz w:val="22"/>
          <w:u w:val="none"/>
          <w:shd w:val="clear" w:color="auto" w:fill="auto"/>
        </w:rPr>
      </w:lvl>
    </w:lvlOverride>
  </w:num>
  <w:num w:numId="37">
    <w:abstractNumId w:val="3"/>
  </w:num>
  <w:num w:numId="38">
    <w:abstractNumId w:val="35"/>
  </w:num>
  <w:num w:numId="39">
    <w:abstractNumId w:val="16"/>
  </w:num>
  <w:num w:numId="40">
    <w:abstractNumId w:val="14"/>
  </w:num>
  <w:num w:numId="41">
    <w:abstractNumId w:val="31"/>
  </w:num>
  <w:num w:numId="4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920"/>
    <w:rsid w:val="0000514E"/>
    <w:rsid w:val="000620A2"/>
    <w:rsid w:val="00064D8E"/>
    <w:rsid w:val="000715B6"/>
    <w:rsid w:val="000A7BD7"/>
    <w:rsid w:val="000B114E"/>
    <w:rsid w:val="000D279E"/>
    <w:rsid w:val="000E0F3F"/>
    <w:rsid w:val="000E5920"/>
    <w:rsid w:val="000F1274"/>
    <w:rsid w:val="000F2192"/>
    <w:rsid w:val="00101086"/>
    <w:rsid w:val="001239F2"/>
    <w:rsid w:val="00133206"/>
    <w:rsid w:val="0014466D"/>
    <w:rsid w:val="0017389C"/>
    <w:rsid w:val="001941AB"/>
    <w:rsid w:val="001A69AA"/>
    <w:rsid w:val="001E3C5F"/>
    <w:rsid w:val="001F10BD"/>
    <w:rsid w:val="0021351C"/>
    <w:rsid w:val="0022564F"/>
    <w:rsid w:val="002A0049"/>
    <w:rsid w:val="002A5911"/>
    <w:rsid w:val="002B0815"/>
    <w:rsid w:val="003122A8"/>
    <w:rsid w:val="00313700"/>
    <w:rsid w:val="00340231"/>
    <w:rsid w:val="00361460"/>
    <w:rsid w:val="003B33B3"/>
    <w:rsid w:val="003B5129"/>
    <w:rsid w:val="003E794A"/>
    <w:rsid w:val="003F0843"/>
    <w:rsid w:val="003F2F7C"/>
    <w:rsid w:val="00427264"/>
    <w:rsid w:val="00437FDB"/>
    <w:rsid w:val="0044509B"/>
    <w:rsid w:val="004512CD"/>
    <w:rsid w:val="00464C17"/>
    <w:rsid w:val="004826AD"/>
    <w:rsid w:val="00490CD2"/>
    <w:rsid w:val="00506138"/>
    <w:rsid w:val="00540DF3"/>
    <w:rsid w:val="00551900"/>
    <w:rsid w:val="00575206"/>
    <w:rsid w:val="00582F02"/>
    <w:rsid w:val="00593DF0"/>
    <w:rsid w:val="006114EC"/>
    <w:rsid w:val="00612742"/>
    <w:rsid w:val="00613ACD"/>
    <w:rsid w:val="006259EF"/>
    <w:rsid w:val="006657BB"/>
    <w:rsid w:val="00670A33"/>
    <w:rsid w:val="00672B29"/>
    <w:rsid w:val="007A7043"/>
    <w:rsid w:val="007B2A9A"/>
    <w:rsid w:val="007B7153"/>
    <w:rsid w:val="007C5561"/>
    <w:rsid w:val="00806D5E"/>
    <w:rsid w:val="0082193E"/>
    <w:rsid w:val="00855263"/>
    <w:rsid w:val="00870423"/>
    <w:rsid w:val="00894217"/>
    <w:rsid w:val="0090004C"/>
    <w:rsid w:val="00907AF3"/>
    <w:rsid w:val="00917C04"/>
    <w:rsid w:val="00A259C8"/>
    <w:rsid w:val="00A60FD8"/>
    <w:rsid w:val="00A94AA4"/>
    <w:rsid w:val="00AB0DEA"/>
    <w:rsid w:val="00AB49F4"/>
    <w:rsid w:val="00AC5EB9"/>
    <w:rsid w:val="00AE5268"/>
    <w:rsid w:val="00B03D19"/>
    <w:rsid w:val="00B07BAF"/>
    <w:rsid w:val="00B6147B"/>
    <w:rsid w:val="00B7241E"/>
    <w:rsid w:val="00B94EFF"/>
    <w:rsid w:val="00BA7F1C"/>
    <w:rsid w:val="00BE2989"/>
    <w:rsid w:val="00C0555B"/>
    <w:rsid w:val="00C06AF7"/>
    <w:rsid w:val="00C51246"/>
    <w:rsid w:val="00C65A28"/>
    <w:rsid w:val="00CB629D"/>
    <w:rsid w:val="00CD4E0E"/>
    <w:rsid w:val="00D62789"/>
    <w:rsid w:val="00D876BC"/>
    <w:rsid w:val="00D93345"/>
    <w:rsid w:val="00D94E4D"/>
    <w:rsid w:val="00E41EFB"/>
    <w:rsid w:val="00E5601E"/>
    <w:rsid w:val="00E56BD9"/>
    <w:rsid w:val="00E92AF9"/>
    <w:rsid w:val="00EA00DD"/>
    <w:rsid w:val="00ED6223"/>
    <w:rsid w:val="00EE7011"/>
    <w:rsid w:val="00EF77F3"/>
    <w:rsid w:val="00F0568F"/>
    <w:rsid w:val="00F30681"/>
    <w:rsid w:val="00F415C4"/>
    <w:rsid w:val="00F6232A"/>
    <w:rsid w:val="00F8293A"/>
    <w:rsid w:val="00FA3573"/>
    <w:rsid w:val="00FA7D2A"/>
    <w:rsid w:val="00FB4152"/>
    <w:rsid w:val="00FB4BBF"/>
    <w:rsid w:val="00FD103D"/>
    <w:rsid w:val="00FD7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ECB276"/>
  <w15:docId w15:val="{D642715E-4575-429D-9B15-160BAE7A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AF7"/>
    <w:pPr>
      <w:ind w:hanging="216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920"/>
    <w:pPr>
      <w:ind w:left="720"/>
      <w:contextualSpacing/>
    </w:pPr>
  </w:style>
  <w:style w:type="table" w:styleId="TableGrid">
    <w:name w:val="Table Grid"/>
    <w:basedOn w:val="TableNormal"/>
    <w:uiPriority w:val="59"/>
    <w:rsid w:val="00593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A5911"/>
    <w:pPr>
      <w:tabs>
        <w:tab w:val="center" w:pos="4513"/>
        <w:tab w:val="right" w:pos="9026"/>
      </w:tabs>
    </w:pPr>
  </w:style>
  <w:style w:type="character" w:customStyle="1" w:styleId="HeaderChar">
    <w:name w:val="Header Char"/>
    <w:basedOn w:val="DefaultParagraphFont"/>
    <w:link w:val="Header"/>
    <w:uiPriority w:val="99"/>
    <w:semiHidden/>
    <w:rsid w:val="002A5911"/>
  </w:style>
  <w:style w:type="paragraph" w:styleId="Footer">
    <w:name w:val="footer"/>
    <w:basedOn w:val="Normal"/>
    <w:link w:val="FooterChar"/>
    <w:uiPriority w:val="99"/>
    <w:semiHidden/>
    <w:unhideWhenUsed/>
    <w:rsid w:val="002A5911"/>
    <w:pPr>
      <w:tabs>
        <w:tab w:val="center" w:pos="4513"/>
        <w:tab w:val="right" w:pos="9026"/>
      </w:tabs>
    </w:pPr>
  </w:style>
  <w:style w:type="character" w:customStyle="1" w:styleId="FooterChar">
    <w:name w:val="Footer Char"/>
    <w:basedOn w:val="DefaultParagraphFont"/>
    <w:link w:val="Footer"/>
    <w:uiPriority w:val="99"/>
    <w:semiHidden/>
    <w:rsid w:val="002A5911"/>
  </w:style>
  <w:style w:type="paragraph" w:styleId="BalloonText">
    <w:name w:val="Balloon Text"/>
    <w:basedOn w:val="Normal"/>
    <w:link w:val="BalloonTextChar"/>
    <w:uiPriority w:val="99"/>
    <w:semiHidden/>
    <w:unhideWhenUsed/>
    <w:rsid w:val="00437FDB"/>
    <w:rPr>
      <w:rFonts w:ascii="Tahoma" w:hAnsi="Tahoma" w:cs="Tahoma"/>
      <w:sz w:val="16"/>
      <w:szCs w:val="16"/>
    </w:rPr>
  </w:style>
  <w:style w:type="character" w:customStyle="1" w:styleId="BalloonTextChar">
    <w:name w:val="Balloon Text Char"/>
    <w:basedOn w:val="DefaultParagraphFont"/>
    <w:link w:val="BalloonText"/>
    <w:uiPriority w:val="99"/>
    <w:semiHidden/>
    <w:rsid w:val="00437FDB"/>
    <w:rPr>
      <w:rFonts w:ascii="Tahoma" w:hAnsi="Tahoma" w:cs="Tahoma"/>
      <w:sz w:val="16"/>
      <w:szCs w:val="16"/>
      <w:lang w:eastAsia="en-US"/>
    </w:rPr>
  </w:style>
  <w:style w:type="paragraph" w:styleId="BodyTextIndent2">
    <w:name w:val="Body Text Indent 2"/>
    <w:basedOn w:val="Normal"/>
    <w:link w:val="BodyTextIndent2Char"/>
    <w:semiHidden/>
    <w:rsid w:val="00E41EFB"/>
    <w:pPr>
      <w:ind w:left="720" w:hanging="72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semiHidden/>
    <w:rsid w:val="00E41EFB"/>
    <w:rPr>
      <w:rFonts w:ascii="Times New Roman" w:eastAsia="Times New Roman" w:hAnsi="Times New Roman"/>
      <w:sz w:val="24"/>
      <w:szCs w:val="24"/>
      <w:lang w:eastAsia="en-US"/>
    </w:rPr>
  </w:style>
  <w:style w:type="paragraph" w:styleId="BodyText">
    <w:name w:val="Body Text"/>
    <w:basedOn w:val="Normal"/>
    <w:link w:val="BodyTextChar"/>
    <w:rsid w:val="006657BB"/>
    <w:pPr>
      <w:spacing w:after="120"/>
      <w:ind w:firstLine="0"/>
    </w:pPr>
    <w:rPr>
      <w:rFonts w:ascii="Times New Roman" w:eastAsia="Times New Roman" w:hAnsi="Times New Roman"/>
      <w:sz w:val="24"/>
      <w:szCs w:val="24"/>
    </w:rPr>
  </w:style>
  <w:style w:type="character" w:customStyle="1" w:styleId="BodyTextChar">
    <w:name w:val="Body Text Char"/>
    <w:basedOn w:val="DefaultParagraphFont"/>
    <w:link w:val="BodyText"/>
    <w:rsid w:val="006657BB"/>
    <w:rPr>
      <w:rFonts w:ascii="Times New Roman" w:eastAsia="Times New Roman" w:hAnsi="Times New Roman"/>
      <w:sz w:val="24"/>
      <w:szCs w:val="24"/>
      <w:lang w:eastAsia="en-US"/>
    </w:rPr>
  </w:style>
  <w:style w:type="paragraph" w:styleId="NoSpacing">
    <w:name w:val="No Spacing"/>
    <w:uiPriority w:val="1"/>
    <w:qFormat/>
    <w:rsid w:val="006657BB"/>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Westfield Community Technology College</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Roderick</dc:creator>
  <cp:lastModifiedBy>Vina Dhaliwal</cp:lastModifiedBy>
  <cp:revision>4</cp:revision>
  <cp:lastPrinted>2019-06-26T11:59:00Z</cp:lastPrinted>
  <dcterms:created xsi:type="dcterms:W3CDTF">2021-11-18T14:47:00Z</dcterms:created>
  <dcterms:modified xsi:type="dcterms:W3CDTF">2021-11-18T14:48:00Z</dcterms:modified>
</cp:coreProperties>
</file>