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CE132" w14:textId="77777777" w:rsidR="00377486" w:rsidRPr="00276BD6" w:rsidRDefault="00D77CB5" w:rsidP="00996217">
      <w:pPr>
        <w:spacing w:after="60"/>
        <w:jc w:val="center"/>
        <w:rPr>
          <w:rFonts w:ascii="Lato Black" w:hAnsi="Lato Black" w:cs="Arial"/>
          <w:b/>
          <w:color w:val="E36C0A"/>
          <w:sz w:val="24"/>
          <w:szCs w:val="28"/>
        </w:rPr>
      </w:pPr>
      <w:r w:rsidRPr="00276BD6">
        <w:rPr>
          <w:rFonts w:ascii="Lato Black" w:hAnsi="Lato Black" w:cs="Arial"/>
          <w:b/>
          <w:color w:val="E36C0A"/>
          <w:sz w:val="24"/>
          <w:szCs w:val="28"/>
        </w:rPr>
        <w:t>JOB DESCRIPTION</w:t>
      </w: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066"/>
        <w:gridCol w:w="1111"/>
        <w:gridCol w:w="1338"/>
        <w:gridCol w:w="1376"/>
        <w:gridCol w:w="4010"/>
      </w:tblGrid>
      <w:tr w:rsidR="00377486" w:rsidRPr="00276BD6" w14:paraId="453BE34F" w14:textId="77777777" w:rsidTr="00194E1F">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1688001A" w14:textId="77777777" w:rsidR="00377486" w:rsidRPr="00276BD6" w:rsidRDefault="00377486" w:rsidP="00C52852">
            <w:pPr>
              <w:pStyle w:val="tabletext"/>
              <w:rPr>
                <w:rFonts w:ascii="Lato" w:hAnsi="Lato"/>
                <w:b/>
                <w:sz w:val="19"/>
                <w:szCs w:val="19"/>
                <w:lang w:eastAsia="en-US"/>
              </w:rPr>
            </w:pPr>
            <w:r w:rsidRPr="00276BD6">
              <w:rPr>
                <w:rFonts w:ascii="Lato" w:hAnsi="Lato"/>
                <w:b/>
                <w:sz w:val="19"/>
                <w:szCs w:val="19"/>
                <w:lang w:eastAsia="en-US"/>
              </w:rPr>
              <w:t>Agency</w:t>
            </w:r>
          </w:p>
        </w:tc>
        <w:tc>
          <w:tcPr>
            <w:tcW w:w="35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789D1D" w14:textId="77777777" w:rsidR="00377486" w:rsidRPr="00276BD6" w:rsidRDefault="003B6F15" w:rsidP="00C52852">
            <w:pPr>
              <w:pStyle w:val="tabletext"/>
              <w:rPr>
                <w:rFonts w:ascii="Lato" w:hAnsi="Lato"/>
                <w:sz w:val="19"/>
                <w:szCs w:val="19"/>
                <w:lang w:eastAsia="en-US"/>
              </w:rPr>
            </w:pPr>
            <w:r w:rsidRPr="00276BD6">
              <w:rPr>
                <w:rFonts w:ascii="Lato" w:hAnsi="Lato"/>
                <w:sz w:val="19"/>
                <w:szCs w:val="19"/>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0030602B" w14:textId="77777777" w:rsidR="00377486" w:rsidRPr="00276BD6" w:rsidRDefault="00377486" w:rsidP="00C52852">
            <w:pPr>
              <w:pStyle w:val="tabletext"/>
              <w:rPr>
                <w:rFonts w:ascii="Lato" w:hAnsi="Lato"/>
                <w:b/>
                <w:sz w:val="19"/>
                <w:szCs w:val="19"/>
                <w:lang w:eastAsia="en-US"/>
              </w:rPr>
            </w:pPr>
            <w:r w:rsidRPr="00276BD6">
              <w:rPr>
                <w:rFonts w:ascii="Lato" w:hAnsi="Lato"/>
                <w:b/>
                <w:sz w:val="19"/>
                <w:szCs w:val="19"/>
                <w:lang w:eastAsia="en-US"/>
              </w:rPr>
              <w:t>Work Unit</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14:paraId="5AE60432" w14:textId="77777777" w:rsidR="00377486" w:rsidRPr="00276BD6" w:rsidRDefault="003B6F15" w:rsidP="00C52852">
            <w:pPr>
              <w:pStyle w:val="tabletext"/>
              <w:rPr>
                <w:rFonts w:ascii="Lato" w:hAnsi="Lato"/>
                <w:sz w:val="19"/>
                <w:szCs w:val="19"/>
                <w:lang w:eastAsia="en-US"/>
              </w:rPr>
            </w:pPr>
            <w:r w:rsidRPr="00276BD6">
              <w:rPr>
                <w:rFonts w:ascii="Lato" w:hAnsi="Lato"/>
                <w:sz w:val="19"/>
                <w:szCs w:val="19"/>
                <w:lang w:eastAsia="en-US"/>
              </w:rPr>
              <w:t>Bakewell Primary School</w:t>
            </w:r>
          </w:p>
        </w:tc>
      </w:tr>
      <w:tr w:rsidR="00377486" w:rsidRPr="00276BD6" w14:paraId="36135CAE" w14:textId="77777777" w:rsidTr="00194E1F">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258C1A34" w14:textId="77777777" w:rsidR="00377486" w:rsidRPr="00276BD6" w:rsidRDefault="00377486" w:rsidP="00C52852">
            <w:pPr>
              <w:pStyle w:val="tabletext"/>
              <w:rPr>
                <w:rFonts w:ascii="Lato" w:hAnsi="Lato"/>
                <w:b/>
                <w:sz w:val="19"/>
                <w:szCs w:val="19"/>
                <w:lang w:eastAsia="en-US"/>
              </w:rPr>
            </w:pPr>
            <w:r w:rsidRPr="00276BD6">
              <w:rPr>
                <w:rFonts w:ascii="Lato" w:hAnsi="Lato"/>
                <w:b/>
                <w:sz w:val="19"/>
                <w:szCs w:val="19"/>
                <w:lang w:eastAsia="en-US"/>
              </w:rPr>
              <w:t>Job Title</w:t>
            </w:r>
          </w:p>
        </w:tc>
        <w:tc>
          <w:tcPr>
            <w:tcW w:w="35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D601D4" w14:textId="2E215565" w:rsidR="00377486" w:rsidRPr="00276BD6" w:rsidRDefault="004F74CF" w:rsidP="00C52852">
            <w:pPr>
              <w:pStyle w:val="tabletext"/>
              <w:rPr>
                <w:rFonts w:ascii="Lato" w:hAnsi="Lato"/>
                <w:sz w:val="19"/>
                <w:szCs w:val="19"/>
                <w:lang w:eastAsia="en-US"/>
              </w:rPr>
            </w:pPr>
            <w:r w:rsidRPr="00276BD6">
              <w:rPr>
                <w:rFonts w:ascii="Lato" w:hAnsi="Lato"/>
                <w:sz w:val="19"/>
                <w:szCs w:val="19"/>
                <w:lang w:eastAsia="en-US"/>
              </w:rPr>
              <w:t>Administration Manager</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4F10D9B0" w14:textId="77777777" w:rsidR="00377486" w:rsidRPr="00276BD6" w:rsidRDefault="00377486" w:rsidP="00C52852">
            <w:pPr>
              <w:pStyle w:val="tabletext"/>
              <w:rPr>
                <w:rFonts w:ascii="Lato" w:hAnsi="Lato"/>
                <w:b/>
                <w:sz w:val="19"/>
                <w:szCs w:val="19"/>
                <w:lang w:eastAsia="en-US"/>
              </w:rPr>
            </w:pPr>
            <w:r w:rsidRPr="00276BD6">
              <w:rPr>
                <w:rFonts w:ascii="Lato" w:hAnsi="Lato"/>
                <w:b/>
                <w:sz w:val="19"/>
                <w:szCs w:val="19"/>
                <w:lang w:eastAsia="en-US"/>
              </w:rPr>
              <w:t>Designation</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14:paraId="547C0D34" w14:textId="4563BF2E" w:rsidR="00377486" w:rsidRPr="00276BD6" w:rsidRDefault="00FD4C87" w:rsidP="005C2573">
            <w:pPr>
              <w:pStyle w:val="tabletext"/>
              <w:rPr>
                <w:rFonts w:ascii="Lato" w:hAnsi="Lato"/>
                <w:sz w:val="19"/>
                <w:szCs w:val="19"/>
                <w:lang w:eastAsia="en-US"/>
              </w:rPr>
            </w:pPr>
            <w:r w:rsidRPr="00276BD6">
              <w:rPr>
                <w:rFonts w:ascii="Lato" w:hAnsi="Lato"/>
                <w:sz w:val="19"/>
                <w:szCs w:val="19"/>
                <w:lang w:eastAsia="en-US"/>
              </w:rPr>
              <w:t>Administrative Officer 5</w:t>
            </w:r>
          </w:p>
        </w:tc>
      </w:tr>
      <w:tr w:rsidR="00377486" w:rsidRPr="00276BD6" w14:paraId="60A1666F" w14:textId="77777777" w:rsidTr="00194E1F">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1FD7626B" w14:textId="77777777" w:rsidR="00377486" w:rsidRPr="00276BD6" w:rsidRDefault="00377486" w:rsidP="00C52852">
            <w:pPr>
              <w:pStyle w:val="tabletext"/>
              <w:rPr>
                <w:rFonts w:ascii="Lato" w:hAnsi="Lato"/>
                <w:b/>
                <w:sz w:val="19"/>
                <w:szCs w:val="19"/>
                <w:lang w:eastAsia="en-US"/>
              </w:rPr>
            </w:pPr>
            <w:r w:rsidRPr="00276BD6">
              <w:rPr>
                <w:rFonts w:ascii="Lato" w:hAnsi="Lato"/>
                <w:b/>
                <w:sz w:val="19"/>
                <w:szCs w:val="19"/>
                <w:lang w:eastAsia="en-US"/>
              </w:rPr>
              <w:t>Job Type</w:t>
            </w:r>
          </w:p>
        </w:tc>
        <w:tc>
          <w:tcPr>
            <w:tcW w:w="351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4E7693B" w14:textId="3A46EB5E" w:rsidR="00377486" w:rsidRPr="00276BD6" w:rsidRDefault="00276BD6" w:rsidP="00635C7D">
            <w:pPr>
              <w:pStyle w:val="tabletext"/>
              <w:rPr>
                <w:rFonts w:ascii="Lato" w:hAnsi="Lato"/>
                <w:sz w:val="19"/>
                <w:szCs w:val="19"/>
                <w:lang w:eastAsia="en-US"/>
              </w:rPr>
            </w:pPr>
            <w:r w:rsidRPr="00276BD6">
              <w:rPr>
                <w:rFonts w:ascii="Lato" w:hAnsi="Lato"/>
                <w:sz w:val="19"/>
                <w:szCs w:val="19"/>
                <w:lang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5CBCC56A" w14:textId="77777777" w:rsidR="00377486" w:rsidRPr="00276BD6" w:rsidRDefault="00377486" w:rsidP="00C52852">
            <w:pPr>
              <w:pStyle w:val="tabletext"/>
              <w:rPr>
                <w:rFonts w:ascii="Lato" w:hAnsi="Lato"/>
                <w:b/>
                <w:sz w:val="19"/>
                <w:szCs w:val="19"/>
                <w:lang w:eastAsia="en-US"/>
              </w:rPr>
            </w:pPr>
            <w:r w:rsidRPr="00276BD6">
              <w:rPr>
                <w:rFonts w:ascii="Lato" w:hAnsi="Lato"/>
                <w:b/>
                <w:sz w:val="19"/>
                <w:szCs w:val="19"/>
                <w:lang w:eastAsia="en-US"/>
              </w:rPr>
              <w:t>Duration</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E4A33" w14:textId="29A1A635" w:rsidR="00377486" w:rsidRPr="00276BD6" w:rsidRDefault="00FD4C87" w:rsidP="00FD4C87">
            <w:pPr>
              <w:pStyle w:val="tabletext"/>
              <w:rPr>
                <w:rFonts w:ascii="Lato" w:hAnsi="Lato"/>
                <w:sz w:val="19"/>
                <w:szCs w:val="19"/>
                <w:lang w:eastAsia="en-US"/>
              </w:rPr>
            </w:pPr>
            <w:r w:rsidRPr="00276BD6">
              <w:rPr>
                <w:rFonts w:ascii="Lato" w:hAnsi="Lato" w:cs="Arial"/>
                <w:sz w:val="19"/>
                <w:szCs w:val="19"/>
                <w:lang w:eastAsia="en-US"/>
              </w:rPr>
              <w:t xml:space="preserve">Fixed from </w:t>
            </w:r>
            <w:r w:rsidR="00307705" w:rsidRPr="00276BD6">
              <w:rPr>
                <w:rFonts w:ascii="Lato" w:hAnsi="Lato" w:cs="Arial"/>
                <w:sz w:val="19"/>
                <w:szCs w:val="19"/>
                <w:lang w:eastAsia="en-US"/>
              </w:rPr>
              <w:t>14</w:t>
            </w:r>
            <w:r w:rsidR="002C760E" w:rsidRPr="00276BD6">
              <w:rPr>
                <w:rFonts w:ascii="Lato" w:hAnsi="Lato" w:cs="Arial"/>
                <w:sz w:val="19"/>
                <w:szCs w:val="19"/>
                <w:lang w:eastAsia="en-US"/>
              </w:rPr>
              <w:t>/</w:t>
            </w:r>
            <w:r w:rsidR="00635C7D" w:rsidRPr="00276BD6">
              <w:rPr>
                <w:rFonts w:ascii="Lato" w:hAnsi="Lato" w:cs="Arial"/>
                <w:sz w:val="19"/>
                <w:szCs w:val="19"/>
                <w:lang w:eastAsia="en-US"/>
              </w:rPr>
              <w:t>4/2020</w:t>
            </w:r>
            <w:r w:rsidRPr="00276BD6">
              <w:rPr>
                <w:rFonts w:ascii="Lato" w:hAnsi="Lato" w:cs="Arial"/>
                <w:sz w:val="19"/>
                <w:szCs w:val="19"/>
                <w:lang w:eastAsia="en-US"/>
              </w:rPr>
              <w:t xml:space="preserve"> to </w:t>
            </w:r>
            <w:r w:rsidR="00307705" w:rsidRPr="00276BD6">
              <w:rPr>
                <w:rFonts w:ascii="Lato" w:hAnsi="Lato" w:cs="Arial"/>
                <w:sz w:val="19"/>
                <w:szCs w:val="19"/>
                <w:lang w:eastAsia="en-US"/>
              </w:rPr>
              <w:t>31</w:t>
            </w:r>
            <w:r w:rsidR="00635C7D" w:rsidRPr="00276BD6">
              <w:rPr>
                <w:rFonts w:ascii="Lato" w:hAnsi="Lato" w:cs="Arial"/>
                <w:sz w:val="19"/>
                <w:szCs w:val="19"/>
                <w:lang w:eastAsia="en-US"/>
              </w:rPr>
              <w:t>/12/2020</w:t>
            </w:r>
          </w:p>
        </w:tc>
      </w:tr>
      <w:tr w:rsidR="00377486" w:rsidRPr="00276BD6" w14:paraId="1BC93F53" w14:textId="77777777" w:rsidTr="00194E1F">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2AE39D59" w14:textId="77777777" w:rsidR="00377486" w:rsidRPr="00276BD6" w:rsidRDefault="00377486" w:rsidP="00C52852">
            <w:pPr>
              <w:pStyle w:val="tabletext"/>
              <w:rPr>
                <w:rFonts w:ascii="Lato" w:hAnsi="Lato"/>
                <w:b/>
                <w:sz w:val="19"/>
                <w:szCs w:val="19"/>
                <w:lang w:eastAsia="en-US"/>
              </w:rPr>
            </w:pPr>
            <w:r w:rsidRPr="00276BD6">
              <w:rPr>
                <w:rFonts w:ascii="Lato" w:hAnsi="Lato"/>
                <w:b/>
                <w:sz w:val="19"/>
                <w:szCs w:val="19"/>
                <w:lang w:eastAsia="en-US"/>
              </w:rPr>
              <w:t>Salary</w:t>
            </w:r>
          </w:p>
        </w:tc>
        <w:tc>
          <w:tcPr>
            <w:tcW w:w="351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9181DD2" w14:textId="189AEF75" w:rsidR="00377486" w:rsidRPr="00276BD6" w:rsidRDefault="0083257D" w:rsidP="00C52852">
            <w:pPr>
              <w:pStyle w:val="tabletext"/>
              <w:rPr>
                <w:rFonts w:ascii="Lato" w:hAnsi="Lato"/>
                <w:sz w:val="19"/>
                <w:szCs w:val="19"/>
                <w:lang w:eastAsia="en-US"/>
              </w:rPr>
            </w:pPr>
            <w:r w:rsidRPr="0083257D">
              <w:rPr>
                <w:rFonts w:ascii="Lato" w:hAnsi="Lato"/>
                <w:sz w:val="19"/>
                <w:szCs w:val="19"/>
                <w:lang w:eastAsia="en-US"/>
              </w:rPr>
              <w:t xml:space="preserve">$82,241 </w:t>
            </w:r>
            <w:r>
              <w:rPr>
                <w:rFonts w:ascii="Lato" w:hAnsi="Lato"/>
                <w:sz w:val="19"/>
                <w:szCs w:val="19"/>
                <w:lang w:eastAsia="en-US"/>
              </w:rPr>
              <w:t xml:space="preserve">- </w:t>
            </w:r>
            <w:r w:rsidRPr="0083257D">
              <w:rPr>
                <w:rFonts w:ascii="Lato" w:hAnsi="Lato"/>
                <w:sz w:val="19"/>
                <w:szCs w:val="19"/>
                <w:lang w:eastAsia="en-US"/>
              </w:rPr>
              <w:t>$86,524</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2D3CEDDD" w14:textId="77777777" w:rsidR="00377486" w:rsidRPr="00276BD6" w:rsidRDefault="00377486" w:rsidP="00C52852">
            <w:pPr>
              <w:pStyle w:val="tabletext"/>
              <w:rPr>
                <w:rFonts w:ascii="Lato" w:hAnsi="Lato"/>
                <w:b/>
                <w:sz w:val="19"/>
                <w:szCs w:val="19"/>
                <w:lang w:eastAsia="en-US"/>
              </w:rPr>
            </w:pPr>
            <w:r w:rsidRPr="00276BD6">
              <w:rPr>
                <w:rFonts w:ascii="Lato" w:hAnsi="Lato"/>
                <w:b/>
                <w:sz w:val="19"/>
                <w:szCs w:val="19"/>
                <w:lang w:eastAsia="en-US"/>
              </w:rPr>
              <w:t>Location</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14:paraId="157DF268" w14:textId="77777777" w:rsidR="00377486" w:rsidRPr="00276BD6" w:rsidRDefault="003B6F15" w:rsidP="00C52852">
            <w:pPr>
              <w:pStyle w:val="tabletext"/>
              <w:rPr>
                <w:rFonts w:ascii="Lato" w:hAnsi="Lato"/>
                <w:sz w:val="19"/>
                <w:szCs w:val="19"/>
                <w:lang w:eastAsia="en-US"/>
              </w:rPr>
            </w:pPr>
            <w:r w:rsidRPr="00276BD6">
              <w:rPr>
                <w:rFonts w:ascii="Lato" w:hAnsi="Lato"/>
                <w:sz w:val="19"/>
                <w:szCs w:val="19"/>
                <w:lang w:eastAsia="en-US"/>
              </w:rPr>
              <w:t>Palmerston</w:t>
            </w:r>
          </w:p>
        </w:tc>
      </w:tr>
      <w:tr w:rsidR="00377486" w:rsidRPr="00276BD6" w14:paraId="201E8097" w14:textId="77777777" w:rsidTr="00194E1F">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128F07D4" w14:textId="77777777" w:rsidR="00377486" w:rsidRPr="00276BD6" w:rsidRDefault="00A60B34" w:rsidP="00C52852">
            <w:pPr>
              <w:pStyle w:val="tabletext"/>
              <w:rPr>
                <w:rFonts w:ascii="Lato" w:hAnsi="Lato"/>
                <w:b/>
                <w:sz w:val="19"/>
                <w:szCs w:val="19"/>
                <w:lang w:eastAsia="en-US"/>
              </w:rPr>
            </w:pPr>
            <w:r w:rsidRPr="00276BD6">
              <w:rPr>
                <w:rFonts w:ascii="Lato" w:hAnsi="Lato"/>
                <w:b/>
                <w:sz w:val="19"/>
                <w:szCs w:val="19"/>
                <w:lang w:eastAsia="en-US"/>
              </w:rPr>
              <w:t>50601</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C1E18" w14:textId="5CD2C816" w:rsidR="00377486" w:rsidRPr="00276BD6" w:rsidRDefault="00307705" w:rsidP="00307705">
            <w:pPr>
              <w:pStyle w:val="tabletext"/>
              <w:rPr>
                <w:rFonts w:ascii="Lato" w:hAnsi="Lato"/>
                <w:sz w:val="19"/>
                <w:szCs w:val="19"/>
                <w:lang w:eastAsia="en-US"/>
              </w:rPr>
            </w:pPr>
            <w:r w:rsidRPr="00276BD6">
              <w:rPr>
                <w:rFonts w:ascii="Lato" w:hAnsi="Lato"/>
                <w:sz w:val="19"/>
                <w:szCs w:val="19"/>
                <w:lang w:eastAsia="en-US"/>
              </w:rPr>
              <w:t>16494</w:t>
            </w:r>
          </w:p>
        </w:tc>
        <w:tc>
          <w:tcPr>
            <w:tcW w:w="1111" w:type="dxa"/>
            <w:tcBorders>
              <w:top w:val="single" w:sz="4" w:space="0" w:color="auto"/>
              <w:left w:val="single" w:sz="4" w:space="0" w:color="auto"/>
              <w:bottom w:val="nil"/>
              <w:right w:val="single" w:sz="4" w:space="0" w:color="auto"/>
            </w:tcBorders>
            <w:shd w:val="clear" w:color="auto" w:fill="FBD4B4"/>
            <w:vAlign w:val="center"/>
            <w:hideMark/>
          </w:tcPr>
          <w:p w14:paraId="7B8B3C88" w14:textId="77777777" w:rsidR="00377486" w:rsidRPr="00276BD6" w:rsidRDefault="00377486" w:rsidP="00C52852">
            <w:pPr>
              <w:pStyle w:val="tabletext"/>
              <w:rPr>
                <w:rFonts w:ascii="Lato" w:hAnsi="Lato"/>
                <w:b/>
                <w:sz w:val="19"/>
                <w:szCs w:val="19"/>
                <w:lang w:eastAsia="en-US"/>
              </w:rPr>
            </w:pPr>
            <w:r w:rsidRPr="00276BD6">
              <w:rPr>
                <w:rFonts w:ascii="Lato" w:hAnsi="Lato"/>
                <w:b/>
                <w:sz w:val="19"/>
                <w:szCs w:val="19"/>
                <w:lang w:eastAsia="en-US"/>
              </w:rPr>
              <w:t>RTF</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14:paraId="279E27FE" w14:textId="6ADAC117" w:rsidR="00377486" w:rsidRPr="00276BD6" w:rsidRDefault="0085055E" w:rsidP="00C52852">
            <w:pPr>
              <w:pStyle w:val="tabletext"/>
              <w:rPr>
                <w:rFonts w:ascii="Lato" w:hAnsi="Lato"/>
                <w:sz w:val="19"/>
                <w:szCs w:val="19"/>
                <w:lang w:eastAsia="en-US"/>
              </w:rPr>
            </w:pPr>
            <w:r>
              <w:rPr>
                <w:rFonts w:ascii="Lato" w:hAnsi="Lato"/>
                <w:sz w:val="19"/>
                <w:szCs w:val="19"/>
                <w:lang w:eastAsia="en-US"/>
              </w:rPr>
              <w:t>186395</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7970F50A" w14:textId="77777777" w:rsidR="00377486" w:rsidRPr="00276BD6" w:rsidRDefault="00377486" w:rsidP="00C52852">
            <w:pPr>
              <w:pStyle w:val="tabletext"/>
              <w:rPr>
                <w:rFonts w:ascii="Lato" w:hAnsi="Lato"/>
                <w:b/>
                <w:sz w:val="19"/>
                <w:szCs w:val="19"/>
                <w:lang w:eastAsia="en-US"/>
              </w:rPr>
            </w:pPr>
            <w:r w:rsidRPr="00276BD6">
              <w:rPr>
                <w:rFonts w:ascii="Lato" w:hAnsi="Lato"/>
                <w:b/>
                <w:sz w:val="19"/>
                <w:szCs w:val="19"/>
                <w:lang w:eastAsia="en-US"/>
              </w:rPr>
              <w:t>Closing</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5828E" w14:textId="26302B90" w:rsidR="00377486" w:rsidRPr="00276BD6" w:rsidRDefault="003B3EB9" w:rsidP="00C52852">
            <w:pPr>
              <w:pStyle w:val="tabletext"/>
              <w:rPr>
                <w:rFonts w:ascii="Lato" w:hAnsi="Lato"/>
                <w:sz w:val="19"/>
                <w:szCs w:val="19"/>
                <w:lang w:eastAsia="en-US"/>
              </w:rPr>
            </w:pPr>
            <w:r>
              <w:rPr>
                <w:rFonts w:ascii="Lato" w:hAnsi="Lato"/>
                <w:sz w:val="19"/>
                <w:szCs w:val="19"/>
                <w:lang w:eastAsia="en-US"/>
              </w:rPr>
              <w:t>13</w:t>
            </w:r>
            <w:bookmarkStart w:id="0" w:name="_GoBack"/>
            <w:bookmarkEnd w:id="0"/>
            <w:r w:rsidR="0085055E">
              <w:rPr>
                <w:rFonts w:ascii="Lato" w:hAnsi="Lato"/>
                <w:sz w:val="19"/>
                <w:szCs w:val="19"/>
                <w:lang w:eastAsia="en-US"/>
              </w:rPr>
              <w:t>/04/2020</w:t>
            </w:r>
          </w:p>
        </w:tc>
      </w:tr>
      <w:tr w:rsidR="00377486" w:rsidRPr="00276BD6" w14:paraId="772AFB30" w14:textId="77777777" w:rsidTr="00194E1F">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4D37F633" w14:textId="77777777" w:rsidR="00377486" w:rsidRPr="00276BD6" w:rsidRDefault="00377486" w:rsidP="00C52852">
            <w:pPr>
              <w:pStyle w:val="tabletext"/>
              <w:rPr>
                <w:rFonts w:ascii="Lato" w:hAnsi="Lato"/>
                <w:b/>
                <w:sz w:val="19"/>
                <w:szCs w:val="19"/>
                <w:lang w:eastAsia="en-US"/>
              </w:rPr>
            </w:pPr>
            <w:r w:rsidRPr="00276BD6">
              <w:rPr>
                <w:rFonts w:ascii="Lato" w:hAnsi="Lato"/>
                <w:b/>
                <w:sz w:val="19"/>
                <w:szCs w:val="19"/>
                <w:lang w:eastAsia="en-US"/>
              </w:rPr>
              <w:t>Contact</w:t>
            </w:r>
          </w:p>
        </w:tc>
        <w:tc>
          <w:tcPr>
            <w:tcW w:w="890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6ECD818" w14:textId="008B1AA5" w:rsidR="00377486" w:rsidRPr="00276BD6" w:rsidRDefault="00635C7D" w:rsidP="00FD4C87">
            <w:pPr>
              <w:rPr>
                <w:rFonts w:ascii="Lato" w:hAnsi="Lato" w:cs="Arial"/>
                <w:b/>
                <w:bCs/>
                <w:iCs/>
                <w:sz w:val="19"/>
                <w:szCs w:val="19"/>
                <w:lang w:val="en-GB" w:eastAsia="en-US"/>
              </w:rPr>
            </w:pPr>
            <w:r w:rsidRPr="00276BD6">
              <w:rPr>
                <w:rFonts w:ascii="Lato" w:hAnsi="Lato" w:cs="Arial"/>
                <w:bCs/>
                <w:iCs/>
                <w:sz w:val="19"/>
                <w:szCs w:val="19"/>
                <w:lang w:val="en-GB" w:eastAsia="en-US"/>
              </w:rPr>
              <w:t>Nicole Miller, Assistant</w:t>
            </w:r>
            <w:r w:rsidR="00FD4C87" w:rsidRPr="00276BD6">
              <w:rPr>
                <w:rFonts w:ascii="Lato" w:hAnsi="Lato" w:cs="Arial"/>
                <w:bCs/>
                <w:iCs/>
                <w:sz w:val="19"/>
                <w:szCs w:val="19"/>
                <w:lang w:val="en-GB" w:eastAsia="en-US"/>
              </w:rPr>
              <w:t xml:space="preserve"> Principal on</w:t>
            </w:r>
            <w:r w:rsidR="003B6F15" w:rsidRPr="00276BD6">
              <w:rPr>
                <w:rFonts w:ascii="Lato" w:hAnsi="Lato" w:cs="Arial"/>
                <w:bCs/>
                <w:iCs/>
                <w:sz w:val="19"/>
                <w:szCs w:val="19"/>
                <w:lang w:val="en-GB" w:eastAsia="en-US"/>
              </w:rPr>
              <w:t xml:space="preserve"> 08 8997 7400</w:t>
            </w:r>
            <w:r w:rsidR="00FD4C87" w:rsidRPr="00276BD6">
              <w:rPr>
                <w:rFonts w:ascii="Lato" w:hAnsi="Lato" w:cs="Arial"/>
                <w:bCs/>
                <w:iCs/>
                <w:sz w:val="19"/>
                <w:szCs w:val="19"/>
                <w:lang w:val="en-GB" w:eastAsia="en-US"/>
              </w:rPr>
              <w:t xml:space="preserve"> or</w:t>
            </w:r>
            <w:r w:rsidRPr="00276BD6">
              <w:rPr>
                <w:rFonts w:ascii="Lato" w:hAnsi="Lato" w:cs="Arial"/>
                <w:bCs/>
                <w:iCs/>
                <w:sz w:val="19"/>
                <w:szCs w:val="19"/>
                <w:lang w:val="en-GB" w:eastAsia="en-US"/>
              </w:rPr>
              <w:t xml:space="preserve"> </w:t>
            </w:r>
            <w:hyperlink r:id="rId13" w:history="1">
              <w:r w:rsidR="00FD4C87" w:rsidRPr="00276BD6">
                <w:rPr>
                  <w:rStyle w:val="Hyperlink"/>
                  <w:rFonts w:ascii="Lato" w:hAnsi="Lato" w:cs="Arial"/>
                  <w:bCs/>
                  <w:iCs/>
                  <w:sz w:val="19"/>
                  <w:szCs w:val="19"/>
                  <w:lang w:val="en-GB" w:eastAsia="en-US"/>
                </w:rPr>
                <w:t>nicole.miller1@ntschools.net</w:t>
              </w:r>
            </w:hyperlink>
            <w:r w:rsidR="00FD4C87" w:rsidRPr="00276BD6">
              <w:rPr>
                <w:rFonts w:ascii="Lato" w:hAnsi="Lato" w:cs="Arial"/>
                <w:bCs/>
                <w:iCs/>
                <w:sz w:val="19"/>
                <w:szCs w:val="19"/>
                <w:lang w:val="en-GB" w:eastAsia="en-US"/>
              </w:rPr>
              <w:t xml:space="preserve"> </w:t>
            </w:r>
          </w:p>
        </w:tc>
      </w:tr>
      <w:tr w:rsidR="00377486" w:rsidRPr="00276BD6" w14:paraId="03975F2C" w14:textId="77777777" w:rsidTr="00194E1F">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46F364FC" w14:textId="77777777" w:rsidR="00377486" w:rsidRPr="00276BD6" w:rsidRDefault="00377486" w:rsidP="00C52852">
            <w:pPr>
              <w:pStyle w:val="tabletext"/>
              <w:rPr>
                <w:rFonts w:ascii="Lato" w:hAnsi="Lato"/>
                <w:b/>
                <w:sz w:val="19"/>
                <w:szCs w:val="19"/>
                <w:lang w:eastAsia="en-US"/>
              </w:rPr>
            </w:pPr>
            <w:r w:rsidRPr="00276BD6">
              <w:rPr>
                <w:rFonts w:ascii="Lato" w:hAnsi="Lato"/>
                <w:b/>
                <w:sz w:val="19"/>
                <w:szCs w:val="19"/>
                <w:lang w:eastAsia="en-US"/>
              </w:rPr>
              <w:t>Agency Information</w:t>
            </w:r>
          </w:p>
        </w:tc>
        <w:tc>
          <w:tcPr>
            <w:tcW w:w="890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275FDD4" w14:textId="73E4C4AB" w:rsidR="00377486" w:rsidRPr="00276BD6" w:rsidRDefault="00916A17" w:rsidP="00C52852">
            <w:pPr>
              <w:rPr>
                <w:rFonts w:ascii="Lato" w:hAnsi="Lato" w:cs="Arial"/>
                <w:sz w:val="19"/>
                <w:szCs w:val="19"/>
                <w:lang w:eastAsia="en-US"/>
              </w:rPr>
            </w:pPr>
            <w:hyperlink r:id="rId14" w:history="1">
              <w:r w:rsidR="003B6F15" w:rsidRPr="00276BD6">
                <w:rPr>
                  <w:rStyle w:val="Hyperlink"/>
                  <w:rFonts w:ascii="Lato" w:eastAsiaTheme="majorEastAsia" w:hAnsi="Lato" w:cs="Arial"/>
                  <w:sz w:val="19"/>
                  <w:szCs w:val="19"/>
                </w:rPr>
                <w:t>www.education.nt.gov.au</w:t>
              </w:r>
            </w:hyperlink>
          </w:p>
        </w:tc>
      </w:tr>
      <w:tr w:rsidR="00FD4C87" w:rsidRPr="00276BD6" w14:paraId="0C5AF910" w14:textId="77777777" w:rsidTr="00194E1F">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612AD474" w14:textId="556AE34C" w:rsidR="00FD4C87" w:rsidRPr="00276BD6" w:rsidRDefault="00FD4C87" w:rsidP="00FD4C87">
            <w:pPr>
              <w:pStyle w:val="tabletext"/>
              <w:rPr>
                <w:rFonts w:ascii="Lato" w:hAnsi="Lato"/>
                <w:b/>
                <w:sz w:val="19"/>
                <w:szCs w:val="19"/>
                <w:lang w:eastAsia="en-US"/>
              </w:rPr>
            </w:pPr>
            <w:r w:rsidRPr="00276BD6">
              <w:rPr>
                <w:rFonts w:ascii="Lato" w:hAnsi="Lato"/>
                <w:b/>
                <w:sz w:val="19"/>
                <w:szCs w:val="19"/>
                <w:lang w:eastAsia="en-US"/>
              </w:rPr>
              <w:t>Information for Applicants</w:t>
            </w:r>
          </w:p>
        </w:tc>
        <w:tc>
          <w:tcPr>
            <w:tcW w:w="890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4F320A3" w14:textId="77777777" w:rsidR="00FD4C87" w:rsidRPr="00276BD6" w:rsidRDefault="00FD4C87" w:rsidP="00FD4C87">
            <w:pPr>
              <w:tabs>
                <w:tab w:val="left" w:pos="3165"/>
              </w:tabs>
              <w:jc w:val="both"/>
              <w:rPr>
                <w:rFonts w:ascii="Lato" w:hAnsi="Lato"/>
                <w:b/>
                <w:sz w:val="19"/>
                <w:szCs w:val="19"/>
                <w:lang w:eastAsia="en-US"/>
              </w:rPr>
            </w:pPr>
            <w:r w:rsidRPr="00276BD6">
              <w:rPr>
                <w:rFonts w:ascii="Lato" w:hAnsi="Lato"/>
                <w:b/>
                <w:sz w:val="19"/>
                <w:szCs w:val="19"/>
                <w:lang w:eastAsia="en-US"/>
              </w:rPr>
              <w:t>Applications must be limited to a one-page summary sheet and an attached resume/cv.</w:t>
            </w:r>
          </w:p>
          <w:p w14:paraId="43256330" w14:textId="5E37E7F4" w:rsidR="00FD4C87" w:rsidRPr="00276BD6" w:rsidRDefault="00FD4C87" w:rsidP="00FD4C87">
            <w:pPr>
              <w:tabs>
                <w:tab w:val="left" w:pos="3165"/>
              </w:tabs>
              <w:jc w:val="both"/>
              <w:rPr>
                <w:rFonts w:ascii="Lato" w:hAnsi="Lato"/>
                <w:sz w:val="19"/>
                <w:szCs w:val="19"/>
                <w:lang w:eastAsia="en-US"/>
              </w:rPr>
            </w:pPr>
            <w:r w:rsidRPr="00276BD6">
              <w:rPr>
                <w:rFonts w:ascii="Lato" w:hAnsi="Lato"/>
                <w:sz w:val="19"/>
                <w:szCs w:val="19"/>
                <w:lang w:eastAsia="en-US"/>
              </w:rPr>
              <w:t xml:space="preserve">For further information for applicants and example applications: </w:t>
            </w:r>
            <w:hyperlink r:id="rId15" w:history="1">
              <w:r w:rsidRPr="00276BD6">
                <w:rPr>
                  <w:rStyle w:val="Hyperlink"/>
                  <w:rFonts w:ascii="Lato" w:hAnsi="Lato"/>
                  <w:sz w:val="19"/>
                  <w:szCs w:val="19"/>
                  <w:lang w:eastAsia="en-US"/>
                </w:rPr>
                <w:t>click here</w:t>
              </w:r>
            </w:hyperlink>
          </w:p>
        </w:tc>
      </w:tr>
      <w:tr w:rsidR="00FD4C87" w:rsidRPr="00276BD6" w14:paraId="4C96360C" w14:textId="77777777" w:rsidTr="00194E1F">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19119F60" w14:textId="6BC50FC4" w:rsidR="00FD4C87" w:rsidRPr="00276BD6" w:rsidRDefault="00FD4C87" w:rsidP="00FD4C87">
            <w:pPr>
              <w:pStyle w:val="tabletext"/>
              <w:rPr>
                <w:rFonts w:ascii="Lato" w:hAnsi="Lato"/>
                <w:b/>
                <w:sz w:val="19"/>
                <w:szCs w:val="19"/>
                <w:lang w:eastAsia="en-US"/>
              </w:rPr>
            </w:pPr>
            <w:r w:rsidRPr="00276BD6">
              <w:rPr>
                <w:rFonts w:ascii="Lato" w:hAnsi="Lato"/>
                <w:b/>
                <w:sz w:val="19"/>
                <w:szCs w:val="19"/>
                <w:lang w:eastAsia="en-US"/>
              </w:rPr>
              <w:t>Information about Selected Applicant’s Merit</w:t>
            </w:r>
          </w:p>
        </w:tc>
        <w:tc>
          <w:tcPr>
            <w:tcW w:w="890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41BE111" w14:textId="0AD49AA8" w:rsidR="00FD4C87" w:rsidRPr="00276BD6" w:rsidRDefault="00FD4C87" w:rsidP="00FD4C87">
            <w:pPr>
              <w:tabs>
                <w:tab w:val="left" w:pos="3165"/>
              </w:tabs>
              <w:jc w:val="both"/>
              <w:rPr>
                <w:rFonts w:ascii="Lato" w:hAnsi="Lato"/>
                <w:sz w:val="19"/>
                <w:szCs w:val="19"/>
                <w:lang w:eastAsia="en-US"/>
              </w:rPr>
            </w:pPr>
            <w:r w:rsidRPr="00276BD6">
              <w:rPr>
                <w:rFonts w:ascii="Lato" w:hAnsi="Lato"/>
                <w:sz w:val="19"/>
                <w:szCs w:val="19"/>
                <w:lang w:eastAsia="en-US"/>
              </w:rPr>
              <w:t xml:space="preserve">If you are selected and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6" w:history="1">
              <w:r w:rsidRPr="00276BD6">
                <w:rPr>
                  <w:rStyle w:val="Hyperlink"/>
                  <w:rFonts w:ascii="Lato" w:hAnsi="Lato"/>
                  <w:sz w:val="19"/>
                  <w:szCs w:val="19"/>
                  <w:lang w:eastAsia="en-US"/>
                </w:rPr>
                <w:t>click here</w:t>
              </w:r>
            </w:hyperlink>
          </w:p>
        </w:tc>
      </w:tr>
      <w:tr w:rsidR="00FD4C87" w:rsidRPr="00276BD6" w14:paraId="078C8F73" w14:textId="77777777" w:rsidTr="00194E1F">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vAlign w:val="center"/>
          </w:tcPr>
          <w:p w14:paraId="7249A99A" w14:textId="193DDF2D" w:rsidR="00FD4C87" w:rsidRPr="00276BD6" w:rsidRDefault="00FD4C87" w:rsidP="00FD4C87">
            <w:pPr>
              <w:pStyle w:val="tabletext"/>
              <w:rPr>
                <w:rFonts w:ascii="Lato" w:hAnsi="Lato"/>
                <w:b/>
                <w:sz w:val="19"/>
                <w:szCs w:val="19"/>
                <w:lang w:eastAsia="en-US"/>
              </w:rPr>
            </w:pPr>
            <w:r w:rsidRPr="00276BD6">
              <w:rPr>
                <w:rFonts w:ascii="Lato" w:hAnsi="Lato"/>
                <w:b/>
                <w:sz w:val="19"/>
                <w:szCs w:val="19"/>
                <w:lang w:eastAsia="en-US"/>
              </w:rPr>
              <w:t>Inclusion &amp; Diversity</w:t>
            </w:r>
          </w:p>
        </w:tc>
        <w:tc>
          <w:tcPr>
            <w:tcW w:w="89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EFC7E79" w14:textId="75A77808" w:rsidR="00FD4C87" w:rsidRPr="00276BD6" w:rsidRDefault="00FD4C87" w:rsidP="00FD4C87">
            <w:pPr>
              <w:tabs>
                <w:tab w:val="left" w:pos="3165"/>
              </w:tabs>
              <w:jc w:val="both"/>
              <w:rPr>
                <w:rFonts w:ascii="Lato" w:hAnsi="Lato"/>
                <w:sz w:val="19"/>
                <w:szCs w:val="19"/>
                <w:lang w:eastAsia="en-US"/>
              </w:rPr>
            </w:pPr>
            <w:r w:rsidRPr="00276BD6">
              <w:rPr>
                <w:rFonts w:ascii="Lato" w:eastAsia="Calibri" w:hAnsi="Lato" w:cs="Arial"/>
                <w:sz w:val="19"/>
                <w:szCs w:val="19"/>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 or job, please discuss this with the contact officer.</w:t>
            </w:r>
          </w:p>
        </w:tc>
      </w:tr>
      <w:tr w:rsidR="00FD4C87" w:rsidRPr="00276BD6" w14:paraId="727A9E2E" w14:textId="77777777" w:rsidTr="00194E1F">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39A44147" w14:textId="180765A1" w:rsidR="00FD4C87" w:rsidRPr="00276BD6" w:rsidRDefault="00FD4C87" w:rsidP="00FD4C87">
            <w:pPr>
              <w:pStyle w:val="tabletext"/>
              <w:rPr>
                <w:rFonts w:ascii="Lato" w:hAnsi="Lato"/>
                <w:b/>
                <w:sz w:val="19"/>
                <w:szCs w:val="19"/>
                <w:lang w:eastAsia="en-US"/>
              </w:rPr>
            </w:pPr>
            <w:r w:rsidRPr="00276BD6">
              <w:rPr>
                <w:rFonts w:ascii="Lato" w:hAnsi="Lato"/>
                <w:b/>
                <w:sz w:val="19"/>
                <w:szCs w:val="19"/>
                <w:lang w:eastAsia="en-US"/>
              </w:rPr>
              <w:t>Special Measures</w:t>
            </w:r>
          </w:p>
        </w:tc>
        <w:tc>
          <w:tcPr>
            <w:tcW w:w="890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D690F3E" w14:textId="1DA864E1" w:rsidR="00FD4C87" w:rsidRPr="00276BD6" w:rsidRDefault="00FD4C87" w:rsidP="00FD4C87">
            <w:pPr>
              <w:tabs>
                <w:tab w:val="left" w:pos="3165"/>
              </w:tabs>
              <w:jc w:val="both"/>
              <w:rPr>
                <w:rFonts w:ascii="Lato" w:hAnsi="Lato"/>
                <w:sz w:val="19"/>
                <w:szCs w:val="19"/>
                <w:lang w:eastAsia="en-US"/>
              </w:rPr>
            </w:pPr>
            <w:r w:rsidRPr="00276BD6">
              <w:rPr>
                <w:rFonts w:ascii="Lato" w:eastAsia="Calibri" w:hAnsi="Lato" w:cs="Arial"/>
                <w:sz w:val="19"/>
                <w:szCs w:val="19"/>
                <w:lang w:eastAsia="en-US"/>
              </w:rPr>
              <w:t xml:space="preserve">Under an approved </w:t>
            </w:r>
            <w:r w:rsidRPr="00276BD6">
              <w:rPr>
                <w:rFonts w:ascii="Lato" w:eastAsia="Calibri" w:hAnsi="Lato" w:cs="Arial"/>
                <w:b/>
                <w:sz w:val="19"/>
                <w:szCs w:val="19"/>
                <w:lang w:eastAsia="en-US"/>
              </w:rPr>
              <w:t>Special Measures</w:t>
            </w:r>
            <w:r w:rsidRPr="00276BD6">
              <w:rPr>
                <w:rFonts w:ascii="Lato" w:eastAsia="Calibri" w:hAnsi="Lato" w:cs="Arial"/>
                <w:sz w:val="19"/>
                <w:szCs w:val="19"/>
                <w:lang w:eastAsia="en-US"/>
              </w:rPr>
              <w:t xml:space="preserve"> recruitment plan, Aboriginal and Torres Strait Islander applicants will be given priority consideration and preference in selection for this vacancy if they meet all essential selection criteria and are suitable at the position level.</w:t>
            </w:r>
          </w:p>
        </w:tc>
      </w:tr>
      <w:tr w:rsidR="00377486" w:rsidRPr="00276BD6" w14:paraId="7F2A0E84" w14:textId="77777777" w:rsidTr="00194E1F">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651330D6" w14:textId="77777777" w:rsidR="00377486" w:rsidRPr="00276BD6" w:rsidRDefault="00377486" w:rsidP="00C52852">
            <w:pPr>
              <w:pStyle w:val="tabletext"/>
              <w:rPr>
                <w:rFonts w:ascii="Lato" w:hAnsi="Lato"/>
                <w:b/>
                <w:sz w:val="19"/>
                <w:szCs w:val="19"/>
                <w:lang w:eastAsia="en-US"/>
              </w:rPr>
            </w:pPr>
            <w:r w:rsidRPr="00276BD6">
              <w:rPr>
                <w:rFonts w:ascii="Lato" w:hAnsi="Lato"/>
                <w:b/>
                <w:sz w:val="19"/>
                <w:szCs w:val="19"/>
                <w:lang w:eastAsia="en-US"/>
              </w:rPr>
              <w:t>Apply Online Link</w:t>
            </w:r>
          </w:p>
        </w:tc>
        <w:tc>
          <w:tcPr>
            <w:tcW w:w="890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C4571C3" w14:textId="5CA96E1E" w:rsidR="00377486" w:rsidRPr="00276BD6" w:rsidRDefault="00916A17" w:rsidP="002906F1">
            <w:pPr>
              <w:tabs>
                <w:tab w:val="left" w:pos="3165"/>
              </w:tabs>
              <w:rPr>
                <w:rFonts w:ascii="Lato" w:hAnsi="Lato"/>
                <w:sz w:val="19"/>
                <w:szCs w:val="19"/>
                <w:lang w:eastAsia="en-US"/>
              </w:rPr>
            </w:pPr>
            <w:hyperlink r:id="rId17" w:history="1">
              <w:r w:rsidR="00FD4C87" w:rsidRPr="00276BD6">
                <w:rPr>
                  <w:rStyle w:val="Hyperlink"/>
                  <w:rFonts w:ascii="Lato" w:hAnsi="Lato"/>
                  <w:sz w:val="19"/>
                  <w:szCs w:val="19"/>
                  <w:lang w:eastAsia="en-US"/>
                </w:rPr>
                <w:t>https://jobs.nt.gov.au/Home/JobDetails?rtfId=186395</w:t>
              </w:r>
            </w:hyperlink>
            <w:r w:rsidR="00FD4C87" w:rsidRPr="00276BD6">
              <w:rPr>
                <w:rFonts w:ascii="Lato" w:hAnsi="Lato"/>
                <w:sz w:val="19"/>
                <w:szCs w:val="19"/>
                <w:lang w:eastAsia="en-US"/>
              </w:rPr>
              <w:t xml:space="preserve"> </w:t>
            </w:r>
          </w:p>
        </w:tc>
      </w:tr>
    </w:tbl>
    <w:p w14:paraId="210E4ADE" w14:textId="77777777" w:rsidR="00276BD6" w:rsidRPr="00276BD6" w:rsidRDefault="00276BD6" w:rsidP="00276BD6">
      <w:pPr>
        <w:ind w:left="142" w:right="-166" w:hanging="284"/>
        <w:jc w:val="both"/>
        <w:rPr>
          <w:rFonts w:ascii="Lato" w:hAnsi="Lato" w:cs="Arial"/>
          <w:b/>
          <w:bCs/>
          <w:iCs/>
          <w:sz w:val="19"/>
          <w:szCs w:val="19"/>
          <w:u w:val="single"/>
          <w:lang w:val="en-GB"/>
        </w:rPr>
      </w:pPr>
    </w:p>
    <w:p w14:paraId="0BE8EB70" w14:textId="479F42D9" w:rsidR="003B6F15" w:rsidRPr="00276BD6" w:rsidRDefault="00377486" w:rsidP="00276BD6">
      <w:pPr>
        <w:ind w:left="-142" w:right="-166"/>
        <w:jc w:val="both"/>
        <w:rPr>
          <w:rFonts w:ascii="Lato" w:eastAsiaTheme="minorHAnsi" w:hAnsi="Lato" w:cs="Arial"/>
          <w:sz w:val="19"/>
          <w:szCs w:val="19"/>
          <w:lang w:val="en-GB"/>
        </w:rPr>
      </w:pPr>
      <w:r w:rsidRPr="00276BD6">
        <w:rPr>
          <w:rFonts w:ascii="Lato" w:hAnsi="Lato" w:cs="Arial"/>
          <w:b/>
          <w:bCs/>
          <w:iCs/>
          <w:sz w:val="19"/>
          <w:szCs w:val="19"/>
          <w:u w:val="single"/>
          <w:lang w:val="en-GB"/>
        </w:rPr>
        <w:t>Primary Objective</w:t>
      </w:r>
      <w:r w:rsidRPr="00276BD6">
        <w:rPr>
          <w:rFonts w:ascii="Lato" w:hAnsi="Lato" w:cs="Arial"/>
          <w:b/>
          <w:bCs/>
          <w:iCs/>
          <w:sz w:val="19"/>
          <w:szCs w:val="19"/>
          <w:lang w:val="en-GB"/>
        </w:rPr>
        <w:t>:</w:t>
      </w:r>
      <w:r w:rsidRPr="00276BD6">
        <w:rPr>
          <w:rFonts w:ascii="Lato" w:hAnsi="Lato" w:cs="Arial"/>
          <w:bCs/>
          <w:iCs/>
          <w:sz w:val="19"/>
          <w:szCs w:val="19"/>
          <w:lang w:val="en-GB"/>
        </w:rPr>
        <w:t xml:space="preserve"> </w:t>
      </w:r>
      <w:r w:rsidR="004F74CF" w:rsidRPr="00276BD6">
        <w:rPr>
          <w:rFonts w:ascii="Lato" w:hAnsi="Lato" w:cs="Arial"/>
          <w:bCs/>
          <w:iCs/>
          <w:sz w:val="19"/>
          <w:szCs w:val="19"/>
          <w:lang w:val="en-GB"/>
        </w:rPr>
        <w:t>Provide day to day support to the Senior Management Team and high level support in the areas of finance, procurement, administration, infrastructure and project management in a busy and demanding school environment.</w:t>
      </w:r>
    </w:p>
    <w:p w14:paraId="1AB9091C" w14:textId="77777777" w:rsidR="00276BD6" w:rsidRPr="00276BD6" w:rsidRDefault="00276BD6" w:rsidP="00276BD6">
      <w:pPr>
        <w:ind w:left="142" w:right="-166" w:hanging="284"/>
        <w:jc w:val="both"/>
        <w:rPr>
          <w:rFonts w:ascii="Lato" w:eastAsia="Calibri" w:hAnsi="Lato" w:cs="Arial"/>
          <w:b/>
          <w:sz w:val="19"/>
          <w:szCs w:val="19"/>
          <w:u w:val="single"/>
          <w:lang w:eastAsia="en-US"/>
        </w:rPr>
      </w:pPr>
    </w:p>
    <w:p w14:paraId="5B24743C" w14:textId="41CE671F" w:rsidR="00635C7D" w:rsidRPr="00276BD6" w:rsidRDefault="00377486" w:rsidP="00276BD6">
      <w:pPr>
        <w:ind w:left="-142" w:right="-166"/>
        <w:jc w:val="both"/>
        <w:rPr>
          <w:rFonts w:ascii="Lato" w:hAnsi="Lato"/>
          <w:color w:val="000000"/>
          <w:sz w:val="19"/>
          <w:szCs w:val="19"/>
        </w:rPr>
      </w:pPr>
      <w:r w:rsidRPr="00276BD6">
        <w:rPr>
          <w:rFonts w:ascii="Lato" w:eastAsia="Calibri" w:hAnsi="Lato" w:cs="Arial"/>
          <w:b/>
          <w:sz w:val="19"/>
          <w:szCs w:val="19"/>
          <w:u w:val="single"/>
          <w:lang w:eastAsia="en-US"/>
        </w:rPr>
        <w:t>Context Statement</w:t>
      </w:r>
      <w:r w:rsidRPr="00276BD6">
        <w:rPr>
          <w:rFonts w:ascii="Lato" w:eastAsia="Calibri" w:hAnsi="Lato" w:cs="Arial"/>
          <w:b/>
          <w:sz w:val="19"/>
          <w:szCs w:val="19"/>
          <w:lang w:eastAsia="en-US"/>
        </w:rPr>
        <w:t>:</w:t>
      </w:r>
      <w:r w:rsidRPr="00276BD6">
        <w:rPr>
          <w:rFonts w:ascii="Lato" w:eastAsia="Calibri" w:hAnsi="Lato" w:cs="Arial"/>
          <w:sz w:val="19"/>
          <w:szCs w:val="19"/>
          <w:lang w:eastAsia="en-US"/>
        </w:rPr>
        <w:t xml:space="preserve"> </w:t>
      </w:r>
      <w:r w:rsidR="00635C7D" w:rsidRPr="00276BD6">
        <w:rPr>
          <w:rFonts w:ascii="Lato" w:hAnsi="Lato"/>
          <w:color w:val="000000"/>
          <w:sz w:val="19"/>
          <w:szCs w:val="19"/>
        </w:rPr>
        <w:t>Bakewell Primary School is a large Independent Public School located in Palmerston. The school has an enrolment of approximately 9</w:t>
      </w:r>
      <w:r w:rsidR="004F74CF" w:rsidRPr="00276BD6">
        <w:rPr>
          <w:rFonts w:ascii="Lato" w:hAnsi="Lato"/>
          <w:color w:val="000000"/>
          <w:sz w:val="19"/>
          <w:szCs w:val="19"/>
        </w:rPr>
        <w:t>3</w:t>
      </w:r>
      <w:r w:rsidR="00635C7D" w:rsidRPr="00276BD6">
        <w:rPr>
          <w:rFonts w:ascii="Lato" w:hAnsi="Lato"/>
          <w:color w:val="000000"/>
          <w:sz w:val="19"/>
          <w:szCs w:val="19"/>
        </w:rPr>
        <w:t>0 students from Preschool to Year 6 with 19% identifying as Aboriginal, 6% from Australian Defence Force families and 14% as English as a Second Language/Dialect. Key initiatives at Bakewell Primary School include Explicit Instruction, AVID (Advancement via Individual Determination), 1:1 iPad Learning Program, Robotics, Bakewell School Supported Playgroup, CLIL (Content and Language Integrated Learning), School Counsellor and therapeutic services. Bakewell Primary is an approved Charles Darwin University Teaching School. Staff at Bakewell reflect on teaching practices and engage in coaching and mentoring within a supportive team environment. Bakewell is committed to delivering excellence in education with a focus on positive relationships and high expectation.</w:t>
      </w:r>
    </w:p>
    <w:p w14:paraId="208C17D0" w14:textId="77777777" w:rsidR="001F178F" w:rsidRPr="00276BD6" w:rsidRDefault="001F178F" w:rsidP="00276BD6">
      <w:pPr>
        <w:ind w:left="142" w:right="-166" w:hanging="284"/>
        <w:jc w:val="both"/>
        <w:rPr>
          <w:rFonts w:ascii="Lato" w:hAnsi="Lato" w:cs="Arial"/>
          <w:b/>
          <w:bCs/>
          <w:iCs/>
          <w:sz w:val="19"/>
          <w:szCs w:val="19"/>
          <w:u w:val="single"/>
          <w:lang w:val="en-GB"/>
        </w:rPr>
      </w:pPr>
    </w:p>
    <w:p w14:paraId="397A3D43" w14:textId="7B13019F" w:rsidR="00377486" w:rsidRPr="00276BD6" w:rsidRDefault="00377486" w:rsidP="00276BD6">
      <w:pPr>
        <w:ind w:left="142" w:right="-166" w:hanging="284"/>
        <w:jc w:val="both"/>
        <w:rPr>
          <w:rFonts w:ascii="Lato" w:hAnsi="Lato" w:cs="Arial"/>
          <w:bCs/>
          <w:iCs/>
          <w:sz w:val="19"/>
          <w:szCs w:val="19"/>
          <w:lang w:val="en-GB"/>
        </w:rPr>
      </w:pPr>
      <w:r w:rsidRPr="00276BD6">
        <w:rPr>
          <w:rFonts w:ascii="Lato" w:hAnsi="Lato" w:cs="Arial"/>
          <w:b/>
          <w:bCs/>
          <w:iCs/>
          <w:sz w:val="19"/>
          <w:szCs w:val="19"/>
          <w:u w:val="single"/>
          <w:lang w:val="en-GB"/>
        </w:rPr>
        <w:t>Key Duties and Responsibilities</w:t>
      </w:r>
      <w:r w:rsidRPr="00276BD6">
        <w:rPr>
          <w:rFonts w:ascii="Lato" w:hAnsi="Lato" w:cs="Arial"/>
          <w:b/>
          <w:bCs/>
          <w:iCs/>
          <w:sz w:val="19"/>
          <w:szCs w:val="19"/>
          <w:lang w:val="en-GB"/>
        </w:rPr>
        <w:t>:</w:t>
      </w:r>
    </w:p>
    <w:p w14:paraId="2A1E9C82" w14:textId="06B36BA7" w:rsidR="00A45045" w:rsidRPr="00276BD6" w:rsidRDefault="00A45045" w:rsidP="00276BD6">
      <w:pPr>
        <w:pStyle w:val="ListParagraph"/>
        <w:numPr>
          <w:ilvl w:val="0"/>
          <w:numId w:val="15"/>
        </w:numPr>
        <w:ind w:left="142" w:right="-166" w:hanging="284"/>
        <w:jc w:val="both"/>
        <w:rPr>
          <w:rFonts w:ascii="Lato" w:hAnsi="Lato"/>
          <w:sz w:val="19"/>
          <w:szCs w:val="19"/>
        </w:rPr>
      </w:pPr>
      <w:r w:rsidRPr="00276BD6">
        <w:rPr>
          <w:rFonts w:ascii="Lato" w:hAnsi="Lato"/>
          <w:sz w:val="19"/>
          <w:szCs w:val="19"/>
        </w:rPr>
        <w:t>Assist with draft estimates, annual budgets and reviews of expenditure for approval.  Develop, implement and maintain school accounting and monetary procedures and records and systems of expenditure summary information.  Process expenditure within budgetary constraints.</w:t>
      </w:r>
    </w:p>
    <w:p w14:paraId="7366FED1" w14:textId="77777777" w:rsidR="00A45045" w:rsidRPr="00276BD6" w:rsidRDefault="00A45045" w:rsidP="00276BD6">
      <w:pPr>
        <w:pStyle w:val="ListParagraph"/>
        <w:numPr>
          <w:ilvl w:val="0"/>
          <w:numId w:val="15"/>
        </w:numPr>
        <w:ind w:left="142" w:right="-166" w:hanging="284"/>
        <w:jc w:val="both"/>
        <w:rPr>
          <w:rFonts w:ascii="Lato" w:hAnsi="Lato"/>
          <w:sz w:val="19"/>
          <w:szCs w:val="19"/>
        </w:rPr>
      </w:pPr>
      <w:r w:rsidRPr="00276BD6">
        <w:rPr>
          <w:rFonts w:ascii="Lato" w:hAnsi="Lato"/>
          <w:sz w:val="19"/>
          <w:szCs w:val="19"/>
        </w:rPr>
        <w:t>Investigate tenders for approval and administer/oversee all school contracts and to ensure contractors fulfil obligations.</w:t>
      </w:r>
    </w:p>
    <w:p w14:paraId="514A7EBA" w14:textId="77777777" w:rsidR="00A45045" w:rsidRPr="00276BD6" w:rsidRDefault="00A45045" w:rsidP="00276BD6">
      <w:pPr>
        <w:pStyle w:val="ListParagraph"/>
        <w:numPr>
          <w:ilvl w:val="0"/>
          <w:numId w:val="15"/>
        </w:numPr>
        <w:ind w:left="142" w:right="-166" w:hanging="284"/>
        <w:jc w:val="both"/>
        <w:rPr>
          <w:rFonts w:ascii="Lato" w:hAnsi="Lato"/>
          <w:sz w:val="19"/>
          <w:szCs w:val="19"/>
        </w:rPr>
      </w:pPr>
      <w:r w:rsidRPr="00276BD6">
        <w:rPr>
          <w:rFonts w:ascii="Lato" w:hAnsi="Lato"/>
          <w:sz w:val="19"/>
          <w:szCs w:val="19"/>
        </w:rPr>
        <w:t>Oversee use of school facilities by outside bodies.</w:t>
      </w:r>
    </w:p>
    <w:p w14:paraId="31EC8781" w14:textId="5041F1A1" w:rsidR="00A45045" w:rsidRPr="00276BD6" w:rsidRDefault="005C2573" w:rsidP="00276BD6">
      <w:pPr>
        <w:pStyle w:val="ListParagraph"/>
        <w:numPr>
          <w:ilvl w:val="0"/>
          <w:numId w:val="15"/>
        </w:numPr>
        <w:ind w:left="142" w:right="-166" w:hanging="284"/>
        <w:jc w:val="both"/>
        <w:rPr>
          <w:rFonts w:ascii="Lato" w:hAnsi="Lato"/>
          <w:sz w:val="19"/>
          <w:szCs w:val="19"/>
        </w:rPr>
      </w:pPr>
      <w:r w:rsidRPr="00276BD6">
        <w:rPr>
          <w:rFonts w:ascii="Lato" w:hAnsi="Lato"/>
          <w:sz w:val="19"/>
          <w:szCs w:val="19"/>
        </w:rPr>
        <w:t>Take lead, including financial management of school based initiatives and programs.</w:t>
      </w:r>
    </w:p>
    <w:p w14:paraId="5A1722D9" w14:textId="31B98BF1" w:rsidR="00A45045" w:rsidRPr="00276BD6" w:rsidRDefault="00A45045" w:rsidP="00276BD6">
      <w:pPr>
        <w:pStyle w:val="ListParagraph"/>
        <w:numPr>
          <w:ilvl w:val="0"/>
          <w:numId w:val="15"/>
        </w:numPr>
        <w:ind w:left="142" w:right="-166" w:hanging="284"/>
        <w:jc w:val="both"/>
        <w:rPr>
          <w:rFonts w:ascii="Lato" w:hAnsi="Lato"/>
          <w:sz w:val="19"/>
          <w:szCs w:val="19"/>
        </w:rPr>
      </w:pPr>
      <w:r w:rsidRPr="00276BD6">
        <w:rPr>
          <w:rFonts w:ascii="Lato" w:hAnsi="Lato"/>
          <w:sz w:val="19"/>
          <w:szCs w:val="19"/>
        </w:rPr>
        <w:t xml:space="preserve">Ensure employer responsibilities are fulfilled, including Award and Superannuation entitlements, for </w:t>
      </w:r>
      <w:r w:rsidR="008810A5" w:rsidRPr="00276BD6">
        <w:rPr>
          <w:rFonts w:ascii="Lato" w:hAnsi="Lato"/>
          <w:sz w:val="19"/>
          <w:szCs w:val="19"/>
        </w:rPr>
        <w:t xml:space="preserve">large number of </w:t>
      </w:r>
      <w:r w:rsidRPr="00276BD6">
        <w:rPr>
          <w:rFonts w:ascii="Lato" w:hAnsi="Lato"/>
          <w:sz w:val="19"/>
          <w:szCs w:val="19"/>
        </w:rPr>
        <w:t>School Board employees.  Pay wages as required for these employees, implement taxation responsibilities.</w:t>
      </w:r>
    </w:p>
    <w:p w14:paraId="400F35DE" w14:textId="77777777" w:rsidR="00276BD6" w:rsidRPr="00276BD6" w:rsidRDefault="00276BD6" w:rsidP="00276BD6">
      <w:pPr>
        <w:ind w:left="142" w:right="-166" w:hanging="284"/>
        <w:jc w:val="both"/>
        <w:rPr>
          <w:rFonts w:ascii="Lato" w:hAnsi="Lato" w:cs="Arial"/>
          <w:b/>
          <w:bCs/>
          <w:iCs/>
          <w:sz w:val="19"/>
          <w:szCs w:val="19"/>
          <w:u w:val="single"/>
          <w:lang w:val="en-GB"/>
        </w:rPr>
      </w:pPr>
    </w:p>
    <w:p w14:paraId="51D92FD2" w14:textId="3D92B3F9" w:rsidR="004F74CF" w:rsidRPr="00276BD6" w:rsidRDefault="00A45045" w:rsidP="00276BD6">
      <w:pPr>
        <w:ind w:left="142" w:right="-166" w:hanging="284"/>
        <w:jc w:val="both"/>
        <w:rPr>
          <w:rFonts w:ascii="Lato" w:hAnsi="Lato" w:cs="Arial"/>
          <w:b/>
          <w:bCs/>
          <w:iCs/>
          <w:sz w:val="19"/>
          <w:szCs w:val="19"/>
          <w:u w:val="single"/>
          <w:lang w:val="en-GB"/>
        </w:rPr>
      </w:pPr>
      <w:r w:rsidRPr="00276BD6">
        <w:rPr>
          <w:rFonts w:ascii="Lato" w:hAnsi="Lato" w:cs="Arial"/>
          <w:b/>
          <w:bCs/>
          <w:iCs/>
          <w:sz w:val="19"/>
          <w:szCs w:val="19"/>
          <w:u w:val="single"/>
          <w:lang w:val="en-GB"/>
        </w:rPr>
        <w:t>Selection Criteria</w:t>
      </w:r>
    </w:p>
    <w:p w14:paraId="6712968C" w14:textId="140C697A" w:rsidR="00A45045" w:rsidRPr="00276BD6" w:rsidRDefault="00A45045" w:rsidP="00276BD6">
      <w:pPr>
        <w:ind w:left="142" w:right="-166" w:hanging="284"/>
        <w:jc w:val="both"/>
        <w:rPr>
          <w:rFonts w:ascii="Lato" w:hAnsi="Lato" w:cs="Arial"/>
          <w:b/>
          <w:bCs/>
          <w:iCs/>
          <w:sz w:val="19"/>
          <w:szCs w:val="19"/>
          <w:u w:val="single"/>
          <w:lang w:val="en-GB"/>
        </w:rPr>
      </w:pPr>
      <w:r w:rsidRPr="00276BD6">
        <w:rPr>
          <w:rFonts w:ascii="Lato" w:hAnsi="Lato" w:cs="Arial"/>
          <w:b/>
          <w:bCs/>
          <w:iCs/>
          <w:sz w:val="19"/>
          <w:szCs w:val="19"/>
          <w:u w:val="single"/>
          <w:lang w:val="en-GB"/>
        </w:rPr>
        <w:t>Essential:</w:t>
      </w:r>
    </w:p>
    <w:p w14:paraId="4F266E45" w14:textId="77777777" w:rsidR="00A45045" w:rsidRPr="00276BD6" w:rsidRDefault="00A45045" w:rsidP="00276BD6">
      <w:pPr>
        <w:pStyle w:val="ListParagraph"/>
        <w:numPr>
          <w:ilvl w:val="0"/>
          <w:numId w:val="16"/>
        </w:numPr>
        <w:ind w:left="142" w:right="-166" w:hanging="284"/>
        <w:jc w:val="both"/>
        <w:rPr>
          <w:rFonts w:ascii="Lato" w:hAnsi="Lato"/>
          <w:sz w:val="19"/>
          <w:szCs w:val="19"/>
        </w:rPr>
      </w:pPr>
      <w:r w:rsidRPr="00276BD6">
        <w:rPr>
          <w:rFonts w:ascii="Lato" w:hAnsi="Lato"/>
          <w:sz w:val="19"/>
          <w:szCs w:val="19"/>
        </w:rPr>
        <w:t>Recognised MYOB or similar computer accounting and payroll software skills with demonstrated word processing and keyboard skills.</w:t>
      </w:r>
    </w:p>
    <w:p w14:paraId="10613F1C" w14:textId="0DA2F595" w:rsidR="00A45045" w:rsidRPr="00276BD6" w:rsidRDefault="005C2573" w:rsidP="00276BD6">
      <w:pPr>
        <w:pStyle w:val="ListParagraph"/>
        <w:numPr>
          <w:ilvl w:val="0"/>
          <w:numId w:val="16"/>
        </w:numPr>
        <w:ind w:left="142" w:right="-166" w:hanging="284"/>
        <w:jc w:val="both"/>
        <w:rPr>
          <w:rFonts w:ascii="Lato" w:hAnsi="Lato"/>
          <w:sz w:val="19"/>
          <w:szCs w:val="19"/>
        </w:rPr>
      </w:pPr>
      <w:r w:rsidRPr="00276BD6">
        <w:rPr>
          <w:rFonts w:ascii="Lato" w:hAnsi="Lato"/>
          <w:sz w:val="19"/>
          <w:szCs w:val="19"/>
        </w:rPr>
        <w:t>Experience in the design and delivery of new initiatives and projects, with demonstrated ability to manage budgets and timeframes and to problem solve to achieve outcomes.</w:t>
      </w:r>
    </w:p>
    <w:p w14:paraId="7DBEDA2D" w14:textId="77777777" w:rsidR="00A45045" w:rsidRPr="00276BD6" w:rsidRDefault="00A45045" w:rsidP="00276BD6">
      <w:pPr>
        <w:pStyle w:val="ListParagraph"/>
        <w:numPr>
          <w:ilvl w:val="0"/>
          <w:numId w:val="16"/>
        </w:numPr>
        <w:ind w:left="142" w:right="-166" w:hanging="284"/>
        <w:jc w:val="both"/>
        <w:rPr>
          <w:rFonts w:ascii="Lato" w:hAnsi="Lato"/>
          <w:sz w:val="19"/>
          <w:szCs w:val="19"/>
        </w:rPr>
      </w:pPr>
      <w:r w:rsidRPr="00276BD6">
        <w:rPr>
          <w:rFonts w:ascii="Lato" w:hAnsi="Lato"/>
          <w:sz w:val="19"/>
          <w:szCs w:val="19"/>
        </w:rPr>
        <w:t>Ability to maintain confidentiality and demonstrate high levels of judgement, initiative and flexibility.</w:t>
      </w:r>
    </w:p>
    <w:p w14:paraId="1DC4FBB7" w14:textId="582B3BD3" w:rsidR="00A45045" w:rsidRPr="00276BD6" w:rsidRDefault="00A45045" w:rsidP="00276BD6">
      <w:pPr>
        <w:pStyle w:val="ListParagraph"/>
        <w:numPr>
          <w:ilvl w:val="0"/>
          <w:numId w:val="16"/>
        </w:numPr>
        <w:ind w:left="142" w:right="-166" w:hanging="284"/>
        <w:jc w:val="both"/>
        <w:rPr>
          <w:rFonts w:ascii="Lato" w:hAnsi="Lato"/>
          <w:sz w:val="19"/>
          <w:szCs w:val="19"/>
        </w:rPr>
      </w:pPr>
      <w:r w:rsidRPr="00276BD6">
        <w:rPr>
          <w:rFonts w:ascii="Lato" w:hAnsi="Lato"/>
          <w:sz w:val="19"/>
          <w:szCs w:val="19"/>
        </w:rPr>
        <w:t xml:space="preserve">Experience and knowledge of operations of a School </w:t>
      </w:r>
      <w:r w:rsidR="005C2573" w:rsidRPr="00276BD6">
        <w:rPr>
          <w:rFonts w:ascii="Lato" w:hAnsi="Lato"/>
          <w:sz w:val="19"/>
          <w:szCs w:val="19"/>
        </w:rPr>
        <w:t>Board</w:t>
      </w:r>
      <w:r w:rsidRPr="00276BD6">
        <w:rPr>
          <w:rFonts w:ascii="Lato" w:hAnsi="Lato"/>
          <w:sz w:val="19"/>
          <w:szCs w:val="19"/>
        </w:rPr>
        <w:t xml:space="preserve"> and procedures in contract supervision.</w:t>
      </w:r>
    </w:p>
    <w:p w14:paraId="28F96FA0" w14:textId="2F251B3D" w:rsidR="00A45045" w:rsidRPr="00276BD6" w:rsidRDefault="00A45045" w:rsidP="00276BD6">
      <w:pPr>
        <w:pStyle w:val="ListParagraph"/>
        <w:numPr>
          <w:ilvl w:val="0"/>
          <w:numId w:val="16"/>
        </w:numPr>
        <w:ind w:left="142" w:right="-166" w:hanging="284"/>
        <w:jc w:val="both"/>
        <w:rPr>
          <w:rFonts w:ascii="Lato" w:hAnsi="Lato"/>
          <w:sz w:val="19"/>
          <w:szCs w:val="19"/>
        </w:rPr>
      </w:pPr>
      <w:r w:rsidRPr="00276BD6">
        <w:rPr>
          <w:rFonts w:ascii="Lato" w:hAnsi="Lato"/>
          <w:sz w:val="19"/>
          <w:szCs w:val="19"/>
        </w:rPr>
        <w:t>An ability to liaise and communicate effectively with students, staff, parents, D</w:t>
      </w:r>
      <w:r w:rsidR="005C2573" w:rsidRPr="00276BD6">
        <w:rPr>
          <w:rFonts w:ascii="Lato" w:hAnsi="Lato"/>
          <w:sz w:val="19"/>
          <w:szCs w:val="19"/>
        </w:rPr>
        <w:t>o</w:t>
      </w:r>
      <w:r w:rsidRPr="00276BD6">
        <w:rPr>
          <w:rFonts w:ascii="Lato" w:hAnsi="Lato"/>
          <w:sz w:val="19"/>
          <w:szCs w:val="19"/>
        </w:rPr>
        <w:t xml:space="preserve">E Officers, representatives of private enterprise and with people from </w:t>
      </w:r>
      <w:r w:rsidR="00276BD6" w:rsidRPr="00276BD6">
        <w:rPr>
          <w:rFonts w:ascii="Lato" w:hAnsi="Lato"/>
          <w:sz w:val="19"/>
          <w:szCs w:val="19"/>
        </w:rPr>
        <w:t>diverse</w:t>
      </w:r>
      <w:r w:rsidRPr="00276BD6">
        <w:rPr>
          <w:rFonts w:ascii="Lato" w:hAnsi="Lato"/>
          <w:sz w:val="19"/>
          <w:szCs w:val="19"/>
        </w:rPr>
        <w:t xml:space="preserve"> cultures.</w:t>
      </w:r>
    </w:p>
    <w:p w14:paraId="1295C492" w14:textId="46592E47" w:rsidR="00A45045" w:rsidRPr="00276BD6" w:rsidRDefault="00A45045" w:rsidP="00276BD6">
      <w:pPr>
        <w:pStyle w:val="ListParagraph"/>
        <w:numPr>
          <w:ilvl w:val="0"/>
          <w:numId w:val="16"/>
        </w:numPr>
        <w:ind w:left="142" w:right="-166" w:hanging="284"/>
        <w:jc w:val="both"/>
        <w:rPr>
          <w:rFonts w:ascii="Lato" w:hAnsi="Lato"/>
          <w:sz w:val="19"/>
          <w:szCs w:val="19"/>
        </w:rPr>
      </w:pPr>
      <w:r w:rsidRPr="00276BD6">
        <w:rPr>
          <w:rFonts w:ascii="Lato" w:hAnsi="Lato"/>
          <w:sz w:val="19"/>
          <w:szCs w:val="19"/>
        </w:rPr>
        <w:t>Current Working with Children Clearance (Ochre Card)</w:t>
      </w:r>
      <w:r w:rsidR="004F74CF" w:rsidRPr="00276BD6">
        <w:rPr>
          <w:rFonts w:ascii="Lato" w:hAnsi="Lato"/>
          <w:sz w:val="19"/>
          <w:szCs w:val="19"/>
        </w:rPr>
        <w:t xml:space="preserve"> and Northern Territory Driver’s Licence</w:t>
      </w:r>
      <w:r w:rsidR="00FB7DB3">
        <w:rPr>
          <w:rFonts w:ascii="Lato" w:hAnsi="Lato"/>
          <w:sz w:val="19"/>
          <w:szCs w:val="19"/>
        </w:rPr>
        <w:t xml:space="preserve"> or the ability to obtain</w:t>
      </w:r>
      <w:r w:rsidRPr="00276BD6">
        <w:rPr>
          <w:rFonts w:ascii="Lato" w:hAnsi="Lato"/>
          <w:sz w:val="19"/>
          <w:szCs w:val="19"/>
        </w:rPr>
        <w:t>.</w:t>
      </w:r>
    </w:p>
    <w:p w14:paraId="13F777BD" w14:textId="77777777" w:rsidR="008810A5" w:rsidRPr="00276BD6" w:rsidRDefault="008810A5" w:rsidP="00276BD6">
      <w:pPr>
        <w:ind w:left="142" w:right="-166" w:hanging="284"/>
        <w:jc w:val="both"/>
        <w:rPr>
          <w:rFonts w:ascii="Lato" w:hAnsi="Lato" w:cs="Arial"/>
          <w:b/>
          <w:bCs/>
          <w:iCs/>
          <w:sz w:val="19"/>
          <w:szCs w:val="19"/>
          <w:u w:val="single"/>
          <w:lang w:val="en-GB"/>
        </w:rPr>
      </w:pPr>
    </w:p>
    <w:p w14:paraId="2236EA9B" w14:textId="77777777" w:rsidR="004F74CF" w:rsidRPr="00276BD6" w:rsidRDefault="004F74CF" w:rsidP="00276BD6">
      <w:pPr>
        <w:ind w:left="142" w:right="-166" w:hanging="284"/>
        <w:jc w:val="both"/>
        <w:rPr>
          <w:rFonts w:ascii="Lato" w:hAnsi="Lato" w:cs="Arial"/>
          <w:b/>
          <w:bCs/>
          <w:iCs/>
          <w:sz w:val="19"/>
          <w:szCs w:val="19"/>
          <w:u w:val="single"/>
          <w:lang w:val="en-GB"/>
        </w:rPr>
      </w:pPr>
      <w:r w:rsidRPr="00276BD6">
        <w:rPr>
          <w:rFonts w:ascii="Lato" w:hAnsi="Lato" w:cs="Arial"/>
          <w:b/>
          <w:bCs/>
          <w:iCs/>
          <w:sz w:val="19"/>
          <w:szCs w:val="19"/>
          <w:u w:val="single"/>
          <w:lang w:val="en-GB"/>
        </w:rPr>
        <w:t>Desirable:</w:t>
      </w:r>
    </w:p>
    <w:p w14:paraId="481B1197" w14:textId="64244482" w:rsidR="00276BD6" w:rsidRPr="00276BD6" w:rsidRDefault="004F74CF" w:rsidP="00276BD6">
      <w:pPr>
        <w:pStyle w:val="ListParagraph"/>
        <w:numPr>
          <w:ilvl w:val="0"/>
          <w:numId w:val="17"/>
        </w:numPr>
        <w:ind w:left="142" w:right="-166" w:hanging="284"/>
        <w:jc w:val="both"/>
        <w:rPr>
          <w:rFonts w:ascii="Lato" w:hAnsi="Lato"/>
          <w:sz w:val="19"/>
          <w:szCs w:val="19"/>
        </w:rPr>
      </w:pPr>
      <w:r w:rsidRPr="00276BD6">
        <w:rPr>
          <w:rFonts w:ascii="Lato" w:hAnsi="Lato"/>
          <w:sz w:val="19"/>
          <w:szCs w:val="19"/>
        </w:rPr>
        <w:t>Proven knowledge and experience in Work, Health &amp; Safety, TRIPS and online booking systems</w:t>
      </w:r>
      <w:r w:rsidR="008810A5" w:rsidRPr="00276BD6">
        <w:rPr>
          <w:rFonts w:ascii="Lato" w:hAnsi="Lato"/>
          <w:sz w:val="19"/>
          <w:szCs w:val="19"/>
        </w:rPr>
        <w:t>, relevant to schools</w:t>
      </w:r>
      <w:r w:rsidR="00276BD6" w:rsidRPr="00276BD6">
        <w:rPr>
          <w:rFonts w:ascii="Lato" w:hAnsi="Lato"/>
          <w:sz w:val="19"/>
          <w:szCs w:val="19"/>
        </w:rPr>
        <w:t>.</w:t>
      </w:r>
    </w:p>
    <w:p w14:paraId="3C3780F2" w14:textId="57DB692C" w:rsidR="00276BD6" w:rsidRDefault="00276BD6" w:rsidP="00276BD6">
      <w:pPr>
        <w:ind w:left="-142" w:right="-166"/>
        <w:jc w:val="both"/>
        <w:rPr>
          <w:rFonts w:ascii="Lato" w:hAnsi="Lato"/>
          <w:sz w:val="19"/>
          <w:szCs w:val="19"/>
        </w:rPr>
      </w:pPr>
    </w:p>
    <w:p w14:paraId="175EAD4E" w14:textId="77777777" w:rsidR="003473CD" w:rsidRDefault="003473CD" w:rsidP="00276BD6">
      <w:pPr>
        <w:ind w:left="-142" w:right="-166"/>
        <w:jc w:val="both"/>
        <w:rPr>
          <w:rFonts w:ascii="Lato" w:hAnsi="Lato"/>
          <w:sz w:val="19"/>
          <w:szCs w:val="19"/>
        </w:rPr>
      </w:pPr>
    </w:p>
    <w:p w14:paraId="63A298E0" w14:textId="77777777" w:rsidR="00276BD6" w:rsidRPr="00276BD6" w:rsidRDefault="00276BD6" w:rsidP="00276BD6">
      <w:pPr>
        <w:ind w:left="-142" w:right="-166"/>
        <w:jc w:val="both"/>
        <w:rPr>
          <w:rFonts w:ascii="Lato" w:hAnsi="Lato"/>
          <w:sz w:val="19"/>
          <w:szCs w:val="19"/>
        </w:rPr>
      </w:pPr>
    </w:p>
    <w:p w14:paraId="0C4C353B" w14:textId="34157D79" w:rsidR="008810A5" w:rsidRPr="00276BD6" w:rsidRDefault="008810A5" w:rsidP="00276BD6">
      <w:pPr>
        <w:tabs>
          <w:tab w:val="right" w:pos="10460"/>
        </w:tabs>
        <w:ind w:left="-142" w:right="-166"/>
        <w:jc w:val="both"/>
        <w:rPr>
          <w:rFonts w:ascii="Lato" w:hAnsi="Lato"/>
          <w:b/>
          <w:sz w:val="19"/>
          <w:szCs w:val="19"/>
        </w:rPr>
      </w:pPr>
      <w:r w:rsidRPr="00276BD6">
        <w:rPr>
          <w:rFonts w:ascii="Lato" w:hAnsi="Lato"/>
          <w:b/>
          <w:sz w:val="19"/>
          <w:szCs w:val="19"/>
        </w:rPr>
        <w:t xml:space="preserve">Approved March </w:t>
      </w:r>
      <w:r w:rsidR="00276BD6" w:rsidRPr="00276BD6">
        <w:rPr>
          <w:rFonts w:ascii="Lato" w:hAnsi="Lato"/>
          <w:b/>
          <w:sz w:val="19"/>
          <w:szCs w:val="19"/>
        </w:rPr>
        <w:t>2020</w:t>
      </w:r>
      <w:r w:rsidR="00276BD6" w:rsidRPr="00276BD6">
        <w:rPr>
          <w:rFonts w:ascii="Lato" w:hAnsi="Lato"/>
          <w:b/>
          <w:sz w:val="19"/>
          <w:szCs w:val="19"/>
        </w:rPr>
        <w:tab/>
      </w:r>
      <w:r w:rsidRPr="00276BD6">
        <w:rPr>
          <w:rFonts w:ascii="Lato" w:hAnsi="Lato"/>
          <w:b/>
          <w:sz w:val="19"/>
          <w:szCs w:val="19"/>
        </w:rPr>
        <w:t>Jackie Roberts, Principal</w:t>
      </w:r>
    </w:p>
    <w:sectPr w:rsidR="008810A5" w:rsidRPr="00276BD6" w:rsidSect="00276BD6">
      <w:footerReference w:type="default" r:id="rId18"/>
      <w:headerReference w:type="first" r:id="rId19"/>
      <w:footerReference w:type="first" r:id="rId20"/>
      <w:pgSz w:w="11900" w:h="16840"/>
      <w:pgMar w:top="142" w:right="720" w:bottom="567" w:left="720" w:header="0" w:footer="16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7FB5F" w14:textId="77777777" w:rsidR="00916A17" w:rsidRDefault="00916A17" w:rsidP="00BE3387">
      <w:r>
        <w:separator/>
      </w:r>
    </w:p>
  </w:endnote>
  <w:endnote w:type="continuationSeparator" w:id="0">
    <w:p w14:paraId="69E31C01" w14:textId="77777777" w:rsidR="00916A17" w:rsidRDefault="00916A17"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B251E" w14:textId="686B54D8" w:rsidR="00B27E5B" w:rsidRDefault="00B27E5B" w:rsidP="006658DA">
    <w:pPr>
      <w:pStyle w:val="NTGfooterpagenumber"/>
    </w:pPr>
    <w:r>
      <w:t xml:space="preserve">Page </w:t>
    </w:r>
    <w:r>
      <w:fldChar w:fldCharType="begin"/>
    </w:r>
    <w:r>
      <w:instrText xml:space="preserve"> PAGE  \* Arabic  \* MERGEFORMAT </w:instrText>
    </w:r>
    <w:r>
      <w:fldChar w:fldCharType="separate"/>
    </w:r>
    <w:r w:rsidR="00276BD6">
      <w:rPr>
        <w:noProof/>
      </w:rPr>
      <w:t>2</w:t>
    </w:r>
    <w:r>
      <w:fldChar w:fldCharType="end"/>
    </w:r>
    <w:r>
      <w:t xml:space="preserve"> of </w:t>
    </w:r>
    <w:r w:rsidR="00713038">
      <w:rPr>
        <w:noProof/>
      </w:rPr>
      <w:fldChar w:fldCharType="begin"/>
    </w:r>
    <w:r w:rsidR="00713038">
      <w:rPr>
        <w:noProof/>
      </w:rPr>
      <w:instrText xml:space="preserve"> NUMPAGES  \* Arabic  \* MERGEFORMAT </w:instrText>
    </w:r>
    <w:r w:rsidR="00713038">
      <w:rPr>
        <w:noProof/>
      </w:rPr>
      <w:fldChar w:fldCharType="separate"/>
    </w:r>
    <w:r w:rsidR="00276BD6">
      <w:rPr>
        <w:noProof/>
      </w:rPr>
      <w:t>2</w:t>
    </w:r>
    <w:r w:rsidR="00713038">
      <w:rPr>
        <w:noProof/>
      </w:rPr>
      <w:fldChar w:fldCharType="end"/>
    </w:r>
    <w:r>
      <w:t xml:space="preserve"> </w:t>
    </w:r>
    <w:r>
      <w:tab/>
    </w:r>
    <w:r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5D586" w14:textId="77777777" w:rsidR="00B27E5B" w:rsidRPr="00276BD6" w:rsidRDefault="00B27E5B" w:rsidP="009E5D07">
    <w:pPr>
      <w:pStyle w:val="NTGfooterwebaddress"/>
      <w:tabs>
        <w:tab w:val="right" w:pos="10348"/>
      </w:tabs>
      <w:jc w:val="right"/>
      <w:rPr>
        <w:rFonts w:ascii="Lato Black" w:hAnsi="Lato Black"/>
      </w:rPr>
    </w:pPr>
    <w:r w:rsidRPr="00276BD6">
      <w:rPr>
        <w:rFonts w:ascii="Lato Black" w:hAnsi="Lato Black"/>
      </w:rP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E3BF5" w14:textId="77777777" w:rsidR="00916A17" w:rsidRDefault="00916A17" w:rsidP="00BE3387">
      <w:r>
        <w:separator/>
      </w:r>
    </w:p>
  </w:footnote>
  <w:footnote w:type="continuationSeparator" w:id="0">
    <w:p w14:paraId="444552A0" w14:textId="77777777" w:rsidR="00916A17" w:rsidRDefault="00916A17"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680" w:type="dxa"/>
      <w:tblInd w:w="-1026" w:type="dxa"/>
      <w:tblLayout w:type="fixed"/>
      <w:tblLook w:val="04A0" w:firstRow="1" w:lastRow="0" w:firstColumn="1" w:lastColumn="0" w:noHBand="0" w:noVBand="1"/>
    </w:tblPr>
    <w:tblGrid>
      <w:gridCol w:w="5245"/>
      <w:gridCol w:w="4961"/>
      <w:gridCol w:w="2474"/>
    </w:tblGrid>
    <w:tr w:rsidR="00B27E5B" w14:paraId="55DAF414" w14:textId="77777777" w:rsidTr="002906F1">
      <w:trPr>
        <w:cantSplit/>
        <w:trHeight w:val="1426"/>
        <w:tblHeader/>
      </w:trPr>
      <w:tc>
        <w:tcPr>
          <w:tcW w:w="5245" w:type="dxa"/>
          <w:shd w:val="clear" w:color="auto" w:fill="auto"/>
          <w:vAlign w:val="bottom"/>
        </w:tcPr>
        <w:p w14:paraId="67CA7B2D" w14:textId="77777777" w:rsidR="00B27E5B" w:rsidRDefault="00B27E5B" w:rsidP="002906F1">
          <w:pPr>
            <w:pStyle w:val="Header"/>
            <w:ind w:left="884"/>
          </w:pPr>
          <w:r>
            <w:rPr>
              <w:noProof/>
            </w:rPr>
            <w:drawing>
              <wp:inline distT="0" distB="0" distL="0" distR="0" wp14:anchorId="3D517582" wp14:editId="7915DCE2">
                <wp:extent cx="2178685" cy="707390"/>
                <wp:effectExtent l="0" t="0" r="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Territory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685" cy="707390"/>
                        </a:xfrm>
                        <a:prstGeom prst="rect">
                          <a:avLst/>
                        </a:prstGeom>
                        <a:noFill/>
                        <a:ln>
                          <a:noFill/>
                        </a:ln>
                      </pic:spPr>
                    </pic:pic>
                  </a:graphicData>
                </a:graphic>
              </wp:inline>
            </w:drawing>
          </w:r>
        </w:p>
      </w:tc>
      <w:tc>
        <w:tcPr>
          <w:tcW w:w="4961" w:type="dxa"/>
          <w:shd w:val="clear" w:color="auto" w:fill="auto"/>
          <w:noWrap/>
          <w:tcMar>
            <w:left w:w="0" w:type="dxa"/>
            <w:right w:w="0" w:type="dxa"/>
          </w:tcMar>
        </w:tcPr>
        <w:p w14:paraId="5DE4665B" w14:textId="77777777" w:rsidR="00B27E5B" w:rsidRDefault="00B27E5B" w:rsidP="002906F1">
          <w:pPr>
            <w:pStyle w:val="Header"/>
            <w:contextualSpacing/>
            <w:jc w:val="right"/>
          </w:pPr>
          <w:r>
            <w:rPr>
              <w:noProof/>
            </w:rPr>
            <mc:AlternateContent>
              <mc:Choice Requires="wpg">
                <w:drawing>
                  <wp:inline distT="0" distB="0" distL="0" distR="0" wp14:anchorId="56C7B014" wp14:editId="45BAD159">
                    <wp:extent cx="60325" cy="989330"/>
                    <wp:effectExtent l="0" t="0" r="0" b="127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25" cy="989330"/>
                              <a:chOff x="0" y="0"/>
                              <a:chExt cx="60325" cy="939648"/>
                            </a:xfrm>
                          </wpg:grpSpPr>
                          <wps:wsp>
                            <wps:cNvPr id="7" name="Rectangle 7" descr="NTG Letterhead template Department name"/>
                            <wps:cNvSpPr/>
                            <wps:spPr>
                              <a:xfrm>
                                <a:off x="0" y="0"/>
                                <a:ext cx="60325" cy="442595"/>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27823B2"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dBsQA&#10;AADaAAAADwAAAGRycy9kb3ducmV2LnhtbESPzWrDMBCE74W8g9hAb42cYlrjRAlJwVDIqW4JzW2x&#10;NraJtbIt+SdvXxUKPQ4z8w2z3c+mESP1rrasYL2KQBAXVtdcKvj6zJ4SEM4ja2wsk4I7OdjvFg9b&#10;TLWd+IPG3JciQNilqKDyvk2ldEVFBt3KtsTBu9reoA+yL6XucQpw08jnKHqRBmsOCxW29FZRccsH&#10;oyDJLsdh6LCbki423/F8Tk7rs1KPy/mwAeFp9v/hv/a7VvAKv1fCDZ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i3QbEAAAA2gAAAA8AAAAAAAAAAAAAAAAAmAIAAGRycy9k&#10;b3ducmV2LnhtbFBLBQYAAAAABAAEAPUAAACJAwAAAAA=&#10;" fillcolor="windowText"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shd w:val="clear" w:color="auto" w:fill="auto"/>
          <w:tcMar>
            <w:left w:w="51" w:type="dxa"/>
            <w:right w:w="0" w:type="dxa"/>
          </w:tcMar>
          <w:vAlign w:val="bottom"/>
        </w:tcPr>
        <w:p w14:paraId="1E379850" w14:textId="77777777" w:rsidR="00B27E5B" w:rsidRDefault="00B27E5B" w:rsidP="002E18ED">
          <w:pPr>
            <w:pStyle w:val="NTGdepartmentname"/>
          </w:pPr>
          <w:r>
            <w:t>WHOLE OF</w:t>
          </w:r>
          <w:r>
            <w:br/>
            <w:t>GOVERNMENT</w:t>
          </w:r>
        </w:p>
      </w:tc>
    </w:tr>
  </w:tbl>
  <w:p w14:paraId="4BD273E3" w14:textId="77777777" w:rsidR="00B27E5B" w:rsidRPr="00996217" w:rsidRDefault="00B27E5B">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2EE3"/>
    <w:multiLevelType w:val="hybridMultilevel"/>
    <w:tmpl w:val="EDE05FC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E6B3449"/>
    <w:multiLevelType w:val="hybridMultilevel"/>
    <w:tmpl w:val="34C860C8"/>
    <w:lvl w:ilvl="0" w:tplc="64020CB4">
      <w:start w:val="1"/>
      <w:numFmt w:val="decimal"/>
      <w:lvlText w:val="%1."/>
      <w:lvlJc w:val="left"/>
      <w:pPr>
        <w:tabs>
          <w:tab w:val="num" w:pos="0"/>
        </w:tabs>
        <w:ind w:left="0" w:firstLine="0"/>
      </w:pPr>
      <w:rPr>
        <w:rFonts w:hint="default"/>
      </w:rPr>
    </w:lvl>
    <w:lvl w:ilvl="1" w:tplc="0C090019">
      <w:start w:val="1"/>
      <w:numFmt w:val="lowerLetter"/>
      <w:lvlText w:val="%2."/>
      <w:lvlJc w:val="left"/>
      <w:pPr>
        <w:ind w:left="1043" w:hanging="360"/>
      </w:pPr>
    </w:lvl>
    <w:lvl w:ilvl="2" w:tplc="0C09001B" w:tentative="1">
      <w:start w:val="1"/>
      <w:numFmt w:val="lowerRoman"/>
      <w:lvlText w:val="%3."/>
      <w:lvlJc w:val="right"/>
      <w:pPr>
        <w:ind w:left="1763" w:hanging="180"/>
      </w:pPr>
    </w:lvl>
    <w:lvl w:ilvl="3" w:tplc="0C09000F" w:tentative="1">
      <w:start w:val="1"/>
      <w:numFmt w:val="decimal"/>
      <w:lvlText w:val="%4."/>
      <w:lvlJc w:val="left"/>
      <w:pPr>
        <w:ind w:left="2483" w:hanging="360"/>
      </w:pPr>
    </w:lvl>
    <w:lvl w:ilvl="4" w:tplc="0C090019" w:tentative="1">
      <w:start w:val="1"/>
      <w:numFmt w:val="lowerLetter"/>
      <w:lvlText w:val="%5."/>
      <w:lvlJc w:val="left"/>
      <w:pPr>
        <w:ind w:left="3203" w:hanging="360"/>
      </w:pPr>
    </w:lvl>
    <w:lvl w:ilvl="5" w:tplc="0C09001B" w:tentative="1">
      <w:start w:val="1"/>
      <w:numFmt w:val="lowerRoman"/>
      <w:lvlText w:val="%6."/>
      <w:lvlJc w:val="right"/>
      <w:pPr>
        <w:ind w:left="3923" w:hanging="180"/>
      </w:pPr>
    </w:lvl>
    <w:lvl w:ilvl="6" w:tplc="0C09000F" w:tentative="1">
      <w:start w:val="1"/>
      <w:numFmt w:val="decimal"/>
      <w:lvlText w:val="%7."/>
      <w:lvlJc w:val="left"/>
      <w:pPr>
        <w:ind w:left="4643" w:hanging="360"/>
      </w:pPr>
    </w:lvl>
    <w:lvl w:ilvl="7" w:tplc="0C090019" w:tentative="1">
      <w:start w:val="1"/>
      <w:numFmt w:val="lowerLetter"/>
      <w:lvlText w:val="%8."/>
      <w:lvlJc w:val="left"/>
      <w:pPr>
        <w:ind w:left="5363" w:hanging="360"/>
      </w:pPr>
    </w:lvl>
    <w:lvl w:ilvl="8" w:tplc="0C09001B" w:tentative="1">
      <w:start w:val="1"/>
      <w:numFmt w:val="lowerRoman"/>
      <w:lvlText w:val="%9."/>
      <w:lvlJc w:val="right"/>
      <w:pPr>
        <w:ind w:left="6083" w:hanging="180"/>
      </w:pPr>
    </w:lvl>
  </w:abstractNum>
  <w:abstractNum w:abstractNumId="2" w15:restartNumberingAfterBreak="0">
    <w:nsid w:val="24CF476E"/>
    <w:multiLevelType w:val="multilevel"/>
    <w:tmpl w:val="5BFAEF98"/>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32261CAE"/>
    <w:multiLevelType w:val="hybridMultilevel"/>
    <w:tmpl w:val="EDE05FC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25E7CCD"/>
    <w:multiLevelType w:val="singleLevel"/>
    <w:tmpl w:val="1DD84B1C"/>
    <w:lvl w:ilvl="0">
      <w:start w:val="1"/>
      <w:numFmt w:val="decimal"/>
      <w:lvlText w:val="%1."/>
      <w:lvlJc w:val="left"/>
      <w:pPr>
        <w:tabs>
          <w:tab w:val="num" w:pos="720"/>
        </w:tabs>
        <w:ind w:left="720" w:hanging="720"/>
      </w:pPr>
      <w:rPr>
        <w:rFonts w:hint="default"/>
      </w:rPr>
    </w:lvl>
  </w:abstractNum>
  <w:abstractNum w:abstractNumId="6" w15:restartNumberingAfterBreak="0">
    <w:nsid w:val="42FC7514"/>
    <w:multiLevelType w:val="hybridMultilevel"/>
    <w:tmpl w:val="C79E8DF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53471901"/>
    <w:multiLevelType w:val="hybridMultilevel"/>
    <w:tmpl w:val="CE98207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6B172536"/>
    <w:multiLevelType w:val="singleLevel"/>
    <w:tmpl w:val="720224C6"/>
    <w:lvl w:ilvl="0">
      <w:start w:val="1"/>
      <w:numFmt w:val="decimal"/>
      <w:lvlText w:val="%1."/>
      <w:lvlJc w:val="left"/>
      <w:pPr>
        <w:tabs>
          <w:tab w:val="num" w:pos="720"/>
        </w:tabs>
        <w:ind w:left="720" w:hanging="720"/>
      </w:pPr>
      <w:rPr>
        <w:rFonts w:hint="default"/>
      </w:rPr>
    </w:lvl>
  </w:abstractNum>
  <w:abstractNum w:abstractNumId="9" w15:restartNumberingAfterBreak="0">
    <w:nsid w:val="6C9F6EB9"/>
    <w:multiLevelType w:val="singleLevel"/>
    <w:tmpl w:val="C928B6F2"/>
    <w:lvl w:ilvl="0">
      <w:start w:val="1"/>
      <w:numFmt w:val="decimal"/>
      <w:lvlText w:val="%1."/>
      <w:lvlJc w:val="left"/>
      <w:pPr>
        <w:tabs>
          <w:tab w:val="num" w:pos="720"/>
        </w:tabs>
        <w:ind w:left="720" w:hanging="720"/>
      </w:pPr>
      <w:rPr>
        <w:rFonts w:hint="default"/>
      </w:rPr>
    </w:lvl>
  </w:abstractNum>
  <w:abstractNum w:abstractNumId="10" w15:restartNumberingAfterBreak="0">
    <w:nsid w:val="70537623"/>
    <w:multiLevelType w:val="hybridMultilevel"/>
    <w:tmpl w:val="FFE0FC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76E025F"/>
    <w:multiLevelType w:val="hybridMultilevel"/>
    <w:tmpl w:val="61F693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abstractNum w:abstractNumId="13" w15:restartNumberingAfterBreak="0">
    <w:nsid w:val="7EE57DD9"/>
    <w:multiLevelType w:val="hybridMultilevel"/>
    <w:tmpl w:val="EDE05FC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2"/>
  </w:num>
  <w:num w:numId="2">
    <w:abstractNumId w:val="3"/>
  </w:num>
  <w:num w:numId="3">
    <w:abstractNumId w:val="11"/>
  </w:num>
  <w:num w:numId="4">
    <w:abstractNumId w:val="7"/>
  </w:num>
  <w:num w:numId="5">
    <w:abstractNumId w:val="1"/>
  </w:num>
  <w:num w:numId="6">
    <w:abstractNumId w:val="10"/>
  </w:num>
  <w:num w:numId="7">
    <w:abstractNumId w:val="6"/>
  </w:num>
  <w:num w:numId="8">
    <w:abstractNumId w:val="2"/>
  </w:num>
  <w:num w:numId="9">
    <w:abstractNumId w:val="9"/>
  </w:num>
  <w:num w:numId="10">
    <w:abstractNumId w:val="5"/>
  </w:num>
  <w:num w:numId="11">
    <w:abstractNumId w:val="8"/>
  </w:num>
  <w:num w:numId="12">
    <w:abstractNumId w:val="9"/>
    <w:lvlOverride w:ilvl="0">
      <w:startOverride w:val="1"/>
    </w:lvlOverride>
  </w:num>
  <w:num w:numId="13">
    <w:abstractNumId w:val="5"/>
    <w:lvlOverride w:ilvl="0">
      <w:startOverride w:val="1"/>
    </w:lvlOverride>
  </w:num>
  <w:num w:numId="14">
    <w:abstractNumId w:val="8"/>
    <w:lvlOverride w:ilvl="0">
      <w:startOverride w:val="1"/>
    </w:lvlOverride>
  </w:num>
  <w:num w:numId="15">
    <w:abstractNumId w:val="0"/>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E3"/>
    <w:rsid w:val="00002004"/>
    <w:rsid w:val="00003CE8"/>
    <w:rsid w:val="000306D5"/>
    <w:rsid w:val="000349CF"/>
    <w:rsid w:val="0005185D"/>
    <w:rsid w:val="00085E91"/>
    <w:rsid w:val="000A120A"/>
    <w:rsid w:val="000C7837"/>
    <w:rsid w:val="000D1972"/>
    <w:rsid w:val="000E390A"/>
    <w:rsid w:val="00102470"/>
    <w:rsid w:val="0011354C"/>
    <w:rsid w:val="001207E3"/>
    <w:rsid w:val="0012318A"/>
    <w:rsid w:val="00176AF2"/>
    <w:rsid w:val="00185976"/>
    <w:rsid w:val="00194E1F"/>
    <w:rsid w:val="001A53DB"/>
    <w:rsid w:val="001A7D85"/>
    <w:rsid w:val="001D281C"/>
    <w:rsid w:val="001E0A0B"/>
    <w:rsid w:val="001E4573"/>
    <w:rsid w:val="001E7DFE"/>
    <w:rsid w:val="001F09D7"/>
    <w:rsid w:val="001F178F"/>
    <w:rsid w:val="00201F06"/>
    <w:rsid w:val="00206EC0"/>
    <w:rsid w:val="00276BD6"/>
    <w:rsid w:val="00282309"/>
    <w:rsid w:val="002906F1"/>
    <w:rsid w:val="002C425D"/>
    <w:rsid w:val="002C760E"/>
    <w:rsid w:val="002E18ED"/>
    <w:rsid w:val="002E3EAE"/>
    <w:rsid w:val="002F7A9F"/>
    <w:rsid w:val="00307705"/>
    <w:rsid w:val="00307DB8"/>
    <w:rsid w:val="00321E86"/>
    <w:rsid w:val="003473CD"/>
    <w:rsid w:val="00347502"/>
    <w:rsid w:val="003507D9"/>
    <w:rsid w:val="00354933"/>
    <w:rsid w:val="003652C6"/>
    <w:rsid w:val="00377486"/>
    <w:rsid w:val="003B3EB9"/>
    <w:rsid w:val="003B6F15"/>
    <w:rsid w:val="003D2F7A"/>
    <w:rsid w:val="003E5478"/>
    <w:rsid w:val="0040272D"/>
    <w:rsid w:val="00421A85"/>
    <w:rsid w:val="00422FEF"/>
    <w:rsid w:val="00432EEE"/>
    <w:rsid w:val="00467930"/>
    <w:rsid w:val="00492965"/>
    <w:rsid w:val="004B2629"/>
    <w:rsid w:val="004C2E58"/>
    <w:rsid w:val="004D31E5"/>
    <w:rsid w:val="004F74CF"/>
    <w:rsid w:val="00501FE3"/>
    <w:rsid w:val="00520ED8"/>
    <w:rsid w:val="0052754D"/>
    <w:rsid w:val="00531BBC"/>
    <w:rsid w:val="0053379B"/>
    <w:rsid w:val="00537312"/>
    <w:rsid w:val="0055195B"/>
    <w:rsid w:val="00561FE1"/>
    <w:rsid w:val="005C2573"/>
    <w:rsid w:val="005E7CA5"/>
    <w:rsid w:val="0060741F"/>
    <w:rsid w:val="006341E4"/>
    <w:rsid w:val="00635C7D"/>
    <w:rsid w:val="00656BDB"/>
    <w:rsid w:val="006658DA"/>
    <w:rsid w:val="00675DE1"/>
    <w:rsid w:val="0068556B"/>
    <w:rsid w:val="006B594C"/>
    <w:rsid w:val="006C0BAF"/>
    <w:rsid w:val="006C7F36"/>
    <w:rsid w:val="006D5F76"/>
    <w:rsid w:val="00705A34"/>
    <w:rsid w:val="00707574"/>
    <w:rsid w:val="00713038"/>
    <w:rsid w:val="0073675A"/>
    <w:rsid w:val="00736E06"/>
    <w:rsid w:val="007448C2"/>
    <w:rsid w:val="007515F7"/>
    <w:rsid w:val="007712D3"/>
    <w:rsid w:val="007766E2"/>
    <w:rsid w:val="007B05C5"/>
    <w:rsid w:val="007D5E5D"/>
    <w:rsid w:val="007E1407"/>
    <w:rsid w:val="0080386F"/>
    <w:rsid w:val="00816CEC"/>
    <w:rsid w:val="0083257D"/>
    <w:rsid w:val="00833EDC"/>
    <w:rsid w:val="0085055E"/>
    <w:rsid w:val="008741B1"/>
    <w:rsid w:val="008810A5"/>
    <w:rsid w:val="008824C6"/>
    <w:rsid w:val="008C1F3D"/>
    <w:rsid w:val="008C2F51"/>
    <w:rsid w:val="008C497F"/>
    <w:rsid w:val="00904C42"/>
    <w:rsid w:val="00910B3C"/>
    <w:rsid w:val="00916A17"/>
    <w:rsid w:val="009438DE"/>
    <w:rsid w:val="00964734"/>
    <w:rsid w:val="00996217"/>
    <w:rsid w:val="009E5913"/>
    <w:rsid w:val="009E5D07"/>
    <w:rsid w:val="00A223EB"/>
    <w:rsid w:val="00A33A98"/>
    <w:rsid w:val="00A45045"/>
    <w:rsid w:val="00A60B34"/>
    <w:rsid w:val="00A653CD"/>
    <w:rsid w:val="00A70DE8"/>
    <w:rsid w:val="00A92BC3"/>
    <w:rsid w:val="00AA1DC3"/>
    <w:rsid w:val="00AB10E7"/>
    <w:rsid w:val="00AB1B2A"/>
    <w:rsid w:val="00AB4916"/>
    <w:rsid w:val="00AC74E2"/>
    <w:rsid w:val="00AD7BF3"/>
    <w:rsid w:val="00B12C1C"/>
    <w:rsid w:val="00B2577E"/>
    <w:rsid w:val="00B27E5B"/>
    <w:rsid w:val="00B423DA"/>
    <w:rsid w:val="00B56B1B"/>
    <w:rsid w:val="00B75F17"/>
    <w:rsid w:val="00B96BFB"/>
    <w:rsid w:val="00BD5A16"/>
    <w:rsid w:val="00BD7C6A"/>
    <w:rsid w:val="00BE3387"/>
    <w:rsid w:val="00C07292"/>
    <w:rsid w:val="00C21D69"/>
    <w:rsid w:val="00C22565"/>
    <w:rsid w:val="00C263A4"/>
    <w:rsid w:val="00C45151"/>
    <w:rsid w:val="00C461D9"/>
    <w:rsid w:val="00C52852"/>
    <w:rsid w:val="00C61A69"/>
    <w:rsid w:val="00C94C9A"/>
    <w:rsid w:val="00CD414A"/>
    <w:rsid w:val="00CD645F"/>
    <w:rsid w:val="00CE2D72"/>
    <w:rsid w:val="00D00702"/>
    <w:rsid w:val="00D121BD"/>
    <w:rsid w:val="00D77CB5"/>
    <w:rsid w:val="00DD46BB"/>
    <w:rsid w:val="00DE5789"/>
    <w:rsid w:val="00E03B6D"/>
    <w:rsid w:val="00E135D5"/>
    <w:rsid w:val="00E179D0"/>
    <w:rsid w:val="00E361D8"/>
    <w:rsid w:val="00E76700"/>
    <w:rsid w:val="00E82280"/>
    <w:rsid w:val="00E82324"/>
    <w:rsid w:val="00EA24D3"/>
    <w:rsid w:val="00EA5666"/>
    <w:rsid w:val="00EC0314"/>
    <w:rsid w:val="00EC5D06"/>
    <w:rsid w:val="00EF29B7"/>
    <w:rsid w:val="00F00A8B"/>
    <w:rsid w:val="00F053D9"/>
    <w:rsid w:val="00F2039C"/>
    <w:rsid w:val="00F2135D"/>
    <w:rsid w:val="00F34991"/>
    <w:rsid w:val="00F45FB1"/>
    <w:rsid w:val="00F52F26"/>
    <w:rsid w:val="00F57A1C"/>
    <w:rsid w:val="00F80F7E"/>
    <w:rsid w:val="00FB7DB3"/>
    <w:rsid w:val="00FD4C87"/>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BE20B"/>
  <w15:docId w15:val="{8A66A5C9-7A4D-453D-8235-0BF4C0A3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sz w:val="22"/>
    </w:rPr>
  </w:style>
  <w:style w:type="paragraph" w:styleId="Heading1">
    <w:name w:val="heading 1"/>
    <w:basedOn w:val="Normal"/>
    <w:next w:val="Normal"/>
    <w:link w:val="Heading1Char"/>
    <w:uiPriority w:val="9"/>
    <w:qFormat/>
    <w:rsid w:val="007515F7"/>
    <w:pPr>
      <w:keepNext/>
      <w:keepLines/>
      <w:spacing w:before="480"/>
      <w:outlineLvl w:val="0"/>
    </w:pPr>
    <w:rPr>
      <w:b/>
      <w:bCs/>
      <w:color w:val="000000"/>
      <w:sz w:val="28"/>
      <w:szCs w:val="28"/>
    </w:rPr>
  </w:style>
  <w:style w:type="paragraph" w:styleId="Heading2">
    <w:name w:val="heading 2"/>
    <w:basedOn w:val="Normal"/>
    <w:next w:val="Normal"/>
    <w:link w:val="Heading2Char"/>
    <w:uiPriority w:val="9"/>
    <w:qFormat/>
    <w:rsid w:val="007515F7"/>
    <w:pPr>
      <w:keepNext/>
      <w:keepLines/>
      <w:spacing w:before="200"/>
      <w:outlineLvl w:val="1"/>
    </w:pPr>
    <w:rPr>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link w:val="BalloonText"/>
    <w:uiPriority w:val="99"/>
    <w:semiHidden/>
    <w:rsid w:val="004B2629"/>
    <w:rPr>
      <w:rFonts w:ascii="Tahoma" w:hAnsi="Tahoma" w:cs="Tahoma"/>
      <w:sz w:val="16"/>
      <w:szCs w:val="16"/>
    </w:rPr>
  </w:style>
  <w:style w:type="character" w:customStyle="1" w:styleId="Heading1Char">
    <w:name w:val="Heading 1 Char"/>
    <w:link w:val="Heading1"/>
    <w:uiPriority w:val="9"/>
    <w:rsid w:val="007515F7"/>
    <w:rPr>
      <w:rFonts w:ascii="Arial" w:eastAsia="Times New Roman" w:hAnsi="Arial" w:cs="Times New Roman"/>
      <w:b/>
      <w:bCs/>
      <w:color w:val="000000"/>
      <w:sz w:val="28"/>
      <w:szCs w:val="28"/>
    </w:rPr>
  </w:style>
  <w:style w:type="character" w:customStyle="1" w:styleId="Heading2Char">
    <w:name w:val="Heading 2 Char"/>
    <w:link w:val="Heading2"/>
    <w:uiPriority w:val="9"/>
    <w:rsid w:val="007515F7"/>
    <w:rPr>
      <w:rFonts w:ascii="Arial" w:eastAsia="Times New Roman" w:hAnsi="Arial" w:cs="Times New Roman"/>
      <w:b/>
      <w:bCs/>
      <w:color w:val="606060"/>
      <w:sz w:val="26"/>
      <w:szCs w:val="26"/>
    </w:rPr>
  </w:style>
  <w:style w:type="character" w:customStyle="1" w:styleId="Heading3Char">
    <w:name w:val="Heading 3 Char"/>
    <w:link w:val="Heading3"/>
    <w:uiPriority w:val="9"/>
    <w:semiHidden/>
    <w:rsid w:val="007515F7"/>
    <w:rPr>
      <w:rFonts w:ascii="Arial" w:eastAsia="Times New Roman" w:hAnsi="Arial" w:cs="Times New Roman"/>
      <w:b/>
      <w:bCs/>
      <w:color w:val="000000"/>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rPr>
  </w:style>
  <w:style w:type="character" w:styleId="Hyperlink">
    <w:name w:val="Hyperlink"/>
    <w:uiPriority w:val="99"/>
    <w:unhideWhenUsed/>
    <w:rsid w:val="00377486"/>
    <w:rPr>
      <w:color w:val="0000FF"/>
      <w:u w:val="single"/>
    </w:rPr>
  </w:style>
  <w:style w:type="character" w:styleId="FollowedHyperlink">
    <w:name w:val="FollowedHyperlink"/>
    <w:uiPriority w:val="99"/>
    <w:semiHidden/>
    <w:unhideWhenUsed/>
    <w:rsid w:val="00F80F7E"/>
    <w:rPr>
      <w:color w:val="800080"/>
      <w:u w:val="single"/>
    </w:rPr>
  </w:style>
  <w:style w:type="paragraph" w:styleId="ListParagraph">
    <w:name w:val="List Paragraph"/>
    <w:basedOn w:val="Normal"/>
    <w:uiPriority w:val="34"/>
    <w:qFormat/>
    <w:rsid w:val="00833EDC"/>
    <w:pPr>
      <w:ind w:left="720"/>
      <w:contextualSpacing/>
    </w:pPr>
  </w:style>
  <w:style w:type="paragraph" w:styleId="BodyText">
    <w:name w:val="Body Text"/>
    <w:basedOn w:val="Normal"/>
    <w:link w:val="BodyTextChar"/>
    <w:rsid w:val="00A45045"/>
    <w:pPr>
      <w:tabs>
        <w:tab w:val="center" w:pos="1276"/>
        <w:tab w:val="left" w:pos="3260"/>
        <w:tab w:val="center" w:pos="4253"/>
        <w:tab w:val="left" w:pos="6237"/>
        <w:tab w:val="left" w:pos="6521"/>
        <w:tab w:val="center" w:pos="7088"/>
      </w:tabs>
    </w:pPr>
    <w:rPr>
      <w:rFonts w:ascii="Bookman Old Style" w:hAnsi="Bookman Old Style"/>
      <w:sz w:val="24"/>
    </w:rPr>
  </w:style>
  <w:style w:type="character" w:customStyle="1" w:styleId="BodyTextChar">
    <w:name w:val="Body Text Char"/>
    <w:basedOn w:val="DefaultParagraphFont"/>
    <w:link w:val="BodyText"/>
    <w:rsid w:val="00A45045"/>
    <w:rPr>
      <w:rFonts w:ascii="Bookman Old Style" w:eastAsia="Times New Roman" w:hAnsi="Bookman Old Styl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673700">
      <w:bodyDiv w:val="1"/>
      <w:marLeft w:val="0"/>
      <w:marRight w:val="0"/>
      <w:marTop w:val="0"/>
      <w:marBottom w:val="0"/>
      <w:divBdr>
        <w:top w:val="none" w:sz="0" w:space="0" w:color="auto"/>
        <w:left w:val="none" w:sz="0" w:space="0" w:color="auto"/>
        <w:bottom w:val="none" w:sz="0" w:space="0" w:color="auto"/>
        <w:right w:val="none" w:sz="0" w:space="0" w:color="auto"/>
      </w:divBdr>
    </w:div>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nicole.miller1@ntschools.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jobs.nt.gov.au/Home/JobDetails?rtfId=186395" TargetMode="External"/><Relationship Id="rId2" Type="http://schemas.openxmlformats.org/officeDocument/2006/relationships/customXml" Target="../customXml/item2.xml"/><Relationship Id="rId16" Type="http://schemas.openxmlformats.org/officeDocument/2006/relationships/hyperlink" Target="https://ocpe.nt.gov.au/nt-public-sector-employment/Information-about-ntps-employment/applying-for-and-filling-jobs/employment-templates-and-guidelin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ocpe.nt.gov.au/nt-public-sector-employment/Information-about-ntps-employment/applying-for-and-filling-jobs/employment-templates-and-guidelines/"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ducation.nt.gov.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3g\Downloads\1._Blank_J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chool Record" ma:contentTypeID="0x01010072A7A6277EC6584AA2E838D9BC3B5C8C00DD1EDEFEE323F8469C50CCF282DFB9F5" ma:contentTypeVersion="28" ma:contentTypeDescription="" ma:contentTypeScope="" ma:versionID="b54d154050f74f1a3e22650c815e1627">
  <xsd:schema xmlns:xsd="http://www.w3.org/2001/XMLSchema" xmlns:xs="http://www.w3.org/2001/XMLSchema" xmlns:p="http://schemas.microsoft.com/office/2006/metadata/properties" xmlns:ns2="f220faca-e06e-44ff-b458-c5a8b9a48593" xmlns:ns4="d7cd8964-ec20-44f8-89ee-2a928b85da74" targetNamespace="http://schemas.microsoft.com/office/2006/metadata/properties" ma:root="true" ma:fieldsID="070775a5d2d797d791e49bab248d699e" ns2:_="" ns4:_="">
    <xsd:import namespace="f220faca-e06e-44ff-b458-c5a8b9a48593"/>
    <xsd:import namespace="d7cd8964-ec20-44f8-89ee-2a928b85da74"/>
    <xsd:element name="properties">
      <xsd:complexType>
        <xsd:sequence>
          <xsd:element name="documentManagement">
            <xsd:complexType>
              <xsd:all>
                <xsd:element ref="ns2:pfgtype" minOccurs="0"/>
                <xsd:element ref="ns2:TaxCatchAllLabel" minOccurs="0"/>
                <xsd:element ref="ns2:TaxCatchAll" minOccurs="0"/>
                <xsd:element ref="ns4:e6a55795d6b34211b1b6e60c836b2da7" minOccurs="0"/>
                <xsd:element ref="ns2:Security_x0020_levelTaxHTField0" minOccurs="0"/>
                <xsd:element ref="ns2:CaveatTaxHTField0" minOccurs="0"/>
                <xsd:element ref="ns2:Calendar_x0020_YearTaxHTField0" minOccurs="0"/>
                <xsd:element ref="ns2:nfaf98f84c114a23a4771b7db6919aa0" minOccurs="0"/>
                <xsd:element ref="ns4:h699ebfe293c41e59f704ac3a0298b1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pfgtype" ma:index="2" nillable="true" ma:displayName="Document Type" ma:format="Dropdown" ma:internalName="pfgtype">
      <xsd:simpleType>
        <xsd:restriction base="dms:Choice">
          <xsd:enumeration value="Policy"/>
          <xsd:enumeration value="Forms"/>
          <xsd:enumeration value="Guidelines"/>
        </xsd:restriction>
      </xsd:simpleType>
    </xsd:element>
    <xsd:element name="TaxCatchAllLabel" ma:index="10" nillable="true" ma:displayName="Taxonomy Catch All Column1" ma:hidden="true" ma:list="{963db11a-e299-4637-ac41-70c7ed0024e7}" ma:internalName="TaxCatchAllLabel" ma:readOnly="true" ma:showField="CatchAllDataLabel" ma:web="93e236ee-dbcb-4c34-bbc7-c25018623ca5">
      <xsd:complexType>
        <xsd:complexContent>
          <xsd:extension base="dms:MultiChoiceLookup">
            <xsd:sequence>
              <xsd:element name="Value" type="dms:Lookup" maxOccurs="unbounded" minOccurs="0" nillable="true"/>
            </xsd:sequence>
          </xsd:extension>
        </xsd:complexContent>
      </xsd:complexType>
    </xsd:element>
    <xsd:element name="TaxCatchAll" ma:index="11" nillable="true" ma:displayName="Taxonomy Catch All Column" ma:hidden="true" ma:list="{963db11a-e299-4637-ac41-70c7ed0024e7}" ma:internalName="TaxCatchAll" ma:showField="CatchAllData" ma:web="93e236ee-dbcb-4c34-bbc7-c25018623ca5">
      <xsd:complexType>
        <xsd:complexContent>
          <xsd:extension base="dms:MultiChoiceLookup">
            <xsd:sequence>
              <xsd:element name="Value" type="dms:Lookup" maxOccurs="unbounded" minOccurs="0" nillable="true"/>
            </xsd:sequence>
          </xsd:extension>
        </xsd:complexContent>
      </xsd:complexType>
    </xsd:element>
    <xsd:element name="Security_x0020_levelTaxHTField0" ma:index="14" nillable="true" ma:taxonomy="true" ma:internalName="Security_x0020_levelTaxHTField0" ma:taxonomyFieldName="Security_x0020_level" ma:displayName="Security Level"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Calendar_x0020_YearTaxHTField0" ma:index="18" nillable="true" ma:taxonomy="true" ma:internalName="Calendar_x0020_YearTaxHTField0" ma:taxonomyFieldName="Calendar_x0020_Year" ma:displayName="Calendar Year" ma:default="102;#2019|39e2d41a-3eaf-49f9-8cab-26779d6149cc"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nfaf98f84c114a23a4771b7db6919aa0" ma:index="21" nillable="true" ma:taxonomy="true" ma:internalName="nfaf98f84c114a23a4771b7db6919aa0" ma:taxonomyFieldName="School_x0020_Name1" ma:displayName="School Name" ma:default="9;#Bakewell Primary School|aea4c4c4-64f2-4213-a856-3c3daead4c19" ma:fieldId="{7faf98f8-4c11-4a23-a477-1b7db6919aa0}" ma:sspId="5098926e-969e-4cf3-b395-a6740528f16e" ma:termSetId="64b74299-2451-4e16-bfb8-d71423bc2e4c" ma:anchorId="ae66ff10-50ad-450c-ac15-4a385ebcfac2"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cd8964-ec20-44f8-89ee-2a928b85da74" elementFormDefault="qualified">
    <xsd:import namespace="http://schemas.microsoft.com/office/2006/documentManagement/types"/>
    <xsd:import namespace="http://schemas.microsoft.com/office/infopath/2007/PartnerControls"/>
    <xsd:element name="e6a55795d6b34211b1b6e60c836b2da7" ma:index="12" nillable="true" ma:taxonomy="true" ma:internalName="e6a55795d6b34211b1b6e60c836b2da7" ma:taxonomyFieldName="foldercat" ma:displayName="Folder Category" ma:default="" ma:fieldId="{e6a55795-d6b3-4211-b1b6-e60c836b2da7}" ma:sspId="e3085f35-3934-4e19-a731-16211e783448" ma:termSetId="2057a5db-d9ae-4d6e-82c9-0fbb0257d085" ma:anchorId="00000000-0000-0000-0000-000000000000" ma:open="false" ma:isKeyword="false">
      <xsd:complexType>
        <xsd:sequence>
          <xsd:element ref="pc:Terms" minOccurs="0" maxOccurs="1"/>
        </xsd:sequence>
      </xsd:complexType>
    </xsd:element>
    <xsd:element name="h699ebfe293c41e59f704ac3a0298b15" ma:index="23" nillable="true" ma:taxonomy="true" ma:internalName="h699ebfe293c41e59f704ac3a0298b15" ma:taxonomyFieldName="libcat" ma:displayName="Library Category" ma:default="" ma:fieldId="{1699ebfe-293c-41e5-9f70-4ac3a0298b15}" ma:sspId="e3085f35-3934-4e19-a731-16211e783448" ma:termSetId="2057a5db-d9ae-4d6e-82c9-0fbb0257d08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9"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15f1d581-4252-43da-9b9b-ea5690b29781</TermId>
        </TermInfo>
      </Terms>
    </Calendar_x0020_YearTaxHTField0>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NTG Restricted</TermName>
          <TermId xmlns="http://schemas.microsoft.com/office/infopath/2007/PartnerControls">904948b0-17df-4a5e-95c5-46d04cf76bb6</TermId>
        </TermInfo>
      </Terms>
    </Security_x0020_levelTaxHTField0>
    <TaxCatchAll xmlns="f220faca-e06e-44ff-b458-c5a8b9a48593">
      <Value>27</Value>
      <Value>1</Value>
      <Value>66</Value>
    </TaxCatchAll>
    <pfgtype xmlns="f220faca-e06e-44ff-b458-c5a8b9a48593" xsi:nil="true"/>
    <e6a55795d6b34211b1b6e60c836b2da7 xmlns="d7cd8964-ec20-44f8-89ee-2a928b85da74">
      <Terms xmlns="http://schemas.microsoft.com/office/infopath/2007/PartnerControls"/>
    </e6a55795d6b34211b1b6e60c836b2da7>
    <CaveatTaxHTField0 xmlns="f220faca-e06e-44ff-b458-c5a8b9a48593">
      <Terms xmlns="http://schemas.microsoft.com/office/infopath/2007/PartnerControls"/>
    </CaveatTaxHTField0>
    <h699ebfe293c41e59f704ac3a0298b15 xmlns="d7cd8964-ec20-44f8-89ee-2a928b85da74">
      <Terms xmlns="http://schemas.microsoft.com/office/infopath/2007/PartnerControls"/>
    </h699ebfe293c41e59f704ac3a0298b15>
    <nfaf98f84c114a23a4771b7db6919aa0 xmlns="f220faca-e06e-44ff-b458-c5a8b9a48593">
      <Terms xmlns="http://schemas.microsoft.com/office/infopath/2007/PartnerControls"/>
    </nfaf98f84c114a23a4771b7db6919aa0>
  </documentManagement>
</p:properties>
</file>

<file path=customXml/item3.xml><?xml version="1.0" encoding="utf-8"?>
<?mso-contentType ?>
<SharedContentType xmlns="Microsoft.SharePoint.Taxonomy.ContentTypeSync" SourceId="e3085f35-3934-4e19-a731-16211e783448" ContentTypeId="0x01010072A7A6277EC6584AA2E838D9BC3B5C8C" PreviousValue="false"/>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635309754877382201</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635309754877382201</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635309754877382201</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B1F3D-A488-4288-A530-3BAC425B6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d7cd8964-ec20-44f8-89ee-2a928b85d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B8E901-30C5-4AC6-9359-FFE2803D6D47}">
  <ds:schemaRefs>
    <ds:schemaRef ds:uri="http://schemas.microsoft.com/office/2006/metadata/properties"/>
    <ds:schemaRef ds:uri="http://schemas.microsoft.com/office/infopath/2007/PartnerControls"/>
    <ds:schemaRef ds:uri="f220faca-e06e-44ff-b458-c5a8b9a48593"/>
    <ds:schemaRef ds:uri="d7cd8964-ec20-44f8-89ee-2a928b85da74"/>
  </ds:schemaRefs>
</ds:datastoreItem>
</file>

<file path=customXml/itemProps3.xml><?xml version="1.0" encoding="utf-8"?>
<ds:datastoreItem xmlns:ds="http://schemas.openxmlformats.org/officeDocument/2006/customXml" ds:itemID="{A80EDF83-94CA-4845-8723-5654C72AE8FB}">
  <ds:schemaRefs>
    <ds:schemaRef ds:uri="Microsoft.SharePoint.Taxonomy.ContentTypeSync"/>
  </ds:schemaRefs>
</ds:datastoreItem>
</file>

<file path=customXml/itemProps4.xml><?xml version="1.0" encoding="utf-8"?>
<ds:datastoreItem xmlns:ds="http://schemas.openxmlformats.org/officeDocument/2006/customXml" ds:itemID="{8166C055-AEDA-41A5-A341-59E7EC89EC36}">
  <ds:schemaRefs>
    <ds:schemaRef ds:uri="http://schemas.microsoft.com/sharepoint/events"/>
  </ds:schemaRefs>
</ds:datastoreItem>
</file>

<file path=customXml/itemProps5.xml><?xml version="1.0" encoding="utf-8"?>
<ds:datastoreItem xmlns:ds="http://schemas.openxmlformats.org/officeDocument/2006/customXml" ds:itemID="{3C34E110-861F-4A00-B4E1-87451D3A1765}">
  <ds:schemaRefs>
    <ds:schemaRef ds:uri="http://schemas.microsoft.com/sharepoint/v3/contenttype/forms"/>
  </ds:schemaRefs>
</ds:datastoreItem>
</file>

<file path=customXml/itemProps6.xml><?xml version="1.0" encoding="utf-8"?>
<ds:datastoreItem xmlns:ds="http://schemas.openxmlformats.org/officeDocument/2006/customXml" ds:itemID="{C6CAEC15-C1B1-4BEE-96C0-87B9B4E53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1._Blank_JD_Template.dot</Template>
  <TotalTime>0</TotalTime>
  <Pages>1</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AO5-Finance-16494</vt:lpstr>
    </vt:vector>
  </TitlesOfParts>
  <Company>First Class in Graphic Design</Company>
  <LinksUpToDate>false</LinksUpToDate>
  <CharactersWithSpaces>5221</CharactersWithSpaces>
  <SharedDoc>false</SharedDoc>
  <HLinks>
    <vt:vector size="30" baseType="variant">
      <vt:variant>
        <vt:i4>6684739</vt:i4>
      </vt:variant>
      <vt:variant>
        <vt:i4>12</vt:i4>
      </vt:variant>
      <vt:variant>
        <vt:i4>0</vt:i4>
      </vt:variant>
      <vt:variant>
        <vt:i4>5</vt:i4>
      </vt:variant>
      <vt:variant>
        <vt:lpwstr>https://ocpe.nt.gov.au/__data/assets/pdf_file/0007/357973/tips-for-writing-a-good-jd.pdf</vt:lpwstr>
      </vt:variant>
      <vt:variant>
        <vt:lpwstr/>
      </vt:variant>
      <vt:variant>
        <vt:i4>524404</vt:i4>
      </vt:variant>
      <vt:variant>
        <vt:i4>9</vt:i4>
      </vt:variant>
      <vt:variant>
        <vt:i4>0</vt:i4>
      </vt:variant>
      <vt:variant>
        <vt:i4>5</vt:i4>
      </vt:variant>
      <vt:variant>
        <vt:lpwstr>https://ocpe.nt.gov.au/working_in_the_ntps/filling_ntps_job_vacancies/special_measures</vt:lpwstr>
      </vt:variant>
      <vt:variant>
        <vt:lpwstr/>
      </vt:variant>
      <vt:variant>
        <vt:i4>524404</vt:i4>
      </vt:variant>
      <vt:variant>
        <vt:i4>6</vt:i4>
      </vt:variant>
      <vt:variant>
        <vt:i4>0</vt:i4>
      </vt:variant>
      <vt:variant>
        <vt:i4>5</vt:i4>
      </vt:variant>
      <vt:variant>
        <vt:lpwstr>https://ocpe.nt.gov.au/working_in_the_ntps/filling_ntps_job_vacancies/special_measures</vt:lpwstr>
      </vt:variant>
      <vt:variant>
        <vt:lpwstr/>
      </vt:variant>
      <vt:variant>
        <vt:i4>4259857</vt:i4>
      </vt:variant>
      <vt:variant>
        <vt:i4>3</vt:i4>
      </vt:variant>
      <vt:variant>
        <vt:i4>0</vt:i4>
      </vt:variant>
      <vt:variant>
        <vt:i4>5</vt:i4>
      </vt:variant>
      <vt:variant>
        <vt:lpwstr>http://www.ocpe.nt.gov.au/working_in_the_ntps/filling_ntps_job_vacancies/information_for_applicants/summary_of_selected_applicants_merit</vt:lpwstr>
      </vt:variant>
      <vt:variant>
        <vt:lpwstr/>
      </vt:variant>
      <vt:variant>
        <vt:i4>7143477</vt:i4>
      </vt:variant>
      <vt:variant>
        <vt:i4>0</vt:i4>
      </vt:variant>
      <vt:variant>
        <vt:i4>0</vt:i4>
      </vt:variant>
      <vt:variant>
        <vt:i4>5</vt:i4>
      </vt:variant>
      <vt:variant>
        <vt:lpwstr>http://www.ocpe.nt.gov.au/working_in_the_ntps/filling_ntps_job_vacancies/information_for_applicants/one_page_applications_and_resumes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AO5-Finance-16494</dc:title>
  <dc:creator>Matt Grooby</dc:creator>
  <cp:lastModifiedBy>Andrea Schwartzkopff</cp:lastModifiedBy>
  <cp:revision>3</cp:revision>
  <cp:lastPrinted>2020-03-20T00:17:00Z</cp:lastPrinted>
  <dcterms:created xsi:type="dcterms:W3CDTF">2020-03-26T01:59:00Z</dcterms:created>
  <dcterms:modified xsi:type="dcterms:W3CDTF">2020-03-26T13:04:00Z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0x01010072A7A6277EC6584AA2E838D9BC3B5C8C00DD1EDEFEE323F8469C50CCF282DFB9F5</vt:lpwstr>
  </property>
  <property fmtid="{D5CDD505-2E9C-101B-9397-08002B2CF9AE}" pid="3" name="Financial YearTaxHTField0">
    <vt:lpwstr>2016-17|b985f265-4a60-491c-89ec-c71e1237fed6</vt:lpwstr>
  </property>
  <property fmtid="{D5CDD505-2E9C-101B-9397-08002B2CF9AE}" pid="4" name="Financial Year">
    <vt:lpwstr>27;#2016-17|b985f265-4a60-491c-89ec-c71e1237fed6</vt:lpwstr>
  </property>
  <property fmtid="{D5CDD505-2E9C-101B-9397-08002B2CF9AE}" pid="5" name="Calendar Year">
    <vt:lpwstr>66;#2017|15f1d581-4252-43da-9b9b-ea5690b29781</vt:lpwstr>
  </property>
  <property fmtid="{D5CDD505-2E9C-101B-9397-08002B2CF9AE}" pid="6" name="Security level">
    <vt:lpwstr>1;#NTG Restricted|904948b0-17df-4a5e-95c5-46d04cf76bb6</vt:lpwstr>
  </property>
  <property fmtid="{D5CDD505-2E9C-101B-9397-08002B2CF9AE}" pid="7" name="foldercat">
    <vt:lpwstr/>
  </property>
  <property fmtid="{D5CDD505-2E9C-101B-9397-08002B2CF9AE}" pid="8" name="Caveat">
    <vt:lpwstr/>
  </property>
  <property fmtid="{D5CDD505-2E9C-101B-9397-08002B2CF9AE}" pid="9" name="School_x0020_Name1">
    <vt:lpwstr/>
  </property>
  <property fmtid="{D5CDD505-2E9C-101B-9397-08002B2CF9AE}" pid="10" name="libcat">
    <vt:lpwstr/>
  </property>
  <property fmtid="{D5CDD505-2E9C-101B-9397-08002B2CF9AE}" pid="11" name="School Name1">
    <vt:lpwstr/>
  </property>
</Properties>
</file>