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3F65" w14:textId="4C43D6AF" w:rsidR="00F13CCA" w:rsidRPr="00C97674" w:rsidRDefault="0091585D">
      <w:pPr>
        <w:rPr>
          <w:rFonts w:ascii="Arial" w:hAnsi="Arial" w:cs="Arial"/>
          <w:b/>
          <w:color w:val="421C6E" w:themeColor="accent1"/>
          <w:sz w:val="28"/>
        </w:rPr>
      </w:pPr>
      <w:r w:rsidRPr="00C97674">
        <w:rPr>
          <w:rFonts w:ascii="Arial" w:hAnsi="Arial" w:cs="Arial"/>
          <w:b/>
          <w:color w:val="421C6E" w:themeColor="accent1"/>
          <w:sz w:val="28"/>
        </w:rPr>
        <w:t>Job Title</w:t>
      </w:r>
      <w:r w:rsidR="00343955">
        <w:rPr>
          <w:rFonts w:ascii="Arial" w:hAnsi="Arial" w:cs="Arial"/>
          <w:b/>
          <w:color w:val="421C6E" w:themeColor="accent1"/>
          <w:sz w:val="28"/>
        </w:rPr>
        <w:t xml:space="preserve"> </w:t>
      </w:r>
      <w:r w:rsidR="000157CD">
        <w:rPr>
          <w:rFonts w:ascii="Arial" w:hAnsi="Arial" w:cs="Arial"/>
          <w:b/>
          <w:color w:val="421C6E" w:themeColor="accent1"/>
          <w:sz w:val="28"/>
        </w:rPr>
        <w:t>–</w:t>
      </w:r>
      <w:r w:rsidRPr="00C97674">
        <w:rPr>
          <w:rFonts w:ascii="Arial" w:hAnsi="Arial" w:cs="Arial"/>
          <w:b/>
          <w:color w:val="421C6E" w:themeColor="accent1"/>
          <w:sz w:val="28"/>
        </w:rPr>
        <w:t xml:space="preserve"> </w:t>
      </w:r>
      <w:r w:rsidR="000157CD">
        <w:rPr>
          <w:rFonts w:ascii="Arial" w:hAnsi="Arial" w:cs="Arial"/>
          <w:b/>
          <w:color w:val="421C6E" w:themeColor="accent1"/>
          <w:sz w:val="28"/>
        </w:rPr>
        <w:t>Campus Premises Manager</w:t>
      </w:r>
    </w:p>
    <w:p w14:paraId="4222DDF5" w14:textId="5CBF0082" w:rsidR="0091585D" w:rsidRPr="00C97674" w:rsidRDefault="009B106E">
      <w:pPr>
        <w:rPr>
          <w:rFonts w:ascii="Arial" w:hAnsi="Arial" w:cs="Arial"/>
          <w:b/>
        </w:rPr>
      </w:pPr>
      <w:r w:rsidRPr="00C97674">
        <w:rPr>
          <w:rFonts w:ascii="Arial" w:hAnsi="Arial" w:cs="Arial"/>
          <w:b/>
          <w:noProof/>
          <w:color w:val="08D0B6" w:themeColor="accent3"/>
        </w:rPr>
        <mc:AlternateContent>
          <mc:Choice Requires="wps">
            <w:drawing>
              <wp:anchor distT="45720" distB="45720" distL="114300" distR="114300" simplePos="0" relativeHeight="251659264" behindDoc="0" locked="0" layoutInCell="1" allowOverlap="1" wp14:anchorId="400C463E" wp14:editId="43E4AC5F">
                <wp:simplePos x="0" y="0"/>
                <wp:positionH relativeFrom="margin">
                  <wp:align>right</wp:align>
                </wp:positionH>
                <wp:positionV relativeFrom="paragraph">
                  <wp:posOffset>214630</wp:posOffset>
                </wp:positionV>
                <wp:extent cx="6102350" cy="8286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828675"/>
                        </a:xfrm>
                        <a:prstGeom prst="rect">
                          <a:avLst/>
                        </a:prstGeom>
                        <a:solidFill>
                          <a:srgbClr val="FFFFFF"/>
                        </a:solidFill>
                        <a:ln w="9525">
                          <a:solidFill>
                            <a:srgbClr val="000000"/>
                          </a:solidFill>
                          <a:miter lim="800000"/>
                          <a:headEnd/>
                          <a:tailEnd/>
                        </a:ln>
                      </wps:spPr>
                      <wps:txbx>
                        <w:txbxContent>
                          <w:p w14:paraId="25190F6C" w14:textId="77777777" w:rsidR="000157CD" w:rsidRPr="000157CD" w:rsidRDefault="00383A92" w:rsidP="000157CD">
                            <w:pPr>
                              <w:pStyle w:val="ListParagraph"/>
                              <w:numPr>
                                <w:ilvl w:val="0"/>
                                <w:numId w:val="1"/>
                              </w:numPr>
                              <w:rPr>
                                <w:rFonts w:ascii="Arial" w:hAnsi="Arial" w:cs="Arial"/>
                                <w:sz w:val="20"/>
                              </w:rPr>
                            </w:pPr>
                            <w:r>
                              <w:rPr>
                                <w:rFonts w:ascii="Arial" w:hAnsi="Arial" w:cs="Arial"/>
                                <w:sz w:val="20"/>
                              </w:rPr>
                              <w:t xml:space="preserve"> </w:t>
                            </w:r>
                            <w:r w:rsidR="000157CD" w:rsidRPr="000157CD">
                              <w:rPr>
                                <w:rFonts w:ascii="Arial" w:hAnsi="Arial" w:cs="Arial"/>
                                <w:sz w:val="20"/>
                              </w:rPr>
                              <w:t>To provide for the efficient cleaning, maintenance, safety and security of the campus and the grounds.</w:t>
                            </w:r>
                          </w:p>
                          <w:p w14:paraId="1847DDA3" w14:textId="0A56A2F1" w:rsidR="009B106E" w:rsidRPr="0091585D" w:rsidRDefault="000157CD" w:rsidP="000157CD">
                            <w:pPr>
                              <w:pStyle w:val="ListParagraph"/>
                              <w:numPr>
                                <w:ilvl w:val="0"/>
                                <w:numId w:val="1"/>
                              </w:numPr>
                              <w:rPr>
                                <w:rFonts w:ascii="Arial" w:hAnsi="Arial" w:cs="Arial"/>
                                <w:sz w:val="20"/>
                              </w:rPr>
                            </w:pPr>
                            <w:r w:rsidRPr="000157CD">
                              <w:rPr>
                                <w:rFonts w:ascii="Arial" w:hAnsi="Arial" w:cs="Arial"/>
                                <w:sz w:val="20"/>
                              </w:rPr>
                              <w:t>To have day to day responsibility for the Health and Safety of the campus and all staff, students and visitors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C463E" id="_x0000_t202" coordsize="21600,21600" o:spt="202" path="m,l,21600r21600,l21600,xe">
                <v:stroke joinstyle="miter"/>
                <v:path gradientshapeok="t" o:connecttype="rect"/>
              </v:shapetype>
              <v:shape id="Text Box 2" o:spid="_x0000_s1026" type="#_x0000_t202" style="position:absolute;margin-left:429.3pt;margin-top:16.9pt;width:480.5pt;height:6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6nIwIAAEY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">
                <v:textbox>
                  <w:txbxContent>
                    <w:p w14:paraId="25190F6C" w14:textId="77777777" w:rsidR="000157CD" w:rsidRPr="000157CD" w:rsidRDefault="00383A92" w:rsidP="000157CD">
                      <w:pPr>
                        <w:pStyle w:val="ListParagraph"/>
                        <w:numPr>
                          <w:ilvl w:val="0"/>
                          <w:numId w:val="1"/>
                        </w:numPr>
                        <w:rPr>
                          <w:rFonts w:ascii="Arial" w:hAnsi="Arial" w:cs="Arial"/>
                          <w:sz w:val="20"/>
                        </w:rPr>
                      </w:pPr>
                      <w:r>
                        <w:rPr>
                          <w:rFonts w:ascii="Arial" w:hAnsi="Arial" w:cs="Arial"/>
                          <w:sz w:val="20"/>
                        </w:rPr>
                        <w:t xml:space="preserve"> </w:t>
                      </w:r>
                      <w:r w:rsidR="000157CD" w:rsidRPr="000157CD">
                        <w:rPr>
                          <w:rFonts w:ascii="Arial" w:hAnsi="Arial" w:cs="Arial"/>
                          <w:sz w:val="20"/>
                        </w:rPr>
                        <w:t>To provide for the efficient cleaning, maintenance, safety and security of the campus and the grounds.</w:t>
                      </w:r>
                    </w:p>
                    <w:p w14:paraId="1847DDA3" w14:textId="0A56A2F1" w:rsidR="009B106E" w:rsidRPr="0091585D" w:rsidRDefault="000157CD" w:rsidP="000157CD">
                      <w:pPr>
                        <w:pStyle w:val="ListParagraph"/>
                        <w:numPr>
                          <w:ilvl w:val="0"/>
                          <w:numId w:val="1"/>
                        </w:numPr>
                        <w:rPr>
                          <w:rFonts w:ascii="Arial" w:hAnsi="Arial" w:cs="Arial"/>
                          <w:sz w:val="20"/>
                        </w:rPr>
                      </w:pPr>
                      <w:r w:rsidRPr="000157CD">
                        <w:rPr>
                          <w:rFonts w:ascii="Arial" w:hAnsi="Arial" w:cs="Arial"/>
                          <w:sz w:val="20"/>
                        </w:rPr>
                        <w:t>To have day to day responsibility for the Health and Safety of the campus and all staff, students and visitors</w:t>
                      </w:r>
                    </w:p>
                  </w:txbxContent>
                </v:textbox>
                <w10:wrap type="square" anchorx="margin"/>
              </v:shape>
            </w:pict>
          </mc:Fallback>
        </mc:AlternateContent>
      </w:r>
      <w:r w:rsidR="0091585D" w:rsidRPr="00C97674">
        <w:rPr>
          <w:rFonts w:ascii="Arial" w:hAnsi="Arial" w:cs="Arial"/>
          <w:b/>
          <w:color w:val="08D0B6" w:themeColor="accent3"/>
        </w:rPr>
        <w:t>JOB PURPOSE</w:t>
      </w:r>
      <w:r w:rsidR="0091585D" w:rsidRPr="00C97674">
        <w:rPr>
          <w:rFonts w:ascii="Arial" w:hAnsi="Arial" w:cs="Arial"/>
          <w:b/>
        </w:rPr>
        <w:t xml:space="preserve">  </w:t>
      </w:r>
    </w:p>
    <w:p w14:paraId="5A7E2897" w14:textId="77777777" w:rsidR="005D664F" w:rsidRDefault="005D664F">
      <w:pPr>
        <w:rPr>
          <w:rFonts w:ascii="Arial" w:hAnsi="Arial" w:cs="Arial"/>
          <w:b/>
          <w:color w:val="08D0B6" w:themeColor="accent3"/>
        </w:rPr>
      </w:pPr>
    </w:p>
    <w:p w14:paraId="4EA9D8CB" w14:textId="02F70B6E" w:rsidR="0091585D" w:rsidRPr="00C97674" w:rsidRDefault="0091585D">
      <w:pPr>
        <w:rPr>
          <w:rFonts w:ascii="Arial" w:hAnsi="Arial" w:cs="Arial"/>
          <w:b/>
        </w:rPr>
      </w:pPr>
      <w:r w:rsidRPr="00C97674">
        <w:rPr>
          <w:rFonts w:ascii="Arial" w:hAnsi="Arial" w:cs="Arial"/>
          <w:b/>
          <w:noProof/>
          <w:color w:val="08D0B6" w:themeColor="accent3"/>
        </w:rPr>
        <mc:AlternateContent>
          <mc:Choice Requires="wps">
            <w:drawing>
              <wp:anchor distT="45720" distB="45720" distL="114300" distR="114300" simplePos="0" relativeHeight="251661312" behindDoc="0" locked="0" layoutInCell="1" allowOverlap="1" wp14:anchorId="4C2869FA" wp14:editId="457682B2">
                <wp:simplePos x="0" y="0"/>
                <wp:positionH relativeFrom="margin">
                  <wp:align>right</wp:align>
                </wp:positionH>
                <wp:positionV relativeFrom="paragraph">
                  <wp:posOffset>911225</wp:posOffset>
                </wp:positionV>
                <wp:extent cx="6102350" cy="64706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6470650"/>
                        </a:xfrm>
                        <a:prstGeom prst="rect">
                          <a:avLst/>
                        </a:prstGeom>
                        <a:solidFill>
                          <a:srgbClr val="FFFFFF"/>
                        </a:solidFill>
                        <a:ln w="9525">
                          <a:solidFill>
                            <a:srgbClr val="000000"/>
                          </a:solidFill>
                          <a:miter lim="800000"/>
                          <a:headEnd/>
                          <a:tailEnd/>
                        </a:ln>
                      </wps:spPr>
                      <wps:txbx>
                        <w:txbxContent>
                          <w:p w14:paraId="40F3BA75" w14:textId="77777777" w:rsidR="0091585D" w:rsidRPr="0091585D" w:rsidRDefault="0091585D">
                            <w:pPr>
                              <w:rPr>
                                <w:rFonts w:ascii="Arial" w:hAnsi="Arial" w:cs="Arial"/>
                              </w:rPr>
                            </w:pPr>
                            <w:r w:rsidRPr="0091585D">
                              <w:rPr>
                                <w:rFonts w:ascii="Arial" w:hAnsi="Arial" w:cs="Arial"/>
                              </w:rPr>
                              <w:t>The key duties include but are not limited to the following:</w:t>
                            </w:r>
                          </w:p>
                          <w:p w14:paraId="6144F70A" w14:textId="77777777" w:rsidR="0091585D" w:rsidRPr="00C97674" w:rsidRDefault="0091585D">
                            <w:pPr>
                              <w:rPr>
                                <w:rFonts w:ascii="Arial" w:hAnsi="Arial" w:cs="Arial"/>
                                <w:b/>
                                <w:color w:val="421C6E" w:themeColor="accent1"/>
                              </w:rPr>
                            </w:pPr>
                            <w:r w:rsidRPr="00C97674">
                              <w:rPr>
                                <w:rFonts w:ascii="Arial" w:hAnsi="Arial" w:cs="Arial"/>
                                <w:b/>
                                <w:color w:val="421C6E" w:themeColor="accent1"/>
                              </w:rPr>
                              <w:t xml:space="preserve">SPECIFIC DUTIES </w:t>
                            </w:r>
                          </w:p>
                          <w:p w14:paraId="6FEF613C" w14:textId="77777777"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Apply all security procedures for the school building and grounds</w:t>
                            </w:r>
                          </w:p>
                          <w:p w14:paraId="4D721B14" w14:textId="37A20772"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Apply for both routine access and egress, and non-routine opening and closing of the school buildings and grounds to include management of impact of inclement weather</w:t>
                            </w:r>
                          </w:p>
                          <w:p w14:paraId="2D85B7D7" w14:textId="5B9EB4BB"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Ensure that the school premises and furnishings are cleaned in accordance to the standards agreed to ensure that the school and grounds are litter free</w:t>
                            </w:r>
                          </w:p>
                          <w:p w14:paraId="7DEA8A52" w14:textId="7255E9D2"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Carry out minor or temporary repairs, as agreed</w:t>
                            </w:r>
                          </w:p>
                          <w:p w14:paraId="29C9561D" w14:textId="7372D561" w:rsidR="000157CD" w:rsidRDefault="000157CD" w:rsidP="000157CD">
                            <w:pPr>
                              <w:pStyle w:val="ListParagraph"/>
                              <w:numPr>
                                <w:ilvl w:val="0"/>
                                <w:numId w:val="3"/>
                              </w:numPr>
                              <w:rPr>
                                <w:rFonts w:ascii="Arial" w:hAnsi="Arial" w:cs="Arial"/>
                                <w:sz w:val="20"/>
                              </w:rPr>
                            </w:pPr>
                            <w:r w:rsidRPr="000157CD">
                              <w:rPr>
                                <w:rFonts w:ascii="Arial" w:hAnsi="Arial" w:cs="Arial"/>
                                <w:sz w:val="20"/>
                              </w:rPr>
                              <w:t>Carry out emergency procedures in the event of a fire, flood, break in, accident or major damage</w:t>
                            </w:r>
                          </w:p>
                          <w:p w14:paraId="073CFB2A" w14:textId="77777777" w:rsidR="0080041A" w:rsidRPr="0080041A" w:rsidRDefault="0080041A" w:rsidP="0080041A">
                            <w:pPr>
                              <w:pStyle w:val="ListParagraph"/>
                              <w:numPr>
                                <w:ilvl w:val="0"/>
                                <w:numId w:val="3"/>
                              </w:numPr>
                              <w:rPr>
                                <w:rFonts w:ascii="Arial" w:hAnsi="Arial" w:cs="Arial"/>
                                <w:sz w:val="20"/>
                              </w:rPr>
                            </w:pPr>
                            <w:r w:rsidRPr="0080041A">
                              <w:rPr>
                                <w:rFonts w:ascii="Arial" w:hAnsi="Arial" w:cs="Arial"/>
                                <w:sz w:val="20"/>
                              </w:rPr>
                              <w:t>Carrying out general maintenance to grounds and gardens and buildings</w:t>
                            </w:r>
                          </w:p>
                          <w:p w14:paraId="1770E127" w14:textId="0B6007E2" w:rsidR="0080041A" w:rsidRPr="00471BA7" w:rsidRDefault="00471BA7" w:rsidP="00471BA7">
                            <w:pPr>
                              <w:pStyle w:val="ListParagraph"/>
                              <w:numPr>
                                <w:ilvl w:val="0"/>
                                <w:numId w:val="3"/>
                              </w:numPr>
                              <w:rPr>
                                <w:rFonts w:ascii="Arial" w:hAnsi="Arial" w:cs="Arial"/>
                                <w:sz w:val="20"/>
                              </w:rPr>
                            </w:pPr>
                            <w:r w:rsidRPr="00471BA7">
                              <w:rPr>
                                <w:rFonts w:ascii="Arial" w:hAnsi="Arial" w:cs="Arial"/>
                                <w:sz w:val="20"/>
                              </w:rPr>
                              <w:t>Carrying out routine low skill ICT support including supervision of reimaging of devices</w:t>
                            </w:r>
                          </w:p>
                          <w:p w14:paraId="2BF966C9" w14:textId="47B774FA"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Provide for emergency access to the school when necessary</w:t>
                            </w:r>
                          </w:p>
                          <w:p w14:paraId="19E8F51A" w14:textId="643E36F4" w:rsidR="000157CD" w:rsidRDefault="000157CD" w:rsidP="000157CD">
                            <w:pPr>
                              <w:pStyle w:val="ListParagraph"/>
                              <w:numPr>
                                <w:ilvl w:val="0"/>
                                <w:numId w:val="3"/>
                              </w:numPr>
                              <w:rPr>
                                <w:rFonts w:ascii="Arial" w:hAnsi="Arial" w:cs="Arial"/>
                                <w:sz w:val="20"/>
                              </w:rPr>
                            </w:pPr>
                            <w:r w:rsidRPr="000157CD">
                              <w:rPr>
                                <w:rFonts w:ascii="Arial" w:hAnsi="Arial" w:cs="Arial"/>
                                <w:sz w:val="20"/>
                              </w:rPr>
                              <w:t>Draw the attention of the Campus or District Principal to any necessary repair or maintenance work that is beyond the competence of the premises staff</w:t>
                            </w:r>
                          </w:p>
                          <w:p w14:paraId="41CF1E22" w14:textId="21CEE520" w:rsidR="0080041A" w:rsidRPr="0080041A" w:rsidRDefault="0080041A" w:rsidP="0080041A">
                            <w:pPr>
                              <w:pStyle w:val="ListParagraph"/>
                              <w:numPr>
                                <w:ilvl w:val="0"/>
                                <w:numId w:val="3"/>
                              </w:numPr>
                              <w:rPr>
                                <w:rFonts w:ascii="Arial" w:hAnsi="Arial" w:cs="Arial"/>
                                <w:sz w:val="20"/>
                              </w:rPr>
                            </w:pPr>
                            <w:r w:rsidRPr="0080041A">
                              <w:rPr>
                                <w:rFonts w:ascii="Arial" w:hAnsi="Arial" w:cs="Arial"/>
                                <w:sz w:val="20"/>
                              </w:rPr>
                              <w:t>Commissioning external contractors overseeing contractors and workmen when onsite and undertaking repair or maintenance work, and to check and inspect their work afterwards</w:t>
                            </w:r>
                          </w:p>
                          <w:p w14:paraId="190FB63F" w14:textId="5ED3A8E7"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 xml:space="preserve"> In the commissioning of external contractors to ensure that due diligence is followed </w:t>
                            </w:r>
                            <w:proofErr w:type="spellStart"/>
                            <w:r w:rsidRPr="000157CD">
                              <w:rPr>
                                <w:rFonts w:ascii="Arial" w:hAnsi="Arial" w:cs="Arial"/>
                                <w:sz w:val="20"/>
                              </w:rPr>
                              <w:t>i.e</w:t>
                            </w:r>
                            <w:proofErr w:type="spellEnd"/>
                            <w:r w:rsidRPr="000157CD">
                              <w:rPr>
                                <w:rFonts w:ascii="Arial" w:hAnsi="Arial" w:cs="Arial"/>
                                <w:sz w:val="20"/>
                              </w:rPr>
                              <w:t xml:space="preserve"> procurement processes, health and safety certification, other relevant compliance documentation etc</w:t>
                            </w:r>
                          </w:p>
                          <w:p w14:paraId="0ACF5386" w14:textId="06CF62B8"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 xml:space="preserve"> Direct and oversee contractors and workmen when onsite and undertaking repair or maintenance work, and to check and inspect their work afterwards</w:t>
                            </w:r>
                          </w:p>
                          <w:p w14:paraId="4EC3FDD7" w14:textId="277C4176"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Follow Health &amp; Safety and safeguarding procedures and ensure contractors do the same</w:t>
                            </w:r>
                          </w:p>
                          <w:p w14:paraId="4FDCF6C6" w14:textId="569CCEAF"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Ensure that the heating plant operates economically and efficiently, together with the hot water system and any air conditioning system</w:t>
                            </w:r>
                          </w:p>
                          <w:p w14:paraId="6AF3E14B" w14:textId="3846AFB9"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Carry out frost precaution procedures</w:t>
                            </w:r>
                          </w:p>
                          <w:p w14:paraId="2916F282" w14:textId="61418F54"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Order cleaning materials with a prescribed budget</w:t>
                            </w:r>
                          </w:p>
                          <w:p w14:paraId="70622D3B" w14:textId="5E85FDE8"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Be aware of, keep up to date, and adhere to Health &amp; Safety, COSHH regulations and CLEAPSS</w:t>
                            </w:r>
                          </w:p>
                          <w:p w14:paraId="016E1FA2" w14:textId="26F62842"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Ensure that correct PPE is used and renewed/replaced when undertaking tasks which require its use</w:t>
                            </w:r>
                          </w:p>
                          <w:p w14:paraId="78C02C3E" w14:textId="0CDAEE6B"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To oversee and ensure compliance for the following regulatory inspections:</w:t>
                            </w:r>
                          </w:p>
                          <w:p w14:paraId="7F6E2EAC" w14:textId="06173E8D" w:rsidR="000157CD" w:rsidRPr="000157CD" w:rsidRDefault="000157CD" w:rsidP="000157CD">
                            <w:pPr>
                              <w:pStyle w:val="ListParagraph"/>
                              <w:numPr>
                                <w:ilvl w:val="1"/>
                                <w:numId w:val="3"/>
                              </w:numPr>
                              <w:rPr>
                                <w:rFonts w:ascii="Arial" w:hAnsi="Arial" w:cs="Arial"/>
                                <w:sz w:val="20"/>
                              </w:rPr>
                            </w:pPr>
                            <w:r w:rsidRPr="000157CD">
                              <w:rPr>
                                <w:rFonts w:ascii="Arial" w:hAnsi="Arial" w:cs="Arial"/>
                                <w:sz w:val="20"/>
                              </w:rPr>
                              <w:t>Bi-annual safety inspection</w:t>
                            </w:r>
                          </w:p>
                          <w:p w14:paraId="4101744C" w14:textId="69026EF0" w:rsidR="000157CD" w:rsidRPr="000157CD" w:rsidRDefault="000157CD" w:rsidP="000157CD">
                            <w:pPr>
                              <w:pStyle w:val="ListParagraph"/>
                              <w:numPr>
                                <w:ilvl w:val="1"/>
                                <w:numId w:val="3"/>
                              </w:numPr>
                              <w:rPr>
                                <w:rFonts w:ascii="Arial" w:hAnsi="Arial" w:cs="Arial"/>
                                <w:sz w:val="20"/>
                              </w:rPr>
                            </w:pPr>
                            <w:r w:rsidRPr="000157CD">
                              <w:rPr>
                                <w:rFonts w:ascii="Arial" w:hAnsi="Arial" w:cs="Arial"/>
                                <w:sz w:val="20"/>
                              </w:rPr>
                              <w:t>PAT testing</w:t>
                            </w:r>
                          </w:p>
                          <w:p w14:paraId="6FD74C2B" w14:textId="34E1B803" w:rsidR="000157CD" w:rsidRPr="000157CD" w:rsidRDefault="000157CD" w:rsidP="000157CD">
                            <w:pPr>
                              <w:pStyle w:val="ListParagraph"/>
                              <w:numPr>
                                <w:ilvl w:val="1"/>
                                <w:numId w:val="3"/>
                              </w:numPr>
                              <w:rPr>
                                <w:rFonts w:ascii="Arial" w:hAnsi="Arial" w:cs="Arial"/>
                                <w:sz w:val="20"/>
                              </w:rPr>
                            </w:pPr>
                            <w:r w:rsidRPr="000157CD">
                              <w:rPr>
                                <w:rFonts w:ascii="Arial" w:hAnsi="Arial" w:cs="Arial"/>
                                <w:sz w:val="20"/>
                              </w:rPr>
                              <w:t>Statutory circuit testing (cycle)</w:t>
                            </w:r>
                          </w:p>
                          <w:p w14:paraId="181132DB" w14:textId="3A769D06" w:rsidR="001C0CD4" w:rsidRPr="0091585D" w:rsidRDefault="000157CD" w:rsidP="000157CD">
                            <w:pPr>
                              <w:pStyle w:val="ListParagraph"/>
                              <w:numPr>
                                <w:ilvl w:val="1"/>
                                <w:numId w:val="3"/>
                              </w:numPr>
                              <w:rPr>
                                <w:rFonts w:ascii="Arial" w:hAnsi="Arial" w:cs="Arial"/>
                                <w:sz w:val="20"/>
                              </w:rPr>
                            </w:pPr>
                            <w:r w:rsidRPr="000157CD">
                              <w:rPr>
                                <w:rFonts w:ascii="Arial" w:hAnsi="Arial" w:cs="Arial"/>
                                <w:sz w:val="20"/>
                              </w:rPr>
                              <w:t>Gas Safe Inspections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869FA" id="_x0000_s1027" type="#_x0000_t202" style="position:absolute;margin-left:429.3pt;margin-top:71.75pt;width:480.5pt;height:50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">
                <v:textbox>
                  <w:txbxContent>
                    <w:p w14:paraId="40F3BA75" w14:textId="77777777" w:rsidR="0091585D" w:rsidRPr="0091585D" w:rsidRDefault="0091585D">
                      <w:pPr>
                        <w:rPr>
                          <w:rFonts w:ascii="Arial" w:hAnsi="Arial" w:cs="Arial"/>
                        </w:rPr>
                      </w:pPr>
                      <w:r w:rsidRPr="0091585D">
                        <w:rPr>
                          <w:rFonts w:ascii="Arial" w:hAnsi="Arial" w:cs="Arial"/>
                        </w:rPr>
                        <w:t>The key duties include but are not limited to the following:</w:t>
                      </w:r>
                    </w:p>
                    <w:p w14:paraId="6144F70A" w14:textId="77777777" w:rsidR="0091585D" w:rsidRPr="00C97674" w:rsidRDefault="0091585D">
                      <w:pPr>
                        <w:rPr>
                          <w:rFonts w:ascii="Arial" w:hAnsi="Arial" w:cs="Arial"/>
                          <w:b/>
                          <w:color w:val="421C6E" w:themeColor="accent1"/>
                        </w:rPr>
                      </w:pPr>
                      <w:r w:rsidRPr="00C97674">
                        <w:rPr>
                          <w:rFonts w:ascii="Arial" w:hAnsi="Arial" w:cs="Arial"/>
                          <w:b/>
                          <w:color w:val="421C6E" w:themeColor="accent1"/>
                        </w:rPr>
                        <w:t xml:space="preserve">SPECIFIC DUTIES </w:t>
                      </w:r>
                    </w:p>
                    <w:p w14:paraId="6FEF613C" w14:textId="77777777"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Apply all security procedures for the school building and grounds</w:t>
                      </w:r>
                    </w:p>
                    <w:p w14:paraId="4D721B14" w14:textId="37A20772"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Apply for both routine access and egress, and non-routine opening and closing of the school buildings and grounds to include management of impact of inclement weather</w:t>
                      </w:r>
                    </w:p>
                    <w:p w14:paraId="2D85B7D7" w14:textId="5B9EB4BB"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Ensure that the school premises and furnishings are cleaned in accordance to the standards agreed to ensure that the school and grounds are litter free</w:t>
                      </w:r>
                    </w:p>
                    <w:p w14:paraId="7DEA8A52" w14:textId="7255E9D2"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Carry out minor or temporary repairs, as agreed</w:t>
                      </w:r>
                    </w:p>
                    <w:p w14:paraId="29C9561D" w14:textId="7372D561" w:rsidR="000157CD" w:rsidRDefault="000157CD" w:rsidP="000157CD">
                      <w:pPr>
                        <w:pStyle w:val="ListParagraph"/>
                        <w:numPr>
                          <w:ilvl w:val="0"/>
                          <w:numId w:val="3"/>
                        </w:numPr>
                        <w:rPr>
                          <w:rFonts w:ascii="Arial" w:hAnsi="Arial" w:cs="Arial"/>
                          <w:sz w:val="20"/>
                        </w:rPr>
                      </w:pPr>
                      <w:r w:rsidRPr="000157CD">
                        <w:rPr>
                          <w:rFonts w:ascii="Arial" w:hAnsi="Arial" w:cs="Arial"/>
                          <w:sz w:val="20"/>
                        </w:rPr>
                        <w:t>Carry out emergency procedures in the event of a fire, flood, break in, accident or major damage</w:t>
                      </w:r>
                    </w:p>
                    <w:p w14:paraId="073CFB2A" w14:textId="77777777" w:rsidR="0080041A" w:rsidRPr="0080041A" w:rsidRDefault="0080041A" w:rsidP="0080041A">
                      <w:pPr>
                        <w:pStyle w:val="ListParagraph"/>
                        <w:numPr>
                          <w:ilvl w:val="0"/>
                          <w:numId w:val="3"/>
                        </w:numPr>
                        <w:rPr>
                          <w:rFonts w:ascii="Arial" w:hAnsi="Arial" w:cs="Arial"/>
                          <w:sz w:val="20"/>
                        </w:rPr>
                      </w:pPr>
                      <w:r w:rsidRPr="0080041A">
                        <w:rPr>
                          <w:rFonts w:ascii="Arial" w:hAnsi="Arial" w:cs="Arial"/>
                          <w:sz w:val="20"/>
                        </w:rPr>
                        <w:t>Carrying out general maintenance to grounds and gardens and buildings</w:t>
                      </w:r>
                    </w:p>
                    <w:p w14:paraId="1770E127" w14:textId="0B6007E2" w:rsidR="0080041A" w:rsidRPr="00471BA7" w:rsidRDefault="00471BA7" w:rsidP="00471BA7">
                      <w:pPr>
                        <w:pStyle w:val="ListParagraph"/>
                        <w:numPr>
                          <w:ilvl w:val="0"/>
                          <w:numId w:val="3"/>
                        </w:numPr>
                        <w:rPr>
                          <w:rFonts w:ascii="Arial" w:hAnsi="Arial" w:cs="Arial"/>
                          <w:sz w:val="20"/>
                        </w:rPr>
                      </w:pPr>
                      <w:r w:rsidRPr="00471BA7">
                        <w:rPr>
                          <w:rFonts w:ascii="Arial" w:hAnsi="Arial" w:cs="Arial"/>
                          <w:sz w:val="20"/>
                        </w:rPr>
                        <w:t>Carrying out routine low skill ICT support including supervision of reimaging of devices</w:t>
                      </w:r>
                    </w:p>
                    <w:p w14:paraId="2BF966C9" w14:textId="47B774FA"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Provide for emergency access to the school when necessary</w:t>
                      </w:r>
                    </w:p>
                    <w:p w14:paraId="19E8F51A" w14:textId="643E36F4" w:rsidR="000157CD" w:rsidRDefault="000157CD" w:rsidP="000157CD">
                      <w:pPr>
                        <w:pStyle w:val="ListParagraph"/>
                        <w:numPr>
                          <w:ilvl w:val="0"/>
                          <w:numId w:val="3"/>
                        </w:numPr>
                        <w:rPr>
                          <w:rFonts w:ascii="Arial" w:hAnsi="Arial" w:cs="Arial"/>
                          <w:sz w:val="20"/>
                        </w:rPr>
                      </w:pPr>
                      <w:r w:rsidRPr="000157CD">
                        <w:rPr>
                          <w:rFonts w:ascii="Arial" w:hAnsi="Arial" w:cs="Arial"/>
                          <w:sz w:val="20"/>
                        </w:rPr>
                        <w:t>Draw the attention of the Campus or District Principal to any necessary repair or maintenance work that is beyond the competence of the premises staff</w:t>
                      </w:r>
                    </w:p>
                    <w:p w14:paraId="41CF1E22" w14:textId="21CEE520" w:rsidR="0080041A" w:rsidRPr="0080041A" w:rsidRDefault="0080041A" w:rsidP="0080041A">
                      <w:pPr>
                        <w:pStyle w:val="ListParagraph"/>
                        <w:numPr>
                          <w:ilvl w:val="0"/>
                          <w:numId w:val="3"/>
                        </w:numPr>
                        <w:rPr>
                          <w:rFonts w:ascii="Arial" w:hAnsi="Arial" w:cs="Arial"/>
                          <w:sz w:val="20"/>
                        </w:rPr>
                      </w:pPr>
                      <w:r w:rsidRPr="0080041A">
                        <w:rPr>
                          <w:rFonts w:ascii="Arial" w:hAnsi="Arial" w:cs="Arial"/>
                          <w:sz w:val="20"/>
                        </w:rPr>
                        <w:t>Commissioning external contractors overseeing contractors and workmen when onsite and undertaking repair or maintenance work, and to check and inspect their work afterwards</w:t>
                      </w:r>
                    </w:p>
                    <w:p w14:paraId="190FB63F" w14:textId="5ED3A8E7"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 xml:space="preserve"> In the commissioning of external contractors to ensure that due diligence is followed </w:t>
                      </w:r>
                      <w:proofErr w:type="spellStart"/>
                      <w:r w:rsidRPr="000157CD">
                        <w:rPr>
                          <w:rFonts w:ascii="Arial" w:hAnsi="Arial" w:cs="Arial"/>
                          <w:sz w:val="20"/>
                        </w:rPr>
                        <w:t>i.e</w:t>
                      </w:r>
                      <w:proofErr w:type="spellEnd"/>
                      <w:r w:rsidRPr="000157CD">
                        <w:rPr>
                          <w:rFonts w:ascii="Arial" w:hAnsi="Arial" w:cs="Arial"/>
                          <w:sz w:val="20"/>
                        </w:rPr>
                        <w:t xml:space="preserve"> procurement processes, health and safety certification, other relevant compliance documentation etc</w:t>
                      </w:r>
                    </w:p>
                    <w:p w14:paraId="0ACF5386" w14:textId="06CF62B8"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 xml:space="preserve"> Direct and oversee contractors and workmen when onsite and undertaking repair or maintenance work, and to check and inspect their work afterwards</w:t>
                      </w:r>
                    </w:p>
                    <w:p w14:paraId="4EC3FDD7" w14:textId="277C4176"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Follow Health &amp; Safety and safeguarding procedures and ensure contractors do the same</w:t>
                      </w:r>
                    </w:p>
                    <w:p w14:paraId="4FDCF6C6" w14:textId="569CCEAF"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Ensure that the heating plant operates economically and efficiently, together with the hot water system and any air conditioning system</w:t>
                      </w:r>
                    </w:p>
                    <w:p w14:paraId="6AF3E14B" w14:textId="3846AFB9"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Carry out frost precaution procedures</w:t>
                      </w:r>
                    </w:p>
                    <w:p w14:paraId="2916F282" w14:textId="61418F54"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Order cleaning materials with a prescribed budget</w:t>
                      </w:r>
                    </w:p>
                    <w:p w14:paraId="70622D3B" w14:textId="5E85FDE8"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Be aware of, keep up to date, and adhere to Health &amp; Safety, COSHH regulations and CLEAPSS</w:t>
                      </w:r>
                    </w:p>
                    <w:p w14:paraId="016E1FA2" w14:textId="26F62842"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Ensure that correct PPE is used and renewed/replaced when undertaking tasks which require its use</w:t>
                      </w:r>
                    </w:p>
                    <w:p w14:paraId="78C02C3E" w14:textId="0CDAEE6B" w:rsidR="000157CD" w:rsidRPr="000157CD" w:rsidRDefault="000157CD" w:rsidP="000157CD">
                      <w:pPr>
                        <w:pStyle w:val="ListParagraph"/>
                        <w:numPr>
                          <w:ilvl w:val="0"/>
                          <w:numId w:val="3"/>
                        </w:numPr>
                        <w:rPr>
                          <w:rFonts w:ascii="Arial" w:hAnsi="Arial" w:cs="Arial"/>
                          <w:sz w:val="20"/>
                        </w:rPr>
                      </w:pPr>
                      <w:r w:rsidRPr="000157CD">
                        <w:rPr>
                          <w:rFonts w:ascii="Arial" w:hAnsi="Arial" w:cs="Arial"/>
                          <w:sz w:val="20"/>
                        </w:rPr>
                        <w:t>To oversee and ensure compliance for the following regulatory inspections:</w:t>
                      </w:r>
                    </w:p>
                    <w:p w14:paraId="7F6E2EAC" w14:textId="06173E8D" w:rsidR="000157CD" w:rsidRPr="000157CD" w:rsidRDefault="000157CD" w:rsidP="000157CD">
                      <w:pPr>
                        <w:pStyle w:val="ListParagraph"/>
                        <w:numPr>
                          <w:ilvl w:val="1"/>
                          <w:numId w:val="3"/>
                        </w:numPr>
                        <w:rPr>
                          <w:rFonts w:ascii="Arial" w:hAnsi="Arial" w:cs="Arial"/>
                          <w:sz w:val="20"/>
                        </w:rPr>
                      </w:pPr>
                      <w:r w:rsidRPr="000157CD">
                        <w:rPr>
                          <w:rFonts w:ascii="Arial" w:hAnsi="Arial" w:cs="Arial"/>
                          <w:sz w:val="20"/>
                        </w:rPr>
                        <w:t>Bi-annual safety inspection</w:t>
                      </w:r>
                    </w:p>
                    <w:p w14:paraId="4101744C" w14:textId="69026EF0" w:rsidR="000157CD" w:rsidRPr="000157CD" w:rsidRDefault="000157CD" w:rsidP="000157CD">
                      <w:pPr>
                        <w:pStyle w:val="ListParagraph"/>
                        <w:numPr>
                          <w:ilvl w:val="1"/>
                          <w:numId w:val="3"/>
                        </w:numPr>
                        <w:rPr>
                          <w:rFonts w:ascii="Arial" w:hAnsi="Arial" w:cs="Arial"/>
                          <w:sz w:val="20"/>
                        </w:rPr>
                      </w:pPr>
                      <w:r w:rsidRPr="000157CD">
                        <w:rPr>
                          <w:rFonts w:ascii="Arial" w:hAnsi="Arial" w:cs="Arial"/>
                          <w:sz w:val="20"/>
                        </w:rPr>
                        <w:t>PAT testing</w:t>
                      </w:r>
                    </w:p>
                    <w:p w14:paraId="6FD74C2B" w14:textId="34E1B803" w:rsidR="000157CD" w:rsidRPr="000157CD" w:rsidRDefault="000157CD" w:rsidP="000157CD">
                      <w:pPr>
                        <w:pStyle w:val="ListParagraph"/>
                        <w:numPr>
                          <w:ilvl w:val="1"/>
                          <w:numId w:val="3"/>
                        </w:numPr>
                        <w:rPr>
                          <w:rFonts w:ascii="Arial" w:hAnsi="Arial" w:cs="Arial"/>
                          <w:sz w:val="20"/>
                        </w:rPr>
                      </w:pPr>
                      <w:r w:rsidRPr="000157CD">
                        <w:rPr>
                          <w:rFonts w:ascii="Arial" w:hAnsi="Arial" w:cs="Arial"/>
                          <w:sz w:val="20"/>
                        </w:rPr>
                        <w:t>Statutory circuit testing (cycle)</w:t>
                      </w:r>
                    </w:p>
                    <w:p w14:paraId="181132DB" w14:textId="3A769D06" w:rsidR="001C0CD4" w:rsidRPr="0091585D" w:rsidRDefault="000157CD" w:rsidP="000157CD">
                      <w:pPr>
                        <w:pStyle w:val="ListParagraph"/>
                        <w:numPr>
                          <w:ilvl w:val="1"/>
                          <w:numId w:val="3"/>
                        </w:numPr>
                        <w:rPr>
                          <w:rFonts w:ascii="Arial" w:hAnsi="Arial" w:cs="Arial"/>
                          <w:sz w:val="20"/>
                        </w:rPr>
                      </w:pPr>
                      <w:r w:rsidRPr="000157CD">
                        <w:rPr>
                          <w:rFonts w:ascii="Arial" w:hAnsi="Arial" w:cs="Arial"/>
                          <w:sz w:val="20"/>
                        </w:rPr>
                        <w:t>Gas Safe Inspections</w:t>
                      </w:r>
                    </w:p>
                  </w:txbxContent>
                </v:textbox>
                <w10:wrap type="square" anchorx="margin"/>
              </v:shape>
            </w:pict>
          </mc:Fallback>
        </mc:AlternateContent>
      </w:r>
      <w:r w:rsidRPr="00C97674">
        <w:rPr>
          <w:rFonts w:ascii="Arial" w:hAnsi="Arial" w:cs="Arial"/>
          <w:b/>
          <w:color w:val="08D0B6" w:themeColor="accent3"/>
        </w:rPr>
        <w:t>DUTIES</w:t>
      </w:r>
      <w:r w:rsidRPr="00C97674">
        <w:rPr>
          <w:rFonts w:ascii="Arial" w:hAnsi="Arial" w:cs="Arial"/>
          <w:b/>
        </w:rPr>
        <w:t xml:space="preserve"> </w:t>
      </w:r>
    </w:p>
    <w:p w14:paraId="64EEC6F3" w14:textId="77777777" w:rsidR="00C97674" w:rsidRDefault="00C97674">
      <w:pPr>
        <w:rPr>
          <w:rFonts w:cstheme="minorHAnsi"/>
        </w:rPr>
      </w:pPr>
      <w:r w:rsidRPr="0091585D">
        <w:rPr>
          <w:rFonts w:cstheme="minorHAnsi"/>
          <w:noProof/>
        </w:rPr>
        <w:lastRenderedPageBreak/>
        <mc:AlternateContent>
          <mc:Choice Requires="wps">
            <w:drawing>
              <wp:anchor distT="45720" distB="45720" distL="114300" distR="114300" simplePos="0" relativeHeight="251663360" behindDoc="0" locked="0" layoutInCell="1" allowOverlap="1" wp14:anchorId="6E80CF90" wp14:editId="5EA7AC8A">
                <wp:simplePos x="0" y="0"/>
                <wp:positionH relativeFrom="margin">
                  <wp:align>right</wp:align>
                </wp:positionH>
                <wp:positionV relativeFrom="paragraph">
                  <wp:posOffset>27940</wp:posOffset>
                </wp:positionV>
                <wp:extent cx="6089650" cy="81153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8115300"/>
                        </a:xfrm>
                        <a:prstGeom prst="rect">
                          <a:avLst/>
                        </a:prstGeom>
                        <a:solidFill>
                          <a:srgbClr val="FFFFFF"/>
                        </a:solidFill>
                        <a:ln w="9525">
                          <a:solidFill>
                            <a:srgbClr val="000000"/>
                          </a:solidFill>
                          <a:miter lim="800000"/>
                          <a:headEnd/>
                          <a:tailEnd/>
                        </a:ln>
                      </wps:spPr>
                      <wps:txbx>
                        <w:txbxContent>
                          <w:p w14:paraId="33ABB640" w14:textId="77777777" w:rsidR="000157CD" w:rsidRPr="000157CD" w:rsidRDefault="000157CD" w:rsidP="000157CD">
                            <w:pPr>
                              <w:autoSpaceDE w:val="0"/>
                              <w:autoSpaceDN w:val="0"/>
                              <w:adjustRightInd w:val="0"/>
                              <w:spacing w:after="0" w:line="240" w:lineRule="auto"/>
                              <w:rPr>
                                <w:rFonts w:ascii="Arial" w:hAnsi="Arial" w:cs="Arial"/>
                                <w:sz w:val="24"/>
                                <w:szCs w:val="24"/>
                              </w:rPr>
                            </w:pPr>
                          </w:p>
                          <w:p w14:paraId="5D7B7503" w14:textId="650D0FCB" w:rsidR="000157CD" w:rsidRPr="000157CD" w:rsidRDefault="000157CD" w:rsidP="000157CD">
                            <w:pPr>
                              <w:pStyle w:val="ListParagraph"/>
                              <w:numPr>
                                <w:ilvl w:val="1"/>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Bi-annual LOLER inspections for lifting machinery (where relevant) </w:t>
                            </w:r>
                          </w:p>
                          <w:p w14:paraId="6444E408" w14:textId="2734A354" w:rsidR="000157CD" w:rsidRP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Ensure legionella testing and flush-out is undertaken as and when required </w:t>
                            </w:r>
                          </w:p>
                          <w:p w14:paraId="41ECEEFB" w14:textId="1938B7D2" w:rsid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Take appropriate action to prevent trespassers on the school grounds and record incidents of trespass or vandalism Prepare for after school activities and ensure that the accommodation is ready again afterwards for normal school use </w:t>
                            </w:r>
                          </w:p>
                          <w:p w14:paraId="6DC1FD66" w14:textId="77777777" w:rsidR="0080041A" w:rsidRPr="0080041A" w:rsidRDefault="0080041A" w:rsidP="0080041A">
                            <w:pPr>
                              <w:pStyle w:val="ListParagraph"/>
                              <w:numPr>
                                <w:ilvl w:val="0"/>
                                <w:numId w:val="9"/>
                              </w:numPr>
                              <w:rPr>
                                <w:rFonts w:ascii="Arial" w:hAnsi="Arial" w:cs="Arial"/>
                                <w:color w:val="000000"/>
                                <w:sz w:val="20"/>
                                <w:szCs w:val="20"/>
                              </w:rPr>
                            </w:pPr>
                            <w:r w:rsidRPr="0080041A">
                              <w:rPr>
                                <w:rFonts w:ascii="Arial" w:hAnsi="Arial" w:cs="Arial"/>
                                <w:color w:val="000000"/>
                                <w:sz w:val="20"/>
                                <w:szCs w:val="20"/>
                              </w:rPr>
                              <w:t>Preparing for after school activities and ensure that the accommodation is ready again afterwards for normal school use including village hall or other venues as and when these are used</w:t>
                            </w:r>
                          </w:p>
                          <w:p w14:paraId="4B2EE5A5" w14:textId="77777777" w:rsidR="0080041A" w:rsidRPr="0080041A" w:rsidRDefault="0080041A" w:rsidP="0080041A">
                            <w:pPr>
                              <w:pStyle w:val="ListParagraph"/>
                              <w:numPr>
                                <w:ilvl w:val="0"/>
                                <w:numId w:val="9"/>
                              </w:numPr>
                              <w:rPr>
                                <w:rFonts w:ascii="Arial" w:hAnsi="Arial" w:cs="Arial"/>
                                <w:color w:val="000000"/>
                                <w:sz w:val="20"/>
                                <w:szCs w:val="20"/>
                              </w:rPr>
                            </w:pPr>
                            <w:r w:rsidRPr="0080041A">
                              <w:rPr>
                                <w:rFonts w:ascii="Arial" w:hAnsi="Arial" w:cs="Arial"/>
                                <w:color w:val="000000"/>
                                <w:sz w:val="20"/>
                                <w:szCs w:val="20"/>
                              </w:rPr>
                              <w:t xml:space="preserve">Ensuring school and grounds are always kept clean and tidy including picking up litter around school site and field if required, also need to ensure that all floor spaces are kept clear of boxes, files, books etc </w:t>
                            </w:r>
                          </w:p>
                          <w:p w14:paraId="19E0B832" w14:textId="77777777" w:rsidR="0080041A" w:rsidRPr="0080041A" w:rsidRDefault="0080041A" w:rsidP="0080041A">
                            <w:pPr>
                              <w:pStyle w:val="ListParagraph"/>
                              <w:numPr>
                                <w:ilvl w:val="0"/>
                                <w:numId w:val="9"/>
                              </w:numPr>
                              <w:rPr>
                                <w:rFonts w:ascii="Arial" w:hAnsi="Arial" w:cs="Arial"/>
                                <w:color w:val="000000"/>
                                <w:sz w:val="20"/>
                                <w:szCs w:val="20"/>
                              </w:rPr>
                            </w:pPr>
                            <w:r w:rsidRPr="0080041A">
                              <w:rPr>
                                <w:rFonts w:ascii="Arial" w:hAnsi="Arial" w:cs="Arial"/>
                                <w:color w:val="000000"/>
                                <w:sz w:val="20"/>
                                <w:szCs w:val="20"/>
                              </w:rPr>
                              <w:t xml:space="preserve">Identifying and working with staff and CA’s to ensure all unrequired and surplus equipment and materials about the school are listed and a plan made for the most economical way to dispense of </w:t>
                            </w:r>
                          </w:p>
                          <w:p w14:paraId="70B3AC04" w14:textId="77777777" w:rsidR="0080041A" w:rsidRPr="0080041A" w:rsidRDefault="0080041A" w:rsidP="0080041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80041A">
                              <w:rPr>
                                <w:rFonts w:ascii="Arial" w:hAnsi="Arial" w:cs="Arial"/>
                                <w:color w:val="000000"/>
                                <w:sz w:val="20"/>
                                <w:szCs w:val="20"/>
                              </w:rPr>
                              <w:t xml:space="preserve">Ensuring fire escape routes are kept clear </w:t>
                            </w:r>
                          </w:p>
                          <w:p w14:paraId="2FF0B9CC" w14:textId="37DB0818" w:rsidR="0080041A" w:rsidRPr="000157CD" w:rsidRDefault="0080041A" w:rsidP="0080041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80041A">
                              <w:rPr>
                                <w:rFonts w:ascii="Arial" w:hAnsi="Arial" w:cs="Arial"/>
                                <w:color w:val="000000"/>
                                <w:sz w:val="20"/>
                                <w:szCs w:val="20"/>
                              </w:rPr>
                              <w:t xml:space="preserve">Set up of hall for exams as necessary including getting required </w:t>
                            </w:r>
                            <w:proofErr w:type="gramStart"/>
                            <w:r w:rsidRPr="0080041A">
                              <w:rPr>
                                <w:rFonts w:ascii="Arial" w:hAnsi="Arial" w:cs="Arial"/>
                                <w:color w:val="000000"/>
                                <w:sz w:val="20"/>
                                <w:szCs w:val="20"/>
                              </w:rPr>
                              <w:t>amount</w:t>
                            </w:r>
                            <w:proofErr w:type="gramEnd"/>
                            <w:r w:rsidRPr="0080041A">
                              <w:rPr>
                                <w:rFonts w:ascii="Arial" w:hAnsi="Arial" w:cs="Arial"/>
                                <w:color w:val="000000"/>
                                <w:sz w:val="20"/>
                                <w:szCs w:val="20"/>
                              </w:rPr>
                              <w:t xml:space="preserve"> of tables from upstairs in the school house, laying of temporary carpet etc and restoring of area after completion of exams  </w:t>
                            </w:r>
                          </w:p>
                          <w:p w14:paraId="3998F87D" w14:textId="0584DA56" w:rsidR="000157CD" w:rsidRP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Inspect all drains and gullies to ensure that they are free flowing and clean and that any defects are reported </w:t>
                            </w:r>
                          </w:p>
                          <w:p w14:paraId="3C819D11" w14:textId="0C9AEA20" w:rsidR="000157CD" w:rsidRP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Take delivery of supplies ordered by the school and store them or distribute as required </w:t>
                            </w:r>
                          </w:p>
                          <w:p w14:paraId="53735DDB" w14:textId="36D2C5CF" w:rsidR="000157CD" w:rsidRP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Ensure that adequate supplies of janitorial materials are available and replenished for use </w:t>
                            </w:r>
                          </w:p>
                          <w:p w14:paraId="0BE47BBE" w14:textId="132D09A3" w:rsidR="000157CD" w:rsidRP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Ensure that cleaning equipment is in a safe and working condition </w:t>
                            </w:r>
                          </w:p>
                          <w:p w14:paraId="04CF01E8" w14:textId="77777777" w:rsidR="000157CD" w:rsidRDefault="000157CD" w:rsidP="0091585D">
                            <w:pPr>
                              <w:rPr>
                                <w:rFonts w:ascii="Arial" w:hAnsi="Arial" w:cs="Arial"/>
                                <w:b/>
                                <w:color w:val="421C6E" w:themeColor="accent1"/>
                              </w:rPr>
                            </w:pPr>
                          </w:p>
                          <w:p w14:paraId="3CC242B9" w14:textId="700EDA06" w:rsidR="0091585D" w:rsidRPr="00C97674" w:rsidRDefault="0091585D" w:rsidP="0091585D">
                            <w:pPr>
                              <w:rPr>
                                <w:rFonts w:ascii="Arial" w:hAnsi="Arial" w:cs="Arial"/>
                                <w:b/>
                                <w:color w:val="421C6E" w:themeColor="accent1"/>
                              </w:rPr>
                            </w:pPr>
                            <w:r w:rsidRPr="00C97674">
                              <w:rPr>
                                <w:rFonts w:ascii="Arial" w:hAnsi="Arial" w:cs="Arial"/>
                                <w:b/>
                                <w:color w:val="421C6E" w:themeColor="accent1"/>
                              </w:rPr>
                              <w:t xml:space="preserve">GENERAL DUTIES </w:t>
                            </w:r>
                          </w:p>
                          <w:p w14:paraId="03868B07" w14:textId="429BCF6C" w:rsidR="0091585D" w:rsidRDefault="0091585D" w:rsidP="0091585D">
                            <w:pPr>
                              <w:pStyle w:val="ListParagraph"/>
                              <w:numPr>
                                <w:ilvl w:val="0"/>
                                <w:numId w:val="5"/>
                              </w:numPr>
                              <w:rPr>
                                <w:rFonts w:ascii="Arial" w:hAnsi="Arial" w:cs="Arial"/>
                                <w:sz w:val="20"/>
                              </w:rPr>
                            </w:pPr>
                            <w:r>
                              <w:rPr>
                                <w:rFonts w:ascii="Arial" w:hAnsi="Arial" w:cs="Arial"/>
                                <w:sz w:val="20"/>
                              </w:rPr>
                              <w:t xml:space="preserve">To perform such other duties as may be requested from time to time, commensurate with the role </w:t>
                            </w:r>
                          </w:p>
                          <w:p w14:paraId="2866AF34" w14:textId="77777777" w:rsidR="000157CD" w:rsidRPr="000157CD" w:rsidRDefault="000157CD" w:rsidP="000157CD">
                            <w:pPr>
                              <w:pStyle w:val="ListParagraph"/>
                              <w:numPr>
                                <w:ilvl w:val="0"/>
                                <w:numId w:val="5"/>
                              </w:numPr>
                              <w:rPr>
                                <w:rFonts w:ascii="Arial" w:hAnsi="Arial" w:cs="Arial"/>
                                <w:sz w:val="20"/>
                              </w:rPr>
                            </w:pPr>
                            <w:r w:rsidRPr="000157CD">
                              <w:rPr>
                                <w:rFonts w:ascii="Arial" w:hAnsi="Arial" w:cs="Arial"/>
                                <w:sz w:val="20"/>
                              </w:rPr>
                              <w:t>Uphold and promulgate the OneSchool Global UK ethos within all areas of responsibility</w:t>
                            </w:r>
                          </w:p>
                          <w:p w14:paraId="065C3410" w14:textId="4C0F4122" w:rsidR="000157CD" w:rsidRPr="000157CD" w:rsidRDefault="000157CD" w:rsidP="000157CD">
                            <w:pPr>
                              <w:pStyle w:val="ListParagraph"/>
                              <w:numPr>
                                <w:ilvl w:val="0"/>
                                <w:numId w:val="5"/>
                              </w:numPr>
                              <w:rPr>
                                <w:rFonts w:ascii="Arial" w:hAnsi="Arial" w:cs="Arial"/>
                                <w:sz w:val="20"/>
                              </w:rPr>
                            </w:pPr>
                            <w:r w:rsidRPr="000157CD">
                              <w:rPr>
                                <w:rFonts w:ascii="Arial" w:hAnsi="Arial" w:cs="Arial"/>
                                <w:sz w:val="20"/>
                              </w:rPr>
                              <w:t>Contribute to, share in and promote the wider and longer-term vision of OSG UK and OneSchool.</w:t>
                            </w:r>
                          </w:p>
                          <w:p w14:paraId="1A45F8F2" w14:textId="3ADA2620" w:rsidR="000157CD" w:rsidRPr="000157CD" w:rsidRDefault="000157CD" w:rsidP="000157CD">
                            <w:pPr>
                              <w:pStyle w:val="ListParagraph"/>
                              <w:numPr>
                                <w:ilvl w:val="0"/>
                                <w:numId w:val="5"/>
                              </w:numPr>
                              <w:rPr>
                                <w:rFonts w:ascii="Arial" w:hAnsi="Arial" w:cs="Arial"/>
                                <w:sz w:val="20"/>
                              </w:rPr>
                            </w:pPr>
                            <w:r w:rsidRPr="000157CD">
                              <w:rPr>
                                <w:rFonts w:ascii="Arial" w:hAnsi="Arial" w:cs="Arial"/>
                                <w:sz w:val="20"/>
                              </w:rPr>
                              <w:t>To promote equality, diversity and inclusion and demonstrate this within the role, adhering to the OSG UK Equal Opportunity Policy</w:t>
                            </w:r>
                          </w:p>
                          <w:p w14:paraId="096C190F" w14:textId="624967D8" w:rsidR="000157CD" w:rsidRPr="000157CD" w:rsidRDefault="000157CD" w:rsidP="000157CD">
                            <w:pPr>
                              <w:pStyle w:val="ListParagraph"/>
                              <w:numPr>
                                <w:ilvl w:val="0"/>
                                <w:numId w:val="5"/>
                              </w:numPr>
                              <w:rPr>
                                <w:rFonts w:ascii="Arial" w:hAnsi="Arial" w:cs="Arial"/>
                                <w:sz w:val="20"/>
                              </w:rPr>
                            </w:pPr>
                            <w:r w:rsidRPr="000157CD">
                              <w:rPr>
                                <w:rFonts w:ascii="Arial" w:hAnsi="Arial" w:cs="Arial"/>
                                <w:sz w:val="20"/>
                              </w:rPr>
                              <w:t>Comply with and support the implementation of all OSG UK policies</w:t>
                            </w:r>
                          </w:p>
                          <w:p w14:paraId="130A1052" w14:textId="2C2CB853" w:rsidR="000157CD" w:rsidRPr="000157CD" w:rsidRDefault="000157CD" w:rsidP="000157CD">
                            <w:pPr>
                              <w:pStyle w:val="ListParagraph"/>
                              <w:numPr>
                                <w:ilvl w:val="0"/>
                                <w:numId w:val="5"/>
                              </w:numPr>
                              <w:rPr>
                                <w:rFonts w:ascii="Arial" w:hAnsi="Arial" w:cs="Arial"/>
                                <w:sz w:val="20"/>
                              </w:rPr>
                            </w:pPr>
                            <w:r w:rsidRPr="000157CD">
                              <w:rPr>
                                <w:rFonts w:ascii="Arial" w:hAnsi="Arial" w:cs="Arial"/>
                                <w:sz w:val="20"/>
                              </w:rPr>
                              <w:t>To adhere to Health &amp; Safety Policies and ensure all tasks are carried out with due regard to Health and Safety</w:t>
                            </w:r>
                          </w:p>
                          <w:p w14:paraId="6E712A9D" w14:textId="3CC968F4" w:rsidR="000157CD" w:rsidRDefault="000157CD" w:rsidP="000157CD">
                            <w:pPr>
                              <w:pStyle w:val="ListParagraph"/>
                              <w:numPr>
                                <w:ilvl w:val="0"/>
                                <w:numId w:val="5"/>
                              </w:numPr>
                              <w:rPr>
                                <w:rFonts w:ascii="Arial" w:hAnsi="Arial" w:cs="Arial"/>
                                <w:sz w:val="20"/>
                              </w:rPr>
                            </w:pPr>
                            <w:r w:rsidRPr="000157CD">
                              <w:rPr>
                                <w:rFonts w:ascii="Arial" w:hAnsi="Arial" w:cs="Arial"/>
                                <w:sz w:val="20"/>
                              </w:rPr>
                              <w:t>To work with due regard to confidentiality and the principles of Data Protection, encouraging others to do the same</w:t>
                            </w:r>
                          </w:p>
                          <w:p w14:paraId="30D93678" w14:textId="77777777" w:rsidR="0091585D" w:rsidRPr="00C97674" w:rsidRDefault="0091585D" w:rsidP="0091585D">
                            <w:pPr>
                              <w:rPr>
                                <w:rFonts w:ascii="Arial" w:hAnsi="Arial" w:cs="Arial"/>
                                <w:b/>
                                <w:color w:val="421C6E" w:themeColor="accent1"/>
                              </w:rPr>
                            </w:pPr>
                            <w:r w:rsidRPr="00C97674">
                              <w:rPr>
                                <w:rFonts w:ascii="Arial" w:hAnsi="Arial" w:cs="Arial"/>
                                <w:b/>
                                <w:color w:val="421C6E" w:themeColor="accent1"/>
                              </w:rPr>
                              <w:t xml:space="preserve">PERSONAL DUTIES </w:t>
                            </w:r>
                          </w:p>
                          <w:p w14:paraId="180B5C6F" w14:textId="77777777" w:rsidR="0091585D" w:rsidRDefault="0091585D" w:rsidP="0091585D">
                            <w:pPr>
                              <w:pStyle w:val="ListParagraph"/>
                              <w:numPr>
                                <w:ilvl w:val="0"/>
                                <w:numId w:val="6"/>
                              </w:numPr>
                              <w:rPr>
                                <w:rFonts w:ascii="Arial" w:hAnsi="Arial" w:cs="Arial"/>
                                <w:sz w:val="20"/>
                              </w:rPr>
                            </w:pPr>
                            <w:r>
                              <w:rPr>
                                <w:rFonts w:ascii="Arial" w:hAnsi="Arial" w:cs="Arial"/>
                                <w:sz w:val="20"/>
                              </w:rPr>
                              <w:t xml:space="preserve">To set an example of positive personal integrity and professionalism, with positive, appropriate and effective communication and relationships at all levels </w:t>
                            </w:r>
                          </w:p>
                          <w:p w14:paraId="06E5C2B4" w14:textId="77777777" w:rsidR="0091585D" w:rsidRDefault="0091585D" w:rsidP="0091585D">
                            <w:pPr>
                              <w:pStyle w:val="ListParagraph"/>
                              <w:numPr>
                                <w:ilvl w:val="0"/>
                                <w:numId w:val="6"/>
                              </w:numPr>
                              <w:rPr>
                                <w:rFonts w:ascii="Arial" w:hAnsi="Arial" w:cs="Arial"/>
                                <w:sz w:val="20"/>
                              </w:rPr>
                            </w:pPr>
                            <w:r>
                              <w:rPr>
                                <w:rFonts w:ascii="Arial" w:hAnsi="Arial" w:cs="Arial"/>
                                <w:sz w:val="20"/>
                              </w:rPr>
                              <w:t>Ensure high standards are maintained, progressed and promoted in all areas of work</w:t>
                            </w:r>
                          </w:p>
                          <w:p w14:paraId="376B2598" w14:textId="77777777" w:rsidR="0091585D" w:rsidRDefault="0091585D" w:rsidP="0091585D">
                            <w:pPr>
                              <w:pStyle w:val="ListParagraph"/>
                              <w:numPr>
                                <w:ilvl w:val="0"/>
                                <w:numId w:val="6"/>
                              </w:numPr>
                              <w:rPr>
                                <w:rFonts w:ascii="Arial" w:hAnsi="Arial" w:cs="Arial"/>
                                <w:sz w:val="20"/>
                              </w:rPr>
                            </w:pPr>
                            <w:r>
                              <w:rPr>
                                <w:rFonts w:ascii="Arial" w:hAnsi="Arial" w:cs="Arial"/>
                                <w:sz w:val="20"/>
                              </w:rPr>
                              <w:t xml:space="preserve">To undertake appropriate professional development and positively participate in the appraisal of own performance </w:t>
                            </w:r>
                          </w:p>
                          <w:p w14:paraId="248E0685" w14:textId="77777777" w:rsidR="0091585D" w:rsidRDefault="0091585D" w:rsidP="0091585D">
                            <w:pPr>
                              <w:pStyle w:val="ListParagraph"/>
                              <w:numPr>
                                <w:ilvl w:val="0"/>
                                <w:numId w:val="6"/>
                              </w:numPr>
                              <w:rPr>
                                <w:rFonts w:ascii="Arial" w:hAnsi="Arial" w:cs="Arial"/>
                                <w:sz w:val="20"/>
                              </w:rPr>
                            </w:pPr>
                            <w:r>
                              <w:rPr>
                                <w:rFonts w:ascii="Arial" w:hAnsi="Arial" w:cs="Arial"/>
                                <w:sz w:val="20"/>
                              </w:rPr>
                              <w:t xml:space="preserve">Communicate and co-operate effectively and positively with specialists from outside agencies where applicable </w:t>
                            </w:r>
                          </w:p>
                          <w:p w14:paraId="779CEF09" w14:textId="77777777" w:rsidR="0091585D" w:rsidRDefault="0091585D" w:rsidP="0091585D">
                            <w:pPr>
                              <w:pStyle w:val="ListParagraph"/>
                              <w:numPr>
                                <w:ilvl w:val="0"/>
                                <w:numId w:val="6"/>
                              </w:numPr>
                              <w:rPr>
                                <w:rFonts w:ascii="Arial" w:hAnsi="Arial" w:cs="Arial"/>
                                <w:sz w:val="20"/>
                              </w:rPr>
                            </w:pPr>
                            <w:r>
                              <w:rPr>
                                <w:rFonts w:ascii="Arial" w:hAnsi="Arial" w:cs="Arial"/>
                                <w:sz w:val="20"/>
                              </w:rPr>
                              <w:t xml:space="preserve">Attendance at staff meetings as appropriate </w:t>
                            </w:r>
                          </w:p>
                          <w:p w14:paraId="5A8B1A7D" w14:textId="77777777" w:rsidR="00C97674" w:rsidRDefault="00C97674" w:rsidP="00C97674">
                            <w:pPr>
                              <w:rPr>
                                <w:rFonts w:ascii="Arial" w:hAnsi="Arial" w:cs="Arial"/>
                                <w:sz w:val="20"/>
                              </w:rPr>
                            </w:pPr>
                          </w:p>
                          <w:p w14:paraId="25840EBE" w14:textId="77777777" w:rsidR="00C97674" w:rsidRPr="00C97674" w:rsidRDefault="00C97674" w:rsidP="00C97674">
                            <w:pPr>
                              <w:rPr>
                                <w:rFonts w:ascii="Arial" w:hAnsi="Arial" w:cs="Arial"/>
                                <w:b/>
                                <w:color w:val="421C6E" w:themeColor="accent1"/>
                              </w:rPr>
                            </w:pPr>
                            <w:r w:rsidRPr="00C97674">
                              <w:rPr>
                                <w:rFonts w:ascii="Arial" w:hAnsi="Arial" w:cs="Arial"/>
                                <w:b/>
                                <w:color w:val="421C6E" w:themeColor="accent1"/>
                              </w:rPr>
                              <w:t xml:space="preserve">SAFEGUARDING </w:t>
                            </w:r>
                          </w:p>
                          <w:p w14:paraId="563666FD" w14:textId="77777777" w:rsidR="00C97674" w:rsidRDefault="00C97674" w:rsidP="00C97674">
                            <w:pPr>
                              <w:rPr>
                                <w:rFonts w:ascii="Arial" w:hAnsi="Arial" w:cs="Arial"/>
                                <w:sz w:val="20"/>
                              </w:rPr>
                            </w:pPr>
                            <w:r>
                              <w:rPr>
                                <w:rFonts w:ascii="Arial" w:hAnsi="Arial" w:cs="Arial"/>
                                <w:sz w:val="20"/>
                              </w:rPr>
                              <w:t xml:space="preserve">OneSchool Global UK and its affiliated schools are committed to safeguarding and protecting the children and young people that we work with. As such, all posts are subject to a safer recruitment process, including the disclosure of criminal records and vetting checks. </w:t>
                            </w:r>
                          </w:p>
                          <w:p w14:paraId="0019DB32" w14:textId="2FCF55AF" w:rsidR="00C97674" w:rsidRPr="00C97674" w:rsidRDefault="00C97674" w:rsidP="00C97674">
                            <w:pPr>
                              <w:rPr>
                                <w:rFonts w:ascii="Arial" w:hAnsi="Arial" w:cs="Arial"/>
                                <w:sz w:val="20"/>
                              </w:rPr>
                            </w:pPr>
                            <w:r>
                              <w:rPr>
                                <w:rFonts w:ascii="Arial" w:hAnsi="Arial" w:cs="Arial"/>
                                <w:sz w:val="20"/>
                              </w:rPr>
                              <w:t>We ensure that we have a range of policies and procedures in place which promote safeguarding and safer working practice across the school. This is in line with statutory guidance Keeping</w:t>
                            </w:r>
                            <w:r w:rsidR="005B31F2">
                              <w:rPr>
                                <w:rFonts w:ascii="Arial" w:hAnsi="Arial" w:cs="Arial"/>
                                <w:sz w:val="20"/>
                              </w:rPr>
                              <w:t xml:space="preserve"> Children Safe in Education 2020</w:t>
                            </w:r>
                            <w:r>
                              <w:rPr>
                                <w:rFonts w:ascii="Arial" w:hAnsi="Arial" w:cs="Arial"/>
                                <w:sz w:val="20"/>
                              </w:rPr>
                              <w:t xml:space="preserve"> and The Education Act, we expect all staff and volunteers to share this commitment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CF90" id="_x0000_s1028" type="#_x0000_t202" style="position:absolute;margin-left:428.3pt;margin-top:2.2pt;width:479.5pt;height:6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">
                <v:textbox>
                  <w:txbxContent>
                    <w:p w14:paraId="33ABB640" w14:textId="77777777" w:rsidR="000157CD" w:rsidRPr="000157CD" w:rsidRDefault="000157CD" w:rsidP="000157CD">
                      <w:pPr>
                        <w:autoSpaceDE w:val="0"/>
                        <w:autoSpaceDN w:val="0"/>
                        <w:adjustRightInd w:val="0"/>
                        <w:spacing w:after="0" w:line="240" w:lineRule="auto"/>
                        <w:rPr>
                          <w:rFonts w:ascii="Arial" w:hAnsi="Arial" w:cs="Arial"/>
                          <w:sz w:val="24"/>
                          <w:szCs w:val="24"/>
                        </w:rPr>
                      </w:pPr>
                    </w:p>
                    <w:p w14:paraId="5D7B7503" w14:textId="650D0FCB" w:rsidR="000157CD" w:rsidRPr="000157CD" w:rsidRDefault="000157CD" w:rsidP="000157CD">
                      <w:pPr>
                        <w:pStyle w:val="ListParagraph"/>
                        <w:numPr>
                          <w:ilvl w:val="1"/>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Bi-annual LOLER inspections for lifting machinery (where relevant) </w:t>
                      </w:r>
                    </w:p>
                    <w:p w14:paraId="6444E408" w14:textId="2734A354" w:rsidR="000157CD" w:rsidRP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Ensure legionella testing and flush-out is undertaken as and when required </w:t>
                      </w:r>
                    </w:p>
                    <w:p w14:paraId="41ECEEFB" w14:textId="1938B7D2" w:rsid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Take appropriate action to prevent trespassers on the school grounds and record incidents of trespass or vandalism Prepare for after school activities and ensure that the accommodation is ready again afterwards for normal school use </w:t>
                      </w:r>
                    </w:p>
                    <w:p w14:paraId="6DC1FD66" w14:textId="77777777" w:rsidR="0080041A" w:rsidRPr="0080041A" w:rsidRDefault="0080041A" w:rsidP="0080041A">
                      <w:pPr>
                        <w:pStyle w:val="ListParagraph"/>
                        <w:numPr>
                          <w:ilvl w:val="0"/>
                          <w:numId w:val="9"/>
                        </w:numPr>
                        <w:rPr>
                          <w:rFonts w:ascii="Arial" w:hAnsi="Arial" w:cs="Arial"/>
                          <w:color w:val="000000"/>
                          <w:sz w:val="20"/>
                          <w:szCs w:val="20"/>
                        </w:rPr>
                      </w:pPr>
                      <w:r w:rsidRPr="0080041A">
                        <w:rPr>
                          <w:rFonts w:ascii="Arial" w:hAnsi="Arial" w:cs="Arial"/>
                          <w:color w:val="000000"/>
                          <w:sz w:val="20"/>
                          <w:szCs w:val="20"/>
                        </w:rPr>
                        <w:t>Preparing for after school activities and ensure that the accommodation is ready again afterwards for normal school use including village hall or other venues as and when these are used</w:t>
                      </w:r>
                    </w:p>
                    <w:p w14:paraId="4B2EE5A5" w14:textId="77777777" w:rsidR="0080041A" w:rsidRPr="0080041A" w:rsidRDefault="0080041A" w:rsidP="0080041A">
                      <w:pPr>
                        <w:pStyle w:val="ListParagraph"/>
                        <w:numPr>
                          <w:ilvl w:val="0"/>
                          <w:numId w:val="9"/>
                        </w:numPr>
                        <w:rPr>
                          <w:rFonts w:ascii="Arial" w:hAnsi="Arial" w:cs="Arial"/>
                          <w:color w:val="000000"/>
                          <w:sz w:val="20"/>
                          <w:szCs w:val="20"/>
                        </w:rPr>
                      </w:pPr>
                      <w:r w:rsidRPr="0080041A">
                        <w:rPr>
                          <w:rFonts w:ascii="Arial" w:hAnsi="Arial" w:cs="Arial"/>
                          <w:color w:val="000000"/>
                          <w:sz w:val="20"/>
                          <w:szCs w:val="20"/>
                        </w:rPr>
                        <w:t xml:space="preserve">Ensuring school and grounds are always kept clean and tidy including picking up litter around school site and field if required, also need to ensure that all floor spaces are kept clear of boxes, files, books etc </w:t>
                      </w:r>
                    </w:p>
                    <w:p w14:paraId="19E0B832" w14:textId="77777777" w:rsidR="0080041A" w:rsidRPr="0080041A" w:rsidRDefault="0080041A" w:rsidP="0080041A">
                      <w:pPr>
                        <w:pStyle w:val="ListParagraph"/>
                        <w:numPr>
                          <w:ilvl w:val="0"/>
                          <w:numId w:val="9"/>
                        </w:numPr>
                        <w:rPr>
                          <w:rFonts w:ascii="Arial" w:hAnsi="Arial" w:cs="Arial"/>
                          <w:color w:val="000000"/>
                          <w:sz w:val="20"/>
                          <w:szCs w:val="20"/>
                        </w:rPr>
                      </w:pPr>
                      <w:r w:rsidRPr="0080041A">
                        <w:rPr>
                          <w:rFonts w:ascii="Arial" w:hAnsi="Arial" w:cs="Arial"/>
                          <w:color w:val="000000"/>
                          <w:sz w:val="20"/>
                          <w:szCs w:val="20"/>
                        </w:rPr>
                        <w:t xml:space="preserve">Identifying and working with staff and CA’s to ensure all unrequired and surplus equipment and materials about the school are listed and a plan made for the most economical way to dispense of </w:t>
                      </w:r>
                    </w:p>
                    <w:p w14:paraId="70B3AC04" w14:textId="77777777" w:rsidR="0080041A" w:rsidRPr="0080041A" w:rsidRDefault="0080041A" w:rsidP="0080041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80041A">
                        <w:rPr>
                          <w:rFonts w:ascii="Arial" w:hAnsi="Arial" w:cs="Arial"/>
                          <w:color w:val="000000"/>
                          <w:sz w:val="20"/>
                          <w:szCs w:val="20"/>
                        </w:rPr>
                        <w:t xml:space="preserve">Ensuring fire escape routes are kept clear </w:t>
                      </w:r>
                    </w:p>
                    <w:p w14:paraId="2FF0B9CC" w14:textId="37DB0818" w:rsidR="0080041A" w:rsidRPr="000157CD" w:rsidRDefault="0080041A" w:rsidP="0080041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80041A">
                        <w:rPr>
                          <w:rFonts w:ascii="Arial" w:hAnsi="Arial" w:cs="Arial"/>
                          <w:color w:val="000000"/>
                          <w:sz w:val="20"/>
                          <w:szCs w:val="20"/>
                        </w:rPr>
                        <w:t xml:space="preserve">Set up of hall for exams as necessary including getting required </w:t>
                      </w:r>
                      <w:proofErr w:type="gramStart"/>
                      <w:r w:rsidRPr="0080041A">
                        <w:rPr>
                          <w:rFonts w:ascii="Arial" w:hAnsi="Arial" w:cs="Arial"/>
                          <w:color w:val="000000"/>
                          <w:sz w:val="20"/>
                          <w:szCs w:val="20"/>
                        </w:rPr>
                        <w:t>amount</w:t>
                      </w:r>
                      <w:proofErr w:type="gramEnd"/>
                      <w:r w:rsidRPr="0080041A">
                        <w:rPr>
                          <w:rFonts w:ascii="Arial" w:hAnsi="Arial" w:cs="Arial"/>
                          <w:color w:val="000000"/>
                          <w:sz w:val="20"/>
                          <w:szCs w:val="20"/>
                        </w:rPr>
                        <w:t xml:space="preserve"> of tables from upstairs in the school house, laying of temporary carpet etc and restoring of area after completion of exams  </w:t>
                      </w:r>
                    </w:p>
                    <w:p w14:paraId="3998F87D" w14:textId="0584DA56" w:rsidR="000157CD" w:rsidRP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Inspect all drains and gullies to ensure that they are free flowing and clean and that any defects are reported </w:t>
                      </w:r>
                    </w:p>
                    <w:p w14:paraId="3C819D11" w14:textId="0C9AEA20" w:rsidR="000157CD" w:rsidRP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Take delivery of supplies ordered by the school and store them or distribute as required </w:t>
                      </w:r>
                    </w:p>
                    <w:p w14:paraId="53735DDB" w14:textId="36D2C5CF" w:rsidR="000157CD" w:rsidRP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Ensure that adequate supplies of janitorial materials are available and replenished for use </w:t>
                      </w:r>
                    </w:p>
                    <w:p w14:paraId="0BE47BBE" w14:textId="132D09A3" w:rsidR="000157CD" w:rsidRPr="000157CD" w:rsidRDefault="000157CD" w:rsidP="000157C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157CD">
                        <w:rPr>
                          <w:rFonts w:ascii="Arial" w:hAnsi="Arial" w:cs="Arial"/>
                          <w:color w:val="000000"/>
                          <w:sz w:val="20"/>
                          <w:szCs w:val="20"/>
                        </w:rPr>
                        <w:t xml:space="preserve">Ensure that cleaning equipment is in a safe and working condition </w:t>
                      </w:r>
                    </w:p>
                    <w:p w14:paraId="04CF01E8" w14:textId="77777777" w:rsidR="000157CD" w:rsidRDefault="000157CD" w:rsidP="0091585D">
                      <w:pPr>
                        <w:rPr>
                          <w:rFonts w:ascii="Arial" w:hAnsi="Arial" w:cs="Arial"/>
                          <w:b/>
                          <w:color w:val="421C6E" w:themeColor="accent1"/>
                        </w:rPr>
                      </w:pPr>
                    </w:p>
                    <w:p w14:paraId="3CC242B9" w14:textId="700EDA06" w:rsidR="0091585D" w:rsidRPr="00C97674" w:rsidRDefault="0091585D" w:rsidP="0091585D">
                      <w:pPr>
                        <w:rPr>
                          <w:rFonts w:ascii="Arial" w:hAnsi="Arial" w:cs="Arial"/>
                          <w:b/>
                          <w:color w:val="421C6E" w:themeColor="accent1"/>
                        </w:rPr>
                      </w:pPr>
                      <w:r w:rsidRPr="00C97674">
                        <w:rPr>
                          <w:rFonts w:ascii="Arial" w:hAnsi="Arial" w:cs="Arial"/>
                          <w:b/>
                          <w:color w:val="421C6E" w:themeColor="accent1"/>
                        </w:rPr>
                        <w:t xml:space="preserve">GENERAL DUTIES </w:t>
                      </w:r>
                    </w:p>
                    <w:p w14:paraId="03868B07" w14:textId="429BCF6C" w:rsidR="0091585D" w:rsidRDefault="0091585D" w:rsidP="0091585D">
                      <w:pPr>
                        <w:pStyle w:val="ListParagraph"/>
                        <w:numPr>
                          <w:ilvl w:val="0"/>
                          <w:numId w:val="5"/>
                        </w:numPr>
                        <w:rPr>
                          <w:rFonts w:ascii="Arial" w:hAnsi="Arial" w:cs="Arial"/>
                          <w:sz w:val="20"/>
                        </w:rPr>
                      </w:pPr>
                      <w:r>
                        <w:rPr>
                          <w:rFonts w:ascii="Arial" w:hAnsi="Arial" w:cs="Arial"/>
                          <w:sz w:val="20"/>
                        </w:rPr>
                        <w:t xml:space="preserve">To perform such other duties as may be requested from time to time, commensurate with the role </w:t>
                      </w:r>
                    </w:p>
                    <w:p w14:paraId="2866AF34" w14:textId="77777777" w:rsidR="000157CD" w:rsidRPr="000157CD" w:rsidRDefault="000157CD" w:rsidP="000157CD">
                      <w:pPr>
                        <w:pStyle w:val="ListParagraph"/>
                        <w:numPr>
                          <w:ilvl w:val="0"/>
                          <w:numId w:val="5"/>
                        </w:numPr>
                        <w:rPr>
                          <w:rFonts w:ascii="Arial" w:hAnsi="Arial" w:cs="Arial"/>
                          <w:sz w:val="20"/>
                        </w:rPr>
                      </w:pPr>
                      <w:r w:rsidRPr="000157CD">
                        <w:rPr>
                          <w:rFonts w:ascii="Arial" w:hAnsi="Arial" w:cs="Arial"/>
                          <w:sz w:val="20"/>
                        </w:rPr>
                        <w:t>Uphold and promulgate the OneSchool Global UK ethos within all areas of responsibility</w:t>
                      </w:r>
                    </w:p>
                    <w:p w14:paraId="065C3410" w14:textId="4C0F4122" w:rsidR="000157CD" w:rsidRPr="000157CD" w:rsidRDefault="000157CD" w:rsidP="000157CD">
                      <w:pPr>
                        <w:pStyle w:val="ListParagraph"/>
                        <w:numPr>
                          <w:ilvl w:val="0"/>
                          <w:numId w:val="5"/>
                        </w:numPr>
                        <w:rPr>
                          <w:rFonts w:ascii="Arial" w:hAnsi="Arial" w:cs="Arial"/>
                          <w:sz w:val="20"/>
                        </w:rPr>
                      </w:pPr>
                      <w:r w:rsidRPr="000157CD">
                        <w:rPr>
                          <w:rFonts w:ascii="Arial" w:hAnsi="Arial" w:cs="Arial"/>
                          <w:sz w:val="20"/>
                        </w:rPr>
                        <w:t>Contribute to, share in and promote the wider and longer-term vision of OSG UK and OneSchool.</w:t>
                      </w:r>
                    </w:p>
                    <w:p w14:paraId="1A45F8F2" w14:textId="3ADA2620" w:rsidR="000157CD" w:rsidRPr="000157CD" w:rsidRDefault="000157CD" w:rsidP="000157CD">
                      <w:pPr>
                        <w:pStyle w:val="ListParagraph"/>
                        <w:numPr>
                          <w:ilvl w:val="0"/>
                          <w:numId w:val="5"/>
                        </w:numPr>
                        <w:rPr>
                          <w:rFonts w:ascii="Arial" w:hAnsi="Arial" w:cs="Arial"/>
                          <w:sz w:val="20"/>
                        </w:rPr>
                      </w:pPr>
                      <w:r w:rsidRPr="000157CD">
                        <w:rPr>
                          <w:rFonts w:ascii="Arial" w:hAnsi="Arial" w:cs="Arial"/>
                          <w:sz w:val="20"/>
                        </w:rPr>
                        <w:t>To promote equality, diversity and inclusion and demonstrate this within the role, adhering to the OSG UK Equal Opportunity Policy</w:t>
                      </w:r>
                    </w:p>
                    <w:p w14:paraId="096C190F" w14:textId="624967D8" w:rsidR="000157CD" w:rsidRPr="000157CD" w:rsidRDefault="000157CD" w:rsidP="000157CD">
                      <w:pPr>
                        <w:pStyle w:val="ListParagraph"/>
                        <w:numPr>
                          <w:ilvl w:val="0"/>
                          <w:numId w:val="5"/>
                        </w:numPr>
                        <w:rPr>
                          <w:rFonts w:ascii="Arial" w:hAnsi="Arial" w:cs="Arial"/>
                          <w:sz w:val="20"/>
                        </w:rPr>
                      </w:pPr>
                      <w:r w:rsidRPr="000157CD">
                        <w:rPr>
                          <w:rFonts w:ascii="Arial" w:hAnsi="Arial" w:cs="Arial"/>
                          <w:sz w:val="20"/>
                        </w:rPr>
                        <w:t>Comply with and support the implementation of all OSG UK policies</w:t>
                      </w:r>
                    </w:p>
                    <w:p w14:paraId="130A1052" w14:textId="2C2CB853" w:rsidR="000157CD" w:rsidRPr="000157CD" w:rsidRDefault="000157CD" w:rsidP="000157CD">
                      <w:pPr>
                        <w:pStyle w:val="ListParagraph"/>
                        <w:numPr>
                          <w:ilvl w:val="0"/>
                          <w:numId w:val="5"/>
                        </w:numPr>
                        <w:rPr>
                          <w:rFonts w:ascii="Arial" w:hAnsi="Arial" w:cs="Arial"/>
                          <w:sz w:val="20"/>
                        </w:rPr>
                      </w:pPr>
                      <w:r w:rsidRPr="000157CD">
                        <w:rPr>
                          <w:rFonts w:ascii="Arial" w:hAnsi="Arial" w:cs="Arial"/>
                          <w:sz w:val="20"/>
                        </w:rPr>
                        <w:t>To adhere to Health &amp; Safety Policies and ensure all tasks are carried out with due regard to Health and Safety</w:t>
                      </w:r>
                    </w:p>
                    <w:p w14:paraId="6E712A9D" w14:textId="3CC968F4" w:rsidR="000157CD" w:rsidRDefault="000157CD" w:rsidP="000157CD">
                      <w:pPr>
                        <w:pStyle w:val="ListParagraph"/>
                        <w:numPr>
                          <w:ilvl w:val="0"/>
                          <w:numId w:val="5"/>
                        </w:numPr>
                        <w:rPr>
                          <w:rFonts w:ascii="Arial" w:hAnsi="Arial" w:cs="Arial"/>
                          <w:sz w:val="20"/>
                        </w:rPr>
                      </w:pPr>
                      <w:r w:rsidRPr="000157CD">
                        <w:rPr>
                          <w:rFonts w:ascii="Arial" w:hAnsi="Arial" w:cs="Arial"/>
                          <w:sz w:val="20"/>
                        </w:rPr>
                        <w:t>To work with due regard to confidentiality and the principles of Data Protection, encouraging others to do the same</w:t>
                      </w:r>
                    </w:p>
                    <w:p w14:paraId="30D93678" w14:textId="77777777" w:rsidR="0091585D" w:rsidRPr="00C97674" w:rsidRDefault="0091585D" w:rsidP="0091585D">
                      <w:pPr>
                        <w:rPr>
                          <w:rFonts w:ascii="Arial" w:hAnsi="Arial" w:cs="Arial"/>
                          <w:b/>
                          <w:color w:val="421C6E" w:themeColor="accent1"/>
                        </w:rPr>
                      </w:pPr>
                      <w:r w:rsidRPr="00C97674">
                        <w:rPr>
                          <w:rFonts w:ascii="Arial" w:hAnsi="Arial" w:cs="Arial"/>
                          <w:b/>
                          <w:color w:val="421C6E" w:themeColor="accent1"/>
                        </w:rPr>
                        <w:t xml:space="preserve">PERSONAL DUTIES </w:t>
                      </w:r>
                    </w:p>
                    <w:p w14:paraId="180B5C6F" w14:textId="77777777" w:rsidR="0091585D" w:rsidRDefault="0091585D" w:rsidP="0091585D">
                      <w:pPr>
                        <w:pStyle w:val="ListParagraph"/>
                        <w:numPr>
                          <w:ilvl w:val="0"/>
                          <w:numId w:val="6"/>
                        </w:numPr>
                        <w:rPr>
                          <w:rFonts w:ascii="Arial" w:hAnsi="Arial" w:cs="Arial"/>
                          <w:sz w:val="20"/>
                        </w:rPr>
                      </w:pPr>
                      <w:r>
                        <w:rPr>
                          <w:rFonts w:ascii="Arial" w:hAnsi="Arial" w:cs="Arial"/>
                          <w:sz w:val="20"/>
                        </w:rPr>
                        <w:t xml:space="preserve">To set an example of positive personal integrity and professionalism, with positive, appropriate and effective communication and relationships at all levels </w:t>
                      </w:r>
                    </w:p>
                    <w:p w14:paraId="06E5C2B4" w14:textId="77777777" w:rsidR="0091585D" w:rsidRDefault="0091585D" w:rsidP="0091585D">
                      <w:pPr>
                        <w:pStyle w:val="ListParagraph"/>
                        <w:numPr>
                          <w:ilvl w:val="0"/>
                          <w:numId w:val="6"/>
                        </w:numPr>
                        <w:rPr>
                          <w:rFonts w:ascii="Arial" w:hAnsi="Arial" w:cs="Arial"/>
                          <w:sz w:val="20"/>
                        </w:rPr>
                      </w:pPr>
                      <w:r>
                        <w:rPr>
                          <w:rFonts w:ascii="Arial" w:hAnsi="Arial" w:cs="Arial"/>
                          <w:sz w:val="20"/>
                        </w:rPr>
                        <w:t>Ensure high standards are maintained, progressed and promoted in all areas of work</w:t>
                      </w:r>
                    </w:p>
                    <w:p w14:paraId="376B2598" w14:textId="77777777" w:rsidR="0091585D" w:rsidRDefault="0091585D" w:rsidP="0091585D">
                      <w:pPr>
                        <w:pStyle w:val="ListParagraph"/>
                        <w:numPr>
                          <w:ilvl w:val="0"/>
                          <w:numId w:val="6"/>
                        </w:numPr>
                        <w:rPr>
                          <w:rFonts w:ascii="Arial" w:hAnsi="Arial" w:cs="Arial"/>
                          <w:sz w:val="20"/>
                        </w:rPr>
                      </w:pPr>
                      <w:r>
                        <w:rPr>
                          <w:rFonts w:ascii="Arial" w:hAnsi="Arial" w:cs="Arial"/>
                          <w:sz w:val="20"/>
                        </w:rPr>
                        <w:t xml:space="preserve">To undertake appropriate professional development and positively participate in the appraisal of own performance </w:t>
                      </w:r>
                    </w:p>
                    <w:p w14:paraId="248E0685" w14:textId="77777777" w:rsidR="0091585D" w:rsidRDefault="0091585D" w:rsidP="0091585D">
                      <w:pPr>
                        <w:pStyle w:val="ListParagraph"/>
                        <w:numPr>
                          <w:ilvl w:val="0"/>
                          <w:numId w:val="6"/>
                        </w:numPr>
                        <w:rPr>
                          <w:rFonts w:ascii="Arial" w:hAnsi="Arial" w:cs="Arial"/>
                          <w:sz w:val="20"/>
                        </w:rPr>
                      </w:pPr>
                      <w:r>
                        <w:rPr>
                          <w:rFonts w:ascii="Arial" w:hAnsi="Arial" w:cs="Arial"/>
                          <w:sz w:val="20"/>
                        </w:rPr>
                        <w:t xml:space="preserve">Communicate and co-operate effectively and positively with specialists from outside agencies where applicable </w:t>
                      </w:r>
                    </w:p>
                    <w:p w14:paraId="779CEF09" w14:textId="77777777" w:rsidR="0091585D" w:rsidRDefault="0091585D" w:rsidP="0091585D">
                      <w:pPr>
                        <w:pStyle w:val="ListParagraph"/>
                        <w:numPr>
                          <w:ilvl w:val="0"/>
                          <w:numId w:val="6"/>
                        </w:numPr>
                        <w:rPr>
                          <w:rFonts w:ascii="Arial" w:hAnsi="Arial" w:cs="Arial"/>
                          <w:sz w:val="20"/>
                        </w:rPr>
                      </w:pPr>
                      <w:r>
                        <w:rPr>
                          <w:rFonts w:ascii="Arial" w:hAnsi="Arial" w:cs="Arial"/>
                          <w:sz w:val="20"/>
                        </w:rPr>
                        <w:t xml:space="preserve">Attendance at staff meetings as appropriate </w:t>
                      </w:r>
                    </w:p>
                    <w:p w14:paraId="5A8B1A7D" w14:textId="77777777" w:rsidR="00C97674" w:rsidRDefault="00C97674" w:rsidP="00C97674">
                      <w:pPr>
                        <w:rPr>
                          <w:rFonts w:ascii="Arial" w:hAnsi="Arial" w:cs="Arial"/>
                          <w:sz w:val="20"/>
                        </w:rPr>
                      </w:pPr>
                    </w:p>
                    <w:p w14:paraId="25840EBE" w14:textId="77777777" w:rsidR="00C97674" w:rsidRPr="00C97674" w:rsidRDefault="00C97674" w:rsidP="00C97674">
                      <w:pPr>
                        <w:rPr>
                          <w:rFonts w:ascii="Arial" w:hAnsi="Arial" w:cs="Arial"/>
                          <w:b/>
                          <w:color w:val="421C6E" w:themeColor="accent1"/>
                        </w:rPr>
                      </w:pPr>
                      <w:r w:rsidRPr="00C97674">
                        <w:rPr>
                          <w:rFonts w:ascii="Arial" w:hAnsi="Arial" w:cs="Arial"/>
                          <w:b/>
                          <w:color w:val="421C6E" w:themeColor="accent1"/>
                        </w:rPr>
                        <w:t xml:space="preserve">SAFEGUARDING </w:t>
                      </w:r>
                    </w:p>
                    <w:p w14:paraId="563666FD" w14:textId="77777777" w:rsidR="00C97674" w:rsidRDefault="00C97674" w:rsidP="00C97674">
                      <w:pPr>
                        <w:rPr>
                          <w:rFonts w:ascii="Arial" w:hAnsi="Arial" w:cs="Arial"/>
                          <w:sz w:val="20"/>
                        </w:rPr>
                      </w:pPr>
                      <w:r>
                        <w:rPr>
                          <w:rFonts w:ascii="Arial" w:hAnsi="Arial" w:cs="Arial"/>
                          <w:sz w:val="20"/>
                        </w:rPr>
                        <w:t xml:space="preserve">OneSchool Global UK and its affiliated schools are committed to safeguarding and protecting the children and young people that we work with. As such, all posts are subject to a safer recruitment process, including the disclosure of criminal records and vetting checks. </w:t>
                      </w:r>
                    </w:p>
                    <w:p w14:paraId="0019DB32" w14:textId="2FCF55AF" w:rsidR="00C97674" w:rsidRPr="00C97674" w:rsidRDefault="00C97674" w:rsidP="00C97674">
                      <w:pPr>
                        <w:rPr>
                          <w:rFonts w:ascii="Arial" w:hAnsi="Arial" w:cs="Arial"/>
                          <w:sz w:val="20"/>
                        </w:rPr>
                      </w:pPr>
                      <w:r>
                        <w:rPr>
                          <w:rFonts w:ascii="Arial" w:hAnsi="Arial" w:cs="Arial"/>
                          <w:sz w:val="20"/>
                        </w:rPr>
                        <w:t>We ensure that we have a range of policies and procedures in place which promote safeguarding and safer working practice across the school. This is in line with statutory guidance Keeping</w:t>
                      </w:r>
                      <w:r w:rsidR="005B31F2">
                        <w:rPr>
                          <w:rFonts w:ascii="Arial" w:hAnsi="Arial" w:cs="Arial"/>
                          <w:sz w:val="20"/>
                        </w:rPr>
                        <w:t xml:space="preserve"> Children Safe in Education 2020</w:t>
                      </w:r>
                      <w:r>
                        <w:rPr>
                          <w:rFonts w:ascii="Arial" w:hAnsi="Arial" w:cs="Arial"/>
                          <w:sz w:val="20"/>
                        </w:rPr>
                        <w:t xml:space="preserve"> and The Education Act, we expect all staff and volunteers to share this commitment </w:t>
                      </w:r>
                    </w:p>
                  </w:txbxContent>
                </v:textbox>
                <w10:wrap type="square" anchorx="margin"/>
              </v:shape>
            </w:pict>
          </mc:Fallback>
        </mc:AlternateContent>
      </w:r>
    </w:p>
    <w:p w14:paraId="37534500" w14:textId="26BCB7DB" w:rsidR="00C97674" w:rsidRPr="00C97674" w:rsidRDefault="00C97674">
      <w:pPr>
        <w:rPr>
          <w:rFonts w:ascii="Arial" w:hAnsi="Arial" w:cs="Arial"/>
          <w:b/>
        </w:rPr>
      </w:pPr>
      <w:r w:rsidRPr="00C97674">
        <w:rPr>
          <w:rFonts w:ascii="Arial" w:hAnsi="Arial" w:cs="Arial"/>
          <w:b/>
          <w:noProof/>
          <w:color w:val="08D0B6" w:themeColor="accent3"/>
        </w:rPr>
        <w:lastRenderedPageBreak/>
        <mc:AlternateContent>
          <mc:Choice Requires="wps">
            <w:drawing>
              <wp:anchor distT="45720" distB="45720" distL="114300" distR="114300" simplePos="0" relativeHeight="251665408" behindDoc="0" locked="0" layoutInCell="1" allowOverlap="1" wp14:anchorId="61931341" wp14:editId="0747F525">
                <wp:simplePos x="0" y="0"/>
                <wp:positionH relativeFrom="margin">
                  <wp:align>right</wp:align>
                </wp:positionH>
                <wp:positionV relativeFrom="paragraph">
                  <wp:posOffset>282575</wp:posOffset>
                </wp:positionV>
                <wp:extent cx="6096000" cy="1404620"/>
                <wp:effectExtent l="0" t="0" r="1905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19050">
                          <a:solidFill>
                            <a:schemeClr val="accent1"/>
                          </a:solidFill>
                          <a:miter lim="800000"/>
                          <a:headEnd/>
                          <a:tailEnd/>
                        </a:ln>
                      </wps:spPr>
                      <wps:txbx>
                        <w:txbxContent>
                          <w:p w14:paraId="39F75BF3" w14:textId="77777777" w:rsidR="000157CD" w:rsidRPr="000157CD" w:rsidRDefault="000157CD" w:rsidP="000157CD">
                            <w:pPr>
                              <w:pStyle w:val="ListParagraph"/>
                              <w:numPr>
                                <w:ilvl w:val="0"/>
                                <w:numId w:val="7"/>
                              </w:numPr>
                              <w:rPr>
                                <w:rFonts w:ascii="Arial" w:hAnsi="Arial" w:cs="Arial"/>
                                <w:sz w:val="20"/>
                              </w:rPr>
                            </w:pPr>
                            <w:r w:rsidRPr="000157CD">
                              <w:rPr>
                                <w:rFonts w:ascii="Arial" w:hAnsi="Arial" w:cs="Arial"/>
                                <w:sz w:val="20"/>
                              </w:rPr>
                              <w:t>Reporting to Cluster Business Manager</w:t>
                            </w:r>
                          </w:p>
                          <w:p w14:paraId="7EDD1AD8" w14:textId="03832006" w:rsidR="00C97674" w:rsidRPr="00C97674" w:rsidRDefault="000157CD" w:rsidP="000157CD">
                            <w:pPr>
                              <w:pStyle w:val="ListParagraph"/>
                              <w:numPr>
                                <w:ilvl w:val="0"/>
                                <w:numId w:val="7"/>
                              </w:numPr>
                              <w:rPr>
                                <w:rFonts w:ascii="Arial" w:hAnsi="Arial" w:cs="Arial"/>
                              </w:rPr>
                            </w:pPr>
                            <w:r w:rsidRPr="000157CD">
                              <w:rPr>
                                <w:rFonts w:ascii="Arial" w:hAnsi="Arial" w:cs="Arial"/>
                                <w:sz w:val="20"/>
                              </w:rPr>
                              <w:t>No direct reports or ongoing supervision to others</w:t>
                            </w:r>
                            <w:r w:rsidR="00C97674" w:rsidRPr="00C97674">
                              <w:rPr>
                                <w:rFonts w:ascii="Arial" w:hAnsi="Arial" w:cs="Arial"/>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31341" id="_x0000_s1029" type="#_x0000_t202" style="position:absolute;margin-left:428.8pt;margin-top:22.25pt;width:480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" strokecolor="#421c6e [3204]" strokeweight="1.5pt">
                <v:textbox style="mso-fit-shape-to-text:t">
                  <w:txbxContent>
                    <w:p w14:paraId="39F75BF3" w14:textId="77777777" w:rsidR="000157CD" w:rsidRPr="000157CD" w:rsidRDefault="000157CD" w:rsidP="000157CD">
                      <w:pPr>
                        <w:pStyle w:val="ListParagraph"/>
                        <w:numPr>
                          <w:ilvl w:val="0"/>
                          <w:numId w:val="7"/>
                        </w:numPr>
                        <w:rPr>
                          <w:rFonts w:ascii="Arial" w:hAnsi="Arial" w:cs="Arial"/>
                          <w:sz w:val="20"/>
                        </w:rPr>
                      </w:pPr>
                      <w:r w:rsidRPr="000157CD">
                        <w:rPr>
                          <w:rFonts w:ascii="Arial" w:hAnsi="Arial" w:cs="Arial"/>
                          <w:sz w:val="20"/>
                        </w:rPr>
                        <w:t>Reporting to Cluster Business Manager</w:t>
                      </w:r>
                    </w:p>
                    <w:p w14:paraId="7EDD1AD8" w14:textId="03832006" w:rsidR="00C97674" w:rsidRPr="00C97674" w:rsidRDefault="000157CD" w:rsidP="000157CD">
                      <w:pPr>
                        <w:pStyle w:val="ListParagraph"/>
                        <w:numPr>
                          <w:ilvl w:val="0"/>
                          <w:numId w:val="7"/>
                        </w:numPr>
                        <w:rPr>
                          <w:rFonts w:ascii="Arial" w:hAnsi="Arial" w:cs="Arial"/>
                        </w:rPr>
                      </w:pPr>
                      <w:r w:rsidRPr="000157CD">
                        <w:rPr>
                          <w:rFonts w:ascii="Arial" w:hAnsi="Arial" w:cs="Arial"/>
                          <w:sz w:val="20"/>
                        </w:rPr>
                        <w:t>No direct reports or ongoing supervision to others</w:t>
                      </w:r>
                      <w:r w:rsidR="00C97674" w:rsidRPr="00C97674">
                        <w:rPr>
                          <w:rFonts w:ascii="Arial" w:hAnsi="Arial" w:cs="Arial"/>
                          <w:sz w:val="20"/>
                        </w:rPr>
                        <w:t xml:space="preserve"> </w:t>
                      </w:r>
                    </w:p>
                  </w:txbxContent>
                </v:textbox>
                <w10:wrap type="square" anchorx="margin"/>
              </v:shape>
            </w:pict>
          </mc:Fallback>
        </mc:AlternateContent>
      </w:r>
      <w:r w:rsidRPr="00C97674">
        <w:rPr>
          <w:rFonts w:ascii="Arial" w:hAnsi="Arial" w:cs="Arial"/>
          <w:b/>
          <w:color w:val="08D0B6" w:themeColor="accent3"/>
        </w:rPr>
        <w:t>REPORTING TO</w:t>
      </w:r>
      <w:r w:rsidRPr="00C97674">
        <w:rPr>
          <w:rFonts w:ascii="Arial" w:hAnsi="Arial" w:cs="Arial"/>
          <w:b/>
        </w:rPr>
        <w:t xml:space="preserve"> </w:t>
      </w:r>
    </w:p>
    <w:p w14:paraId="108AD9FC" w14:textId="4DD4E168" w:rsidR="00C97674" w:rsidRPr="00C97674" w:rsidRDefault="000157CD">
      <w:pPr>
        <w:rPr>
          <w:rFonts w:ascii="Arial" w:hAnsi="Arial" w:cs="Arial"/>
          <w:b/>
        </w:rPr>
      </w:pPr>
      <w:r w:rsidRPr="00C97674">
        <w:rPr>
          <w:rFonts w:ascii="Arial" w:hAnsi="Arial" w:cs="Arial"/>
          <w:b/>
          <w:noProof/>
          <w:color w:val="08D0B6" w:themeColor="accent3"/>
        </w:rPr>
        <mc:AlternateContent>
          <mc:Choice Requires="wps">
            <w:drawing>
              <wp:anchor distT="45720" distB="45720" distL="114300" distR="114300" simplePos="0" relativeHeight="251667456" behindDoc="0" locked="0" layoutInCell="1" allowOverlap="1" wp14:anchorId="3014E213" wp14:editId="3AE97DAB">
                <wp:simplePos x="0" y="0"/>
                <wp:positionH relativeFrom="margin">
                  <wp:align>right</wp:align>
                </wp:positionH>
                <wp:positionV relativeFrom="paragraph">
                  <wp:posOffset>974725</wp:posOffset>
                </wp:positionV>
                <wp:extent cx="6096000" cy="140462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19050">
                          <a:solidFill>
                            <a:schemeClr val="accent1"/>
                          </a:solidFill>
                          <a:miter lim="800000"/>
                          <a:headEnd/>
                          <a:tailEnd/>
                        </a:ln>
                      </wps:spPr>
                      <wps:txbx>
                        <w:txbxContent>
                          <w:p w14:paraId="7604D559" w14:textId="47078A4B" w:rsidR="00C97674" w:rsidRPr="00C97674" w:rsidRDefault="000157CD">
                            <w:pPr>
                              <w:rPr>
                                <w:rFonts w:ascii="Arial" w:hAnsi="Arial" w:cs="Arial"/>
                                <w:sz w:val="20"/>
                              </w:rPr>
                            </w:pPr>
                            <w:r w:rsidRPr="000157CD">
                              <w:rPr>
                                <w:rFonts w:ascii="Arial" w:hAnsi="Arial" w:cs="Arial"/>
                                <w:sz w:val="20"/>
                              </w:rPr>
                              <w:t>OneSchool Global UK provides a range of support services in areas such as ICT, recruitment, HR, policies, resources and compliance.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4E213" id="_x0000_s1030" type="#_x0000_t202" style="position:absolute;margin-left:428.8pt;margin-top:76.75pt;width:480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" strokecolor="#421c6e [3204]" strokeweight="1.5pt">
                <v:textbox style="mso-fit-shape-to-text:t">
                  <w:txbxContent>
                    <w:p w14:paraId="7604D559" w14:textId="47078A4B" w:rsidR="00C97674" w:rsidRPr="00C97674" w:rsidRDefault="000157CD">
                      <w:pPr>
                        <w:rPr>
                          <w:rFonts w:ascii="Arial" w:hAnsi="Arial" w:cs="Arial"/>
                          <w:sz w:val="20"/>
                        </w:rPr>
                      </w:pPr>
                      <w:r w:rsidRPr="000157CD">
                        <w:rPr>
                          <w:rFonts w:ascii="Arial" w:hAnsi="Arial" w:cs="Arial"/>
                          <w:sz w:val="20"/>
                        </w:rPr>
                        <w:t>OneSchool Global UK provides a range of support services in areas such as ICT, recruitment, HR, policies, resources and compliance.</w:t>
                      </w:r>
                    </w:p>
                  </w:txbxContent>
                </v:textbox>
                <w10:wrap type="square" anchorx="margin"/>
              </v:shape>
            </w:pict>
          </mc:Fallback>
        </mc:AlternateContent>
      </w:r>
      <w:r w:rsidR="00C97674" w:rsidRPr="00C97674">
        <w:rPr>
          <w:rFonts w:ascii="Arial" w:hAnsi="Arial" w:cs="Arial"/>
          <w:b/>
          <w:color w:val="08D0B6" w:themeColor="accent3"/>
        </w:rPr>
        <w:t xml:space="preserve">SUPPORT FOR THE ROLE </w:t>
      </w:r>
    </w:p>
    <w:p w14:paraId="39D948E0" w14:textId="65D5957E" w:rsidR="00C97674" w:rsidRPr="00C97674" w:rsidRDefault="00C97674">
      <w:pPr>
        <w:rPr>
          <w:rFonts w:ascii="Arial" w:hAnsi="Arial" w:cs="Arial"/>
          <w:b/>
        </w:rPr>
      </w:pPr>
      <w:r w:rsidRPr="00C97674">
        <w:rPr>
          <w:rFonts w:ascii="Arial" w:hAnsi="Arial" w:cs="Arial"/>
          <w:b/>
          <w:noProof/>
          <w:color w:val="08D0B6" w:themeColor="accent3"/>
        </w:rPr>
        <mc:AlternateContent>
          <mc:Choice Requires="wps">
            <w:drawing>
              <wp:anchor distT="45720" distB="45720" distL="114300" distR="114300" simplePos="0" relativeHeight="251669504" behindDoc="0" locked="0" layoutInCell="1" allowOverlap="1" wp14:anchorId="0BBF5B43" wp14:editId="471CCF70">
                <wp:simplePos x="0" y="0"/>
                <wp:positionH relativeFrom="margin">
                  <wp:align>right</wp:align>
                </wp:positionH>
                <wp:positionV relativeFrom="paragraph">
                  <wp:posOffset>929005</wp:posOffset>
                </wp:positionV>
                <wp:extent cx="6096000" cy="140462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19050">
                          <a:solidFill>
                            <a:schemeClr val="accent1"/>
                          </a:solidFill>
                          <a:miter lim="800000"/>
                          <a:headEnd/>
                          <a:tailEnd/>
                        </a:ln>
                      </wps:spPr>
                      <wps:txbx>
                        <w:txbxContent>
                          <w:p w14:paraId="7F8ED673" w14:textId="77777777" w:rsidR="00C97674" w:rsidRDefault="00C97674">
                            <w:pPr>
                              <w:rPr>
                                <w:rFonts w:ascii="Arial" w:hAnsi="Arial" w:cs="Arial"/>
                                <w:sz w:val="20"/>
                              </w:rPr>
                            </w:pPr>
                            <w:r>
                              <w:rPr>
                                <w:rFonts w:ascii="Arial" w:hAnsi="Arial" w:cs="Arial"/>
                                <w:sz w:val="20"/>
                              </w:rPr>
                              <w:t xml:space="preserve">OneSchool Global UK </w:t>
                            </w:r>
                          </w:p>
                          <w:p w14:paraId="25C60333" w14:textId="5FBDD2B5" w:rsidR="00C97674" w:rsidRPr="00C97674" w:rsidRDefault="000157CD">
                            <w:pPr>
                              <w:rPr>
                                <w:rFonts w:ascii="Arial" w:hAnsi="Arial" w:cs="Arial"/>
                                <w:sz w:val="20"/>
                              </w:rPr>
                            </w:pPr>
                            <w:r>
                              <w:rPr>
                                <w:rFonts w:ascii="Arial" w:hAnsi="Arial" w:cs="Arial"/>
                                <w:sz w:val="20"/>
                              </w:rPr>
                              <w:t>Issue date: October</w:t>
                            </w:r>
                            <w:r w:rsidR="005B31F2">
                              <w:rPr>
                                <w:rFonts w:ascii="Arial" w:hAnsi="Arial" w:cs="Arial"/>
                                <w:sz w:val="20"/>
                              </w:rPr>
                              <w:t xml:space="preserve"> 2020</w:t>
                            </w:r>
                            <w:r w:rsidR="00C97674">
                              <w:rPr>
                                <w:rFonts w:ascii="Arial" w:hAnsi="Arial" w:cs="Arial"/>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F5B43" id="_x0000_s1031" type="#_x0000_t202" style="position:absolute;margin-left:428.8pt;margin-top:73.15pt;width:48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" strokecolor="#421c6e [3204]" strokeweight="1.5pt">
                <v:textbox style="mso-fit-shape-to-text:t">
                  <w:txbxContent>
                    <w:p w14:paraId="7F8ED673" w14:textId="77777777" w:rsidR="00C97674" w:rsidRDefault="00C97674">
                      <w:pPr>
                        <w:rPr>
                          <w:rFonts w:ascii="Arial" w:hAnsi="Arial" w:cs="Arial"/>
                          <w:sz w:val="20"/>
                        </w:rPr>
                      </w:pPr>
                      <w:r>
                        <w:rPr>
                          <w:rFonts w:ascii="Arial" w:hAnsi="Arial" w:cs="Arial"/>
                          <w:sz w:val="20"/>
                        </w:rPr>
                        <w:t xml:space="preserve">OneSchool Global UK </w:t>
                      </w:r>
                    </w:p>
                    <w:p w14:paraId="25C60333" w14:textId="5FBDD2B5" w:rsidR="00C97674" w:rsidRPr="00C97674" w:rsidRDefault="000157CD">
                      <w:pPr>
                        <w:rPr>
                          <w:rFonts w:ascii="Arial" w:hAnsi="Arial" w:cs="Arial"/>
                          <w:sz w:val="20"/>
                        </w:rPr>
                      </w:pPr>
                      <w:r>
                        <w:rPr>
                          <w:rFonts w:ascii="Arial" w:hAnsi="Arial" w:cs="Arial"/>
                          <w:sz w:val="20"/>
                        </w:rPr>
                        <w:t>Issue date: October</w:t>
                      </w:r>
                      <w:r w:rsidR="005B31F2">
                        <w:rPr>
                          <w:rFonts w:ascii="Arial" w:hAnsi="Arial" w:cs="Arial"/>
                          <w:sz w:val="20"/>
                        </w:rPr>
                        <w:t xml:space="preserve"> 2020</w:t>
                      </w:r>
                      <w:r w:rsidR="00C97674">
                        <w:rPr>
                          <w:rFonts w:ascii="Arial" w:hAnsi="Arial" w:cs="Arial"/>
                          <w:sz w:val="20"/>
                        </w:rPr>
                        <w:t xml:space="preserve"> </w:t>
                      </w:r>
                    </w:p>
                  </w:txbxContent>
                </v:textbox>
                <w10:wrap type="square" anchorx="margin"/>
              </v:shape>
            </w:pict>
          </mc:Fallback>
        </mc:AlternateContent>
      </w:r>
      <w:r w:rsidRPr="00C97674">
        <w:rPr>
          <w:rFonts w:ascii="Arial" w:hAnsi="Arial" w:cs="Arial"/>
          <w:b/>
          <w:color w:val="08D0B6" w:themeColor="accent3"/>
        </w:rPr>
        <w:t>ISSUED BY</w:t>
      </w:r>
      <w:r w:rsidRPr="00C97674">
        <w:rPr>
          <w:rFonts w:ascii="Arial" w:hAnsi="Arial" w:cs="Arial"/>
          <w:b/>
        </w:rPr>
        <w:t xml:space="preserve"> </w:t>
      </w:r>
    </w:p>
    <w:p w14:paraId="0E6FC37C" w14:textId="77777777" w:rsidR="000157CD" w:rsidRPr="000157CD" w:rsidRDefault="000157CD" w:rsidP="000157CD">
      <w:pPr>
        <w:rPr>
          <w:rFonts w:ascii="Arial" w:hAnsi="Arial" w:cs="Arial"/>
        </w:rPr>
      </w:pPr>
      <w:r w:rsidRPr="000157CD">
        <w:rPr>
          <w:rFonts w:ascii="Arial" w:hAnsi="Arial" w:cs="Arial"/>
        </w:rPr>
        <w:t>The post holder will be required to complete an enhanced Disclosure Barring Service (DBS) Check with appropriate Children’s barred list check, or the equivalent, and must be eligible to work in the UK.</w:t>
      </w:r>
    </w:p>
    <w:p w14:paraId="70AB201F" w14:textId="77777777" w:rsidR="000157CD" w:rsidRPr="000157CD" w:rsidRDefault="000157CD" w:rsidP="000157CD">
      <w:pPr>
        <w:rPr>
          <w:rFonts w:ascii="Arial" w:hAnsi="Arial" w:cs="Arial"/>
        </w:rPr>
      </w:pPr>
      <w:r w:rsidRPr="000157CD">
        <w:rPr>
          <w:rFonts w:ascii="Arial" w:hAnsi="Arial" w:cs="Arial"/>
        </w:rPr>
        <w:t>OneSchool Global UK is committed to safeguarding and promoting the welfare of children and young people and expects all staff to share this commitment.</w:t>
      </w:r>
    </w:p>
    <w:p w14:paraId="5FCD9948" w14:textId="6FFC2850" w:rsidR="00C97674" w:rsidRPr="00C97674" w:rsidRDefault="000157CD" w:rsidP="000157CD">
      <w:pPr>
        <w:rPr>
          <w:rFonts w:ascii="Arial" w:hAnsi="Arial" w:cs="Arial"/>
        </w:rPr>
      </w:pPr>
      <w:r w:rsidRPr="000157CD">
        <w:rPr>
          <w:rFonts w:ascii="Arial" w:hAnsi="Arial" w:cs="Arial"/>
        </w:rPr>
        <w:t>All staff are expected to be committed to the Equal Opportunities Policy.</w:t>
      </w:r>
    </w:p>
    <w:p w14:paraId="6D7E4C2D" w14:textId="77777777" w:rsidR="0091585D" w:rsidRDefault="0091585D">
      <w:pPr>
        <w:rPr>
          <w:rFonts w:cstheme="minorHAnsi"/>
        </w:rPr>
      </w:pPr>
    </w:p>
    <w:p w14:paraId="4F3A1159" w14:textId="37A38A5C" w:rsidR="00C97674" w:rsidRDefault="00C97674">
      <w:pPr>
        <w:rPr>
          <w:rFonts w:ascii="Arial" w:hAnsi="Arial" w:cs="Arial"/>
          <w:color w:val="421C6E" w:themeColor="accent1"/>
        </w:rPr>
      </w:pPr>
    </w:p>
    <w:p w14:paraId="17FFCAA9" w14:textId="4B0E63B3" w:rsidR="000157CD" w:rsidRDefault="000157CD">
      <w:pPr>
        <w:rPr>
          <w:rFonts w:ascii="Arial" w:hAnsi="Arial" w:cs="Arial"/>
          <w:color w:val="421C6E" w:themeColor="accent1"/>
        </w:rPr>
      </w:pPr>
    </w:p>
    <w:p w14:paraId="0213AD9C" w14:textId="47F7FC82" w:rsidR="000157CD" w:rsidRDefault="000157CD">
      <w:pPr>
        <w:rPr>
          <w:rFonts w:ascii="Arial" w:hAnsi="Arial" w:cs="Arial"/>
          <w:color w:val="421C6E" w:themeColor="accent1"/>
        </w:rPr>
      </w:pPr>
    </w:p>
    <w:p w14:paraId="0F9EE1F8" w14:textId="5D4FB04C" w:rsidR="000157CD" w:rsidRDefault="000157CD">
      <w:pPr>
        <w:rPr>
          <w:rFonts w:ascii="Arial" w:hAnsi="Arial" w:cs="Arial"/>
          <w:color w:val="421C6E" w:themeColor="accent1"/>
        </w:rPr>
      </w:pPr>
    </w:p>
    <w:p w14:paraId="552B3F35" w14:textId="77777777" w:rsidR="000157CD" w:rsidRDefault="000157CD">
      <w:pPr>
        <w:rPr>
          <w:rFonts w:ascii="Arial" w:hAnsi="Arial" w:cs="Arial"/>
          <w:color w:val="421C6E" w:themeColor="accent1"/>
        </w:rPr>
      </w:pPr>
    </w:p>
    <w:p w14:paraId="01B864BE" w14:textId="77777777" w:rsidR="00C97674" w:rsidRDefault="00C97674">
      <w:pPr>
        <w:rPr>
          <w:rFonts w:ascii="Arial" w:hAnsi="Arial" w:cs="Arial"/>
          <w:color w:val="421C6E" w:themeColor="accent1"/>
        </w:rPr>
      </w:pPr>
    </w:p>
    <w:p w14:paraId="19FD8599" w14:textId="77777777" w:rsidR="00C97674" w:rsidRDefault="00C97674">
      <w:pPr>
        <w:rPr>
          <w:rFonts w:ascii="Arial" w:hAnsi="Arial" w:cs="Arial"/>
          <w:color w:val="421C6E" w:themeColor="accent1"/>
        </w:rPr>
      </w:pPr>
    </w:p>
    <w:p w14:paraId="2DFAF762" w14:textId="77777777" w:rsidR="00C97674" w:rsidRDefault="00C97674">
      <w:pPr>
        <w:rPr>
          <w:rFonts w:ascii="Arial" w:hAnsi="Arial" w:cs="Arial"/>
          <w:color w:val="421C6E" w:themeColor="accent1"/>
        </w:rPr>
      </w:pPr>
    </w:p>
    <w:p w14:paraId="0FF128F2" w14:textId="77777777" w:rsidR="00C97674" w:rsidRDefault="00C97674">
      <w:pPr>
        <w:rPr>
          <w:rFonts w:ascii="Arial" w:hAnsi="Arial" w:cs="Arial"/>
          <w:color w:val="421C6E" w:themeColor="accent1"/>
        </w:rPr>
      </w:pPr>
    </w:p>
    <w:p w14:paraId="31BC8430" w14:textId="77777777" w:rsidR="00C97674" w:rsidRDefault="00C97674">
      <w:pPr>
        <w:rPr>
          <w:rFonts w:ascii="Arial" w:hAnsi="Arial" w:cs="Arial"/>
          <w:color w:val="421C6E" w:themeColor="accent1"/>
        </w:rPr>
      </w:pPr>
    </w:p>
    <w:p w14:paraId="2827E8BA" w14:textId="77777777" w:rsidR="00C97674" w:rsidRDefault="00C97674">
      <w:pPr>
        <w:rPr>
          <w:rFonts w:ascii="Arial" w:hAnsi="Arial" w:cs="Arial"/>
          <w:color w:val="421C6E" w:themeColor="accent1"/>
        </w:rPr>
      </w:pPr>
    </w:p>
    <w:p w14:paraId="1E17DF65" w14:textId="77777777" w:rsidR="00C97674" w:rsidRDefault="00C97674">
      <w:pPr>
        <w:rPr>
          <w:rFonts w:ascii="Arial" w:hAnsi="Arial" w:cs="Arial"/>
          <w:color w:val="421C6E" w:themeColor="accent1"/>
        </w:rPr>
      </w:pPr>
    </w:p>
    <w:p w14:paraId="14E1E589" w14:textId="77777777" w:rsidR="00C97674" w:rsidRDefault="00C97674">
      <w:pPr>
        <w:rPr>
          <w:rFonts w:ascii="Arial" w:hAnsi="Arial" w:cs="Arial"/>
          <w:color w:val="421C6E" w:themeColor="accent1"/>
        </w:rPr>
      </w:pPr>
    </w:p>
    <w:p w14:paraId="392F62F4" w14:textId="77777777" w:rsidR="00C97674" w:rsidRDefault="00C97674">
      <w:pPr>
        <w:rPr>
          <w:rFonts w:ascii="Arial" w:hAnsi="Arial" w:cs="Arial"/>
          <w:color w:val="421C6E" w:themeColor="accent1"/>
        </w:rPr>
      </w:pPr>
    </w:p>
    <w:p w14:paraId="69F40E98" w14:textId="77777777" w:rsidR="00C97674" w:rsidRDefault="00C97674">
      <w:pPr>
        <w:rPr>
          <w:rFonts w:ascii="Arial" w:hAnsi="Arial" w:cs="Arial"/>
          <w:color w:val="421C6E" w:themeColor="accent1"/>
        </w:rPr>
      </w:pPr>
    </w:p>
    <w:p w14:paraId="52E0C2E5" w14:textId="4B5BEB6D" w:rsidR="00C97674" w:rsidRDefault="00910C2A">
      <w:pPr>
        <w:rPr>
          <w:rFonts w:ascii="Arial" w:hAnsi="Arial" w:cs="Arial"/>
          <w:b/>
          <w:color w:val="421C6E" w:themeColor="accent1"/>
          <w:sz w:val="28"/>
        </w:rPr>
      </w:pPr>
      <w:r w:rsidRPr="00910C2A">
        <w:rPr>
          <w:rFonts w:ascii="Arial" w:hAnsi="Arial" w:cs="Arial"/>
          <w:b/>
          <w:color w:val="421C6E" w:themeColor="accent1"/>
          <w:sz w:val="28"/>
        </w:rPr>
        <w:lastRenderedPageBreak/>
        <w:t xml:space="preserve">Job Title- </w:t>
      </w:r>
      <w:r w:rsidR="000157CD">
        <w:rPr>
          <w:rFonts w:ascii="Arial" w:hAnsi="Arial" w:cs="Arial"/>
          <w:b/>
          <w:color w:val="421C6E" w:themeColor="accent1"/>
          <w:sz w:val="28"/>
        </w:rPr>
        <w:t>Campus Premises Manager</w:t>
      </w:r>
    </w:p>
    <w:p w14:paraId="13A1B7B1" w14:textId="77777777" w:rsidR="00910C2A" w:rsidRDefault="00910C2A">
      <w:pPr>
        <w:rPr>
          <w:rFonts w:ascii="Arial" w:hAnsi="Arial" w:cs="Arial"/>
          <w:b/>
          <w:color w:val="08D0B6" w:themeColor="accent3"/>
        </w:rPr>
      </w:pPr>
      <w:r w:rsidRPr="00910C2A">
        <w:rPr>
          <w:rFonts w:ascii="Arial" w:hAnsi="Arial" w:cs="Arial"/>
          <w:b/>
          <w:color w:val="08D0B6" w:themeColor="accent3"/>
        </w:rPr>
        <w:t xml:space="preserve">PERSON SPECIFICATION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836"/>
        <w:gridCol w:w="4567"/>
        <w:gridCol w:w="3205"/>
      </w:tblGrid>
      <w:tr w:rsidR="00910C2A" w14:paraId="0823BD1D" w14:textId="77777777" w:rsidTr="00971812">
        <w:trPr>
          <w:trHeight w:val="582"/>
        </w:trPr>
        <w:tc>
          <w:tcPr>
            <w:tcW w:w="1838" w:type="dxa"/>
            <w:shd w:val="clear" w:color="auto" w:fill="421C6E" w:themeFill="accent1"/>
          </w:tcPr>
          <w:p w14:paraId="3E10B560" w14:textId="77777777" w:rsidR="00910C2A" w:rsidRPr="00910C2A" w:rsidRDefault="00910C2A" w:rsidP="00971812">
            <w:pPr>
              <w:jc w:val="center"/>
              <w:rPr>
                <w:rFonts w:ascii="Arial" w:hAnsi="Arial" w:cs="Arial"/>
                <w:color w:val="FEB413" w:themeColor="accent2"/>
              </w:rPr>
            </w:pPr>
            <w:r>
              <w:rPr>
                <w:rFonts w:ascii="Arial" w:hAnsi="Arial" w:cs="Arial"/>
                <w:color w:val="FEB413" w:themeColor="accent2"/>
              </w:rPr>
              <w:t>Specification</w:t>
            </w:r>
          </w:p>
        </w:tc>
        <w:tc>
          <w:tcPr>
            <w:tcW w:w="4580" w:type="dxa"/>
            <w:shd w:val="clear" w:color="auto" w:fill="421C6E" w:themeFill="accent1"/>
          </w:tcPr>
          <w:p w14:paraId="220B06EF" w14:textId="77777777" w:rsidR="00910C2A" w:rsidRPr="00910C2A" w:rsidRDefault="00910C2A" w:rsidP="00971812">
            <w:pPr>
              <w:jc w:val="center"/>
              <w:rPr>
                <w:rFonts w:ascii="Arial" w:hAnsi="Arial" w:cs="Arial"/>
                <w:b/>
                <w:color w:val="FEB413" w:themeColor="accent2"/>
              </w:rPr>
            </w:pPr>
            <w:r w:rsidRPr="00910C2A">
              <w:rPr>
                <w:rFonts w:ascii="Arial" w:hAnsi="Arial" w:cs="Arial"/>
                <w:b/>
                <w:color w:val="FEB413" w:themeColor="accent2"/>
              </w:rPr>
              <w:t>Essential</w:t>
            </w:r>
          </w:p>
        </w:tc>
        <w:tc>
          <w:tcPr>
            <w:tcW w:w="3210" w:type="dxa"/>
            <w:shd w:val="clear" w:color="auto" w:fill="421C6E" w:themeFill="accent1"/>
          </w:tcPr>
          <w:p w14:paraId="1C15B73F" w14:textId="77777777" w:rsidR="00910C2A" w:rsidRPr="00910C2A" w:rsidRDefault="00910C2A" w:rsidP="00971812">
            <w:pPr>
              <w:jc w:val="center"/>
              <w:rPr>
                <w:rFonts w:ascii="Arial" w:hAnsi="Arial" w:cs="Arial"/>
                <w:b/>
                <w:color w:val="FEB413" w:themeColor="accent2"/>
              </w:rPr>
            </w:pPr>
            <w:r w:rsidRPr="00910C2A">
              <w:rPr>
                <w:rFonts w:ascii="Arial" w:hAnsi="Arial" w:cs="Arial"/>
                <w:b/>
                <w:color w:val="FEB413" w:themeColor="accent2"/>
              </w:rPr>
              <w:t>Desirable</w:t>
            </w:r>
          </w:p>
        </w:tc>
      </w:tr>
      <w:tr w:rsidR="00971812" w:rsidRPr="00971812" w14:paraId="62A64202" w14:textId="77777777" w:rsidTr="00971812">
        <w:tc>
          <w:tcPr>
            <w:tcW w:w="1838" w:type="dxa"/>
          </w:tcPr>
          <w:p w14:paraId="5E1AB11D" w14:textId="77777777" w:rsidR="00910C2A" w:rsidRPr="00971812" w:rsidRDefault="00910C2A">
            <w:pPr>
              <w:rPr>
                <w:rFonts w:ascii="Arial" w:hAnsi="Arial" w:cs="Arial"/>
                <w:b/>
              </w:rPr>
            </w:pPr>
            <w:r w:rsidRPr="00971812">
              <w:rPr>
                <w:rFonts w:ascii="Arial" w:hAnsi="Arial" w:cs="Arial"/>
                <w:b/>
                <w:sz w:val="20"/>
              </w:rPr>
              <w:t>Experience and Knowledge</w:t>
            </w:r>
            <w:r w:rsidRPr="00971812">
              <w:rPr>
                <w:rFonts w:ascii="Arial" w:hAnsi="Arial" w:cs="Arial"/>
                <w:b/>
              </w:rPr>
              <w:t xml:space="preserve"> </w:t>
            </w:r>
          </w:p>
        </w:tc>
        <w:tc>
          <w:tcPr>
            <w:tcW w:w="4580" w:type="dxa"/>
          </w:tcPr>
          <w:p w14:paraId="68B82063" w14:textId="77777777" w:rsidR="000157CD" w:rsidRDefault="000157CD" w:rsidP="000157CD">
            <w:pPr>
              <w:pStyle w:val="Default"/>
              <w:rPr>
                <w:color w:val="auto"/>
              </w:rPr>
            </w:pPr>
          </w:p>
          <w:p w14:paraId="7ABF7617" w14:textId="77777777" w:rsidR="000157CD" w:rsidRDefault="000157CD" w:rsidP="000157CD">
            <w:pPr>
              <w:pStyle w:val="Default"/>
              <w:numPr>
                <w:ilvl w:val="0"/>
                <w:numId w:val="10"/>
              </w:numPr>
              <w:rPr>
                <w:sz w:val="20"/>
                <w:szCs w:val="20"/>
              </w:rPr>
            </w:pPr>
            <w:r>
              <w:rPr>
                <w:sz w:val="20"/>
                <w:szCs w:val="20"/>
              </w:rPr>
              <w:t xml:space="preserve">Experience of caretaking / general maintenance </w:t>
            </w:r>
          </w:p>
          <w:p w14:paraId="77C34DE5" w14:textId="2063848C" w:rsidR="00537F52" w:rsidRPr="000157CD" w:rsidRDefault="00537F52" w:rsidP="000157CD">
            <w:pPr>
              <w:rPr>
                <w:rFonts w:ascii="Arial" w:hAnsi="Arial" w:cs="Arial"/>
                <w:b/>
              </w:rPr>
            </w:pPr>
            <w:r w:rsidRPr="000157CD">
              <w:rPr>
                <w:rFonts w:ascii="Arial" w:hAnsi="Arial" w:cs="Arial"/>
                <w:sz w:val="20"/>
              </w:rPr>
              <w:t xml:space="preserve"> </w:t>
            </w:r>
          </w:p>
        </w:tc>
        <w:tc>
          <w:tcPr>
            <w:tcW w:w="3210" w:type="dxa"/>
          </w:tcPr>
          <w:p w14:paraId="5A0A9295" w14:textId="4C9FCE2C" w:rsidR="00537F52" w:rsidRPr="000157CD" w:rsidRDefault="000157CD" w:rsidP="000157CD">
            <w:pPr>
              <w:pStyle w:val="ListParagraph"/>
              <w:numPr>
                <w:ilvl w:val="0"/>
                <w:numId w:val="8"/>
              </w:numPr>
              <w:rPr>
                <w:rFonts w:ascii="Arial" w:hAnsi="Arial" w:cs="Arial"/>
              </w:rPr>
            </w:pPr>
            <w:r w:rsidRPr="000157CD">
              <w:rPr>
                <w:rFonts w:ascii="Arial" w:hAnsi="Arial" w:cs="Arial"/>
              </w:rPr>
              <w:t>Tradesperson background, experience and/or qualification</w:t>
            </w:r>
          </w:p>
        </w:tc>
      </w:tr>
      <w:tr w:rsidR="00971812" w:rsidRPr="00971812" w14:paraId="2A6EEB10" w14:textId="77777777" w:rsidTr="00971812">
        <w:tc>
          <w:tcPr>
            <w:tcW w:w="1838" w:type="dxa"/>
          </w:tcPr>
          <w:p w14:paraId="1F3F2570" w14:textId="77777777" w:rsidR="00537F52" w:rsidRPr="00971812" w:rsidRDefault="00537F52">
            <w:pPr>
              <w:rPr>
                <w:rFonts w:ascii="Arial" w:hAnsi="Arial" w:cs="Arial"/>
                <w:b/>
              </w:rPr>
            </w:pPr>
            <w:r w:rsidRPr="00971812">
              <w:rPr>
                <w:rFonts w:ascii="Arial" w:hAnsi="Arial" w:cs="Arial"/>
                <w:b/>
                <w:sz w:val="20"/>
              </w:rPr>
              <w:t xml:space="preserve">Education and Qualifications </w:t>
            </w:r>
          </w:p>
        </w:tc>
        <w:tc>
          <w:tcPr>
            <w:tcW w:w="4580" w:type="dxa"/>
          </w:tcPr>
          <w:p w14:paraId="3C89EC60" w14:textId="059B5C5D" w:rsidR="000157CD" w:rsidRPr="00B10A02" w:rsidRDefault="000157CD" w:rsidP="00B10A02">
            <w:pPr>
              <w:pStyle w:val="ListParagraph"/>
              <w:numPr>
                <w:ilvl w:val="0"/>
                <w:numId w:val="8"/>
              </w:numPr>
              <w:rPr>
                <w:rFonts w:ascii="Arial" w:hAnsi="Arial" w:cs="Arial"/>
                <w:sz w:val="20"/>
              </w:rPr>
            </w:pPr>
            <w:r w:rsidRPr="00B10A02">
              <w:rPr>
                <w:rFonts w:ascii="Arial" w:hAnsi="Arial" w:cs="Arial"/>
                <w:sz w:val="20"/>
              </w:rPr>
              <w:t>IOSH qualification</w:t>
            </w:r>
          </w:p>
          <w:p w14:paraId="1A800E9E" w14:textId="6B1EF27D" w:rsidR="00537F52" w:rsidRPr="00B10A02" w:rsidRDefault="000157CD" w:rsidP="00B10A02">
            <w:pPr>
              <w:pStyle w:val="ListParagraph"/>
              <w:numPr>
                <w:ilvl w:val="0"/>
                <w:numId w:val="8"/>
              </w:numPr>
              <w:rPr>
                <w:rFonts w:ascii="Arial" w:hAnsi="Arial" w:cs="Arial"/>
                <w:sz w:val="20"/>
              </w:rPr>
            </w:pPr>
            <w:r w:rsidRPr="00B10A02">
              <w:rPr>
                <w:rFonts w:ascii="Arial" w:hAnsi="Arial" w:cs="Arial"/>
                <w:sz w:val="20"/>
              </w:rPr>
              <w:t>Good literacy and numeracy skills</w:t>
            </w:r>
            <w:r w:rsidR="00537F52" w:rsidRPr="00B10A02">
              <w:rPr>
                <w:rFonts w:ascii="Arial" w:hAnsi="Arial" w:cs="Arial"/>
                <w:sz w:val="20"/>
              </w:rPr>
              <w:t xml:space="preserve"> </w:t>
            </w:r>
          </w:p>
        </w:tc>
        <w:tc>
          <w:tcPr>
            <w:tcW w:w="3210" w:type="dxa"/>
          </w:tcPr>
          <w:p w14:paraId="3DBD839D" w14:textId="6EC22BA0" w:rsidR="00537F52" w:rsidRPr="00971812" w:rsidRDefault="000157CD" w:rsidP="00B10A02">
            <w:pPr>
              <w:pStyle w:val="ListParagraph"/>
              <w:numPr>
                <w:ilvl w:val="0"/>
                <w:numId w:val="8"/>
              </w:numPr>
              <w:rPr>
                <w:rFonts w:ascii="Arial" w:hAnsi="Arial" w:cs="Arial"/>
                <w:sz w:val="20"/>
              </w:rPr>
            </w:pPr>
            <w:r w:rsidRPr="000157CD">
              <w:rPr>
                <w:rFonts w:ascii="Arial" w:hAnsi="Arial" w:cs="Arial"/>
                <w:sz w:val="20"/>
              </w:rPr>
              <w:t>NEBOSH qualification</w:t>
            </w:r>
          </w:p>
        </w:tc>
      </w:tr>
      <w:tr w:rsidR="00971812" w:rsidRPr="00971812" w14:paraId="7DC6029D" w14:textId="77777777" w:rsidTr="00971812">
        <w:tc>
          <w:tcPr>
            <w:tcW w:w="1838" w:type="dxa"/>
          </w:tcPr>
          <w:p w14:paraId="7C3C9429" w14:textId="77777777" w:rsidR="00537F52" w:rsidRPr="00971812" w:rsidRDefault="00537F52">
            <w:pPr>
              <w:rPr>
                <w:rFonts w:ascii="Arial" w:hAnsi="Arial" w:cs="Arial"/>
                <w:b/>
              </w:rPr>
            </w:pPr>
            <w:r w:rsidRPr="00971812">
              <w:rPr>
                <w:rFonts w:ascii="Arial" w:hAnsi="Arial" w:cs="Arial"/>
                <w:b/>
                <w:sz w:val="20"/>
              </w:rPr>
              <w:t xml:space="preserve">Skills and Abilities </w:t>
            </w:r>
          </w:p>
        </w:tc>
        <w:tc>
          <w:tcPr>
            <w:tcW w:w="4580" w:type="dxa"/>
          </w:tcPr>
          <w:p w14:paraId="6A3902E5" w14:textId="1AAC3416" w:rsidR="007473CB" w:rsidRPr="007473CB" w:rsidRDefault="007473CB" w:rsidP="007473CB">
            <w:pPr>
              <w:pStyle w:val="ListParagraph"/>
              <w:numPr>
                <w:ilvl w:val="0"/>
                <w:numId w:val="11"/>
              </w:numPr>
              <w:rPr>
                <w:rFonts w:ascii="Arial" w:hAnsi="Arial" w:cs="Arial"/>
                <w:sz w:val="20"/>
              </w:rPr>
            </w:pPr>
            <w:r w:rsidRPr="007473CB">
              <w:rPr>
                <w:rFonts w:ascii="Arial" w:hAnsi="Arial" w:cs="Arial"/>
                <w:sz w:val="20"/>
              </w:rPr>
              <w:t>Ability and experience to undertake DIY tasks</w:t>
            </w:r>
          </w:p>
          <w:p w14:paraId="2830FE95" w14:textId="18500798" w:rsidR="007473CB" w:rsidRPr="007473CB" w:rsidRDefault="007473CB" w:rsidP="007473CB">
            <w:pPr>
              <w:pStyle w:val="ListParagraph"/>
              <w:numPr>
                <w:ilvl w:val="0"/>
                <w:numId w:val="11"/>
              </w:numPr>
              <w:rPr>
                <w:rFonts w:ascii="Arial" w:hAnsi="Arial" w:cs="Arial"/>
                <w:sz w:val="20"/>
              </w:rPr>
            </w:pPr>
            <w:r w:rsidRPr="007473CB">
              <w:rPr>
                <w:rFonts w:ascii="Arial" w:hAnsi="Arial" w:cs="Arial"/>
                <w:sz w:val="20"/>
              </w:rPr>
              <w:t>Good communication skills written and verbal</w:t>
            </w:r>
          </w:p>
          <w:p w14:paraId="7AA3697A" w14:textId="0C4000B2" w:rsidR="007473CB" w:rsidRPr="007473CB" w:rsidRDefault="007473CB" w:rsidP="007473CB">
            <w:pPr>
              <w:pStyle w:val="ListParagraph"/>
              <w:numPr>
                <w:ilvl w:val="0"/>
                <w:numId w:val="11"/>
              </w:numPr>
              <w:rPr>
                <w:rFonts w:ascii="Arial" w:hAnsi="Arial" w:cs="Arial"/>
                <w:sz w:val="20"/>
              </w:rPr>
            </w:pPr>
            <w:r w:rsidRPr="007473CB">
              <w:rPr>
                <w:rFonts w:ascii="Arial" w:hAnsi="Arial" w:cs="Arial"/>
                <w:sz w:val="20"/>
              </w:rPr>
              <w:t>Good organisational skills</w:t>
            </w:r>
          </w:p>
          <w:p w14:paraId="587EEAF3" w14:textId="4F9EE98D" w:rsidR="007473CB" w:rsidRPr="007473CB" w:rsidRDefault="007473CB" w:rsidP="007473CB">
            <w:pPr>
              <w:pStyle w:val="ListParagraph"/>
              <w:numPr>
                <w:ilvl w:val="0"/>
                <w:numId w:val="11"/>
              </w:numPr>
              <w:rPr>
                <w:rFonts w:ascii="Arial" w:hAnsi="Arial" w:cs="Arial"/>
                <w:sz w:val="20"/>
              </w:rPr>
            </w:pPr>
            <w:r w:rsidRPr="007473CB">
              <w:rPr>
                <w:rFonts w:ascii="Arial" w:hAnsi="Arial" w:cs="Arial"/>
                <w:sz w:val="20"/>
              </w:rPr>
              <w:t>Good level of skills for Microsoft packages</w:t>
            </w:r>
            <w:r w:rsidRPr="007473CB">
              <w:rPr>
                <w:rFonts w:ascii="Arial" w:hAnsi="Arial" w:cs="Arial"/>
                <w:sz w:val="20"/>
              </w:rPr>
              <w:t xml:space="preserve"> (Word, Excel, PowerPoint etc.)</w:t>
            </w:r>
          </w:p>
          <w:p w14:paraId="12036CBA" w14:textId="77777777" w:rsidR="007473CB" w:rsidRDefault="007473CB" w:rsidP="007473CB">
            <w:pPr>
              <w:pStyle w:val="ListParagraph"/>
              <w:rPr>
                <w:rFonts w:ascii="Arial" w:hAnsi="Arial" w:cs="Arial"/>
                <w:sz w:val="20"/>
              </w:rPr>
            </w:pPr>
          </w:p>
          <w:p w14:paraId="5C4ECA0C" w14:textId="3EFB462B" w:rsidR="007473CB" w:rsidRPr="007473CB" w:rsidRDefault="007473CB" w:rsidP="007473CB">
            <w:pPr>
              <w:pStyle w:val="ListParagraph"/>
              <w:numPr>
                <w:ilvl w:val="0"/>
                <w:numId w:val="11"/>
              </w:numPr>
              <w:rPr>
                <w:rFonts w:ascii="Arial" w:hAnsi="Arial" w:cs="Arial"/>
                <w:sz w:val="20"/>
              </w:rPr>
            </w:pPr>
            <w:r w:rsidRPr="007473CB">
              <w:rPr>
                <w:rFonts w:ascii="Arial" w:hAnsi="Arial" w:cs="Arial"/>
                <w:sz w:val="20"/>
              </w:rPr>
              <w:t>A positive role model of professional practice and conduct of others</w:t>
            </w:r>
          </w:p>
          <w:p w14:paraId="55AA22CC" w14:textId="2BDD1F5B" w:rsidR="007473CB" w:rsidRPr="007473CB" w:rsidRDefault="007473CB" w:rsidP="007473CB">
            <w:pPr>
              <w:pStyle w:val="ListParagraph"/>
              <w:numPr>
                <w:ilvl w:val="0"/>
                <w:numId w:val="11"/>
              </w:numPr>
              <w:rPr>
                <w:rFonts w:ascii="Arial" w:hAnsi="Arial" w:cs="Arial"/>
                <w:sz w:val="20"/>
              </w:rPr>
            </w:pPr>
            <w:r w:rsidRPr="007473CB">
              <w:rPr>
                <w:rFonts w:ascii="Arial" w:hAnsi="Arial" w:cs="Arial"/>
                <w:sz w:val="20"/>
              </w:rPr>
              <w:t>Good working knowledge of heating, cooling, security and plant systems</w:t>
            </w:r>
          </w:p>
          <w:p w14:paraId="29AFB6AE" w14:textId="385C8E66" w:rsidR="00537F52" w:rsidRPr="007473CB" w:rsidRDefault="007473CB" w:rsidP="007473CB">
            <w:pPr>
              <w:pStyle w:val="ListParagraph"/>
              <w:numPr>
                <w:ilvl w:val="0"/>
                <w:numId w:val="11"/>
              </w:numPr>
              <w:rPr>
                <w:rFonts w:ascii="Arial" w:hAnsi="Arial" w:cs="Arial"/>
                <w:sz w:val="20"/>
              </w:rPr>
            </w:pPr>
            <w:r w:rsidRPr="007473CB">
              <w:rPr>
                <w:rFonts w:ascii="Arial" w:hAnsi="Arial" w:cs="Arial"/>
                <w:sz w:val="20"/>
              </w:rPr>
              <w:t>Working knowledge of Data Protection and Confidentiality</w:t>
            </w:r>
          </w:p>
        </w:tc>
        <w:tc>
          <w:tcPr>
            <w:tcW w:w="3210" w:type="dxa"/>
          </w:tcPr>
          <w:p w14:paraId="55000B80" w14:textId="240D65A0" w:rsidR="00537F52" w:rsidRPr="00971812" w:rsidRDefault="00471BA7" w:rsidP="00471BA7">
            <w:pPr>
              <w:pStyle w:val="ListParagraph"/>
              <w:numPr>
                <w:ilvl w:val="0"/>
                <w:numId w:val="11"/>
              </w:numPr>
              <w:rPr>
                <w:rFonts w:ascii="Arial" w:hAnsi="Arial" w:cs="Arial"/>
                <w:sz w:val="20"/>
              </w:rPr>
            </w:pPr>
            <w:r w:rsidRPr="00471BA7">
              <w:rPr>
                <w:rFonts w:ascii="Arial" w:hAnsi="Arial" w:cs="Arial"/>
                <w:sz w:val="20"/>
              </w:rPr>
              <w:t>Computer literate with good working knowledge of I</w:t>
            </w:r>
            <w:r>
              <w:rPr>
                <w:rFonts w:ascii="Arial" w:hAnsi="Arial" w:cs="Arial"/>
                <w:sz w:val="20"/>
              </w:rPr>
              <w:t xml:space="preserve">CT </w:t>
            </w:r>
            <w:bookmarkStart w:id="0" w:name="_GoBack"/>
            <w:bookmarkEnd w:id="0"/>
            <w:r>
              <w:rPr>
                <w:rFonts w:ascii="Arial" w:hAnsi="Arial" w:cs="Arial"/>
                <w:sz w:val="20"/>
              </w:rPr>
              <w:t>including using the internet</w:t>
            </w:r>
          </w:p>
        </w:tc>
      </w:tr>
      <w:tr w:rsidR="00971812" w:rsidRPr="00971812" w14:paraId="317D554C" w14:textId="77777777" w:rsidTr="00971812">
        <w:tc>
          <w:tcPr>
            <w:tcW w:w="1838" w:type="dxa"/>
          </w:tcPr>
          <w:p w14:paraId="305F4E6D" w14:textId="77777777" w:rsidR="00971812" w:rsidRPr="00971812" w:rsidRDefault="00971812">
            <w:pPr>
              <w:rPr>
                <w:rFonts w:ascii="Arial" w:hAnsi="Arial" w:cs="Arial"/>
                <w:b/>
              </w:rPr>
            </w:pPr>
            <w:r w:rsidRPr="00971812">
              <w:rPr>
                <w:rFonts w:ascii="Arial" w:hAnsi="Arial" w:cs="Arial"/>
                <w:b/>
                <w:sz w:val="20"/>
              </w:rPr>
              <w:t xml:space="preserve">Training </w:t>
            </w:r>
          </w:p>
        </w:tc>
        <w:tc>
          <w:tcPr>
            <w:tcW w:w="4580" w:type="dxa"/>
          </w:tcPr>
          <w:p w14:paraId="6FC797DE" w14:textId="7D677AD1" w:rsidR="007473CB" w:rsidRPr="007473CB" w:rsidRDefault="007473CB" w:rsidP="007473CB">
            <w:pPr>
              <w:pStyle w:val="ListParagraph"/>
              <w:numPr>
                <w:ilvl w:val="0"/>
                <w:numId w:val="12"/>
              </w:numPr>
              <w:rPr>
                <w:rFonts w:ascii="Arial" w:hAnsi="Arial" w:cs="Arial"/>
                <w:sz w:val="20"/>
              </w:rPr>
            </w:pPr>
            <w:r w:rsidRPr="007473CB">
              <w:rPr>
                <w:rFonts w:ascii="Arial" w:hAnsi="Arial" w:cs="Arial"/>
                <w:sz w:val="20"/>
              </w:rPr>
              <w:t>First Aid Trained</w:t>
            </w:r>
          </w:p>
          <w:p w14:paraId="571A094C" w14:textId="20C81603" w:rsidR="007473CB" w:rsidRPr="007473CB" w:rsidRDefault="007473CB" w:rsidP="007473CB">
            <w:pPr>
              <w:pStyle w:val="ListParagraph"/>
              <w:numPr>
                <w:ilvl w:val="0"/>
                <w:numId w:val="12"/>
              </w:numPr>
              <w:rPr>
                <w:rFonts w:ascii="Arial" w:hAnsi="Arial" w:cs="Arial"/>
                <w:sz w:val="20"/>
              </w:rPr>
            </w:pPr>
            <w:r w:rsidRPr="007473CB">
              <w:rPr>
                <w:rFonts w:ascii="Arial" w:hAnsi="Arial" w:cs="Arial"/>
                <w:sz w:val="20"/>
              </w:rPr>
              <w:t>Willingness to undertake relevant training and identify own development needs</w:t>
            </w:r>
          </w:p>
          <w:p w14:paraId="0705B75F" w14:textId="65E75474" w:rsidR="00971812" w:rsidRPr="007473CB" w:rsidRDefault="007473CB" w:rsidP="007473CB">
            <w:pPr>
              <w:pStyle w:val="ListParagraph"/>
              <w:numPr>
                <w:ilvl w:val="0"/>
                <w:numId w:val="12"/>
              </w:numPr>
              <w:rPr>
                <w:rFonts w:ascii="Arial" w:hAnsi="Arial" w:cs="Arial"/>
                <w:sz w:val="20"/>
              </w:rPr>
            </w:pPr>
            <w:r w:rsidRPr="007473CB">
              <w:rPr>
                <w:rFonts w:ascii="Arial" w:hAnsi="Arial" w:cs="Arial"/>
                <w:sz w:val="20"/>
              </w:rPr>
              <w:t>Committed to ongoing CPD and Professional development</w:t>
            </w:r>
            <w:r w:rsidR="00971812" w:rsidRPr="007473CB">
              <w:rPr>
                <w:rFonts w:ascii="Arial" w:hAnsi="Arial" w:cs="Arial"/>
                <w:sz w:val="20"/>
              </w:rPr>
              <w:t xml:space="preserve"> </w:t>
            </w:r>
          </w:p>
        </w:tc>
        <w:tc>
          <w:tcPr>
            <w:tcW w:w="3210" w:type="dxa"/>
          </w:tcPr>
          <w:p w14:paraId="310F0DEE" w14:textId="77777777" w:rsidR="007473CB" w:rsidRPr="007473CB" w:rsidRDefault="007473CB" w:rsidP="007473CB">
            <w:pPr>
              <w:pStyle w:val="ListParagraph"/>
              <w:numPr>
                <w:ilvl w:val="0"/>
                <w:numId w:val="12"/>
              </w:numPr>
              <w:rPr>
                <w:rFonts w:ascii="Arial" w:hAnsi="Arial" w:cs="Arial"/>
                <w:sz w:val="20"/>
              </w:rPr>
            </w:pPr>
            <w:r w:rsidRPr="007473CB">
              <w:rPr>
                <w:rFonts w:ascii="Arial" w:hAnsi="Arial" w:cs="Arial"/>
                <w:sz w:val="20"/>
              </w:rPr>
              <w:t>COSHH training</w:t>
            </w:r>
          </w:p>
          <w:p w14:paraId="3AD8FD61" w14:textId="29962FE4" w:rsidR="00971812" w:rsidRPr="00971812" w:rsidRDefault="007473CB" w:rsidP="007473CB">
            <w:pPr>
              <w:pStyle w:val="ListParagraph"/>
              <w:numPr>
                <w:ilvl w:val="0"/>
                <w:numId w:val="12"/>
              </w:numPr>
              <w:rPr>
                <w:rFonts w:ascii="Arial" w:hAnsi="Arial" w:cs="Arial"/>
                <w:sz w:val="20"/>
              </w:rPr>
            </w:pPr>
            <w:r w:rsidRPr="007473CB">
              <w:rPr>
                <w:rFonts w:ascii="Arial" w:hAnsi="Arial" w:cs="Arial"/>
                <w:sz w:val="20"/>
              </w:rPr>
              <w:t>Health and Safety Training</w:t>
            </w:r>
            <w:r w:rsidR="00971812" w:rsidRPr="00971812">
              <w:rPr>
                <w:rFonts w:ascii="Arial" w:hAnsi="Arial" w:cs="Arial"/>
                <w:sz w:val="20"/>
              </w:rPr>
              <w:t xml:space="preserve"> </w:t>
            </w:r>
          </w:p>
        </w:tc>
      </w:tr>
      <w:tr w:rsidR="00971812" w:rsidRPr="00971812" w14:paraId="4F74F00F" w14:textId="77777777" w:rsidTr="00971812">
        <w:tc>
          <w:tcPr>
            <w:tcW w:w="1838" w:type="dxa"/>
          </w:tcPr>
          <w:p w14:paraId="303E087F" w14:textId="77777777" w:rsidR="00971812" w:rsidRPr="00971812" w:rsidRDefault="00971812">
            <w:pPr>
              <w:rPr>
                <w:rFonts w:ascii="Arial" w:hAnsi="Arial" w:cs="Arial"/>
                <w:b/>
              </w:rPr>
            </w:pPr>
            <w:r w:rsidRPr="00971812">
              <w:rPr>
                <w:rFonts w:ascii="Arial" w:hAnsi="Arial" w:cs="Arial"/>
                <w:b/>
                <w:sz w:val="20"/>
              </w:rPr>
              <w:t xml:space="preserve">Attributes and Attitudes </w:t>
            </w:r>
          </w:p>
        </w:tc>
        <w:tc>
          <w:tcPr>
            <w:tcW w:w="4580" w:type="dxa"/>
          </w:tcPr>
          <w:p w14:paraId="0A47E0E0" w14:textId="274358C3" w:rsidR="0080041A" w:rsidRPr="0080041A" w:rsidRDefault="0080041A" w:rsidP="0080041A">
            <w:pPr>
              <w:pStyle w:val="ListParagraph"/>
              <w:numPr>
                <w:ilvl w:val="0"/>
                <w:numId w:val="8"/>
              </w:numPr>
              <w:rPr>
                <w:rFonts w:ascii="Arial" w:hAnsi="Arial" w:cs="Arial"/>
                <w:sz w:val="20"/>
              </w:rPr>
            </w:pPr>
            <w:r w:rsidRPr="0080041A">
              <w:rPr>
                <w:rFonts w:ascii="Arial" w:hAnsi="Arial" w:cs="Arial"/>
                <w:sz w:val="20"/>
              </w:rPr>
              <w:t>Flexible approach and positive attitude towards work</w:t>
            </w:r>
          </w:p>
          <w:p w14:paraId="028AB26B" w14:textId="446F1736" w:rsidR="0080041A" w:rsidRPr="0080041A" w:rsidRDefault="0080041A" w:rsidP="0080041A">
            <w:pPr>
              <w:pStyle w:val="ListParagraph"/>
              <w:numPr>
                <w:ilvl w:val="0"/>
                <w:numId w:val="8"/>
              </w:numPr>
              <w:rPr>
                <w:rFonts w:ascii="Arial" w:hAnsi="Arial" w:cs="Arial"/>
                <w:sz w:val="20"/>
              </w:rPr>
            </w:pPr>
            <w:r w:rsidRPr="0080041A">
              <w:rPr>
                <w:rFonts w:ascii="Arial" w:hAnsi="Arial" w:cs="Arial"/>
                <w:sz w:val="20"/>
              </w:rPr>
              <w:t>Punctual and reliable</w:t>
            </w:r>
          </w:p>
          <w:p w14:paraId="71A08438" w14:textId="50511C8A" w:rsidR="00971812" w:rsidRPr="00971812" w:rsidRDefault="0080041A" w:rsidP="0080041A">
            <w:pPr>
              <w:pStyle w:val="ListParagraph"/>
              <w:numPr>
                <w:ilvl w:val="0"/>
                <w:numId w:val="8"/>
              </w:numPr>
              <w:rPr>
                <w:rFonts w:ascii="Arial" w:hAnsi="Arial" w:cs="Arial"/>
                <w:sz w:val="20"/>
              </w:rPr>
            </w:pPr>
            <w:r w:rsidRPr="0080041A">
              <w:rPr>
                <w:rFonts w:ascii="Arial" w:hAnsi="Arial" w:cs="Arial"/>
                <w:sz w:val="20"/>
              </w:rPr>
              <w:t>Ability to adapt to changes in the workplace</w:t>
            </w:r>
            <w:r w:rsidR="00971812" w:rsidRPr="00971812">
              <w:rPr>
                <w:rFonts w:ascii="Arial" w:hAnsi="Arial" w:cs="Arial"/>
                <w:sz w:val="20"/>
              </w:rPr>
              <w:t xml:space="preserve"> </w:t>
            </w:r>
          </w:p>
        </w:tc>
        <w:tc>
          <w:tcPr>
            <w:tcW w:w="3210" w:type="dxa"/>
          </w:tcPr>
          <w:p w14:paraId="35FD3F5F" w14:textId="77777777" w:rsidR="00971812" w:rsidRPr="00971812" w:rsidRDefault="00971812" w:rsidP="00971812">
            <w:pPr>
              <w:pStyle w:val="ListParagraph"/>
              <w:rPr>
                <w:rFonts w:ascii="Arial" w:hAnsi="Arial" w:cs="Arial"/>
                <w:sz w:val="20"/>
              </w:rPr>
            </w:pPr>
          </w:p>
        </w:tc>
      </w:tr>
      <w:tr w:rsidR="00971812" w:rsidRPr="00971812" w14:paraId="217EC56C" w14:textId="77777777" w:rsidTr="00971812">
        <w:tc>
          <w:tcPr>
            <w:tcW w:w="1838" w:type="dxa"/>
          </w:tcPr>
          <w:p w14:paraId="542A5367" w14:textId="77777777" w:rsidR="00971812" w:rsidRPr="00971812" w:rsidRDefault="00971812">
            <w:pPr>
              <w:rPr>
                <w:rFonts w:ascii="Arial" w:hAnsi="Arial" w:cs="Arial"/>
                <w:b/>
              </w:rPr>
            </w:pPr>
            <w:r w:rsidRPr="00971812">
              <w:rPr>
                <w:rFonts w:ascii="Arial" w:hAnsi="Arial" w:cs="Arial"/>
                <w:b/>
                <w:sz w:val="20"/>
              </w:rPr>
              <w:t xml:space="preserve">Equality and Diversity </w:t>
            </w:r>
          </w:p>
        </w:tc>
        <w:tc>
          <w:tcPr>
            <w:tcW w:w="4580" w:type="dxa"/>
          </w:tcPr>
          <w:p w14:paraId="76CE7C18" w14:textId="2882C59C" w:rsidR="00971812" w:rsidRPr="00971812" w:rsidRDefault="0080041A" w:rsidP="0080041A">
            <w:pPr>
              <w:pStyle w:val="ListParagraph"/>
              <w:numPr>
                <w:ilvl w:val="0"/>
                <w:numId w:val="8"/>
              </w:numPr>
              <w:rPr>
                <w:rFonts w:ascii="Arial" w:hAnsi="Arial" w:cs="Arial"/>
                <w:sz w:val="20"/>
              </w:rPr>
            </w:pPr>
            <w:r w:rsidRPr="0080041A">
              <w:rPr>
                <w:rFonts w:ascii="Arial" w:hAnsi="Arial" w:cs="Arial"/>
                <w:sz w:val="20"/>
              </w:rPr>
              <w:t>Knowledge, understanding and commitment to equality, diversity and inclusion informed by practical experience and application</w:t>
            </w:r>
          </w:p>
        </w:tc>
        <w:tc>
          <w:tcPr>
            <w:tcW w:w="3210" w:type="dxa"/>
          </w:tcPr>
          <w:p w14:paraId="6A7B9136" w14:textId="77777777" w:rsidR="00971812" w:rsidRPr="00971812" w:rsidRDefault="00971812" w:rsidP="00971812">
            <w:pPr>
              <w:pStyle w:val="ListParagraph"/>
              <w:rPr>
                <w:rFonts w:ascii="Arial" w:hAnsi="Arial" w:cs="Arial"/>
                <w:sz w:val="20"/>
              </w:rPr>
            </w:pPr>
          </w:p>
        </w:tc>
      </w:tr>
      <w:tr w:rsidR="00971812" w:rsidRPr="00971812" w14:paraId="54307AAB" w14:textId="77777777" w:rsidTr="00971812">
        <w:tc>
          <w:tcPr>
            <w:tcW w:w="1838" w:type="dxa"/>
          </w:tcPr>
          <w:p w14:paraId="17687CEE" w14:textId="77777777" w:rsidR="00971812" w:rsidRPr="00971812" w:rsidRDefault="00971812">
            <w:pPr>
              <w:rPr>
                <w:rFonts w:ascii="Arial" w:hAnsi="Arial" w:cs="Arial"/>
                <w:b/>
              </w:rPr>
            </w:pPr>
            <w:r w:rsidRPr="00971812">
              <w:rPr>
                <w:rFonts w:ascii="Arial" w:hAnsi="Arial" w:cs="Arial"/>
                <w:b/>
                <w:sz w:val="20"/>
              </w:rPr>
              <w:t xml:space="preserve">Safeguarding </w:t>
            </w:r>
          </w:p>
        </w:tc>
        <w:tc>
          <w:tcPr>
            <w:tcW w:w="4580" w:type="dxa"/>
          </w:tcPr>
          <w:p w14:paraId="73938D45" w14:textId="77777777" w:rsidR="0080041A" w:rsidRPr="0080041A" w:rsidRDefault="0080041A" w:rsidP="0080041A">
            <w:pPr>
              <w:pStyle w:val="ListParagraph"/>
              <w:numPr>
                <w:ilvl w:val="0"/>
                <w:numId w:val="8"/>
              </w:numPr>
              <w:rPr>
                <w:rFonts w:ascii="Arial" w:hAnsi="Arial" w:cs="Arial"/>
                <w:sz w:val="20"/>
              </w:rPr>
            </w:pPr>
            <w:r w:rsidRPr="0080041A">
              <w:rPr>
                <w:rFonts w:ascii="Arial" w:hAnsi="Arial" w:cs="Arial"/>
                <w:sz w:val="20"/>
              </w:rPr>
              <w:t>Knowledge, understanding and commitment to safeguarding and promoting the welfare of students</w:t>
            </w:r>
          </w:p>
          <w:p w14:paraId="32E3A553" w14:textId="7E9F8CD2" w:rsidR="00971812" w:rsidRPr="00971812" w:rsidRDefault="0080041A" w:rsidP="0080041A">
            <w:pPr>
              <w:pStyle w:val="ListParagraph"/>
              <w:numPr>
                <w:ilvl w:val="0"/>
                <w:numId w:val="8"/>
              </w:numPr>
              <w:rPr>
                <w:rFonts w:ascii="Arial" w:hAnsi="Arial" w:cs="Arial"/>
                <w:sz w:val="20"/>
              </w:rPr>
            </w:pPr>
            <w:r w:rsidRPr="0080041A">
              <w:rPr>
                <w:rFonts w:ascii="Arial" w:hAnsi="Arial" w:cs="Arial"/>
                <w:sz w:val="20"/>
              </w:rPr>
              <w:t>• Ability to form and maintain appropriate relationships and personal boundaries with students</w:t>
            </w:r>
            <w:r w:rsidR="00971812" w:rsidRPr="00971812">
              <w:rPr>
                <w:rFonts w:ascii="Arial" w:hAnsi="Arial" w:cs="Arial"/>
                <w:sz w:val="20"/>
              </w:rPr>
              <w:t xml:space="preserve"> </w:t>
            </w:r>
          </w:p>
        </w:tc>
        <w:tc>
          <w:tcPr>
            <w:tcW w:w="3210" w:type="dxa"/>
          </w:tcPr>
          <w:p w14:paraId="624A3718" w14:textId="77777777" w:rsidR="00971812" w:rsidRPr="00971812" w:rsidRDefault="00971812" w:rsidP="00971812">
            <w:pPr>
              <w:pStyle w:val="ListParagraph"/>
              <w:rPr>
                <w:rFonts w:ascii="Arial" w:hAnsi="Arial" w:cs="Arial"/>
                <w:sz w:val="20"/>
              </w:rPr>
            </w:pPr>
          </w:p>
        </w:tc>
      </w:tr>
    </w:tbl>
    <w:p w14:paraId="62DEE1FD" w14:textId="77777777" w:rsidR="00910C2A" w:rsidRDefault="00910C2A">
      <w:pPr>
        <w:rPr>
          <w:rFonts w:ascii="Arial" w:hAnsi="Arial" w:cs="Arial"/>
          <w:b/>
        </w:rPr>
      </w:pPr>
    </w:p>
    <w:p w14:paraId="1B908805" w14:textId="77777777" w:rsidR="00971812" w:rsidRDefault="00971812">
      <w:pPr>
        <w:rPr>
          <w:rFonts w:ascii="Arial" w:hAnsi="Arial" w:cs="Arial"/>
          <w:b/>
        </w:rPr>
      </w:pPr>
    </w:p>
    <w:p w14:paraId="12BEEAE1" w14:textId="77777777" w:rsidR="00971812" w:rsidRDefault="00971812">
      <w:pPr>
        <w:rPr>
          <w:rFonts w:ascii="Arial" w:hAnsi="Arial" w:cs="Arial"/>
          <w:b/>
        </w:rPr>
      </w:pPr>
      <w:r>
        <w:rPr>
          <w:rFonts w:ascii="Arial" w:hAnsi="Arial" w:cs="Arial"/>
          <w:b/>
        </w:rPr>
        <w:t xml:space="preserve">The post holder will be required to complete and enhanced Disclosure and Barring Service (DBS) Check with appropriate barred list checks, or the equivalent and must be eligible to work in the UK. </w:t>
      </w:r>
    </w:p>
    <w:p w14:paraId="41458305" w14:textId="77777777" w:rsidR="00971812" w:rsidRDefault="00971812">
      <w:pPr>
        <w:rPr>
          <w:rFonts w:ascii="Arial" w:hAnsi="Arial" w:cs="Arial"/>
          <w:b/>
        </w:rPr>
      </w:pPr>
      <w:r>
        <w:rPr>
          <w:rFonts w:ascii="Arial" w:hAnsi="Arial" w:cs="Arial"/>
          <w:b/>
        </w:rPr>
        <w:lastRenderedPageBreak/>
        <w:t xml:space="preserve">OneSchool Global UK is committed to safeguarding and promoting the welfare of children and young people and expects all staff to share this commitment. </w:t>
      </w:r>
    </w:p>
    <w:p w14:paraId="22C02305" w14:textId="77777777" w:rsidR="00971812" w:rsidRPr="00971812" w:rsidRDefault="00971812">
      <w:pPr>
        <w:rPr>
          <w:rFonts w:ascii="Arial" w:hAnsi="Arial" w:cs="Arial"/>
          <w:b/>
        </w:rPr>
      </w:pPr>
      <w:r>
        <w:rPr>
          <w:rFonts w:ascii="Arial" w:hAnsi="Arial" w:cs="Arial"/>
          <w:b/>
        </w:rPr>
        <w:t xml:space="preserve">All staff are expected to be committed to the Equal Opportunities Policy. </w:t>
      </w:r>
    </w:p>
    <w:sectPr w:rsidR="00971812" w:rsidRPr="00971812" w:rsidSect="005D664F">
      <w:headerReference w:type="even" r:id="rId11"/>
      <w:headerReference w:type="default" r:id="rId12"/>
      <w:footerReference w:type="even" r:id="rId13"/>
      <w:footerReference w:type="default" r:id="rId14"/>
      <w:headerReference w:type="first" r:id="rId15"/>
      <w:footerReference w:type="first" r:id="rId16"/>
      <w:pgSz w:w="11906" w:h="16838" w:code="9"/>
      <w:pgMar w:top="153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4F6A" w14:textId="77777777" w:rsidR="009C044B" w:rsidRDefault="009C044B" w:rsidP="006F31E5">
      <w:pPr>
        <w:spacing w:after="0" w:line="240" w:lineRule="auto"/>
      </w:pPr>
      <w:r>
        <w:separator/>
      </w:r>
    </w:p>
  </w:endnote>
  <w:endnote w:type="continuationSeparator" w:id="0">
    <w:p w14:paraId="4DD05376" w14:textId="77777777" w:rsidR="009C044B" w:rsidRDefault="009C044B"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FEB4" w14:textId="77777777" w:rsidR="0029729D" w:rsidRDefault="00297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CE8B" w14:textId="2176DC3D" w:rsidR="00DB794E" w:rsidRPr="00DB794E" w:rsidRDefault="00DB794E">
    <w:pPr>
      <w:pStyle w:val="Footer"/>
      <w:rPr>
        <w:color w:val="595959" w:themeColor="text2"/>
        <w:sz w:val="14"/>
      </w:rPr>
    </w:pPr>
    <w:r>
      <w:rPr>
        <w:color w:val="595959" w:themeColor="text2"/>
        <w:sz w:val="14"/>
      </w:rPr>
      <w:t>Document Name</w:t>
    </w:r>
    <w:r>
      <w:rPr>
        <w:color w:val="595959" w:themeColor="text2"/>
        <w:sz w:val="14"/>
      </w:rPr>
      <w:tab/>
    </w:r>
    <w:r w:rsidRPr="00DB794E">
      <w:rPr>
        <w:color w:val="595959" w:themeColor="text2"/>
        <w:sz w:val="14"/>
      </w:rPr>
      <w:t xml:space="preserve">Page </w:t>
    </w:r>
    <w:r w:rsidRPr="00DB794E">
      <w:rPr>
        <w:b/>
        <w:bCs/>
        <w:color w:val="595959" w:themeColor="text2"/>
        <w:sz w:val="14"/>
      </w:rPr>
      <w:fldChar w:fldCharType="begin"/>
    </w:r>
    <w:r w:rsidRPr="00DB794E">
      <w:rPr>
        <w:b/>
        <w:bCs/>
        <w:color w:val="595959" w:themeColor="text2"/>
        <w:sz w:val="14"/>
      </w:rPr>
      <w:instrText xml:space="preserve"> PAGE  \* Arabic  \* MERGEFORMAT </w:instrText>
    </w:r>
    <w:r w:rsidRPr="00DB794E">
      <w:rPr>
        <w:b/>
        <w:bCs/>
        <w:color w:val="595959" w:themeColor="text2"/>
        <w:sz w:val="14"/>
      </w:rPr>
      <w:fldChar w:fldCharType="separate"/>
    </w:r>
    <w:r w:rsidRPr="00DB794E">
      <w:rPr>
        <w:b/>
        <w:bCs/>
        <w:noProof/>
        <w:color w:val="595959" w:themeColor="text2"/>
        <w:sz w:val="14"/>
      </w:rPr>
      <w:t>1</w:t>
    </w:r>
    <w:r w:rsidRPr="00DB794E">
      <w:rPr>
        <w:b/>
        <w:bCs/>
        <w:color w:val="595959" w:themeColor="text2"/>
        <w:sz w:val="14"/>
      </w:rPr>
      <w:fldChar w:fldCharType="end"/>
    </w:r>
    <w:r w:rsidRPr="00DB794E">
      <w:rPr>
        <w:color w:val="595959" w:themeColor="text2"/>
        <w:sz w:val="14"/>
      </w:rPr>
      <w:t xml:space="preserve"> of </w:t>
    </w:r>
    <w:r w:rsidRPr="00DB794E">
      <w:rPr>
        <w:b/>
        <w:bCs/>
        <w:color w:val="595959" w:themeColor="text2"/>
        <w:sz w:val="14"/>
      </w:rPr>
      <w:fldChar w:fldCharType="begin"/>
    </w:r>
    <w:r w:rsidRPr="00DB794E">
      <w:rPr>
        <w:b/>
        <w:bCs/>
        <w:color w:val="595959" w:themeColor="text2"/>
        <w:sz w:val="14"/>
      </w:rPr>
      <w:instrText xml:space="preserve"> NUMPAGES  \* Arabic  \* MERGEFORMAT </w:instrText>
    </w:r>
    <w:r w:rsidRPr="00DB794E">
      <w:rPr>
        <w:b/>
        <w:bCs/>
        <w:color w:val="595959" w:themeColor="text2"/>
        <w:sz w:val="14"/>
      </w:rPr>
      <w:fldChar w:fldCharType="separate"/>
    </w:r>
    <w:r w:rsidRPr="00DB794E">
      <w:rPr>
        <w:b/>
        <w:bCs/>
        <w:noProof/>
        <w:color w:val="595959" w:themeColor="text2"/>
        <w:sz w:val="14"/>
      </w:rPr>
      <w:t>2</w:t>
    </w:r>
    <w:r w:rsidRPr="00DB794E">
      <w:rPr>
        <w:b/>
        <w:bCs/>
        <w:color w:val="595959" w:themeColor="text2"/>
        <w:sz w:val="14"/>
      </w:rPr>
      <w:fldChar w:fldCharType="end"/>
    </w:r>
    <w:r>
      <w:rPr>
        <w:b/>
        <w:bCs/>
        <w:color w:val="595959" w:themeColor="text2"/>
        <w:sz w:val="14"/>
      </w:rPr>
      <w:tab/>
    </w:r>
    <w:r>
      <w:rPr>
        <w:b/>
        <w:bCs/>
        <w:color w:val="595959" w:themeColor="text2"/>
        <w:sz w:val="14"/>
      </w:rPr>
      <w:fldChar w:fldCharType="begin"/>
    </w:r>
    <w:r>
      <w:rPr>
        <w:b/>
        <w:bCs/>
        <w:color w:val="595959" w:themeColor="text2"/>
        <w:sz w:val="14"/>
      </w:rPr>
      <w:instrText xml:space="preserve"> DATE \@ "dd/MM/yyyy HH:mm" </w:instrText>
    </w:r>
    <w:r>
      <w:rPr>
        <w:b/>
        <w:bCs/>
        <w:color w:val="595959" w:themeColor="text2"/>
        <w:sz w:val="14"/>
      </w:rPr>
      <w:fldChar w:fldCharType="separate"/>
    </w:r>
    <w:r w:rsidR="000157CD">
      <w:rPr>
        <w:b/>
        <w:bCs/>
        <w:noProof/>
        <w:color w:val="595959" w:themeColor="text2"/>
        <w:sz w:val="14"/>
      </w:rPr>
      <w:t>06/10/2020 10:26</w:t>
    </w:r>
    <w:r>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14D3" w14:textId="77777777" w:rsidR="0029729D" w:rsidRDefault="0029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14E65" w14:textId="77777777" w:rsidR="009C044B" w:rsidRDefault="009C044B" w:rsidP="006F31E5">
      <w:pPr>
        <w:spacing w:after="0" w:line="240" w:lineRule="auto"/>
      </w:pPr>
      <w:r>
        <w:separator/>
      </w:r>
    </w:p>
  </w:footnote>
  <w:footnote w:type="continuationSeparator" w:id="0">
    <w:p w14:paraId="0BDDD9E8" w14:textId="77777777" w:rsidR="009C044B" w:rsidRDefault="009C044B"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B124" w14:textId="77777777" w:rsidR="006F31E5" w:rsidRDefault="009C044B">
    <w:pPr>
      <w:pStyle w:val="Header"/>
    </w:pPr>
    <w:r>
      <w:rPr>
        <w:noProof/>
      </w:rPr>
      <w:pict w14:anchorId="7D791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C10F" w14:textId="77777777" w:rsidR="0091585D" w:rsidRDefault="0091585D">
    <w:pPr>
      <w:pStyle w:val="Header"/>
    </w:pPr>
  </w:p>
  <w:p w14:paraId="5AB23D7B" w14:textId="77777777" w:rsidR="0091585D" w:rsidRDefault="0091585D">
    <w:pPr>
      <w:pStyle w:val="Header"/>
    </w:pPr>
  </w:p>
  <w:p w14:paraId="02ED7A25" w14:textId="77777777" w:rsidR="0091585D" w:rsidRDefault="0091585D">
    <w:pPr>
      <w:pStyle w:val="Header"/>
    </w:pPr>
  </w:p>
  <w:p w14:paraId="6B73847A" w14:textId="77777777" w:rsidR="0091585D" w:rsidRDefault="0091585D">
    <w:pPr>
      <w:pStyle w:val="Header"/>
    </w:pPr>
  </w:p>
  <w:p w14:paraId="49AE2E83" w14:textId="77777777" w:rsidR="006F31E5" w:rsidRPr="0091585D" w:rsidRDefault="0091585D">
    <w:pPr>
      <w:pStyle w:val="Header"/>
      <w:rPr>
        <w:color w:val="421C6E" w:themeColor="accent1"/>
        <w:sz w:val="36"/>
      </w:rPr>
    </w:pPr>
    <w:r w:rsidRPr="0091585D">
      <w:rPr>
        <w:color w:val="421C6E" w:themeColor="accent1"/>
        <w:sz w:val="36"/>
      </w:rPr>
      <w:t>JO</w:t>
    </w:r>
    <w:r w:rsidR="009C044B">
      <w:rPr>
        <w:noProof/>
        <w:color w:val="421C6E" w:themeColor="accent1"/>
        <w:sz w:val="36"/>
      </w:rPr>
      <w:pict w14:anchorId="290BD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r w:rsidRPr="0091585D">
      <w:rPr>
        <w:color w:val="421C6E" w:themeColor="accent1"/>
        <w:sz w:val="36"/>
      </w:rPr>
      <w:t xml:space="preserve">B DESCRIPTION &amp; PERSON SPECIFICATION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F3A1" w14:textId="77777777" w:rsidR="006F31E5" w:rsidRDefault="009C044B">
    <w:pPr>
      <w:pStyle w:val="Header"/>
    </w:pPr>
    <w:r>
      <w:rPr>
        <w:noProof/>
      </w:rPr>
      <w:pict w14:anchorId="476E6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D1C"/>
    <w:multiLevelType w:val="hybridMultilevel"/>
    <w:tmpl w:val="83ACF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F4D62"/>
    <w:multiLevelType w:val="hybridMultilevel"/>
    <w:tmpl w:val="E07E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43692"/>
    <w:multiLevelType w:val="hybridMultilevel"/>
    <w:tmpl w:val="8E02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D4F98"/>
    <w:multiLevelType w:val="hybridMultilevel"/>
    <w:tmpl w:val="F314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43902"/>
    <w:multiLevelType w:val="hybridMultilevel"/>
    <w:tmpl w:val="886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956F9"/>
    <w:multiLevelType w:val="hybridMultilevel"/>
    <w:tmpl w:val="8804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A3C06"/>
    <w:multiLevelType w:val="hybridMultilevel"/>
    <w:tmpl w:val="F58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B667F"/>
    <w:multiLevelType w:val="hybridMultilevel"/>
    <w:tmpl w:val="E0C47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278D2"/>
    <w:multiLevelType w:val="hybridMultilevel"/>
    <w:tmpl w:val="3702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F1503"/>
    <w:multiLevelType w:val="hybridMultilevel"/>
    <w:tmpl w:val="B434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72CA0"/>
    <w:multiLevelType w:val="hybridMultilevel"/>
    <w:tmpl w:val="8968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158D2"/>
    <w:multiLevelType w:val="hybridMultilevel"/>
    <w:tmpl w:val="7420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6"/>
  </w:num>
  <w:num w:numId="5">
    <w:abstractNumId w:val="1"/>
  </w:num>
  <w:num w:numId="6">
    <w:abstractNumId w:val="4"/>
  </w:num>
  <w:num w:numId="7">
    <w:abstractNumId w:val="5"/>
  </w:num>
  <w:num w:numId="8">
    <w:abstractNumId w:val="3"/>
  </w:num>
  <w:num w:numId="9">
    <w:abstractNumId w:val="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157CD"/>
    <w:rsid w:val="000C71C4"/>
    <w:rsid w:val="001A7A64"/>
    <w:rsid w:val="001C0CD4"/>
    <w:rsid w:val="0029729D"/>
    <w:rsid w:val="002B4476"/>
    <w:rsid w:val="00343955"/>
    <w:rsid w:val="00383A92"/>
    <w:rsid w:val="003E1FBD"/>
    <w:rsid w:val="00471BA7"/>
    <w:rsid w:val="00537F52"/>
    <w:rsid w:val="005B31F2"/>
    <w:rsid w:val="005D664F"/>
    <w:rsid w:val="006E534F"/>
    <w:rsid w:val="006F31E5"/>
    <w:rsid w:val="007473CB"/>
    <w:rsid w:val="0080041A"/>
    <w:rsid w:val="0086278F"/>
    <w:rsid w:val="008C694D"/>
    <w:rsid w:val="00910C2A"/>
    <w:rsid w:val="0091585D"/>
    <w:rsid w:val="00971812"/>
    <w:rsid w:val="009B106E"/>
    <w:rsid w:val="009C044B"/>
    <w:rsid w:val="00B10A02"/>
    <w:rsid w:val="00C97674"/>
    <w:rsid w:val="00D9237F"/>
    <w:rsid w:val="00DA441C"/>
    <w:rsid w:val="00DB794E"/>
    <w:rsid w:val="00E4538B"/>
    <w:rsid w:val="00EA10FA"/>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497C69"/>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91585D"/>
    <w:pPr>
      <w:ind w:left="720"/>
      <w:contextualSpacing/>
    </w:pPr>
  </w:style>
  <w:style w:type="table" w:styleId="TableGrid">
    <w:name w:val="Table Grid"/>
    <w:basedOn w:val="TableNormal"/>
    <w:uiPriority w:val="39"/>
    <w:rsid w:val="0091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7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F04EF6125C45928C1059EF7FDE2C" ma:contentTypeVersion="10" ma:contentTypeDescription="Create a new document." ma:contentTypeScope="" ma:versionID="5474fc2ae5639cccd8209935125846b7">
  <xsd:schema xmlns:xsd="http://www.w3.org/2001/XMLSchema" xmlns:xs="http://www.w3.org/2001/XMLSchema" xmlns:p="http://schemas.microsoft.com/office/2006/metadata/properties" xmlns:ns3="9f74b831-69ae-470a-b20e-8e9f90492a52" targetNamespace="http://schemas.microsoft.com/office/2006/metadata/properties" ma:root="true" ma:fieldsID="aaa87b8459a7946ca31ee157854bd6b0" ns3:_="">
    <xsd:import namespace="9f74b831-69ae-470a-b20e-8e9f90492a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4b831-69ae-470a-b20e-8e9f90492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C292-B0D0-4C0F-88A1-DDAE05EA1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4b831-69ae-470a-b20e-8e9f9049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EF08B-6132-4136-943F-1F111CDB0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B24C9-FD40-4BB6-B30E-FD53D90FBC06}">
  <ds:schemaRefs>
    <ds:schemaRef ds:uri="http://schemas.microsoft.com/sharepoint/v3/contenttype/forms"/>
  </ds:schemaRefs>
</ds:datastoreItem>
</file>

<file path=customXml/itemProps4.xml><?xml version="1.0" encoding="utf-8"?>
<ds:datastoreItem xmlns:ds="http://schemas.openxmlformats.org/officeDocument/2006/customXml" ds:itemID="{548D53C6-5B7E-475E-8A29-0F8EE71A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Rebecca Midwinter | OSG Newtown</cp:lastModifiedBy>
  <cp:revision>3</cp:revision>
  <dcterms:created xsi:type="dcterms:W3CDTF">2020-10-06T09:45:00Z</dcterms:created>
  <dcterms:modified xsi:type="dcterms:W3CDTF">2020-10-06T10:18:00Z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0x01010059E2F04EF6125C45928C1059EF7FDE2C</vt:lpwstr>
  </property>
</Properties>
</file>