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ADBA" w14:textId="030508E0" w:rsidR="006E5C9D" w:rsidRDefault="00DD54C0" w:rsidP="00E5077F">
      <w:pPr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746BA1E" wp14:editId="2F5EE6EB">
                <wp:simplePos x="0" y="0"/>
                <wp:positionH relativeFrom="column">
                  <wp:posOffset>962166</wp:posOffset>
                </wp:positionH>
                <wp:positionV relativeFrom="paragraph">
                  <wp:posOffset>71</wp:posOffset>
                </wp:positionV>
                <wp:extent cx="4413955" cy="1664335"/>
                <wp:effectExtent l="0" t="0" r="571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955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D69F09" w14:textId="77777777" w:rsidR="006E5C9D" w:rsidRPr="00343038" w:rsidRDefault="00614639" w:rsidP="00E5077F">
                            <w:pPr>
                              <w:spacing w:line="240" w:lineRule="auto"/>
                              <w:ind w:left="0" w:hanging="2"/>
                            </w:pPr>
                            <w:r w:rsidRPr="00343038"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</w:rPr>
                              <w:t>GREENFORD HIGH SCHOOL</w:t>
                            </w:r>
                          </w:p>
                          <w:p w14:paraId="799FECF7" w14:textId="27949099" w:rsidR="006E5C9D" w:rsidRDefault="00E97301" w:rsidP="00E5077F">
                            <w:pPr>
                              <w:spacing w:line="240" w:lineRule="auto"/>
                              <w:ind w:left="0" w:hanging="2"/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Administrator – Post 16</w:t>
                            </w:r>
                          </w:p>
                          <w:p w14:paraId="0C045AB1" w14:textId="77777777" w:rsidR="00CC4CEA" w:rsidRDefault="00CC4CEA" w:rsidP="00E5077F">
                            <w:pPr>
                              <w:spacing w:line="240" w:lineRule="auto"/>
                              <w:ind w:left="0" w:hanging="2"/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</w:pPr>
                          </w:p>
                          <w:p w14:paraId="6C0004B1" w14:textId="5A628AD8" w:rsidR="00CC4CEA" w:rsidRDefault="00614639" w:rsidP="00E5077F">
                            <w:pPr>
                              <w:spacing w:line="240" w:lineRule="auto"/>
                              <w:ind w:left="0" w:hanging="2"/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</w:pPr>
                            <w:r w:rsidRPr="00343038"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(Point</w:t>
                            </w:r>
                            <w:r w:rsidR="00915E53"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18-20)</w:t>
                            </w:r>
                            <w:r w:rsidRPr="00343038"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Term time only</w:t>
                            </w:r>
                            <w:r w:rsidR="00CC4CEA"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plus </w:t>
                            </w:r>
                            <w:r w:rsidR="00E97301"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10</w:t>
                            </w:r>
                            <w:r w:rsidR="00CC4CEA"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days</w:t>
                            </w:r>
                          </w:p>
                          <w:p w14:paraId="0A74FE33" w14:textId="74CCA188" w:rsidR="006E5C9D" w:rsidRDefault="00614639" w:rsidP="00E5077F">
                            <w:pPr>
                              <w:spacing w:line="240" w:lineRule="auto"/>
                              <w:ind w:left="0" w:hanging="2"/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</w:pPr>
                            <w:r w:rsidRPr="00343038"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35 hours per week; 3 extra support staff days to</w:t>
                            </w:r>
                            <w:r w:rsidR="00CA6071" w:rsidRPr="00343038"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be</w:t>
                            </w:r>
                            <w:r w:rsidRPr="00343038"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taken as leave during term time, negotiated in advance with line managers)</w:t>
                            </w:r>
                          </w:p>
                          <w:p w14:paraId="013B2658" w14:textId="77777777" w:rsidR="00CF3930" w:rsidRPr="00343038" w:rsidRDefault="00CF3930" w:rsidP="00E5077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548B169" w14:textId="77777777" w:rsidR="006E5C9D" w:rsidRDefault="006E5C9D" w:rsidP="00E5077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46BA1E" id="Rectangle 2" o:spid="_x0000_s1026" style="position:absolute;margin-left:75.75pt;margin-top:0;width:347.55pt;height:131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" stroked="f">
                <v:textbox inset="2.53958mm,1.2694mm,2.53958mm,1.2694mm">
                  <w:txbxContent>
                    <w:p w14:paraId="39D69F09" w14:textId="77777777" w:rsidR="006E5C9D" w:rsidRPr="00343038" w:rsidRDefault="00614639" w:rsidP="00E5077F">
                      <w:pPr>
                        <w:spacing w:line="240" w:lineRule="auto"/>
                        <w:ind w:left="0" w:hanging="2"/>
                      </w:pPr>
                      <w:r w:rsidRPr="00343038"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</w:rPr>
                        <w:t>GREENFORD HIGH SCHOOL</w:t>
                      </w:r>
                    </w:p>
                    <w:p w14:paraId="799FECF7" w14:textId="27949099" w:rsidR="006E5C9D" w:rsidRDefault="00E97301" w:rsidP="00E5077F">
                      <w:pPr>
                        <w:spacing w:line="240" w:lineRule="auto"/>
                        <w:ind w:left="0" w:hanging="2"/>
                        <w:rPr>
                          <w:rFonts w:ascii="Century Gothic" w:eastAsia="Century Gothic" w:hAnsi="Century Gothic" w:cs="Century Gothic"/>
                          <w:color w:val="000000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Administrator – Post 16</w:t>
                      </w:r>
                    </w:p>
                    <w:p w14:paraId="0C045AB1" w14:textId="77777777" w:rsidR="00CC4CEA" w:rsidRDefault="00CC4CEA" w:rsidP="00E5077F">
                      <w:pPr>
                        <w:spacing w:line="240" w:lineRule="auto"/>
                        <w:ind w:left="0" w:hanging="2"/>
                        <w:rPr>
                          <w:rFonts w:ascii="Century Gothic" w:eastAsia="Century Gothic" w:hAnsi="Century Gothic" w:cs="Century Gothic"/>
                          <w:color w:val="000000"/>
                        </w:rPr>
                      </w:pPr>
                    </w:p>
                    <w:p w14:paraId="6C0004B1" w14:textId="5A628AD8" w:rsidR="00CC4CEA" w:rsidRDefault="00614639" w:rsidP="00E5077F">
                      <w:pPr>
                        <w:spacing w:line="240" w:lineRule="auto"/>
                        <w:ind w:left="0" w:hanging="2"/>
                        <w:rPr>
                          <w:rFonts w:ascii="Century Gothic" w:eastAsia="Century Gothic" w:hAnsi="Century Gothic" w:cs="Century Gothic"/>
                          <w:color w:val="000000"/>
                        </w:rPr>
                      </w:pPr>
                      <w:r w:rsidRPr="00343038"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(Point</w:t>
                      </w:r>
                      <w:r w:rsidR="00915E53"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18-20)</w:t>
                      </w:r>
                      <w:r w:rsidRPr="00343038"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Term time only</w:t>
                      </w:r>
                      <w:r w:rsidR="00CC4CEA"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plus </w:t>
                      </w:r>
                      <w:r w:rsidR="00E97301"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10</w:t>
                      </w:r>
                      <w:r w:rsidR="00CC4CEA"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days</w:t>
                      </w:r>
                    </w:p>
                    <w:p w14:paraId="0A74FE33" w14:textId="74CCA188" w:rsidR="006E5C9D" w:rsidRDefault="00614639" w:rsidP="00E5077F">
                      <w:pPr>
                        <w:spacing w:line="240" w:lineRule="auto"/>
                        <w:ind w:left="0" w:hanging="2"/>
                        <w:rPr>
                          <w:rFonts w:ascii="Century Gothic" w:eastAsia="Century Gothic" w:hAnsi="Century Gothic" w:cs="Century Gothic"/>
                          <w:color w:val="000000"/>
                        </w:rPr>
                      </w:pPr>
                      <w:r w:rsidRPr="00343038"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35 hours per week; 3 extra support staff days to</w:t>
                      </w:r>
                      <w:r w:rsidR="00CA6071" w:rsidRPr="00343038"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be</w:t>
                      </w:r>
                      <w:r w:rsidRPr="00343038"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taken as leave during term time, negotiated in advance with line managers)</w:t>
                      </w:r>
                    </w:p>
                    <w:p w14:paraId="013B2658" w14:textId="77777777" w:rsidR="00CF3930" w:rsidRPr="00343038" w:rsidRDefault="00CF3930" w:rsidP="00E5077F">
                      <w:pPr>
                        <w:spacing w:line="240" w:lineRule="auto"/>
                        <w:ind w:left="0" w:hanging="2"/>
                      </w:pPr>
                    </w:p>
                    <w:p w14:paraId="4548B169" w14:textId="77777777" w:rsidR="006E5C9D" w:rsidRDefault="006E5C9D" w:rsidP="00E5077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w:drawing>
          <wp:anchor distT="0" distB="0" distL="0" distR="0" simplePos="0" relativeHeight="251658240" behindDoc="0" locked="0" layoutInCell="1" hidden="0" allowOverlap="1" wp14:anchorId="66CD8CED" wp14:editId="76A44BD7">
            <wp:simplePos x="0" y="0"/>
            <wp:positionH relativeFrom="column">
              <wp:posOffset>75494</wp:posOffset>
            </wp:positionH>
            <wp:positionV relativeFrom="paragraph">
              <wp:posOffset>283</wp:posOffset>
            </wp:positionV>
            <wp:extent cx="852170" cy="852170"/>
            <wp:effectExtent l="0" t="0" r="0" b="0"/>
            <wp:wrapSquare wrapText="bothSides" distT="0" distB="0" distL="0" distR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852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538D77" w14:textId="77777777" w:rsidR="006E5C9D" w:rsidRDefault="006E5C9D" w:rsidP="00E5077F">
      <w:pPr>
        <w:ind w:left="0" w:hanging="2"/>
        <w:rPr>
          <w:rFonts w:ascii="Tahoma" w:eastAsia="Tahoma" w:hAnsi="Tahoma" w:cs="Tahoma"/>
          <w:sz w:val="22"/>
          <w:szCs w:val="22"/>
        </w:rPr>
      </w:pPr>
    </w:p>
    <w:p w14:paraId="5F66F75A" w14:textId="77777777" w:rsidR="006E5C9D" w:rsidRDefault="006E5C9D" w:rsidP="00E5077F">
      <w:pPr>
        <w:ind w:left="0" w:hanging="2"/>
        <w:rPr>
          <w:rFonts w:ascii="Tahoma" w:eastAsia="Tahoma" w:hAnsi="Tahoma" w:cs="Tahoma"/>
          <w:sz w:val="22"/>
          <w:szCs w:val="22"/>
        </w:rPr>
      </w:pPr>
    </w:p>
    <w:p w14:paraId="0C2C31D5" w14:textId="77777777" w:rsidR="006E5C9D" w:rsidRDefault="006E5C9D" w:rsidP="00E5077F">
      <w:pPr>
        <w:ind w:left="0" w:hanging="2"/>
        <w:rPr>
          <w:rFonts w:ascii="Tahoma" w:eastAsia="Tahoma" w:hAnsi="Tahoma" w:cs="Tahoma"/>
          <w:sz w:val="22"/>
          <w:szCs w:val="22"/>
        </w:rPr>
      </w:pPr>
    </w:p>
    <w:p w14:paraId="16806EB4" w14:textId="77777777" w:rsidR="006E5C9D" w:rsidRDefault="006E5C9D" w:rsidP="00E5077F">
      <w:pPr>
        <w:ind w:left="0" w:hanging="2"/>
        <w:rPr>
          <w:rFonts w:ascii="Tahoma" w:eastAsia="Tahoma" w:hAnsi="Tahoma" w:cs="Tahoma"/>
          <w:sz w:val="22"/>
          <w:szCs w:val="22"/>
        </w:rPr>
      </w:pPr>
    </w:p>
    <w:p w14:paraId="5823BD51" w14:textId="77777777" w:rsidR="006E5C9D" w:rsidRDefault="006E5C9D" w:rsidP="00E5077F">
      <w:pPr>
        <w:pStyle w:val="Heading2"/>
        <w:ind w:left="0" w:hanging="2"/>
        <w:rPr>
          <w:rFonts w:ascii="Century Gothic" w:eastAsia="Century Gothic" w:hAnsi="Century Gothic" w:cs="Century Gothic"/>
          <w:sz w:val="20"/>
        </w:rPr>
      </w:pPr>
    </w:p>
    <w:p w14:paraId="6E22A2AA" w14:textId="77777777" w:rsidR="006E5C9D" w:rsidRDefault="006E5C9D" w:rsidP="00E5077F">
      <w:pPr>
        <w:pStyle w:val="Heading2"/>
        <w:ind w:left="0" w:hanging="2"/>
        <w:rPr>
          <w:rFonts w:ascii="Century Gothic" w:eastAsia="Century Gothic" w:hAnsi="Century Gothic" w:cs="Century Gothic"/>
          <w:sz w:val="20"/>
        </w:rPr>
      </w:pPr>
    </w:p>
    <w:p w14:paraId="41C75695" w14:textId="77777777" w:rsidR="006E5C9D" w:rsidRDefault="006E5C9D" w:rsidP="00E5077F">
      <w:pPr>
        <w:pStyle w:val="Heading2"/>
        <w:ind w:left="0" w:hanging="2"/>
        <w:rPr>
          <w:rFonts w:ascii="Century Gothic" w:eastAsia="Century Gothic" w:hAnsi="Century Gothic" w:cs="Century Gothic"/>
          <w:sz w:val="20"/>
        </w:rPr>
      </w:pPr>
    </w:p>
    <w:p w14:paraId="447D3934" w14:textId="77777777" w:rsidR="00CF3930" w:rsidRDefault="00CF3930" w:rsidP="00E5077F">
      <w:pPr>
        <w:pStyle w:val="Heading2"/>
        <w:ind w:left="0" w:hanging="2"/>
        <w:rPr>
          <w:rFonts w:ascii="Century Gothic" w:eastAsia="Century Gothic" w:hAnsi="Century Gothic" w:cs="Century Gothic"/>
          <w:sz w:val="20"/>
        </w:rPr>
      </w:pPr>
    </w:p>
    <w:p w14:paraId="175171AA" w14:textId="553A9BF0" w:rsidR="006E5C9D" w:rsidRPr="00E97301" w:rsidRDefault="00614639" w:rsidP="00E5077F">
      <w:pPr>
        <w:pStyle w:val="Heading2"/>
        <w:ind w:left="0" w:hanging="2"/>
        <w:rPr>
          <w:rFonts w:ascii="Century Gothic" w:eastAsia="Century Gothic" w:hAnsi="Century Gothic" w:cs="Century Gothic"/>
          <w:sz w:val="20"/>
        </w:rPr>
      </w:pPr>
      <w:r w:rsidRPr="00E97301">
        <w:rPr>
          <w:rFonts w:ascii="Century Gothic" w:eastAsia="Century Gothic" w:hAnsi="Century Gothic" w:cs="Century Gothic"/>
          <w:sz w:val="20"/>
        </w:rPr>
        <w:t>Job Description</w:t>
      </w:r>
    </w:p>
    <w:p w14:paraId="22E83FE1" w14:textId="77777777" w:rsidR="00E97301" w:rsidRPr="00E97301" w:rsidRDefault="00E97301" w:rsidP="00E97301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entury Gothic" w:hAnsi="Century Gothic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b/>
          <w:bCs/>
          <w:color w:val="000000"/>
          <w:position w:val="0"/>
          <w:sz w:val="20"/>
          <w:szCs w:val="20"/>
          <w:lang w:eastAsia="en-GB"/>
        </w:rPr>
        <w:t>General Administration</w:t>
      </w:r>
    </w:p>
    <w:p w14:paraId="42E763DE" w14:textId="77777777" w:rsidR="00E97301" w:rsidRPr="00E97301" w:rsidRDefault="00E97301" w:rsidP="00E97301">
      <w:pPr>
        <w:numPr>
          <w:ilvl w:val="0"/>
          <w:numId w:val="14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Maintaining and updating attendance registers</w:t>
      </w:r>
    </w:p>
    <w:p w14:paraId="41EF2047" w14:textId="77777777" w:rsidR="00E97301" w:rsidRPr="00E97301" w:rsidRDefault="00E97301" w:rsidP="00E97301">
      <w:pPr>
        <w:numPr>
          <w:ilvl w:val="1"/>
          <w:numId w:val="14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Updating registers on a daily basis.</w:t>
      </w:r>
    </w:p>
    <w:p w14:paraId="0DB61B76" w14:textId="77777777" w:rsidR="00E97301" w:rsidRPr="00E97301" w:rsidRDefault="00E97301" w:rsidP="00E97301">
      <w:pPr>
        <w:numPr>
          <w:ilvl w:val="1"/>
          <w:numId w:val="14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Setting up meetings for the post 16 team with students and families.</w:t>
      </w:r>
    </w:p>
    <w:p w14:paraId="1E484547" w14:textId="77777777" w:rsidR="00E97301" w:rsidRPr="00E97301" w:rsidRDefault="00E97301" w:rsidP="00E97301">
      <w:pPr>
        <w:numPr>
          <w:ilvl w:val="1"/>
          <w:numId w:val="14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Sending correspondence to families where there are attendance concerns.</w:t>
      </w:r>
    </w:p>
    <w:p w14:paraId="55966C3D" w14:textId="77777777" w:rsidR="00E97301" w:rsidRPr="00E97301" w:rsidRDefault="00E97301" w:rsidP="00E97301">
      <w:pPr>
        <w:numPr>
          <w:ilvl w:val="0"/>
          <w:numId w:val="14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Supporting the Post 16 team with communications to parents and students including:</w:t>
      </w:r>
    </w:p>
    <w:p w14:paraId="06C349E3" w14:textId="77777777" w:rsidR="00E97301" w:rsidRPr="00E97301" w:rsidRDefault="00E97301" w:rsidP="00E97301">
      <w:pPr>
        <w:numPr>
          <w:ilvl w:val="1"/>
          <w:numId w:val="14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For students' poor attitude to learning.</w:t>
      </w:r>
    </w:p>
    <w:p w14:paraId="0CF64842" w14:textId="77777777" w:rsidR="00E97301" w:rsidRPr="00E97301" w:rsidRDefault="00E97301" w:rsidP="00E97301">
      <w:pPr>
        <w:numPr>
          <w:ilvl w:val="1"/>
          <w:numId w:val="14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students at risk of underachievement.</w:t>
      </w:r>
    </w:p>
    <w:p w14:paraId="5F3EC7B1" w14:textId="77777777" w:rsidR="00E97301" w:rsidRPr="00E97301" w:rsidRDefault="00E97301" w:rsidP="00E97301">
      <w:pPr>
        <w:numPr>
          <w:ilvl w:val="1"/>
          <w:numId w:val="14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Other communications.</w:t>
      </w:r>
    </w:p>
    <w:p w14:paraId="067FC897" w14:textId="77777777" w:rsidR="00E97301" w:rsidRPr="00E97301" w:rsidRDefault="00E97301" w:rsidP="00E97301">
      <w:pPr>
        <w:numPr>
          <w:ilvl w:val="0"/>
          <w:numId w:val="14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Supporting the organisation of Post 16 events including parents evenings.</w:t>
      </w:r>
    </w:p>
    <w:p w14:paraId="6F3F02EC" w14:textId="77777777" w:rsidR="00E97301" w:rsidRPr="00E97301" w:rsidRDefault="00E97301" w:rsidP="00E97301">
      <w:pPr>
        <w:numPr>
          <w:ilvl w:val="1"/>
          <w:numId w:val="14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Organising the event with the AHT i/c Post 16.</w:t>
      </w:r>
    </w:p>
    <w:p w14:paraId="5F600F2B" w14:textId="77777777" w:rsidR="00E97301" w:rsidRPr="00E97301" w:rsidRDefault="00E97301" w:rsidP="00E97301">
      <w:pPr>
        <w:numPr>
          <w:ilvl w:val="1"/>
          <w:numId w:val="14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Sending home communication via post, email and text messages.</w:t>
      </w:r>
    </w:p>
    <w:p w14:paraId="0332D325" w14:textId="77777777" w:rsidR="00E97301" w:rsidRPr="00E97301" w:rsidRDefault="00E97301" w:rsidP="00E97301">
      <w:pPr>
        <w:numPr>
          <w:ilvl w:val="1"/>
          <w:numId w:val="14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Arranging the layout working with the facilities management team.</w:t>
      </w:r>
    </w:p>
    <w:p w14:paraId="4FDAE2D8" w14:textId="77777777" w:rsidR="00E97301" w:rsidRPr="00E97301" w:rsidRDefault="00E97301" w:rsidP="00E97301">
      <w:pPr>
        <w:numPr>
          <w:ilvl w:val="1"/>
          <w:numId w:val="14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Working with TLR 5 holders to support their needs.</w:t>
      </w:r>
    </w:p>
    <w:p w14:paraId="1B3D5F5A" w14:textId="77777777" w:rsidR="00E97301" w:rsidRPr="00E97301" w:rsidRDefault="00E97301" w:rsidP="00E97301">
      <w:pPr>
        <w:numPr>
          <w:ilvl w:val="1"/>
          <w:numId w:val="14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Chasing up attendance before and after the events.</w:t>
      </w:r>
    </w:p>
    <w:p w14:paraId="1C7FB2E0" w14:textId="77777777" w:rsidR="00E97301" w:rsidRPr="00E97301" w:rsidRDefault="00E97301" w:rsidP="00E97301">
      <w:pPr>
        <w:numPr>
          <w:ilvl w:val="0"/>
          <w:numId w:val="14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Student Recruitment.</w:t>
      </w:r>
    </w:p>
    <w:p w14:paraId="69FDF12C" w14:textId="5E40E00E" w:rsidR="00E97301" w:rsidRPr="00E97301" w:rsidRDefault="00E97301" w:rsidP="00E97301">
      <w:pPr>
        <w:numPr>
          <w:ilvl w:val="1"/>
          <w:numId w:val="14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Planning the post 16 open evenings in discussion with the AHT i/c</w:t>
      </w:r>
      <w:r w:rsidR="00A91BE9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 xml:space="preserve"> </w:t>
      </w: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Post 16.</w:t>
      </w:r>
    </w:p>
    <w:p w14:paraId="4E1A0EDC" w14:textId="77777777" w:rsidR="00E97301" w:rsidRPr="00E97301" w:rsidRDefault="00E97301" w:rsidP="00E97301">
      <w:pPr>
        <w:numPr>
          <w:ilvl w:val="1"/>
          <w:numId w:val="14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Communicating the plans and information about the events to different stakeholders.</w:t>
      </w:r>
    </w:p>
    <w:p w14:paraId="58B8DAA6" w14:textId="77777777" w:rsidR="00E97301" w:rsidRPr="00E97301" w:rsidRDefault="00E97301" w:rsidP="00E97301">
      <w:pPr>
        <w:numPr>
          <w:ilvl w:val="1"/>
          <w:numId w:val="14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Setting up the enrolment process on Applica.</w:t>
      </w:r>
    </w:p>
    <w:p w14:paraId="46A8EC25" w14:textId="77777777" w:rsidR="00E97301" w:rsidRPr="00E97301" w:rsidRDefault="00E97301" w:rsidP="00E97301">
      <w:pPr>
        <w:numPr>
          <w:ilvl w:val="1"/>
          <w:numId w:val="14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Keeping all potential students updated via email and the website.</w:t>
      </w:r>
    </w:p>
    <w:p w14:paraId="5978191D" w14:textId="2D9DC27D" w:rsidR="00E97301" w:rsidRPr="00E97301" w:rsidRDefault="00E97301" w:rsidP="00E97301">
      <w:pPr>
        <w:numPr>
          <w:ilvl w:val="1"/>
          <w:numId w:val="14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 xml:space="preserve">Supporting </w:t>
      </w:r>
      <w:r w:rsidR="00A91BE9"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enrolment</w:t>
      </w: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. </w:t>
      </w:r>
    </w:p>
    <w:p w14:paraId="6F6846EC" w14:textId="77777777" w:rsidR="00E97301" w:rsidRPr="00E97301" w:rsidRDefault="00E97301" w:rsidP="00E97301">
      <w:pPr>
        <w:numPr>
          <w:ilvl w:val="0"/>
          <w:numId w:val="14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Supporting the pastoral work of Post 16.</w:t>
      </w:r>
    </w:p>
    <w:p w14:paraId="0E75C053" w14:textId="77777777" w:rsidR="00E97301" w:rsidRPr="00E97301" w:rsidRDefault="00E97301" w:rsidP="00E97301">
      <w:pPr>
        <w:numPr>
          <w:ilvl w:val="1"/>
          <w:numId w:val="14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Working with the form tutors.</w:t>
      </w:r>
    </w:p>
    <w:p w14:paraId="565FFBE7" w14:textId="77777777" w:rsidR="00E97301" w:rsidRPr="00E97301" w:rsidRDefault="00E97301" w:rsidP="00E97301">
      <w:pPr>
        <w:numPr>
          <w:ilvl w:val="1"/>
          <w:numId w:val="14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Communicating key pieces of information to tutor groups.</w:t>
      </w:r>
    </w:p>
    <w:p w14:paraId="217E41BF" w14:textId="77777777" w:rsidR="00BB5F68" w:rsidRPr="00E97301" w:rsidRDefault="00BB5F68" w:rsidP="00BB5F68">
      <w:pPr>
        <w:numPr>
          <w:ilvl w:val="0"/>
          <w:numId w:val="14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Maintaining and updating student files</w:t>
      </w:r>
    </w:p>
    <w:p w14:paraId="03AD04EC" w14:textId="77777777" w:rsidR="00BB5F68" w:rsidRPr="00E97301" w:rsidRDefault="00BB5F68" w:rsidP="00BB5F68">
      <w:pPr>
        <w:numPr>
          <w:ilvl w:val="1"/>
          <w:numId w:val="14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Maintaining the Archive cupboard</w:t>
      </w:r>
    </w:p>
    <w:p w14:paraId="1FA27E9E" w14:textId="77777777" w:rsidR="00BB5F68" w:rsidRPr="00E97301" w:rsidRDefault="00BB5F68" w:rsidP="00BB5F68">
      <w:pPr>
        <w:numPr>
          <w:ilvl w:val="0"/>
          <w:numId w:val="14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Maintaining and updating the notice boards</w:t>
      </w:r>
    </w:p>
    <w:p w14:paraId="37E045AC" w14:textId="77777777" w:rsidR="00BB5F68" w:rsidRPr="00E97301" w:rsidRDefault="00BB5F68" w:rsidP="00BB5F68">
      <w:pPr>
        <w:numPr>
          <w:ilvl w:val="0"/>
          <w:numId w:val="14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Maintaining the attendance boards</w:t>
      </w:r>
    </w:p>
    <w:p w14:paraId="31DD9BE5" w14:textId="77777777" w:rsidR="00BB5F68" w:rsidRPr="00E97301" w:rsidRDefault="00BB5F68" w:rsidP="00BB5F68">
      <w:pPr>
        <w:numPr>
          <w:ilvl w:val="0"/>
          <w:numId w:val="14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Keep/establish and maintain a continuity file/calendar</w:t>
      </w:r>
    </w:p>
    <w:p w14:paraId="1DB273D0" w14:textId="77777777" w:rsidR="00BB5F68" w:rsidRPr="00E97301" w:rsidRDefault="00BB5F68" w:rsidP="00BB5F68">
      <w:pPr>
        <w:numPr>
          <w:ilvl w:val="0"/>
          <w:numId w:val="14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Ordering and distributing the lanyards</w:t>
      </w:r>
    </w:p>
    <w:p w14:paraId="6211C14F" w14:textId="77777777" w:rsidR="00BB5F68" w:rsidRPr="00E97301" w:rsidRDefault="00BB5F68" w:rsidP="00BB5F68">
      <w:pPr>
        <w:numPr>
          <w:ilvl w:val="0"/>
          <w:numId w:val="14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Ordering stationery</w:t>
      </w:r>
    </w:p>
    <w:p w14:paraId="5E31F03B" w14:textId="77777777" w:rsidR="00BB5F68" w:rsidRPr="00E97301" w:rsidRDefault="00BB5F68" w:rsidP="00BB5F68">
      <w:pPr>
        <w:numPr>
          <w:ilvl w:val="0"/>
          <w:numId w:val="14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Making and keeping team meeting notes</w:t>
      </w:r>
    </w:p>
    <w:p w14:paraId="3B4FBF42" w14:textId="77777777" w:rsidR="00E97301" w:rsidRPr="00E97301" w:rsidRDefault="00E97301" w:rsidP="00E97301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rFonts w:ascii="Century Gothic" w:hAnsi="Century Gothic"/>
          <w:position w:val="0"/>
          <w:sz w:val="20"/>
          <w:szCs w:val="20"/>
          <w:lang w:eastAsia="en-GB"/>
        </w:rPr>
      </w:pPr>
    </w:p>
    <w:p w14:paraId="7D6927DB" w14:textId="77777777" w:rsidR="00E97301" w:rsidRPr="00E97301" w:rsidRDefault="00E97301" w:rsidP="00E9730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entury Gothic" w:hAnsi="Century Gothic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b/>
          <w:bCs/>
          <w:color w:val="000000"/>
          <w:position w:val="0"/>
          <w:sz w:val="20"/>
          <w:szCs w:val="20"/>
          <w:lang w:eastAsia="en-GB"/>
        </w:rPr>
        <w:t>Student Services</w:t>
      </w:r>
    </w:p>
    <w:p w14:paraId="462AF771" w14:textId="77777777" w:rsidR="00E97301" w:rsidRPr="00E97301" w:rsidRDefault="00E97301" w:rsidP="00E97301">
      <w:pPr>
        <w:numPr>
          <w:ilvl w:val="0"/>
          <w:numId w:val="15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Working with the Learning Managers to support with the welfare of students which includes:</w:t>
      </w:r>
    </w:p>
    <w:p w14:paraId="79637FB1" w14:textId="77777777" w:rsidR="00E97301" w:rsidRPr="00E97301" w:rsidRDefault="00E97301" w:rsidP="00E97301">
      <w:pPr>
        <w:numPr>
          <w:ilvl w:val="1"/>
          <w:numId w:val="15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Being the first port of call for students.</w:t>
      </w:r>
    </w:p>
    <w:p w14:paraId="79269ABD" w14:textId="77777777" w:rsidR="00E97301" w:rsidRPr="00E97301" w:rsidRDefault="00E97301" w:rsidP="00E97301">
      <w:pPr>
        <w:numPr>
          <w:ilvl w:val="1"/>
          <w:numId w:val="15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Making notes of the students' concerns and then notifying all of the stakeholders.</w:t>
      </w:r>
    </w:p>
    <w:p w14:paraId="590B4529" w14:textId="77777777" w:rsidR="00E97301" w:rsidRPr="00E97301" w:rsidRDefault="00E97301" w:rsidP="00E97301">
      <w:pPr>
        <w:numPr>
          <w:ilvl w:val="1"/>
          <w:numId w:val="15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Setting up support services as required, including liaising with the counselling, inclusion and SEN teams.</w:t>
      </w:r>
    </w:p>
    <w:p w14:paraId="20692384" w14:textId="77777777" w:rsidR="00E97301" w:rsidRPr="00E97301" w:rsidRDefault="00E97301" w:rsidP="00E97301">
      <w:pPr>
        <w:numPr>
          <w:ilvl w:val="1"/>
          <w:numId w:val="15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Tracking the interventions put into place.</w:t>
      </w:r>
    </w:p>
    <w:p w14:paraId="7C844ED3" w14:textId="77777777" w:rsidR="00E97301" w:rsidRPr="00E97301" w:rsidRDefault="00E97301" w:rsidP="00E9730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entury Gothic" w:hAnsi="Century Gothic"/>
          <w:position w:val="0"/>
          <w:sz w:val="20"/>
          <w:szCs w:val="20"/>
          <w:lang w:eastAsia="en-GB"/>
        </w:rPr>
      </w:pPr>
    </w:p>
    <w:p w14:paraId="4313A4D9" w14:textId="77777777" w:rsidR="00CF3930" w:rsidRDefault="00CF3930" w:rsidP="00E9730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entury Gothic" w:hAnsi="Century Gothic" w:cs="Arial"/>
          <w:b/>
          <w:bCs/>
          <w:color w:val="000000"/>
          <w:position w:val="0"/>
          <w:sz w:val="20"/>
          <w:szCs w:val="20"/>
          <w:lang w:eastAsia="en-GB"/>
        </w:rPr>
      </w:pPr>
    </w:p>
    <w:p w14:paraId="3A74E06B" w14:textId="77777777" w:rsidR="00CF3930" w:rsidRDefault="00CF3930" w:rsidP="00E9730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entury Gothic" w:hAnsi="Century Gothic" w:cs="Arial"/>
          <w:b/>
          <w:bCs/>
          <w:color w:val="000000"/>
          <w:position w:val="0"/>
          <w:sz w:val="20"/>
          <w:szCs w:val="20"/>
          <w:lang w:eastAsia="en-GB"/>
        </w:rPr>
      </w:pPr>
    </w:p>
    <w:p w14:paraId="7AD0E69D" w14:textId="63A7E123" w:rsidR="00E97301" w:rsidRPr="00E97301" w:rsidRDefault="00E97301" w:rsidP="00E9730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entury Gothic" w:hAnsi="Century Gothic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b/>
          <w:bCs/>
          <w:color w:val="000000"/>
          <w:position w:val="0"/>
          <w:sz w:val="20"/>
          <w:szCs w:val="20"/>
          <w:lang w:eastAsia="en-GB"/>
        </w:rPr>
        <w:t>Bursary</w:t>
      </w:r>
    </w:p>
    <w:p w14:paraId="3B2C1FE1" w14:textId="77777777" w:rsidR="00E97301" w:rsidRPr="00E97301" w:rsidRDefault="00E97301" w:rsidP="00E97301">
      <w:pPr>
        <w:numPr>
          <w:ilvl w:val="0"/>
          <w:numId w:val="16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lastRenderedPageBreak/>
        <w:t>Working with the Post 16 team to ensure that students are supported financially with any resources they require for their course of study, which includes:</w:t>
      </w:r>
    </w:p>
    <w:p w14:paraId="26CFC48B" w14:textId="77777777" w:rsidR="00E97301" w:rsidRPr="00E97301" w:rsidRDefault="00E97301" w:rsidP="00E97301">
      <w:pPr>
        <w:numPr>
          <w:ilvl w:val="1"/>
          <w:numId w:val="16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To manage the administration for this area.</w:t>
      </w:r>
    </w:p>
    <w:p w14:paraId="0BB3DF1E" w14:textId="77777777" w:rsidR="00E97301" w:rsidRPr="00E97301" w:rsidRDefault="00E97301" w:rsidP="00E97301">
      <w:pPr>
        <w:numPr>
          <w:ilvl w:val="1"/>
          <w:numId w:val="16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To ensure that students are aware of the criteria and how to apply.</w:t>
      </w:r>
    </w:p>
    <w:p w14:paraId="0E83347A" w14:textId="77777777" w:rsidR="00E97301" w:rsidRPr="00E97301" w:rsidRDefault="00E97301" w:rsidP="00E97301">
      <w:pPr>
        <w:numPr>
          <w:ilvl w:val="1"/>
          <w:numId w:val="16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To discuss each application with the post 16 team.</w:t>
      </w:r>
    </w:p>
    <w:p w14:paraId="5A80F719" w14:textId="77777777" w:rsidR="00E97301" w:rsidRPr="00E97301" w:rsidRDefault="00E97301" w:rsidP="00E97301">
      <w:pPr>
        <w:numPr>
          <w:ilvl w:val="1"/>
          <w:numId w:val="16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To order the resources once they have been agreed by the AHT i/c Post 16.</w:t>
      </w:r>
    </w:p>
    <w:p w14:paraId="20945E90" w14:textId="77777777" w:rsidR="00E97301" w:rsidRPr="00E97301" w:rsidRDefault="00E97301" w:rsidP="00E97301">
      <w:pPr>
        <w:numPr>
          <w:ilvl w:val="1"/>
          <w:numId w:val="16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To keep a log of all resources allocated.</w:t>
      </w:r>
    </w:p>
    <w:p w14:paraId="76FC840A" w14:textId="77777777" w:rsidR="00E97301" w:rsidRPr="00E97301" w:rsidRDefault="00E97301" w:rsidP="00E97301">
      <w:pPr>
        <w:numPr>
          <w:ilvl w:val="1"/>
          <w:numId w:val="16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To work with departments to assess which resources the bursary students will need for those courses.</w:t>
      </w:r>
    </w:p>
    <w:p w14:paraId="506269A5" w14:textId="77777777" w:rsidR="00E97301" w:rsidRPr="00E97301" w:rsidRDefault="00E97301" w:rsidP="00E9730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entury Gothic" w:hAnsi="Century Gothic"/>
          <w:position w:val="0"/>
          <w:sz w:val="20"/>
          <w:szCs w:val="20"/>
          <w:lang w:eastAsia="en-GB"/>
        </w:rPr>
      </w:pPr>
    </w:p>
    <w:p w14:paraId="6A7BBC13" w14:textId="77777777" w:rsidR="00E97301" w:rsidRPr="00E97301" w:rsidRDefault="00E97301" w:rsidP="00E9730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entury Gothic" w:hAnsi="Century Gothic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b/>
          <w:bCs/>
          <w:color w:val="000000"/>
          <w:position w:val="0"/>
          <w:sz w:val="20"/>
          <w:szCs w:val="20"/>
          <w:lang w:eastAsia="en-GB"/>
        </w:rPr>
        <w:t>UCAS/IAG</w:t>
      </w:r>
    </w:p>
    <w:p w14:paraId="27EB1CA4" w14:textId="5A58776B" w:rsidR="00E97301" w:rsidRPr="00E97301" w:rsidRDefault="00E97301" w:rsidP="00E97301">
      <w:pPr>
        <w:numPr>
          <w:ilvl w:val="0"/>
          <w:numId w:val="17"/>
        </w:numPr>
        <w:suppressAutoHyphens w:val="0"/>
        <w:spacing w:line="240" w:lineRule="auto"/>
        <w:ind w:leftChars="0" w:firstLineChars="0"/>
        <w:textDirection w:val="lrTb"/>
        <w:textAlignment w:val="baseline"/>
        <w:outlineLvl w:val="9"/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</w:pPr>
      <w:r w:rsidRPr="00E97301">
        <w:rPr>
          <w:rFonts w:ascii="Century Gothic" w:hAnsi="Century Gothic" w:cs="Arial"/>
          <w:color w:val="000000"/>
          <w:position w:val="0"/>
          <w:sz w:val="20"/>
          <w:szCs w:val="20"/>
          <w:lang w:eastAsia="en-GB"/>
        </w:rPr>
        <w:t>Working with HE institutions, apprenticeship providers, local Post 16 centres and Ealing LEA to set up and run the GHS Post 16 Progression &amp; networking Fayre. Maintaining and updating the year UCAS application process</w:t>
      </w:r>
    </w:p>
    <w:p w14:paraId="01B67D19" w14:textId="77777777" w:rsidR="00E97301" w:rsidRPr="00E97301" w:rsidRDefault="00E97301" w:rsidP="00E9730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entury Gothic" w:hAnsi="Century Gothic"/>
          <w:position w:val="0"/>
          <w:sz w:val="20"/>
          <w:szCs w:val="20"/>
          <w:lang w:eastAsia="en-GB"/>
        </w:rPr>
      </w:pPr>
    </w:p>
    <w:p w14:paraId="4FC45FD5" w14:textId="77777777" w:rsidR="00BB5F68" w:rsidRPr="00BB5F68" w:rsidRDefault="00BB5F68" w:rsidP="00BB5F68">
      <w:pPr>
        <w:pStyle w:val="Default"/>
        <w:jc w:val="both"/>
        <w:rPr>
          <w:rFonts w:ascii="Century Gothic" w:hAnsi="Century Gothic"/>
          <w:b/>
          <w:bCs/>
          <w:sz w:val="20"/>
          <w:szCs w:val="20"/>
        </w:rPr>
      </w:pPr>
      <w:r w:rsidRPr="00BB5F68">
        <w:rPr>
          <w:rFonts w:ascii="Century Gothic" w:hAnsi="Century Gothic"/>
          <w:b/>
          <w:bCs/>
          <w:sz w:val="20"/>
          <w:szCs w:val="20"/>
        </w:rPr>
        <w:t>Other duties</w:t>
      </w:r>
    </w:p>
    <w:p w14:paraId="3B9D417A" w14:textId="77777777" w:rsidR="00BB5F68" w:rsidRPr="00BB5F68" w:rsidRDefault="00BB5F68" w:rsidP="00BB5F68">
      <w:pPr>
        <w:pStyle w:val="Default"/>
        <w:ind w:hanging="2"/>
        <w:jc w:val="both"/>
        <w:rPr>
          <w:rFonts w:ascii="Century Gothic" w:hAnsi="Century Gothic"/>
          <w:bCs/>
          <w:sz w:val="20"/>
          <w:szCs w:val="20"/>
        </w:rPr>
      </w:pPr>
    </w:p>
    <w:p w14:paraId="274D840D" w14:textId="77777777" w:rsidR="00BB5F68" w:rsidRDefault="00BB5F68" w:rsidP="00BB5F68">
      <w:pPr>
        <w:pStyle w:val="Default"/>
        <w:numPr>
          <w:ilvl w:val="0"/>
          <w:numId w:val="22"/>
        </w:numPr>
        <w:jc w:val="both"/>
        <w:rPr>
          <w:rFonts w:ascii="Century Gothic" w:hAnsi="Century Gothic"/>
          <w:bCs/>
          <w:sz w:val="20"/>
          <w:szCs w:val="20"/>
        </w:rPr>
      </w:pPr>
      <w:r w:rsidRPr="00BB5F68">
        <w:rPr>
          <w:rFonts w:ascii="Century Gothic" w:hAnsi="Century Gothic"/>
          <w:bCs/>
          <w:sz w:val="20"/>
          <w:szCs w:val="20"/>
        </w:rPr>
        <w:t>To undertake similar duties, commensurate with the level of the post at the discretion of the Headteacher and SLT.   These duties may include (not limited to):</w:t>
      </w:r>
    </w:p>
    <w:p w14:paraId="77AA5EAE" w14:textId="2B16DDF3" w:rsidR="00BB5F68" w:rsidRPr="00BB5F68" w:rsidRDefault="00BB5F68" w:rsidP="00BB5F68">
      <w:pPr>
        <w:pStyle w:val="Default"/>
        <w:numPr>
          <w:ilvl w:val="0"/>
          <w:numId w:val="23"/>
        </w:numPr>
        <w:jc w:val="both"/>
        <w:rPr>
          <w:rFonts w:ascii="Century Gothic" w:hAnsi="Century Gothic"/>
          <w:bCs/>
          <w:sz w:val="20"/>
          <w:szCs w:val="20"/>
        </w:rPr>
      </w:pPr>
      <w:r w:rsidRPr="00BB5F68">
        <w:rPr>
          <w:rFonts w:ascii="Century Gothic" w:hAnsi="Century Gothic"/>
          <w:bCs/>
          <w:sz w:val="20"/>
          <w:szCs w:val="20"/>
        </w:rPr>
        <w:t>General Clerical/Administrative/Filing/Reception Support</w:t>
      </w:r>
    </w:p>
    <w:p w14:paraId="5DFF3272" w14:textId="467C57C4" w:rsidR="00BB5F68" w:rsidRPr="00BB5F68" w:rsidRDefault="00BB5F68" w:rsidP="00BB5F68">
      <w:pPr>
        <w:pStyle w:val="Default"/>
        <w:numPr>
          <w:ilvl w:val="0"/>
          <w:numId w:val="23"/>
        </w:numPr>
        <w:jc w:val="both"/>
        <w:rPr>
          <w:rFonts w:ascii="Century Gothic" w:hAnsi="Century Gothic"/>
          <w:bCs/>
          <w:sz w:val="20"/>
          <w:szCs w:val="20"/>
        </w:rPr>
      </w:pPr>
      <w:r w:rsidRPr="00BB5F68">
        <w:rPr>
          <w:rFonts w:ascii="Century Gothic" w:hAnsi="Century Gothic"/>
          <w:bCs/>
          <w:sz w:val="20"/>
          <w:szCs w:val="20"/>
        </w:rPr>
        <w:t xml:space="preserve">Administration Support for </w:t>
      </w:r>
      <w:r>
        <w:rPr>
          <w:rFonts w:ascii="Century Gothic" w:hAnsi="Century Gothic"/>
          <w:bCs/>
          <w:sz w:val="20"/>
          <w:szCs w:val="20"/>
        </w:rPr>
        <w:t>other areas of the school</w:t>
      </w:r>
    </w:p>
    <w:p w14:paraId="69232B02" w14:textId="77777777" w:rsidR="00BB5F68" w:rsidRPr="00BB5F68" w:rsidRDefault="00BB5F68" w:rsidP="00BB5F68">
      <w:pPr>
        <w:pStyle w:val="Default"/>
        <w:numPr>
          <w:ilvl w:val="0"/>
          <w:numId w:val="23"/>
        </w:numPr>
        <w:jc w:val="both"/>
        <w:rPr>
          <w:rFonts w:ascii="Century Gothic" w:hAnsi="Century Gothic"/>
          <w:bCs/>
          <w:sz w:val="20"/>
          <w:szCs w:val="20"/>
        </w:rPr>
      </w:pPr>
      <w:r w:rsidRPr="00BB5F68">
        <w:rPr>
          <w:rFonts w:ascii="Century Gothic" w:hAnsi="Century Gothic"/>
          <w:bCs/>
          <w:sz w:val="20"/>
          <w:szCs w:val="20"/>
        </w:rPr>
        <w:t>Lunchtime Cover and /or temporary cover</w:t>
      </w:r>
    </w:p>
    <w:p w14:paraId="0535DB99" w14:textId="5B0ED066" w:rsidR="00BB5F68" w:rsidRDefault="00BB5F68" w:rsidP="00BB5F68">
      <w:pPr>
        <w:pStyle w:val="Default"/>
        <w:numPr>
          <w:ilvl w:val="0"/>
          <w:numId w:val="23"/>
        </w:numPr>
        <w:jc w:val="both"/>
        <w:rPr>
          <w:rFonts w:ascii="Century Gothic" w:hAnsi="Century Gothic"/>
          <w:bCs/>
          <w:sz w:val="20"/>
          <w:szCs w:val="20"/>
        </w:rPr>
      </w:pPr>
      <w:r w:rsidRPr="00BB5F68">
        <w:rPr>
          <w:rFonts w:ascii="Century Gothic" w:hAnsi="Century Gothic"/>
          <w:bCs/>
          <w:sz w:val="20"/>
          <w:szCs w:val="20"/>
        </w:rPr>
        <w:t>Supporting preparation for major School events</w:t>
      </w:r>
    </w:p>
    <w:p w14:paraId="5AE5F145" w14:textId="798F5B58" w:rsidR="00CF3930" w:rsidRPr="00BB5F68" w:rsidRDefault="00CF3930" w:rsidP="00BB5F68">
      <w:pPr>
        <w:pStyle w:val="Default"/>
        <w:numPr>
          <w:ilvl w:val="0"/>
          <w:numId w:val="23"/>
        </w:numPr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First Aid cover</w:t>
      </w:r>
    </w:p>
    <w:p w14:paraId="5EBA7B1E" w14:textId="77777777" w:rsidR="00BB5F68" w:rsidRPr="00BB5F68" w:rsidRDefault="00BB5F68" w:rsidP="00BB5F68">
      <w:pPr>
        <w:pStyle w:val="Default"/>
        <w:ind w:hanging="2"/>
        <w:jc w:val="both"/>
        <w:rPr>
          <w:rFonts w:ascii="Century Gothic" w:hAnsi="Century Gothic"/>
          <w:bCs/>
          <w:sz w:val="20"/>
          <w:szCs w:val="20"/>
        </w:rPr>
      </w:pPr>
    </w:p>
    <w:p w14:paraId="3312276F" w14:textId="77777777" w:rsidR="00BB5F68" w:rsidRPr="00BB5F68" w:rsidRDefault="00BB5F68" w:rsidP="00BB5F68">
      <w:pPr>
        <w:pStyle w:val="Default"/>
        <w:ind w:hanging="2"/>
        <w:jc w:val="both"/>
        <w:rPr>
          <w:rFonts w:ascii="Century Gothic" w:hAnsi="Century Gothic"/>
          <w:bCs/>
          <w:sz w:val="20"/>
          <w:szCs w:val="20"/>
        </w:rPr>
      </w:pPr>
      <w:r w:rsidRPr="00BB5F68">
        <w:rPr>
          <w:rFonts w:ascii="Century Gothic" w:hAnsi="Century Gothic"/>
          <w:bCs/>
          <w:sz w:val="20"/>
          <w:szCs w:val="20"/>
        </w:rPr>
        <w:t>To be aware of and comply with policy and procedures relating to child protection, security, confidentiality and data protection.</w:t>
      </w:r>
    </w:p>
    <w:p w14:paraId="5A7FA417" w14:textId="77777777" w:rsidR="00BB5F68" w:rsidRPr="00BB5F68" w:rsidRDefault="00BB5F68" w:rsidP="00BB5F68">
      <w:pPr>
        <w:pStyle w:val="Default"/>
        <w:ind w:hanging="2"/>
        <w:jc w:val="both"/>
        <w:rPr>
          <w:rFonts w:ascii="Century Gothic" w:hAnsi="Century Gothic"/>
          <w:bCs/>
          <w:sz w:val="20"/>
          <w:szCs w:val="20"/>
        </w:rPr>
      </w:pPr>
    </w:p>
    <w:p w14:paraId="6DC6ED3B" w14:textId="77777777" w:rsidR="00BB5F68" w:rsidRPr="00BB5F68" w:rsidRDefault="00BB5F68" w:rsidP="00BB5F68">
      <w:pPr>
        <w:pStyle w:val="Default"/>
        <w:ind w:hanging="2"/>
        <w:jc w:val="both"/>
        <w:rPr>
          <w:rFonts w:ascii="Century Gothic" w:hAnsi="Century Gothic"/>
          <w:bCs/>
          <w:sz w:val="20"/>
          <w:szCs w:val="20"/>
        </w:rPr>
      </w:pPr>
      <w:r w:rsidRPr="00BB5F68">
        <w:rPr>
          <w:rFonts w:ascii="Century Gothic" w:hAnsi="Century Gothic"/>
          <w:bCs/>
          <w:sz w:val="20"/>
          <w:szCs w:val="20"/>
        </w:rPr>
        <w:t>To adhere to School Health and Safety Policy, including risk assessments and safety systems to assist with student welfare.</w:t>
      </w:r>
    </w:p>
    <w:p w14:paraId="0387D956" w14:textId="77777777" w:rsidR="00BB5F68" w:rsidRPr="00BB5F68" w:rsidRDefault="00BB5F68" w:rsidP="00BB5F68">
      <w:pPr>
        <w:pStyle w:val="Default"/>
        <w:ind w:hanging="2"/>
        <w:jc w:val="both"/>
        <w:rPr>
          <w:rFonts w:ascii="Century Gothic" w:hAnsi="Century Gothic"/>
          <w:bCs/>
          <w:sz w:val="20"/>
          <w:szCs w:val="20"/>
        </w:rPr>
      </w:pPr>
    </w:p>
    <w:p w14:paraId="0DA9771C" w14:textId="77777777" w:rsidR="00BB5F68" w:rsidRPr="00BB5F68" w:rsidRDefault="00BB5F68" w:rsidP="00BB5F68">
      <w:pPr>
        <w:pStyle w:val="Default"/>
        <w:ind w:hanging="2"/>
        <w:jc w:val="both"/>
        <w:rPr>
          <w:rFonts w:ascii="Century Gothic" w:hAnsi="Century Gothic"/>
          <w:bCs/>
          <w:sz w:val="20"/>
          <w:szCs w:val="20"/>
        </w:rPr>
      </w:pPr>
      <w:r w:rsidRPr="00BB5F68">
        <w:rPr>
          <w:rFonts w:ascii="Century Gothic" w:hAnsi="Century Gothic"/>
          <w:bCs/>
          <w:sz w:val="20"/>
          <w:szCs w:val="20"/>
        </w:rPr>
        <w:t>To attend and participate in meetings, training, performance management process and professional development as require</w:t>
      </w:r>
    </w:p>
    <w:p w14:paraId="394B2FDC" w14:textId="77777777" w:rsidR="00BB5F68" w:rsidRPr="00BB5F68" w:rsidRDefault="00BB5F68" w:rsidP="00BB5F68">
      <w:pPr>
        <w:pStyle w:val="Default"/>
        <w:ind w:hanging="2"/>
        <w:jc w:val="both"/>
        <w:rPr>
          <w:rFonts w:ascii="Century Gothic" w:hAnsi="Century Gothic"/>
          <w:bCs/>
          <w:sz w:val="20"/>
          <w:szCs w:val="20"/>
        </w:rPr>
      </w:pPr>
    </w:p>
    <w:p w14:paraId="1477D7BA" w14:textId="77777777" w:rsidR="00BB5F68" w:rsidRPr="00BB5F68" w:rsidRDefault="00BB5F68" w:rsidP="00BB5F68">
      <w:pPr>
        <w:pStyle w:val="Default"/>
        <w:ind w:hanging="2"/>
        <w:jc w:val="both"/>
        <w:rPr>
          <w:rFonts w:ascii="Century Gothic" w:hAnsi="Century Gothic"/>
          <w:bCs/>
          <w:sz w:val="20"/>
          <w:szCs w:val="20"/>
        </w:rPr>
      </w:pPr>
      <w:r w:rsidRPr="00BB5F68">
        <w:rPr>
          <w:rFonts w:ascii="Century Gothic" w:hAnsi="Century Gothic"/>
          <w:bCs/>
          <w:sz w:val="20"/>
          <w:szCs w:val="20"/>
        </w:rPr>
        <w:t>To contribute to the overall ethos of the school.</w:t>
      </w:r>
    </w:p>
    <w:p w14:paraId="1AABBBCC" w14:textId="7F773F72" w:rsidR="00E97301" w:rsidRPr="00E97301" w:rsidRDefault="00E97301" w:rsidP="00E97301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position w:val="0"/>
          <w:lang w:eastAsia="en-GB"/>
        </w:rPr>
      </w:pPr>
      <w:r w:rsidRPr="00E97301">
        <w:rPr>
          <w:rFonts w:ascii="Arial" w:hAnsi="Arial" w:cs="Arial"/>
          <w:color w:val="000000"/>
          <w:position w:val="0"/>
          <w:sz w:val="20"/>
          <w:szCs w:val="20"/>
          <w:lang w:eastAsia="en-GB"/>
        </w:rPr>
        <w:br/>
      </w:r>
    </w:p>
    <w:p w14:paraId="71D1D82A" w14:textId="77777777" w:rsidR="00CC4CEA" w:rsidRDefault="00CC4CEA" w:rsidP="00CC4CEA">
      <w:pPr>
        <w:spacing w:before="120" w:after="120"/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52AFCE71" w14:textId="77777777" w:rsidR="006E5C9D" w:rsidRDefault="006E5C9D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3D8FA7BB" w14:textId="77777777" w:rsidR="006E5C9D" w:rsidRDefault="006E5C9D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4B22933D" w14:textId="77777777" w:rsidR="006E5C9D" w:rsidRDefault="006E5C9D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087770FE" w14:textId="77777777" w:rsidR="006E5C9D" w:rsidRDefault="006E5C9D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459CAB23" w14:textId="77777777" w:rsidR="00A91BE9" w:rsidRDefault="00A91BE9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051EEFF0" w14:textId="77777777" w:rsidR="00A91BE9" w:rsidRDefault="00A91BE9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61AA35FB" w14:textId="77777777" w:rsidR="00A91BE9" w:rsidRDefault="00A91BE9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5E69BD7C" w14:textId="77777777" w:rsidR="00A91BE9" w:rsidRDefault="00A91BE9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58B50082" w14:textId="77777777" w:rsidR="00A91BE9" w:rsidRDefault="00A91BE9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0CF8D747" w14:textId="77777777" w:rsidR="00A91BE9" w:rsidRDefault="00A91BE9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39440AFB" w14:textId="77777777" w:rsidR="00A91BE9" w:rsidRDefault="00A91BE9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1F3A2B1E" w14:textId="77777777" w:rsidR="00A91BE9" w:rsidRDefault="00A91BE9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09E93047" w14:textId="77777777" w:rsidR="00A91BE9" w:rsidRDefault="00A91BE9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294D5BE3" w14:textId="77777777" w:rsidR="00A91BE9" w:rsidRDefault="00A91BE9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5D974B2C" w14:textId="77777777" w:rsidR="00A91BE9" w:rsidRDefault="00A91BE9" w:rsidP="00E5077F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355B1AC1" w14:textId="215396C2" w:rsidR="006E5C9D" w:rsidRDefault="006E7D79" w:rsidP="00E5077F">
      <w:pPr>
        <w:ind w:left="0" w:hanging="2"/>
        <w:rPr>
          <w:rFonts w:ascii="Tahoma" w:eastAsia="Tahoma" w:hAnsi="Tahoma" w:cs="Tahoma"/>
          <w:sz w:val="20"/>
          <w:szCs w:val="20"/>
        </w:rPr>
      </w:pPr>
      <w:r>
        <w:rPr>
          <w:noProof/>
          <w:lang w:eastAsia="en-GB"/>
        </w:rPr>
        <w:lastRenderedPageBreak/>
        <w:drawing>
          <wp:anchor distT="0" distB="0" distL="0" distR="0" simplePos="0" relativeHeight="251663360" behindDoc="0" locked="0" layoutInCell="1" hidden="0" allowOverlap="1" wp14:anchorId="17FE7EF4" wp14:editId="19591642">
            <wp:simplePos x="0" y="0"/>
            <wp:positionH relativeFrom="margin">
              <wp:align>left</wp:align>
            </wp:positionH>
            <wp:positionV relativeFrom="paragraph">
              <wp:posOffset>142</wp:posOffset>
            </wp:positionV>
            <wp:extent cx="956945" cy="956945"/>
            <wp:effectExtent l="0" t="0" r="0" b="0"/>
            <wp:wrapSquare wrapText="bothSides" distT="0" distB="0" distL="0" distR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9B79DA0" wp14:editId="6426A6B7">
                <wp:simplePos x="0" y="0"/>
                <wp:positionH relativeFrom="margin">
                  <wp:posOffset>1060309</wp:posOffset>
                </wp:positionH>
                <wp:positionV relativeFrom="paragraph">
                  <wp:posOffset>14605</wp:posOffset>
                </wp:positionV>
                <wp:extent cx="4810125" cy="87630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7B7A57" w14:textId="77777777" w:rsidR="00343038" w:rsidRDefault="00343038" w:rsidP="00E5077F">
                            <w:pPr>
                              <w:spacing w:line="240" w:lineRule="auto"/>
                              <w:ind w:left="1" w:hanging="3"/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32"/>
                              </w:rPr>
                            </w:pPr>
                          </w:p>
                          <w:p w14:paraId="09113E24" w14:textId="77777777" w:rsidR="006E5C9D" w:rsidRDefault="00614639" w:rsidP="00E5077F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32"/>
                              </w:rPr>
                              <w:t>GREENFORD HIGH SCHOOL</w:t>
                            </w:r>
                          </w:p>
                          <w:p w14:paraId="75899915" w14:textId="77777777" w:rsidR="006E5C9D" w:rsidRDefault="006E5C9D" w:rsidP="00E5077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B79DA0" id="Rectangle 1" o:spid="_x0000_s1027" style="position:absolute;margin-left:83.5pt;margin-top:1.15pt;width:378.75pt;height:69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" stroked="f">
                <v:textbox inset="2.53958mm,1.2694mm,2.53958mm,1.2694mm">
                  <w:txbxContent>
                    <w:p w14:paraId="517B7A57" w14:textId="77777777" w:rsidR="00343038" w:rsidRDefault="00343038" w:rsidP="00E5077F">
                      <w:pPr>
                        <w:spacing w:line="240" w:lineRule="auto"/>
                        <w:ind w:left="1" w:hanging="3"/>
                        <w:rPr>
                          <w:rFonts w:ascii="Tahoma" w:eastAsia="Tahoma" w:hAnsi="Tahoma" w:cs="Tahoma"/>
                          <w:b/>
                          <w:color w:val="000000"/>
                          <w:sz w:val="32"/>
                        </w:rPr>
                      </w:pPr>
                    </w:p>
                    <w:p w14:paraId="09113E24" w14:textId="77777777" w:rsidR="006E5C9D" w:rsidRDefault="00614639" w:rsidP="00E5077F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32"/>
                        </w:rPr>
                        <w:t>GREENFORD HIGH SCHOOL</w:t>
                      </w:r>
                    </w:p>
                    <w:p w14:paraId="75899915" w14:textId="77777777" w:rsidR="006E5C9D" w:rsidRDefault="006E5C9D" w:rsidP="00E5077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1E3602" w14:textId="77777777" w:rsidR="006E5C9D" w:rsidRDefault="006E5C9D" w:rsidP="00E5077F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390AA0AD" w14:textId="77777777" w:rsidR="006E7D79" w:rsidRDefault="006E7D79" w:rsidP="00E5077F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67C2DE4C" w14:textId="77777777" w:rsidR="006E7D79" w:rsidRDefault="006E7D79" w:rsidP="00E5077F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39D6E519" w14:textId="77777777" w:rsidR="006E7D79" w:rsidRDefault="006E7D79" w:rsidP="00E5077F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041FC19C" w14:textId="77777777" w:rsidR="006E7D79" w:rsidRDefault="006E7D79" w:rsidP="00E5077F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2AD61CE4" w14:textId="77777777" w:rsidR="006E5C9D" w:rsidRDefault="006E5C9D" w:rsidP="00E5077F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731F11A5" w14:textId="77777777" w:rsidR="006E5C9D" w:rsidRDefault="006E5C9D" w:rsidP="00E5077F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09F4D756" w14:textId="77777777" w:rsidR="006E5C9D" w:rsidRDefault="00614639" w:rsidP="00E5077F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  <w:u w:val="single"/>
        </w:rPr>
        <w:t>Person Specification - Requirements</w:t>
      </w:r>
    </w:p>
    <w:p w14:paraId="10F5C367" w14:textId="77777777" w:rsidR="006E5C9D" w:rsidRDefault="006E5C9D" w:rsidP="00E5077F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13E0A661" w14:textId="77777777" w:rsidR="009C4642" w:rsidRPr="00202F47" w:rsidRDefault="009C4642" w:rsidP="009C4642">
      <w:pPr>
        <w:ind w:left="0" w:hanging="2"/>
        <w:jc w:val="both"/>
        <w:rPr>
          <w:rFonts w:ascii="Century Gothic" w:hAnsi="Century Gothic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560"/>
        <w:gridCol w:w="1224"/>
      </w:tblGrid>
      <w:tr w:rsidR="009C4642" w:rsidRPr="00202F47" w14:paraId="0531866A" w14:textId="77777777" w:rsidTr="00521F1D">
        <w:tc>
          <w:tcPr>
            <w:tcW w:w="6232" w:type="dxa"/>
            <w:shd w:val="clear" w:color="auto" w:fill="808080" w:themeFill="background1" w:themeFillShade="80"/>
          </w:tcPr>
          <w:p w14:paraId="2C5BA158" w14:textId="77777777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  <w:color w:val="FFFFFF" w:themeColor="background1"/>
              </w:rPr>
            </w:pPr>
            <w:r w:rsidRPr="00202F47">
              <w:rPr>
                <w:rFonts w:ascii="Century Gothic" w:hAnsi="Century Gothic"/>
                <w:color w:val="FFFFFF" w:themeColor="background1"/>
              </w:rPr>
              <w:t>Education and Qualifications</w:t>
            </w:r>
          </w:p>
        </w:tc>
        <w:tc>
          <w:tcPr>
            <w:tcW w:w="1560" w:type="dxa"/>
            <w:shd w:val="clear" w:color="auto" w:fill="808080" w:themeFill="background1" w:themeFillShade="80"/>
          </w:tcPr>
          <w:p w14:paraId="52497918" w14:textId="77777777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  <w:color w:val="FFFFFF" w:themeColor="background1"/>
              </w:rPr>
            </w:pPr>
            <w:r w:rsidRPr="00202F47">
              <w:rPr>
                <w:rFonts w:ascii="Century Gothic" w:hAnsi="Century Gothic"/>
                <w:color w:val="FFFFFF" w:themeColor="background1"/>
              </w:rPr>
              <w:t>Essential</w:t>
            </w:r>
          </w:p>
        </w:tc>
        <w:tc>
          <w:tcPr>
            <w:tcW w:w="1224" w:type="dxa"/>
            <w:shd w:val="clear" w:color="auto" w:fill="808080" w:themeFill="background1" w:themeFillShade="80"/>
          </w:tcPr>
          <w:p w14:paraId="67B77C89" w14:textId="77777777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  <w:color w:val="FFFFFF" w:themeColor="background1"/>
              </w:rPr>
            </w:pPr>
            <w:r w:rsidRPr="00202F47">
              <w:rPr>
                <w:rFonts w:ascii="Century Gothic" w:hAnsi="Century Gothic"/>
                <w:color w:val="FFFFFF" w:themeColor="background1"/>
              </w:rPr>
              <w:t>Desirable</w:t>
            </w:r>
          </w:p>
        </w:tc>
      </w:tr>
      <w:tr w:rsidR="009C4642" w:rsidRPr="00202F47" w14:paraId="743F0631" w14:textId="77777777" w:rsidTr="00521F1D">
        <w:tc>
          <w:tcPr>
            <w:tcW w:w="6232" w:type="dxa"/>
          </w:tcPr>
          <w:p w14:paraId="57FE4089" w14:textId="77777777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</w:rPr>
            </w:pPr>
            <w:r w:rsidRPr="00202F47">
              <w:rPr>
                <w:rFonts w:ascii="Century Gothic" w:hAnsi="Century Gothic"/>
              </w:rPr>
              <w:t>GCSE passes in English and Maths or equivalent</w:t>
            </w:r>
          </w:p>
        </w:tc>
        <w:tc>
          <w:tcPr>
            <w:tcW w:w="1560" w:type="dxa"/>
          </w:tcPr>
          <w:p w14:paraId="4FFEB22B" w14:textId="77777777" w:rsidR="009C4642" w:rsidRPr="00202F47" w:rsidRDefault="009C4642" w:rsidP="009C4642">
            <w:pPr>
              <w:ind w:left="0" w:hanging="2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24" w:type="dxa"/>
          </w:tcPr>
          <w:p w14:paraId="7905F2C2" w14:textId="77777777" w:rsidR="009C4642" w:rsidRPr="00202F47" w:rsidRDefault="009C4642" w:rsidP="009C4642">
            <w:pPr>
              <w:ind w:left="0" w:hanging="2"/>
              <w:jc w:val="center"/>
              <w:rPr>
                <w:rFonts w:ascii="Century Gothic" w:hAnsi="Century Gothic"/>
                <w:b/>
              </w:rPr>
            </w:pPr>
          </w:p>
        </w:tc>
      </w:tr>
      <w:tr w:rsidR="009C4642" w:rsidRPr="00202F47" w14:paraId="229FD08A" w14:textId="77777777" w:rsidTr="00521F1D">
        <w:tc>
          <w:tcPr>
            <w:tcW w:w="6232" w:type="dxa"/>
          </w:tcPr>
          <w:p w14:paraId="6516BE3B" w14:textId="6C85B171" w:rsidR="009C4642" w:rsidRDefault="009C4642" w:rsidP="00FC7599">
            <w:pPr>
              <w:ind w:left="0" w:hanging="2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Proficient in MS Office (word, excel, outlook, PowerPoint)</w:t>
            </w:r>
          </w:p>
        </w:tc>
        <w:tc>
          <w:tcPr>
            <w:tcW w:w="1560" w:type="dxa"/>
          </w:tcPr>
          <w:p w14:paraId="348CB8D9" w14:textId="01C63E04" w:rsidR="009C4642" w:rsidRDefault="009C4642" w:rsidP="009C4642">
            <w:pPr>
              <w:ind w:left="0" w:hanging="2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24" w:type="dxa"/>
          </w:tcPr>
          <w:p w14:paraId="159C2763" w14:textId="77777777" w:rsidR="009C4642" w:rsidRPr="00202F47" w:rsidRDefault="009C4642" w:rsidP="009C4642">
            <w:pPr>
              <w:ind w:left="0" w:hanging="2"/>
              <w:jc w:val="center"/>
              <w:rPr>
                <w:rFonts w:ascii="Century Gothic" w:hAnsi="Century Gothic"/>
                <w:b/>
              </w:rPr>
            </w:pPr>
          </w:p>
        </w:tc>
      </w:tr>
      <w:tr w:rsidR="009C4642" w:rsidRPr="00202F47" w14:paraId="4B9D4B40" w14:textId="77777777" w:rsidTr="00521F1D">
        <w:tc>
          <w:tcPr>
            <w:tcW w:w="6232" w:type="dxa"/>
          </w:tcPr>
          <w:p w14:paraId="0E1902A0" w14:textId="23475485" w:rsidR="009C4642" w:rsidRDefault="009C4642" w:rsidP="00FC7599">
            <w:pPr>
              <w:ind w:left="0" w:hanging="2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Knowledge of MS publisher</w:t>
            </w:r>
          </w:p>
        </w:tc>
        <w:tc>
          <w:tcPr>
            <w:tcW w:w="1560" w:type="dxa"/>
          </w:tcPr>
          <w:p w14:paraId="7086607B" w14:textId="77777777" w:rsidR="009C4642" w:rsidRDefault="009C4642" w:rsidP="009C4642">
            <w:pPr>
              <w:ind w:left="0" w:hanging="2"/>
              <w:jc w:val="center"/>
              <w:rPr>
                <w:rFonts w:ascii="Wingdings 2" w:hAnsi="Wingdings 2"/>
                <w:b/>
              </w:rPr>
            </w:pPr>
          </w:p>
        </w:tc>
        <w:tc>
          <w:tcPr>
            <w:tcW w:w="1224" w:type="dxa"/>
          </w:tcPr>
          <w:p w14:paraId="6E303CE7" w14:textId="3FCC2AC7" w:rsidR="009C4642" w:rsidRPr="00202F47" w:rsidRDefault="009C4642" w:rsidP="009C4642">
            <w:pPr>
              <w:ind w:left="0" w:hanging="2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9C4642" w:rsidRPr="00202F47" w14:paraId="40A2982E" w14:textId="77777777" w:rsidTr="00521F1D">
        <w:tc>
          <w:tcPr>
            <w:tcW w:w="6232" w:type="dxa"/>
          </w:tcPr>
          <w:p w14:paraId="24C8DA27" w14:textId="77777777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</w:rPr>
            </w:pPr>
            <w:r w:rsidRPr="00202F47">
              <w:rPr>
                <w:rFonts w:ascii="Century Gothic" w:hAnsi="Century Gothic"/>
              </w:rPr>
              <w:t>A First Aid qualification</w:t>
            </w:r>
          </w:p>
        </w:tc>
        <w:tc>
          <w:tcPr>
            <w:tcW w:w="1560" w:type="dxa"/>
          </w:tcPr>
          <w:p w14:paraId="4865C609" w14:textId="15BD9150" w:rsidR="009C4642" w:rsidRPr="00202F47" w:rsidRDefault="009C4642" w:rsidP="009C4642">
            <w:pPr>
              <w:ind w:left="0" w:hanging="2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224" w:type="dxa"/>
          </w:tcPr>
          <w:p w14:paraId="036B2622" w14:textId="02E13BBE" w:rsidR="009C4642" w:rsidRPr="00202F47" w:rsidRDefault="009C4642" w:rsidP="009C4642">
            <w:pPr>
              <w:ind w:left="0" w:hanging="2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9C4642" w:rsidRPr="00202F47" w14:paraId="54D0A333" w14:textId="77777777" w:rsidTr="00521F1D">
        <w:tc>
          <w:tcPr>
            <w:tcW w:w="6232" w:type="dxa"/>
          </w:tcPr>
          <w:p w14:paraId="462A4E54" w14:textId="77777777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</w:rPr>
            </w:pPr>
            <w:r w:rsidRPr="00202F47">
              <w:rPr>
                <w:rFonts w:ascii="Century Gothic" w:hAnsi="Century Gothic"/>
              </w:rPr>
              <w:t>A general administration qualification</w:t>
            </w:r>
          </w:p>
        </w:tc>
        <w:tc>
          <w:tcPr>
            <w:tcW w:w="1560" w:type="dxa"/>
          </w:tcPr>
          <w:p w14:paraId="600BCA8D" w14:textId="77777777" w:rsidR="009C4642" w:rsidRPr="00202F47" w:rsidRDefault="009C4642" w:rsidP="009C4642">
            <w:pPr>
              <w:ind w:left="0" w:hanging="2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24" w:type="dxa"/>
          </w:tcPr>
          <w:p w14:paraId="3F665B7D" w14:textId="77777777" w:rsidR="009C4642" w:rsidRPr="00202F47" w:rsidRDefault="009C4642" w:rsidP="009C4642">
            <w:pPr>
              <w:ind w:left="0" w:hanging="2"/>
              <w:jc w:val="center"/>
              <w:rPr>
                <w:rFonts w:ascii="Century Gothic" w:hAnsi="Century Gothic"/>
                <w:b/>
              </w:rPr>
            </w:pPr>
          </w:p>
        </w:tc>
      </w:tr>
    </w:tbl>
    <w:p w14:paraId="6311BEBB" w14:textId="77777777" w:rsidR="009C4642" w:rsidRPr="00202F47" w:rsidRDefault="009C4642" w:rsidP="009C4642">
      <w:pPr>
        <w:ind w:left="0" w:hanging="2"/>
        <w:jc w:val="both"/>
        <w:rPr>
          <w:rFonts w:ascii="Century Gothic" w:hAnsi="Century Gothic"/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558"/>
        <w:gridCol w:w="1226"/>
      </w:tblGrid>
      <w:tr w:rsidR="009C4642" w:rsidRPr="00202F47" w14:paraId="090B5B91" w14:textId="77777777" w:rsidTr="00521F1D">
        <w:tc>
          <w:tcPr>
            <w:tcW w:w="6232" w:type="dxa"/>
            <w:shd w:val="clear" w:color="auto" w:fill="808080" w:themeFill="background1" w:themeFillShade="80"/>
          </w:tcPr>
          <w:p w14:paraId="3ACEF8A8" w14:textId="77777777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  <w:b/>
                <w:color w:val="FFFFFF" w:themeColor="background1"/>
              </w:rPr>
            </w:pPr>
            <w:r w:rsidRPr="00202F47">
              <w:rPr>
                <w:rFonts w:ascii="Century Gothic" w:hAnsi="Century Gothic"/>
                <w:b/>
                <w:color w:val="FFFFFF" w:themeColor="background1"/>
              </w:rPr>
              <w:t>Knowledge and Experience</w:t>
            </w:r>
          </w:p>
        </w:tc>
        <w:tc>
          <w:tcPr>
            <w:tcW w:w="1558" w:type="dxa"/>
            <w:shd w:val="clear" w:color="auto" w:fill="808080" w:themeFill="background1" w:themeFillShade="80"/>
          </w:tcPr>
          <w:p w14:paraId="31260E03" w14:textId="77777777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  <w:b/>
                <w:color w:val="FFFFFF" w:themeColor="background1"/>
              </w:rPr>
            </w:pPr>
            <w:r w:rsidRPr="00202F47">
              <w:rPr>
                <w:rFonts w:ascii="Century Gothic" w:hAnsi="Century Gothic"/>
                <w:b/>
                <w:color w:val="FFFFFF" w:themeColor="background1"/>
              </w:rPr>
              <w:t>Essential</w:t>
            </w:r>
          </w:p>
        </w:tc>
        <w:tc>
          <w:tcPr>
            <w:tcW w:w="1226" w:type="dxa"/>
            <w:shd w:val="clear" w:color="auto" w:fill="808080" w:themeFill="background1" w:themeFillShade="80"/>
          </w:tcPr>
          <w:p w14:paraId="1BF45FC9" w14:textId="77777777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  <w:b/>
                <w:color w:val="FFFFFF" w:themeColor="background1"/>
              </w:rPr>
            </w:pPr>
            <w:r w:rsidRPr="00202F47">
              <w:rPr>
                <w:rFonts w:ascii="Century Gothic" w:hAnsi="Century Gothic"/>
                <w:b/>
                <w:color w:val="FFFFFF" w:themeColor="background1"/>
              </w:rPr>
              <w:t>Desirable</w:t>
            </w:r>
          </w:p>
        </w:tc>
      </w:tr>
      <w:tr w:rsidR="009C4642" w:rsidRPr="00202F47" w14:paraId="023F5959" w14:textId="77777777" w:rsidTr="00521F1D">
        <w:tc>
          <w:tcPr>
            <w:tcW w:w="6232" w:type="dxa"/>
          </w:tcPr>
          <w:p w14:paraId="13C49056" w14:textId="77777777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</w:rPr>
            </w:pPr>
            <w:r w:rsidRPr="00202F47">
              <w:rPr>
                <w:rFonts w:ascii="Century Gothic" w:hAnsi="Century Gothic"/>
              </w:rPr>
              <w:t>Good ICT skills</w:t>
            </w:r>
          </w:p>
        </w:tc>
        <w:tc>
          <w:tcPr>
            <w:tcW w:w="1558" w:type="dxa"/>
          </w:tcPr>
          <w:p w14:paraId="76E1F1BB" w14:textId="77777777" w:rsidR="009C4642" w:rsidRPr="00202F47" w:rsidRDefault="009C4642" w:rsidP="009C4642">
            <w:pPr>
              <w:ind w:left="0" w:hanging="2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26" w:type="dxa"/>
          </w:tcPr>
          <w:p w14:paraId="55037F81" w14:textId="77777777" w:rsidR="009C4642" w:rsidRPr="00202F47" w:rsidRDefault="009C4642" w:rsidP="009C4642">
            <w:pPr>
              <w:ind w:left="0" w:hanging="2"/>
              <w:jc w:val="center"/>
              <w:rPr>
                <w:rFonts w:ascii="Century Gothic" w:hAnsi="Century Gothic"/>
                <w:b/>
              </w:rPr>
            </w:pPr>
          </w:p>
        </w:tc>
      </w:tr>
      <w:tr w:rsidR="009C4642" w:rsidRPr="00202F47" w14:paraId="6ACC6727" w14:textId="77777777" w:rsidTr="00521F1D">
        <w:tc>
          <w:tcPr>
            <w:tcW w:w="6232" w:type="dxa"/>
          </w:tcPr>
          <w:p w14:paraId="6FA0DC4F" w14:textId="72A10F7C" w:rsidR="009C4642" w:rsidRPr="009C4642" w:rsidRDefault="009C4642" w:rsidP="009C4642">
            <w:pPr>
              <w:ind w:left="0" w:hanging="2"/>
              <w:jc w:val="both"/>
              <w:rPr>
                <w:rFonts w:ascii="Century Gothic" w:hAnsi="Century Gothic"/>
              </w:rPr>
            </w:pPr>
            <w:r w:rsidRPr="009C4642">
              <w:rPr>
                <w:rFonts w:ascii="Century Gothic" w:hAnsi="Century Gothic"/>
              </w:rPr>
              <w:t xml:space="preserve">Previous school </w:t>
            </w:r>
            <w:r w:rsidR="00326593">
              <w:rPr>
                <w:rFonts w:ascii="Century Gothic" w:hAnsi="Century Gothic"/>
              </w:rPr>
              <w:t xml:space="preserve">admin </w:t>
            </w:r>
            <w:r w:rsidRPr="009C4642">
              <w:rPr>
                <w:rFonts w:ascii="Century Gothic" w:hAnsi="Century Gothic"/>
              </w:rPr>
              <w:t>experience (preferably Post 16)</w:t>
            </w:r>
          </w:p>
        </w:tc>
        <w:tc>
          <w:tcPr>
            <w:tcW w:w="1558" w:type="dxa"/>
          </w:tcPr>
          <w:p w14:paraId="0930BBF0" w14:textId="6C8AD619" w:rsidR="009C4642" w:rsidRPr="009C4642" w:rsidRDefault="009C4642" w:rsidP="009C4642">
            <w:pPr>
              <w:ind w:left="0" w:hanging="2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26" w:type="dxa"/>
          </w:tcPr>
          <w:p w14:paraId="2DA695C5" w14:textId="77777777" w:rsidR="009C4642" w:rsidRPr="009C4642" w:rsidRDefault="009C4642" w:rsidP="009C4642">
            <w:pPr>
              <w:ind w:left="0" w:hanging="2"/>
              <w:jc w:val="center"/>
              <w:rPr>
                <w:rFonts w:ascii="Century Gothic" w:hAnsi="Century Gothic"/>
                <w:b/>
              </w:rPr>
            </w:pPr>
          </w:p>
        </w:tc>
      </w:tr>
      <w:tr w:rsidR="009C4642" w:rsidRPr="00202F47" w14:paraId="07EDB697" w14:textId="77777777" w:rsidTr="00521F1D">
        <w:tc>
          <w:tcPr>
            <w:tcW w:w="6232" w:type="dxa"/>
          </w:tcPr>
          <w:p w14:paraId="53536ADF" w14:textId="189994A3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</w:rPr>
            </w:pPr>
            <w:r w:rsidRPr="00202F47">
              <w:rPr>
                <w:rFonts w:ascii="Century Gothic" w:hAnsi="Century Gothic"/>
              </w:rPr>
              <w:t>Use of a school data management system</w:t>
            </w:r>
            <w:r w:rsidR="00326593">
              <w:rPr>
                <w:rFonts w:ascii="Century Gothic" w:hAnsi="Century Gothic"/>
              </w:rPr>
              <w:t xml:space="preserve"> (SIMS, Applica, ParentPay)</w:t>
            </w:r>
          </w:p>
        </w:tc>
        <w:tc>
          <w:tcPr>
            <w:tcW w:w="1558" w:type="dxa"/>
          </w:tcPr>
          <w:p w14:paraId="4237C80D" w14:textId="1FC27490" w:rsidR="009C4642" w:rsidRPr="00202F47" w:rsidRDefault="00326593" w:rsidP="009C4642">
            <w:pPr>
              <w:ind w:left="0" w:hanging="2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26" w:type="dxa"/>
          </w:tcPr>
          <w:p w14:paraId="71027FCC" w14:textId="67BEDA1D" w:rsidR="009C4642" w:rsidRPr="00202F47" w:rsidRDefault="009C4642" w:rsidP="009C4642">
            <w:pPr>
              <w:ind w:left="0" w:hanging="2"/>
              <w:jc w:val="center"/>
              <w:rPr>
                <w:rFonts w:ascii="Century Gothic" w:hAnsi="Century Gothic"/>
                <w:b/>
              </w:rPr>
            </w:pPr>
          </w:p>
        </w:tc>
      </w:tr>
      <w:tr w:rsidR="009C4642" w:rsidRPr="00202F47" w14:paraId="7BC2FE57" w14:textId="77777777" w:rsidTr="00521F1D">
        <w:tc>
          <w:tcPr>
            <w:tcW w:w="6232" w:type="dxa"/>
          </w:tcPr>
          <w:p w14:paraId="7258BFD7" w14:textId="77777777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</w:rPr>
            </w:pPr>
            <w:r w:rsidRPr="00202F47">
              <w:rPr>
                <w:rFonts w:ascii="Century Gothic" w:hAnsi="Century Gothic"/>
              </w:rPr>
              <w:t>Knowledge of safeguarding procedures and legislation (Keeping Children Safe in Education)</w:t>
            </w:r>
          </w:p>
        </w:tc>
        <w:tc>
          <w:tcPr>
            <w:tcW w:w="1558" w:type="dxa"/>
          </w:tcPr>
          <w:p w14:paraId="51C48880" w14:textId="77777777" w:rsidR="009C4642" w:rsidRPr="00202F47" w:rsidRDefault="009C4642" w:rsidP="009C4642">
            <w:pPr>
              <w:ind w:left="0" w:hanging="2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26" w:type="dxa"/>
          </w:tcPr>
          <w:p w14:paraId="7BB577D4" w14:textId="77777777" w:rsidR="009C4642" w:rsidRPr="00202F47" w:rsidRDefault="009C4642" w:rsidP="009C4642">
            <w:pPr>
              <w:ind w:left="0" w:hanging="2"/>
              <w:jc w:val="center"/>
              <w:rPr>
                <w:rFonts w:ascii="Century Gothic" w:hAnsi="Century Gothic"/>
                <w:b/>
              </w:rPr>
            </w:pPr>
          </w:p>
        </w:tc>
      </w:tr>
      <w:tr w:rsidR="00326593" w:rsidRPr="00202F47" w14:paraId="51C81D91" w14:textId="77777777" w:rsidTr="00521F1D">
        <w:tc>
          <w:tcPr>
            <w:tcW w:w="6232" w:type="dxa"/>
          </w:tcPr>
          <w:p w14:paraId="02A45967" w14:textId="04D3079D" w:rsidR="00326593" w:rsidRPr="00202F47" w:rsidRDefault="00326593" w:rsidP="00326593">
            <w:pPr>
              <w:ind w:left="0" w:hanging="2"/>
              <w:jc w:val="both"/>
              <w:rPr>
                <w:rFonts w:ascii="Century Gothic" w:hAnsi="Century Gothic"/>
              </w:rPr>
            </w:pPr>
            <w:r w:rsidRPr="00851047">
              <w:rPr>
                <w:rFonts w:ascii="Century Gothic" w:hAnsi="Century Gothic" w:cs="Tahoma"/>
              </w:rPr>
              <w:t xml:space="preserve">Appreciation of the importance of confidentiality and sensitivity in dealing with </w:t>
            </w:r>
            <w:r w:rsidR="00521F1D">
              <w:rPr>
                <w:rFonts w:ascii="Century Gothic" w:hAnsi="Century Gothic" w:cs="Tahoma"/>
              </w:rPr>
              <w:t>students</w:t>
            </w:r>
            <w:r w:rsidRPr="00851047">
              <w:rPr>
                <w:rFonts w:ascii="Century Gothic" w:hAnsi="Century Gothic" w:cs="Tahoma"/>
              </w:rPr>
              <w:t>, staff</w:t>
            </w:r>
            <w:r w:rsidR="00521F1D">
              <w:rPr>
                <w:rFonts w:ascii="Century Gothic" w:hAnsi="Century Gothic" w:cs="Tahoma"/>
              </w:rPr>
              <w:t xml:space="preserve"> and families</w:t>
            </w:r>
          </w:p>
        </w:tc>
        <w:tc>
          <w:tcPr>
            <w:tcW w:w="1558" w:type="dxa"/>
          </w:tcPr>
          <w:p w14:paraId="76067964" w14:textId="52C47DCB" w:rsidR="00326593" w:rsidRPr="00202F47" w:rsidRDefault="00521F1D" w:rsidP="00326593">
            <w:pPr>
              <w:ind w:left="0" w:hanging="2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26" w:type="dxa"/>
          </w:tcPr>
          <w:p w14:paraId="716BDB47" w14:textId="30BE2E10" w:rsidR="00326593" w:rsidRPr="00202F47" w:rsidRDefault="00326593" w:rsidP="00326593">
            <w:pPr>
              <w:ind w:left="0" w:hanging="2"/>
              <w:jc w:val="center"/>
              <w:rPr>
                <w:rFonts w:ascii="Century Gothic" w:hAnsi="Century Gothic"/>
                <w:b/>
              </w:rPr>
            </w:pPr>
          </w:p>
        </w:tc>
      </w:tr>
      <w:tr w:rsidR="00521F1D" w:rsidRPr="00202F47" w14:paraId="246DEE46" w14:textId="77777777" w:rsidTr="00521F1D">
        <w:tc>
          <w:tcPr>
            <w:tcW w:w="6232" w:type="dxa"/>
          </w:tcPr>
          <w:p w14:paraId="51C9A9EC" w14:textId="3C2F97B7" w:rsidR="00521F1D" w:rsidRPr="00851047" w:rsidRDefault="00521F1D" w:rsidP="00326593">
            <w:pPr>
              <w:ind w:left="0" w:hanging="2"/>
              <w:jc w:val="both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>Experience of working in a busy changing environment</w:t>
            </w:r>
          </w:p>
        </w:tc>
        <w:tc>
          <w:tcPr>
            <w:tcW w:w="1558" w:type="dxa"/>
          </w:tcPr>
          <w:p w14:paraId="4088B334" w14:textId="77777777" w:rsidR="00521F1D" w:rsidRDefault="00521F1D" w:rsidP="00326593">
            <w:pPr>
              <w:ind w:left="0" w:hanging="2"/>
              <w:jc w:val="center"/>
              <w:rPr>
                <w:rFonts w:ascii="Wingdings 2" w:hAnsi="Wingdings 2"/>
                <w:b/>
              </w:rPr>
            </w:pPr>
          </w:p>
        </w:tc>
        <w:tc>
          <w:tcPr>
            <w:tcW w:w="1226" w:type="dxa"/>
          </w:tcPr>
          <w:p w14:paraId="574F9E04" w14:textId="4C18133F" w:rsidR="00521F1D" w:rsidRPr="00202F47" w:rsidRDefault="00521F1D" w:rsidP="00326593">
            <w:pPr>
              <w:ind w:left="0" w:hanging="2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</w:tbl>
    <w:p w14:paraId="05231760" w14:textId="77777777" w:rsidR="009C4642" w:rsidRPr="00202F47" w:rsidRDefault="009C4642" w:rsidP="009C4642">
      <w:pPr>
        <w:ind w:left="0" w:hanging="2"/>
        <w:jc w:val="both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560"/>
        <w:gridCol w:w="1269"/>
      </w:tblGrid>
      <w:tr w:rsidR="009C4642" w:rsidRPr="00202F47" w14:paraId="25DA8735" w14:textId="77777777" w:rsidTr="00521F1D">
        <w:tc>
          <w:tcPr>
            <w:tcW w:w="6232" w:type="dxa"/>
            <w:shd w:val="clear" w:color="auto" w:fill="808080" w:themeFill="background1" w:themeFillShade="80"/>
          </w:tcPr>
          <w:p w14:paraId="2E446D3B" w14:textId="77777777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  <w:b/>
                <w:color w:val="FFFFFF" w:themeColor="background1"/>
              </w:rPr>
            </w:pPr>
            <w:r w:rsidRPr="00202F47">
              <w:rPr>
                <w:rFonts w:ascii="Century Gothic" w:hAnsi="Century Gothic"/>
                <w:b/>
                <w:color w:val="FFFFFF" w:themeColor="background1"/>
              </w:rPr>
              <w:t>Skills and Aptitudes Required</w:t>
            </w:r>
          </w:p>
        </w:tc>
        <w:tc>
          <w:tcPr>
            <w:tcW w:w="1560" w:type="dxa"/>
            <w:shd w:val="clear" w:color="auto" w:fill="808080" w:themeFill="background1" w:themeFillShade="80"/>
          </w:tcPr>
          <w:p w14:paraId="121F427C" w14:textId="77777777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  <w:b/>
                <w:color w:val="FFFFFF" w:themeColor="background1"/>
              </w:rPr>
            </w:pPr>
            <w:r w:rsidRPr="00202F47">
              <w:rPr>
                <w:rFonts w:ascii="Century Gothic" w:hAnsi="Century Gothic"/>
                <w:b/>
                <w:color w:val="FFFFFF" w:themeColor="background1"/>
              </w:rPr>
              <w:t>Essential</w:t>
            </w:r>
          </w:p>
        </w:tc>
        <w:tc>
          <w:tcPr>
            <w:tcW w:w="1269" w:type="dxa"/>
            <w:shd w:val="clear" w:color="auto" w:fill="808080" w:themeFill="background1" w:themeFillShade="80"/>
          </w:tcPr>
          <w:p w14:paraId="54463E8D" w14:textId="77777777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  <w:b/>
                <w:color w:val="FFFFFF" w:themeColor="background1"/>
              </w:rPr>
            </w:pPr>
            <w:r w:rsidRPr="00202F47">
              <w:rPr>
                <w:rFonts w:ascii="Century Gothic" w:hAnsi="Century Gothic"/>
                <w:b/>
                <w:color w:val="FFFFFF" w:themeColor="background1"/>
              </w:rPr>
              <w:t>Desirable</w:t>
            </w:r>
          </w:p>
        </w:tc>
      </w:tr>
      <w:tr w:rsidR="009C4642" w:rsidRPr="00202F47" w14:paraId="3B2A1905" w14:textId="77777777" w:rsidTr="00521F1D">
        <w:tc>
          <w:tcPr>
            <w:tcW w:w="6232" w:type="dxa"/>
          </w:tcPr>
          <w:p w14:paraId="4B81C9E1" w14:textId="2D986C92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</w:rPr>
            </w:pPr>
            <w:r w:rsidRPr="00202F47">
              <w:rPr>
                <w:rFonts w:ascii="Century Gothic" w:hAnsi="Century Gothic"/>
              </w:rPr>
              <w:t>Ability to work</w:t>
            </w:r>
            <w:r w:rsidR="00E22F64">
              <w:rPr>
                <w:rFonts w:ascii="Century Gothic" w:hAnsi="Century Gothic"/>
              </w:rPr>
              <w:t xml:space="preserve"> as a team and </w:t>
            </w:r>
            <w:r w:rsidRPr="00202F47">
              <w:rPr>
                <w:rFonts w:ascii="Century Gothic" w:hAnsi="Century Gothic"/>
              </w:rPr>
              <w:t>in collaboration with other professionals both in and outside of school</w:t>
            </w:r>
          </w:p>
        </w:tc>
        <w:tc>
          <w:tcPr>
            <w:tcW w:w="1560" w:type="dxa"/>
          </w:tcPr>
          <w:p w14:paraId="4D2A9D78" w14:textId="77777777" w:rsidR="009C4642" w:rsidRPr="00202F47" w:rsidRDefault="009C4642" w:rsidP="009C4642">
            <w:pPr>
              <w:ind w:left="0" w:hanging="2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69" w:type="dxa"/>
          </w:tcPr>
          <w:p w14:paraId="76E7F189" w14:textId="77777777" w:rsidR="009C4642" w:rsidRPr="00202F47" w:rsidRDefault="009C4642" w:rsidP="009C4642">
            <w:pPr>
              <w:ind w:left="0" w:hanging="2"/>
              <w:jc w:val="center"/>
              <w:rPr>
                <w:rFonts w:ascii="Century Gothic" w:hAnsi="Century Gothic"/>
                <w:b/>
              </w:rPr>
            </w:pPr>
          </w:p>
        </w:tc>
      </w:tr>
      <w:tr w:rsidR="009C4642" w:rsidRPr="00202F47" w14:paraId="38F95B1D" w14:textId="77777777" w:rsidTr="00521F1D">
        <w:tc>
          <w:tcPr>
            <w:tcW w:w="6232" w:type="dxa"/>
          </w:tcPr>
          <w:p w14:paraId="590E9F38" w14:textId="70EA6394" w:rsidR="009C4642" w:rsidRPr="00202F47" w:rsidRDefault="00521F1D" w:rsidP="00FC7599">
            <w:pPr>
              <w:ind w:left="0" w:hanging="2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Ability t</w:t>
            </w:r>
            <w:r w:rsidR="009C4642" w:rsidRPr="00202F47">
              <w:rPr>
                <w:rFonts w:ascii="Century Gothic" w:hAnsi="Century Gothic"/>
              </w:rPr>
              <w:t xml:space="preserve">o work </w:t>
            </w:r>
            <w:r>
              <w:rPr>
                <w:rFonts w:ascii="Century Gothic" w:hAnsi="Century Gothic"/>
              </w:rPr>
              <w:t xml:space="preserve">calmly </w:t>
            </w:r>
            <w:r w:rsidR="009C4642" w:rsidRPr="00202F47">
              <w:rPr>
                <w:rFonts w:ascii="Century Gothic" w:hAnsi="Century Gothic"/>
              </w:rPr>
              <w:t xml:space="preserve">under </w:t>
            </w:r>
            <w:r>
              <w:rPr>
                <w:rFonts w:ascii="Century Gothic" w:hAnsi="Century Gothic"/>
              </w:rPr>
              <w:t>p</w:t>
            </w:r>
            <w:r w:rsidR="009C4642" w:rsidRPr="00202F47">
              <w:rPr>
                <w:rFonts w:ascii="Century Gothic" w:hAnsi="Century Gothic"/>
              </w:rPr>
              <w:t>ressure</w:t>
            </w:r>
          </w:p>
        </w:tc>
        <w:tc>
          <w:tcPr>
            <w:tcW w:w="1560" w:type="dxa"/>
          </w:tcPr>
          <w:p w14:paraId="20FF0F59" w14:textId="77777777" w:rsidR="009C4642" w:rsidRDefault="009C4642" w:rsidP="009C4642">
            <w:pPr>
              <w:ind w:left="0" w:hanging="2"/>
              <w:jc w:val="center"/>
            </w:pPr>
            <w:r w:rsidRPr="00461751"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69" w:type="dxa"/>
          </w:tcPr>
          <w:p w14:paraId="73FC814D" w14:textId="77777777" w:rsidR="009C4642" w:rsidRPr="00202F47" w:rsidRDefault="009C4642" w:rsidP="009C4642">
            <w:pPr>
              <w:ind w:left="0" w:hanging="2"/>
              <w:jc w:val="center"/>
              <w:rPr>
                <w:rFonts w:ascii="Century Gothic" w:hAnsi="Century Gothic"/>
                <w:b/>
              </w:rPr>
            </w:pPr>
          </w:p>
        </w:tc>
      </w:tr>
      <w:tr w:rsidR="009C4642" w:rsidRPr="00202F47" w14:paraId="474A7432" w14:textId="77777777" w:rsidTr="00521F1D">
        <w:tc>
          <w:tcPr>
            <w:tcW w:w="6232" w:type="dxa"/>
          </w:tcPr>
          <w:p w14:paraId="568D2077" w14:textId="7A03E158" w:rsidR="009C4642" w:rsidRPr="00202F47" w:rsidRDefault="00E22F64" w:rsidP="00FC7599">
            <w:pPr>
              <w:ind w:left="0" w:hanging="2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Excellent time management with an a</w:t>
            </w:r>
            <w:r w:rsidR="009C4642" w:rsidRPr="00202F47">
              <w:rPr>
                <w:rFonts w:ascii="Century Gothic" w:hAnsi="Century Gothic"/>
              </w:rPr>
              <w:t>bility to organise, plan and prioritise work, paying attention to detail</w:t>
            </w:r>
          </w:p>
        </w:tc>
        <w:tc>
          <w:tcPr>
            <w:tcW w:w="1560" w:type="dxa"/>
          </w:tcPr>
          <w:p w14:paraId="7F235895" w14:textId="77777777" w:rsidR="009C4642" w:rsidRDefault="009C4642" w:rsidP="009C4642">
            <w:pPr>
              <w:ind w:left="0" w:hanging="2"/>
              <w:jc w:val="center"/>
            </w:pPr>
            <w:r w:rsidRPr="005B5CC4"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69" w:type="dxa"/>
          </w:tcPr>
          <w:p w14:paraId="0A0A46CA" w14:textId="77777777" w:rsidR="009C4642" w:rsidRPr="00202F47" w:rsidRDefault="009C4642" w:rsidP="009C4642">
            <w:pPr>
              <w:ind w:left="0" w:hanging="2"/>
              <w:jc w:val="center"/>
              <w:rPr>
                <w:rFonts w:ascii="Century Gothic" w:hAnsi="Century Gothic"/>
                <w:b/>
              </w:rPr>
            </w:pPr>
          </w:p>
        </w:tc>
      </w:tr>
      <w:tr w:rsidR="009C4642" w:rsidRPr="00202F47" w14:paraId="48CA8C23" w14:textId="77777777" w:rsidTr="00521F1D">
        <w:tc>
          <w:tcPr>
            <w:tcW w:w="6232" w:type="dxa"/>
          </w:tcPr>
          <w:p w14:paraId="0E588094" w14:textId="77777777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</w:rPr>
            </w:pPr>
            <w:r w:rsidRPr="00202F47">
              <w:rPr>
                <w:rFonts w:ascii="Century Gothic" w:hAnsi="Century Gothic"/>
              </w:rPr>
              <w:t>Enthusiasm for working with staff and students</w:t>
            </w:r>
          </w:p>
        </w:tc>
        <w:tc>
          <w:tcPr>
            <w:tcW w:w="1560" w:type="dxa"/>
          </w:tcPr>
          <w:p w14:paraId="74495C25" w14:textId="77777777" w:rsidR="009C4642" w:rsidRDefault="009C4642" w:rsidP="009C4642">
            <w:pPr>
              <w:ind w:left="0" w:hanging="2"/>
              <w:jc w:val="center"/>
            </w:pPr>
            <w:r w:rsidRPr="005B5CC4"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69" w:type="dxa"/>
          </w:tcPr>
          <w:p w14:paraId="3D60E1FD" w14:textId="77777777" w:rsidR="009C4642" w:rsidRPr="00202F47" w:rsidRDefault="009C4642" w:rsidP="009C4642">
            <w:pPr>
              <w:ind w:left="0" w:hanging="2"/>
              <w:jc w:val="center"/>
              <w:rPr>
                <w:rFonts w:ascii="Century Gothic" w:hAnsi="Century Gothic"/>
                <w:b/>
              </w:rPr>
            </w:pPr>
          </w:p>
        </w:tc>
      </w:tr>
      <w:tr w:rsidR="009C4642" w:rsidRPr="00202F47" w14:paraId="6EF48B88" w14:textId="77777777" w:rsidTr="00521F1D">
        <w:tc>
          <w:tcPr>
            <w:tcW w:w="6232" w:type="dxa"/>
          </w:tcPr>
          <w:p w14:paraId="1D6F03C4" w14:textId="77777777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</w:rPr>
            </w:pPr>
            <w:r w:rsidRPr="00202F47">
              <w:rPr>
                <w:rFonts w:ascii="Century Gothic" w:hAnsi="Century Gothic"/>
              </w:rPr>
              <w:t xml:space="preserve">High level communication and interpersonal skills with the ability to work with a wide range of stakeholders. </w:t>
            </w:r>
          </w:p>
        </w:tc>
        <w:tc>
          <w:tcPr>
            <w:tcW w:w="1560" w:type="dxa"/>
          </w:tcPr>
          <w:p w14:paraId="46F04301" w14:textId="77777777" w:rsidR="009C4642" w:rsidRDefault="009C4642" w:rsidP="009C4642">
            <w:pPr>
              <w:ind w:left="0" w:hanging="2"/>
              <w:jc w:val="center"/>
            </w:pPr>
            <w:r w:rsidRPr="005B5CC4"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69" w:type="dxa"/>
          </w:tcPr>
          <w:p w14:paraId="0A475E2D" w14:textId="77777777" w:rsidR="009C4642" w:rsidRPr="00202F47" w:rsidRDefault="009C4642" w:rsidP="009C4642">
            <w:pPr>
              <w:ind w:left="0" w:hanging="2"/>
              <w:jc w:val="center"/>
              <w:rPr>
                <w:rFonts w:ascii="Century Gothic" w:hAnsi="Century Gothic"/>
                <w:b/>
              </w:rPr>
            </w:pPr>
          </w:p>
        </w:tc>
      </w:tr>
      <w:tr w:rsidR="009C4642" w:rsidRPr="00202F47" w14:paraId="687D0239" w14:textId="77777777" w:rsidTr="00521F1D">
        <w:tc>
          <w:tcPr>
            <w:tcW w:w="6232" w:type="dxa"/>
          </w:tcPr>
          <w:p w14:paraId="3699E089" w14:textId="77777777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</w:rPr>
            </w:pPr>
            <w:r w:rsidRPr="00202F47">
              <w:rPr>
                <w:rFonts w:ascii="Century Gothic" w:hAnsi="Century Gothic"/>
              </w:rPr>
              <w:t>Excellent written and verbal communication skills</w:t>
            </w:r>
          </w:p>
        </w:tc>
        <w:tc>
          <w:tcPr>
            <w:tcW w:w="1560" w:type="dxa"/>
          </w:tcPr>
          <w:p w14:paraId="4847B29F" w14:textId="497C0475" w:rsidR="009C4642" w:rsidRPr="00202F47" w:rsidRDefault="00E22F64" w:rsidP="009C4642">
            <w:pPr>
              <w:ind w:left="0" w:hanging="2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69" w:type="dxa"/>
          </w:tcPr>
          <w:p w14:paraId="019C6937" w14:textId="370B59AD" w:rsidR="009C4642" w:rsidRPr="00202F47" w:rsidRDefault="009C4642" w:rsidP="009C4642">
            <w:pPr>
              <w:ind w:left="0" w:hanging="2"/>
              <w:jc w:val="center"/>
              <w:rPr>
                <w:rFonts w:ascii="Century Gothic" w:hAnsi="Century Gothic"/>
                <w:b/>
              </w:rPr>
            </w:pPr>
          </w:p>
        </w:tc>
      </w:tr>
    </w:tbl>
    <w:p w14:paraId="0AF1E97B" w14:textId="77777777" w:rsidR="009C4642" w:rsidRPr="00202F47" w:rsidRDefault="009C4642" w:rsidP="009C4642">
      <w:pPr>
        <w:ind w:left="0" w:hanging="2"/>
        <w:jc w:val="both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560"/>
        <w:gridCol w:w="1269"/>
      </w:tblGrid>
      <w:tr w:rsidR="009C4642" w:rsidRPr="00202F47" w14:paraId="2741B796" w14:textId="77777777" w:rsidTr="00E22F64">
        <w:tc>
          <w:tcPr>
            <w:tcW w:w="6232" w:type="dxa"/>
            <w:shd w:val="clear" w:color="auto" w:fill="808080" w:themeFill="background1" w:themeFillShade="80"/>
          </w:tcPr>
          <w:p w14:paraId="7D96C150" w14:textId="77777777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  <w:b/>
                <w:color w:val="FFFFFF" w:themeColor="background1"/>
              </w:rPr>
            </w:pPr>
            <w:r w:rsidRPr="00202F47">
              <w:rPr>
                <w:rFonts w:ascii="Century Gothic" w:hAnsi="Century Gothic"/>
                <w:b/>
                <w:color w:val="FFFFFF" w:themeColor="background1"/>
              </w:rPr>
              <w:t>Personal Qualities</w:t>
            </w:r>
          </w:p>
        </w:tc>
        <w:tc>
          <w:tcPr>
            <w:tcW w:w="1560" w:type="dxa"/>
            <w:shd w:val="clear" w:color="auto" w:fill="808080" w:themeFill="background1" w:themeFillShade="80"/>
          </w:tcPr>
          <w:p w14:paraId="1B830BA8" w14:textId="77777777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  <w:b/>
                <w:color w:val="FFFFFF" w:themeColor="background1"/>
              </w:rPr>
            </w:pPr>
            <w:r w:rsidRPr="00202F47">
              <w:rPr>
                <w:rFonts w:ascii="Century Gothic" w:hAnsi="Century Gothic"/>
                <w:b/>
                <w:color w:val="FFFFFF" w:themeColor="background1"/>
              </w:rPr>
              <w:t>Essential</w:t>
            </w:r>
          </w:p>
        </w:tc>
        <w:tc>
          <w:tcPr>
            <w:tcW w:w="1269" w:type="dxa"/>
            <w:shd w:val="clear" w:color="auto" w:fill="808080" w:themeFill="background1" w:themeFillShade="80"/>
          </w:tcPr>
          <w:p w14:paraId="0D62ED99" w14:textId="77777777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  <w:b/>
                <w:color w:val="FFFFFF" w:themeColor="background1"/>
              </w:rPr>
            </w:pPr>
            <w:r w:rsidRPr="00202F47">
              <w:rPr>
                <w:rFonts w:ascii="Century Gothic" w:hAnsi="Century Gothic"/>
                <w:b/>
                <w:color w:val="FFFFFF" w:themeColor="background1"/>
              </w:rPr>
              <w:t>Desirable</w:t>
            </w:r>
          </w:p>
        </w:tc>
      </w:tr>
      <w:tr w:rsidR="009C4642" w:rsidRPr="00202F47" w14:paraId="757D7AC4" w14:textId="77777777" w:rsidTr="00E22F64">
        <w:tc>
          <w:tcPr>
            <w:tcW w:w="6232" w:type="dxa"/>
          </w:tcPr>
          <w:p w14:paraId="1F2CC764" w14:textId="77777777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</w:rPr>
            </w:pPr>
            <w:r w:rsidRPr="00202F47">
              <w:rPr>
                <w:rFonts w:ascii="Century Gothic" w:hAnsi="Century Gothic"/>
              </w:rPr>
              <w:t>Professional attitude and approach to work</w:t>
            </w:r>
          </w:p>
        </w:tc>
        <w:tc>
          <w:tcPr>
            <w:tcW w:w="1560" w:type="dxa"/>
          </w:tcPr>
          <w:p w14:paraId="13EA0F43" w14:textId="77777777" w:rsidR="009C4642" w:rsidRDefault="009C4642" w:rsidP="00E22F64">
            <w:pPr>
              <w:ind w:left="0" w:hanging="2"/>
              <w:jc w:val="center"/>
            </w:pPr>
            <w:r w:rsidRPr="00B10D98"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69" w:type="dxa"/>
          </w:tcPr>
          <w:p w14:paraId="15583F34" w14:textId="77777777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  <w:b/>
              </w:rPr>
            </w:pPr>
          </w:p>
        </w:tc>
      </w:tr>
      <w:tr w:rsidR="009C4642" w:rsidRPr="00202F47" w14:paraId="5DE13A6B" w14:textId="77777777" w:rsidTr="00E22F64">
        <w:tc>
          <w:tcPr>
            <w:tcW w:w="6232" w:type="dxa"/>
          </w:tcPr>
          <w:p w14:paraId="69DB98FA" w14:textId="77777777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</w:rPr>
            </w:pPr>
            <w:r w:rsidRPr="00202F47">
              <w:rPr>
                <w:rFonts w:ascii="Century Gothic" w:hAnsi="Century Gothic"/>
              </w:rPr>
              <w:t>Ability to demonstrate discretion, confidentiality and commitment</w:t>
            </w:r>
          </w:p>
        </w:tc>
        <w:tc>
          <w:tcPr>
            <w:tcW w:w="1560" w:type="dxa"/>
          </w:tcPr>
          <w:p w14:paraId="28889EB1" w14:textId="77777777" w:rsidR="009C4642" w:rsidRDefault="009C4642" w:rsidP="00E22F64">
            <w:pPr>
              <w:ind w:left="0" w:hanging="2"/>
              <w:jc w:val="center"/>
            </w:pPr>
            <w:r w:rsidRPr="00B10D98"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69" w:type="dxa"/>
          </w:tcPr>
          <w:p w14:paraId="1C3CA70C" w14:textId="77777777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  <w:b/>
              </w:rPr>
            </w:pPr>
          </w:p>
        </w:tc>
      </w:tr>
      <w:tr w:rsidR="009C4642" w:rsidRPr="00202F47" w14:paraId="15D35E2A" w14:textId="77777777" w:rsidTr="00E22F64">
        <w:tc>
          <w:tcPr>
            <w:tcW w:w="6232" w:type="dxa"/>
          </w:tcPr>
          <w:p w14:paraId="248B0A84" w14:textId="77777777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</w:rPr>
            </w:pPr>
            <w:r w:rsidRPr="00202F47">
              <w:rPr>
                <w:rFonts w:ascii="Century Gothic" w:hAnsi="Century Gothic"/>
              </w:rPr>
              <w:t>Excellent attendance and punctuality</w:t>
            </w:r>
          </w:p>
        </w:tc>
        <w:tc>
          <w:tcPr>
            <w:tcW w:w="1560" w:type="dxa"/>
          </w:tcPr>
          <w:p w14:paraId="051F3629" w14:textId="77777777" w:rsidR="009C4642" w:rsidRDefault="009C4642" w:rsidP="00E22F64">
            <w:pPr>
              <w:ind w:left="0" w:hanging="2"/>
              <w:jc w:val="center"/>
            </w:pPr>
            <w:r w:rsidRPr="00B10D98"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69" w:type="dxa"/>
          </w:tcPr>
          <w:p w14:paraId="196D6BF5" w14:textId="77777777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  <w:b/>
              </w:rPr>
            </w:pPr>
          </w:p>
        </w:tc>
      </w:tr>
      <w:tr w:rsidR="009C4642" w:rsidRPr="00202F47" w14:paraId="0EABFAF6" w14:textId="77777777" w:rsidTr="00E22F64">
        <w:tc>
          <w:tcPr>
            <w:tcW w:w="6232" w:type="dxa"/>
          </w:tcPr>
          <w:p w14:paraId="68D021A9" w14:textId="77777777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</w:rPr>
            </w:pPr>
            <w:r w:rsidRPr="00202F47">
              <w:rPr>
                <w:rFonts w:ascii="Century Gothic" w:hAnsi="Century Gothic"/>
              </w:rPr>
              <w:t>Flexible and adaptable in terms of duties and hours</w:t>
            </w:r>
          </w:p>
        </w:tc>
        <w:tc>
          <w:tcPr>
            <w:tcW w:w="1560" w:type="dxa"/>
          </w:tcPr>
          <w:p w14:paraId="13A83746" w14:textId="77777777" w:rsidR="009C4642" w:rsidRDefault="009C4642" w:rsidP="00E22F64">
            <w:pPr>
              <w:ind w:left="0" w:hanging="2"/>
              <w:jc w:val="center"/>
            </w:pPr>
            <w:r w:rsidRPr="00B10D98"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69" w:type="dxa"/>
          </w:tcPr>
          <w:p w14:paraId="375D3AF8" w14:textId="77777777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  <w:b/>
              </w:rPr>
            </w:pPr>
          </w:p>
        </w:tc>
      </w:tr>
      <w:tr w:rsidR="009C4642" w:rsidRPr="00202F47" w14:paraId="22D962DA" w14:textId="77777777" w:rsidTr="00E22F64">
        <w:tc>
          <w:tcPr>
            <w:tcW w:w="6232" w:type="dxa"/>
          </w:tcPr>
          <w:p w14:paraId="76C7720D" w14:textId="77777777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</w:rPr>
            </w:pPr>
            <w:r w:rsidRPr="00202F47">
              <w:rPr>
                <w:rFonts w:ascii="Century Gothic" w:hAnsi="Century Gothic"/>
              </w:rPr>
              <w:t>Emotional resilience</w:t>
            </w:r>
          </w:p>
        </w:tc>
        <w:tc>
          <w:tcPr>
            <w:tcW w:w="1560" w:type="dxa"/>
          </w:tcPr>
          <w:p w14:paraId="5C6F4FE3" w14:textId="77777777" w:rsidR="009C4642" w:rsidRDefault="009C4642" w:rsidP="00E22F64">
            <w:pPr>
              <w:ind w:left="0" w:hanging="2"/>
              <w:jc w:val="center"/>
            </w:pPr>
            <w:r w:rsidRPr="00B10D98"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69" w:type="dxa"/>
          </w:tcPr>
          <w:p w14:paraId="35589859" w14:textId="77777777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  <w:b/>
              </w:rPr>
            </w:pPr>
          </w:p>
        </w:tc>
      </w:tr>
      <w:tr w:rsidR="009C4642" w:rsidRPr="00202F47" w14:paraId="71A0536B" w14:textId="77777777" w:rsidTr="00E22F64">
        <w:tc>
          <w:tcPr>
            <w:tcW w:w="6232" w:type="dxa"/>
          </w:tcPr>
          <w:p w14:paraId="08B21AD8" w14:textId="77777777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</w:rPr>
            </w:pPr>
            <w:r w:rsidRPr="00202F47">
              <w:rPr>
                <w:rFonts w:ascii="Century Gothic" w:hAnsi="Century Gothic"/>
              </w:rPr>
              <w:t>Clear empathy and understanding of young people’s development and needs</w:t>
            </w:r>
          </w:p>
        </w:tc>
        <w:tc>
          <w:tcPr>
            <w:tcW w:w="1560" w:type="dxa"/>
          </w:tcPr>
          <w:p w14:paraId="33BC752F" w14:textId="77777777" w:rsidR="009C4642" w:rsidRDefault="009C4642" w:rsidP="00E22F64">
            <w:pPr>
              <w:ind w:left="0" w:hanging="2"/>
              <w:jc w:val="center"/>
            </w:pPr>
            <w:r w:rsidRPr="00B10D98"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69" w:type="dxa"/>
          </w:tcPr>
          <w:p w14:paraId="5FE86610" w14:textId="77777777" w:rsidR="009C4642" w:rsidRPr="00202F47" w:rsidRDefault="009C4642" w:rsidP="00FC7599">
            <w:pPr>
              <w:ind w:left="0" w:hanging="2"/>
              <w:jc w:val="both"/>
              <w:rPr>
                <w:rFonts w:ascii="Century Gothic" w:hAnsi="Century Gothic"/>
                <w:b/>
              </w:rPr>
            </w:pPr>
          </w:p>
        </w:tc>
      </w:tr>
    </w:tbl>
    <w:p w14:paraId="467E62B0" w14:textId="77777777" w:rsidR="009C4642" w:rsidRDefault="009C4642" w:rsidP="00E5077F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4AD72015" w14:textId="77777777" w:rsidR="009C4642" w:rsidRDefault="009C4642" w:rsidP="00E5077F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14E88519" w14:textId="77777777" w:rsidR="006E5C9D" w:rsidRPr="00F90FEA" w:rsidRDefault="006E5C9D" w:rsidP="00F90F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0"/>
          <w:szCs w:val="20"/>
        </w:rPr>
      </w:pPr>
    </w:p>
    <w:sectPr w:rsidR="006E5C9D" w:rsidRPr="00F90FEA">
      <w:pgSz w:w="11907" w:h="16840"/>
      <w:pgMar w:top="1440" w:right="1418" w:bottom="81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5BE9"/>
    <w:multiLevelType w:val="hybridMultilevel"/>
    <w:tmpl w:val="71AA101A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DA35331"/>
    <w:multiLevelType w:val="hybridMultilevel"/>
    <w:tmpl w:val="7D70A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82E74"/>
    <w:multiLevelType w:val="hybridMultilevel"/>
    <w:tmpl w:val="AA7E1E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7B6DA8"/>
    <w:multiLevelType w:val="hybridMultilevel"/>
    <w:tmpl w:val="0E9CD45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064FC4"/>
    <w:multiLevelType w:val="multilevel"/>
    <w:tmpl w:val="B4A6FC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FDD0B3F"/>
    <w:multiLevelType w:val="multilevel"/>
    <w:tmpl w:val="35EC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37295"/>
    <w:multiLevelType w:val="hybridMultilevel"/>
    <w:tmpl w:val="E08C156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BD4806"/>
    <w:multiLevelType w:val="multilevel"/>
    <w:tmpl w:val="835A8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AE12802"/>
    <w:multiLevelType w:val="multilevel"/>
    <w:tmpl w:val="308C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91235"/>
    <w:multiLevelType w:val="multilevel"/>
    <w:tmpl w:val="420088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3BA27E0D"/>
    <w:multiLevelType w:val="multilevel"/>
    <w:tmpl w:val="2CFAE6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793038F"/>
    <w:multiLevelType w:val="hybridMultilevel"/>
    <w:tmpl w:val="864A4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15EAA"/>
    <w:multiLevelType w:val="hybridMultilevel"/>
    <w:tmpl w:val="D9367D38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BF25908"/>
    <w:multiLevelType w:val="multilevel"/>
    <w:tmpl w:val="BAA8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0C2AE9"/>
    <w:multiLevelType w:val="multilevel"/>
    <w:tmpl w:val="C0F658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52317AE5"/>
    <w:multiLevelType w:val="multilevel"/>
    <w:tmpl w:val="0358979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6D32040"/>
    <w:multiLevelType w:val="hybridMultilevel"/>
    <w:tmpl w:val="E8F46492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589932BE"/>
    <w:multiLevelType w:val="hybridMultilevel"/>
    <w:tmpl w:val="540E03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55C56"/>
    <w:multiLevelType w:val="multilevel"/>
    <w:tmpl w:val="2C507A82"/>
    <w:lvl w:ilvl="0">
      <w:start w:val="1"/>
      <w:numFmt w:val="decimal"/>
      <w:lvlText w:val="%1."/>
      <w:lvlJc w:val="left"/>
      <w:pPr>
        <w:ind w:left="572" w:hanging="57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2" w:firstLine="0"/>
      </w:pPr>
    </w:lvl>
    <w:lvl w:ilvl="2">
      <w:start w:val="1"/>
      <w:numFmt w:val="bullet"/>
      <w:lvlText w:val=""/>
      <w:lvlJc w:val="left"/>
      <w:pPr>
        <w:ind w:left="2" w:firstLine="0"/>
      </w:pPr>
    </w:lvl>
    <w:lvl w:ilvl="3">
      <w:start w:val="1"/>
      <w:numFmt w:val="bullet"/>
      <w:lvlText w:val=""/>
      <w:lvlJc w:val="left"/>
      <w:pPr>
        <w:ind w:left="2" w:firstLine="0"/>
      </w:pPr>
    </w:lvl>
    <w:lvl w:ilvl="4">
      <w:start w:val="1"/>
      <w:numFmt w:val="bullet"/>
      <w:lvlText w:val=""/>
      <w:lvlJc w:val="left"/>
      <w:pPr>
        <w:ind w:left="2" w:firstLine="0"/>
      </w:pPr>
    </w:lvl>
    <w:lvl w:ilvl="5">
      <w:start w:val="1"/>
      <w:numFmt w:val="bullet"/>
      <w:lvlText w:val=""/>
      <w:lvlJc w:val="left"/>
      <w:pPr>
        <w:ind w:left="2" w:firstLine="0"/>
      </w:pPr>
    </w:lvl>
    <w:lvl w:ilvl="6">
      <w:start w:val="1"/>
      <w:numFmt w:val="bullet"/>
      <w:lvlText w:val=""/>
      <w:lvlJc w:val="left"/>
      <w:pPr>
        <w:ind w:left="2" w:firstLine="0"/>
      </w:pPr>
    </w:lvl>
    <w:lvl w:ilvl="7">
      <w:start w:val="1"/>
      <w:numFmt w:val="bullet"/>
      <w:lvlText w:val=""/>
      <w:lvlJc w:val="left"/>
      <w:pPr>
        <w:ind w:left="2" w:firstLine="0"/>
      </w:pPr>
    </w:lvl>
    <w:lvl w:ilvl="8">
      <w:start w:val="1"/>
      <w:numFmt w:val="bullet"/>
      <w:lvlText w:val=""/>
      <w:lvlJc w:val="left"/>
      <w:pPr>
        <w:ind w:left="2" w:firstLine="0"/>
      </w:pPr>
    </w:lvl>
  </w:abstractNum>
  <w:abstractNum w:abstractNumId="19" w15:restartNumberingAfterBreak="0">
    <w:nsid w:val="669C31AA"/>
    <w:multiLevelType w:val="multilevel"/>
    <w:tmpl w:val="158AA9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693277E8"/>
    <w:multiLevelType w:val="multilevel"/>
    <w:tmpl w:val="BBDA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7C31C8"/>
    <w:multiLevelType w:val="multilevel"/>
    <w:tmpl w:val="F0442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BEB49E0"/>
    <w:multiLevelType w:val="multilevel"/>
    <w:tmpl w:val="CA94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5938488">
    <w:abstractNumId w:val="18"/>
  </w:num>
  <w:num w:numId="2" w16cid:durableId="146556609">
    <w:abstractNumId w:val="7"/>
  </w:num>
  <w:num w:numId="3" w16cid:durableId="470102718">
    <w:abstractNumId w:val="4"/>
  </w:num>
  <w:num w:numId="4" w16cid:durableId="1983578790">
    <w:abstractNumId w:val="9"/>
  </w:num>
  <w:num w:numId="5" w16cid:durableId="463699208">
    <w:abstractNumId w:val="19"/>
  </w:num>
  <w:num w:numId="6" w16cid:durableId="1966616428">
    <w:abstractNumId w:val="14"/>
  </w:num>
  <w:num w:numId="7" w16cid:durableId="1784955229">
    <w:abstractNumId w:val="15"/>
  </w:num>
  <w:num w:numId="8" w16cid:durableId="1314717980">
    <w:abstractNumId w:val="21"/>
  </w:num>
  <w:num w:numId="9" w16cid:durableId="232355408">
    <w:abstractNumId w:val="17"/>
  </w:num>
  <w:num w:numId="10" w16cid:durableId="386416972">
    <w:abstractNumId w:val="10"/>
  </w:num>
  <w:num w:numId="11" w16cid:durableId="1057432867">
    <w:abstractNumId w:val="16"/>
  </w:num>
  <w:num w:numId="12" w16cid:durableId="649480079">
    <w:abstractNumId w:val="0"/>
  </w:num>
  <w:num w:numId="13" w16cid:durableId="1443301571">
    <w:abstractNumId w:val="11"/>
  </w:num>
  <w:num w:numId="14" w16cid:durableId="1586571485">
    <w:abstractNumId w:val="8"/>
  </w:num>
  <w:num w:numId="15" w16cid:durableId="1656453303">
    <w:abstractNumId w:val="20"/>
  </w:num>
  <w:num w:numId="16" w16cid:durableId="1688293813">
    <w:abstractNumId w:val="5"/>
  </w:num>
  <w:num w:numId="17" w16cid:durableId="1153646224">
    <w:abstractNumId w:val="13"/>
  </w:num>
  <w:num w:numId="18" w16cid:durableId="1361736500">
    <w:abstractNumId w:val="22"/>
  </w:num>
  <w:num w:numId="19" w16cid:durableId="431128177">
    <w:abstractNumId w:val="6"/>
  </w:num>
  <w:num w:numId="20" w16cid:durableId="366612909">
    <w:abstractNumId w:val="2"/>
  </w:num>
  <w:num w:numId="21" w16cid:durableId="1101025295">
    <w:abstractNumId w:val="12"/>
  </w:num>
  <w:num w:numId="22" w16cid:durableId="1279794978">
    <w:abstractNumId w:val="1"/>
  </w:num>
  <w:num w:numId="23" w16cid:durableId="376321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9D"/>
    <w:rsid w:val="001333F3"/>
    <w:rsid w:val="00210526"/>
    <w:rsid w:val="002C2B8A"/>
    <w:rsid w:val="00326593"/>
    <w:rsid w:val="00343038"/>
    <w:rsid w:val="00414C7A"/>
    <w:rsid w:val="00467396"/>
    <w:rsid w:val="00470F3A"/>
    <w:rsid w:val="0048235C"/>
    <w:rsid w:val="00521F1D"/>
    <w:rsid w:val="00614639"/>
    <w:rsid w:val="006C6253"/>
    <w:rsid w:val="006E5C9D"/>
    <w:rsid w:val="006E7D79"/>
    <w:rsid w:val="006F0341"/>
    <w:rsid w:val="0081686B"/>
    <w:rsid w:val="00915E53"/>
    <w:rsid w:val="00984CC8"/>
    <w:rsid w:val="009C4642"/>
    <w:rsid w:val="00A420A9"/>
    <w:rsid w:val="00A91BE9"/>
    <w:rsid w:val="00BB5F68"/>
    <w:rsid w:val="00BE44AF"/>
    <w:rsid w:val="00CA6071"/>
    <w:rsid w:val="00CC4CEA"/>
    <w:rsid w:val="00CF3930"/>
    <w:rsid w:val="00DD54C0"/>
    <w:rsid w:val="00DF6B4A"/>
    <w:rsid w:val="00E22F64"/>
    <w:rsid w:val="00E5077F"/>
    <w:rsid w:val="00E97301"/>
    <w:rsid w:val="00F90FEA"/>
    <w:rsid w:val="00FB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2E294"/>
  <w15:docId w15:val="{D4912BF8-83E1-4434-9279-4168C68A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</w:pPr>
    <w:rPr>
      <w:rFonts w:ascii="Garamond" w:hAnsi="Garamond"/>
      <w:b/>
      <w:sz w:val="32"/>
      <w:szCs w:val="20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Garamond" w:hAnsi="Garamond"/>
      <w:b/>
      <w:szCs w:val="20"/>
      <w:u w:val="single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ascii="Garamond" w:hAnsi="Garamond"/>
      <w:b/>
      <w:szCs w:val="20"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pPr>
      <w:keepNext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Garamond" w:hAnsi="Garamond"/>
      <w:szCs w:val="20"/>
    </w:rPr>
  </w:style>
  <w:style w:type="paragraph" w:styleId="BodyText">
    <w:name w:val="Body Text"/>
    <w:basedOn w:val="Normal"/>
    <w:pPr>
      <w:spacing w:after="120"/>
    </w:pPr>
    <w:rPr>
      <w:sz w:val="20"/>
      <w:szCs w:val="20"/>
    </w:rPr>
  </w:style>
  <w:style w:type="paragraph" w:styleId="BodyText2">
    <w:name w:val="Body Text 2"/>
    <w:basedOn w:val="Normal"/>
    <w:rPr>
      <w:rFonts w:ascii="Tahoma" w:hAnsi="Tahoma" w:cs="Tahoma"/>
      <w:sz w:val="22"/>
    </w:rPr>
  </w:style>
  <w:style w:type="paragraph" w:styleId="BodyTextIndent">
    <w:name w:val="Body Text Indent"/>
    <w:basedOn w:val="Normal"/>
    <w:pPr>
      <w:ind w:left="2880"/>
    </w:pPr>
    <w:rPr>
      <w:rFonts w:ascii="Tahoma" w:hAnsi="Tahoma" w:cs="Tahoma"/>
      <w:sz w:val="22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BB5F6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table" w:styleId="TableGrid">
    <w:name w:val="Table Grid"/>
    <w:basedOn w:val="TableNormal"/>
    <w:uiPriority w:val="59"/>
    <w:rsid w:val="009C46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ZKU3MzoD92Z4DZJLXhG3Cr1nHQ==">AMUW2mVMJUDm9UDb727FFxC3RiYXep1cdxSnIhkCy6EX9wMRH6Cd9/6U1mZEiKaDJ1cHZKL3p+ntIG6JZyfpvl+TAfmZ15dbriCcH+CaN+Ge0uTOSJskNgk=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Greenford High School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O'Connor</dc:creator>
  <cp:lastModifiedBy>D Druce</cp:lastModifiedBy>
  <cp:revision>3</cp:revision>
  <cp:lastPrinted>2023-06-28T10:27:00Z</cp:lastPrinted>
  <dcterms:created xsi:type="dcterms:W3CDTF">2023-07-04T09:58:00Z</dcterms:created>
  <dcterms:modified xsi:type="dcterms:W3CDTF">2023-07-06T13:26:00Z</dcterms:modified>
</cp:coreProperties>
</file>