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6E2" w:rsidRDefault="002276E2" w:rsidP="002276E2">
      <w:pPr>
        <w:pStyle w:val="NoSpacing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5D8A0ED" wp14:editId="32A2704D">
            <wp:simplePos x="0" y="0"/>
            <wp:positionH relativeFrom="column">
              <wp:posOffset>2276475</wp:posOffset>
            </wp:positionH>
            <wp:positionV relativeFrom="paragraph">
              <wp:posOffset>-38100</wp:posOffset>
            </wp:positionV>
            <wp:extent cx="873125" cy="941070"/>
            <wp:effectExtent l="0" t="0" r="3175" b="0"/>
            <wp:wrapNone/>
            <wp:docPr id="1" name="Picture 18" descr="Lion Clear Background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8" descr="Lion Clear Background 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76E2" w:rsidRPr="002276E2" w:rsidRDefault="002276E2" w:rsidP="002276E2"/>
    <w:p w:rsidR="002276E2" w:rsidRDefault="002276E2" w:rsidP="002276E2"/>
    <w:p w:rsidR="002B44F1" w:rsidRDefault="002276E2" w:rsidP="002276E2">
      <w:pPr>
        <w:tabs>
          <w:tab w:val="left" w:pos="5310"/>
        </w:tabs>
      </w:pPr>
      <w:r>
        <w:tab/>
      </w:r>
    </w:p>
    <w:p w:rsidR="00570898" w:rsidRDefault="00570898" w:rsidP="002276E2">
      <w:pPr>
        <w:pStyle w:val="NoSpacing"/>
        <w:rPr>
          <w:rFonts w:ascii="Arial" w:hAnsi="Arial" w:cs="Arial"/>
          <w:sz w:val="28"/>
          <w:szCs w:val="28"/>
        </w:rPr>
      </w:pPr>
    </w:p>
    <w:p w:rsidR="002276E2" w:rsidRPr="002276E2" w:rsidRDefault="002276E2" w:rsidP="002276E2">
      <w:pPr>
        <w:pStyle w:val="NoSpacing"/>
        <w:rPr>
          <w:rFonts w:ascii="Arial" w:hAnsi="Arial" w:cs="Arial"/>
          <w:sz w:val="28"/>
          <w:szCs w:val="28"/>
        </w:rPr>
      </w:pPr>
      <w:r w:rsidRPr="00B40CE0">
        <w:rPr>
          <w:rFonts w:ascii="Arial" w:hAnsi="Arial" w:cs="Arial"/>
          <w:b/>
          <w:sz w:val="24"/>
          <w:szCs w:val="24"/>
        </w:rPr>
        <w:t>Post:</w:t>
      </w:r>
      <w:r w:rsidRPr="00B40CE0">
        <w:rPr>
          <w:rFonts w:ascii="Arial" w:hAnsi="Arial" w:cs="Arial"/>
          <w:sz w:val="24"/>
          <w:szCs w:val="24"/>
        </w:rPr>
        <w:tab/>
      </w:r>
      <w:r w:rsidRPr="002276E2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B40CE0">
        <w:rPr>
          <w:rFonts w:ascii="Arial" w:hAnsi="Arial" w:cs="Arial"/>
          <w:sz w:val="24"/>
          <w:szCs w:val="24"/>
        </w:rPr>
        <w:t>Examination Invigilator</w:t>
      </w:r>
    </w:p>
    <w:p w:rsidR="00570898" w:rsidRDefault="00570898" w:rsidP="002276E2">
      <w:pPr>
        <w:pStyle w:val="NoSpacing"/>
        <w:rPr>
          <w:rFonts w:ascii="Arial" w:hAnsi="Arial" w:cs="Arial"/>
          <w:sz w:val="24"/>
          <w:szCs w:val="24"/>
        </w:rPr>
      </w:pPr>
    </w:p>
    <w:p w:rsidR="002276E2" w:rsidRPr="00B40CE0" w:rsidRDefault="002276E2" w:rsidP="002276E2">
      <w:pPr>
        <w:pStyle w:val="NoSpacing"/>
        <w:rPr>
          <w:rFonts w:ascii="Arial" w:hAnsi="Arial" w:cs="Arial"/>
          <w:sz w:val="24"/>
          <w:szCs w:val="24"/>
        </w:rPr>
      </w:pPr>
      <w:r w:rsidRPr="00B40CE0">
        <w:rPr>
          <w:rFonts w:ascii="Arial" w:hAnsi="Arial" w:cs="Arial"/>
          <w:b/>
          <w:sz w:val="24"/>
          <w:szCs w:val="24"/>
        </w:rPr>
        <w:t>Hours</w:t>
      </w:r>
      <w:r w:rsidRPr="00B40CE0">
        <w:rPr>
          <w:rFonts w:ascii="Arial" w:hAnsi="Arial" w:cs="Arial"/>
          <w:b/>
          <w:sz w:val="24"/>
          <w:szCs w:val="24"/>
        </w:rPr>
        <w:tab/>
      </w:r>
      <w:r w:rsidRPr="00B40CE0">
        <w:rPr>
          <w:rFonts w:ascii="Arial" w:hAnsi="Arial" w:cs="Arial"/>
          <w:sz w:val="24"/>
          <w:szCs w:val="24"/>
        </w:rPr>
        <w:tab/>
      </w:r>
      <w:r w:rsidRPr="00B40CE0">
        <w:rPr>
          <w:rFonts w:ascii="Arial" w:hAnsi="Arial" w:cs="Arial"/>
          <w:sz w:val="24"/>
          <w:szCs w:val="24"/>
        </w:rPr>
        <w:tab/>
        <w:t>Casual</w:t>
      </w:r>
    </w:p>
    <w:p w:rsidR="00B40CE0" w:rsidRPr="00B40CE0" w:rsidRDefault="00B40CE0" w:rsidP="002276E2">
      <w:pPr>
        <w:pStyle w:val="NoSpacing"/>
        <w:rPr>
          <w:rFonts w:ascii="Arial" w:hAnsi="Arial" w:cs="Arial"/>
          <w:sz w:val="24"/>
          <w:szCs w:val="24"/>
        </w:rPr>
      </w:pPr>
    </w:p>
    <w:p w:rsidR="002276E2" w:rsidRPr="00B40CE0" w:rsidRDefault="002276E2" w:rsidP="002276E2">
      <w:pPr>
        <w:pStyle w:val="NoSpacing"/>
        <w:rPr>
          <w:rFonts w:ascii="Arial" w:hAnsi="Arial" w:cs="Arial"/>
          <w:sz w:val="24"/>
          <w:szCs w:val="24"/>
        </w:rPr>
      </w:pPr>
      <w:r w:rsidRPr="00B40CE0">
        <w:rPr>
          <w:rFonts w:ascii="Arial" w:hAnsi="Arial" w:cs="Arial"/>
          <w:b/>
          <w:sz w:val="24"/>
          <w:szCs w:val="24"/>
        </w:rPr>
        <w:t>Salary:</w:t>
      </w:r>
      <w:r w:rsidRPr="00B40CE0">
        <w:rPr>
          <w:rFonts w:ascii="Arial" w:hAnsi="Arial" w:cs="Arial"/>
          <w:sz w:val="24"/>
          <w:szCs w:val="24"/>
        </w:rPr>
        <w:tab/>
      </w:r>
      <w:r w:rsidRPr="00B40CE0">
        <w:rPr>
          <w:rFonts w:ascii="Arial" w:hAnsi="Arial" w:cs="Arial"/>
          <w:sz w:val="24"/>
          <w:szCs w:val="24"/>
        </w:rPr>
        <w:tab/>
      </w:r>
      <w:r w:rsidR="00AB6A16">
        <w:rPr>
          <w:rFonts w:ascii="Arial" w:hAnsi="Arial" w:cs="Arial"/>
          <w:sz w:val="24"/>
          <w:szCs w:val="24"/>
        </w:rPr>
        <w:t>£</w:t>
      </w:r>
      <w:r w:rsidR="00164E71">
        <w:rPr>
          <w:rFonts w:ascii="Arial" w:hAnsi="Arial" w:cs="Arial"/>
          <w:sz w:val="24"/>
          <w:szCs w:val="24"/>
        </w:rPr>
        <w:t>10.08</w:t>
      </w:r>
      <w:r w:rsidR="00B40CE0" w:rsidRPr="00B40CE0">
        <w:rPr>
          <w:rFonts w:ascii="Arial" w:hAnsi="Arial" w:cs="Arial"/>
          <w:sz w:val="24"/>
          <w:szCs w:val="24"/>
        </w:rPr>
        <w:t xml:space="preserve"> per hour (including holiday pay)</w:t>
      </w:r>
    </w:p>
    <w:p w:rsidR="002276E2" w:rsidRPr="00B40CE0" w:rsidRDefault="002276E2" w:rsidP="002276E2">
      <w:pPr>
        <w:pStyle w:val="NoSpacing"/>
        <w:rPr>
          <w:rFonts w:ascii="Arial" w:hAnsi="Arial" w:cs="Arial"/>
          <w:sz w:val="24"/>
          <w:szCs w:val="24"/>
        </w:rPr>
      </w:pPr>
    </w:p>
    <w:p w:rsidR="00DB2DEE" w:rsidRDefault="00DB2DEE" w:rsidP="002276E2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0CE0" w:rsidRDefault="002276E2" w:rsidP="002276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to expand our Invigilation team at Coundon Court School.</w:t>
      </w:r>
      <w:r>
        <w:rPr>
          <w:rFonts w:ascii="Arial" w:hAnsi="Arial" w:cs="Arial"/>
          <w:sz w:val="24"/>
          <w:szCs w:val="24"/>
        </w:rPr>
        <w:tab/>
      </w:r>
      <w:r w:rsidR="00DB2DEE">
        <w:rPr>
          <w:rFonts w:ascii="Arial" w:hAnsi="Arial" w:cs="Arial"/>
          <w:sz w:val="24"/>
          <w:szCs w:val="24"/>
        </w:rPr>
        <w:t xml:space="preserve">  </w:t>
      </w:r>
    </w:p>
    <w:p w:rsidR="00B40CE0" w:rsidRDefault="00B40CE0" w:rsidP="002276E2">
      <w:pPr>
        <w:pStyle w:val="NoSpacing"/>
        <w:rPr>
          <w:rFonts w:ascii="Arial" w:hAnsi="Arial" w:cs="Arial"/>
          <w:sz w:val="24"/>
          <w:szCs w:val="24"/>
        </w:rPr>
      </w:pPr>
    </w:p>
    <w:p w:rsidR="00086212" w:rsidRDefault="00086212" w:rsidP="00B40CE0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Preferably with an educational background or an interest in education, the successful candidate will relate positively to all learners, be extremely reliable and flexi</w:t>
      </w:r>
      <w:r w:rsidR="002871C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</w:t>
      </w:r>
      <w:r w:rsidR="002871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with good verbal communication skills.</w:t>
      </w:r>
      <w:r w:rsidR="002871CE">
        <w:rPr>
          <w:rFonts w:ascii="Arial" w:hAnsi="Arial" w:cs="Arial"/>
          <w:sz w:val="24"/>
          <w:szCs w:val="24"/>
        </w:rPr>
        <w:t xml:space="preserve">  </w:t>
      </w:r>
      <w:r w:rsidR="00570898">
        <w:rPr>
          <w:rFonts w:ascii="Arial" w:hAnsi="Arial" w:cs="Arial"/>
          <w:sz w:val="24"/>
          <w:szCs w:val="24"/>
        </w:rPr>
        <w:t xml:space="preserve"> Invigilators should also </w:t>
      </w:r>
      <w:r w:rsidR="00820C33">
        <w:rPr>
          <w:rFonts w:ascii="Arial" w:hAnsi="Arial" w:cs="Arial"/>
          <w:sz w:val="24"/>
          <w:szCs w:val="24"/>
        </w:rPr>
        <w:t>enjoy working as part of a team.  This position will be reporting to the Exams Officer.</w:t>
      </w:r>
    </w:p>
    <w:p w:rsidR="00086212" w:rsidRDefault="00086212" w:rsidP="002276E2">
      <w:pPr>
        <w:pStyle w:val="NoSpacing"/>
        <w:rPr>
          <w:rFonts w:ascii="Arial" w:hAnsi="Arial" w:cs="Arial"/>
          <w:sz w:val="24"/>
          <w:szCs w:val="24"/>
        </w:rPr>
      </w:pPr>
    </w:p>
    <w:p w:rsidR="00086212" w:rsidRDefault="00570898" w:rsidP="002276E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Invigilators are </w:t>
      </w:r>
      <w:r w:rsidR="00086212">
        <w:rPr>
          <w:rFonts w:ascii="Arial" w:hAnsi="Arial" w:cs="Arial"/>
          <w:sz w:val="24"/>
          <w:szCs w:val="24"/>
        </w:rPr>
        <w:t>employed on a casual basis, with hours and days of work subject to the timings of each exam</w:t>
      </w:r>
      <w:r w:rsidR="00B40CE0">
        <w:rPr>
          <w:rFonts w:ascii="Arial" w:hAnsi="Arial" w:cs="Arial"/>
          <w:sz w:val="24"/>
          <w:szCs w:val="24"/>
        </w:rPr>
        <w:t>ination</w:t>
      </w:r>
      <w:r w:rsidR="00086212">
        <w:rPr>
          <w:rFonts w:ascii="Arial" w:hAnsi="Arial" w:cs="Arial"/>
          <w:sz w:val="24"/>
          <w:szCs w:val="24"/>
        </w:rPr>
        <w:t>.</w:t>
      </w:r>
    </w:p>
    <w:p w:rsidR="00086212" w:rsidRDefault="00086212" w:rsidP="002276E2">
      <w:pPr>
        <w:pStyle w:val="NoSpacing"/>
        <w:rPr>
          <w:rFonts w:ascii="Arial" w:hAnsi="Arial" w:cs="Arial"/>
          <w:sz w:val="24"/>
          <w:szCs w:val="24"/>
        </w:rPr>
      </w:pPr>
    </w:p>
    <w:p w:rsidR="00086212" w:rsidRDefault="00086212" w:rsidP="002276E2">
      <w:pPr>
        <w:pStyle w:val="NoSpacing"/>
        <w:rPr>
          <w:rFonts w:ascii="Arial" w:hAnsi="Arial" w:cs="Arial"/>
          <w:sz w:val="28"/>
          <w:szCs w:val="28"/>
        </w:rPr>
      </w:pPr>
      <w:r w:rsidRPr="00B40CE0">
        <w:rPr>
          <w:rFonts w:ascii="Arial" w:hAnsi="Arial" w:cs="Arial"/>
          <w:b/>
          <w:sz w:val="24"/>
          <w:szCs w:val="24"/>
        </w:rPr>
        <w:t xml:space="preserve">Description of Duties and </w:t>
      </w:r>
      <w:r w:rsidR="00AB6A16" w:rsidRPr="00B40CE0">
        <w:rPr>
          <w:rFonts w:ascii="Arial" w:hAnsi="Arial" w:cs="Arial"/>
          <w:b/>
          <w:sz w:val="24"/>
          <w:szCs w:val="24"/>
        </w:rPr>
        <w:t>Responsibilities</w:t>
      </w:r>
      <w:r w:rsidRPr="00086212">
        <w:rPr>
          <w:rFonts w:ascii="Arial" w:hAnsi="Arial" w:cs="Arial"/>
          <w:sz w:val="28"/>
          <w:szCs w:val="28"/>
        </w:rPr>
        <w:t>:</w:t>
      </w:r>
    </w:p>
    <w:p w:rsidR="00086212" w:rsidRDefault="00086212" w:rsidP="002276E2">
      <w:pPr>
        <w:pStyle w:val="NoSpacing"/>
        <w:rPr>
          <w:rFonts w:ascii="Arial" w:hAnsi="Arial" w:cs="Arial"/>
          <w:sz w:val="28"/>
          <w:szCs w:val="28"/>
        </w:rPr>
      </w:pPr>
    </w:p>
    <w:p w:rsidR="00086212" w:rsidRDefault="00086212" w:rsidP="00B40CE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71CE">
        <w:rPr>
          <w:rFonts w:ascii="Arial" w:hAnsi="Arial" w:cs="Arial"/>
          <w:sz w:val="24"/>
          <w:szCs w:val="24"/>
        </w:rPr>
        <w:t>Preparing the room, laying out of candidate names cards to a seating plan prepared by the Exams Officer</w:t>
      </w:r>
      <w:r w:rsidR="002871CE">
        <w:rPr>
          <w:rFonts w:ascii="Arial" w:hAnsi="Arial" w:cs="Arial"/>
          <w:sz w:val="24"/>
          <w:szCs w:val="24"/>
        </w:rPr>
        <w:t>.</w:t>
      </w:r>
    </w:p>
    <w:p w:rsidR="002871CE" w:rsidRDefault="002871CE" w:rsidP="00B40CE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Admitting candidates to the room in a quiet and orderly way.</w:t>
      </w:r>
    </w:p>
    <w:p w:rsidR="002871CE" w:rsidRDefault="002871CE" w:rsidP="00B40CE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Conducting the exam according to the Examination Boards Regulations.</w:t>
      </w:r>
    </w:p>
    <w:p w:rsidR="002871CE" w:rsidRDefault="002871CE" w:rsidP="00B40CE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Registering the candidates present in the room.</w:t>
      </w:r>
    </w:p>
    <w:p w:rsidR="002871CE" w:rsidRDefault="002871CE" w:rsidP="00B40CE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Invigilators must be constantly vigilant when the exam is running.</w:t>
      </w:r>
    </w:p>
    <w:p w:rsidR="002871CE" w:rsidRDefault="002871CE" w:rsidP="00B40CE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Responsible for the collation, checking and return to the Exams Officer of all completed exam papers.</w:t>
      </w:r>
    </w:p>
    <w:p w:rsidR="002871CE" w:rsidRDefault="002871CE" w:rsidP="00B40CE0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Invigilators are provided with all regulations, necessary papers, candidate name cards and seating plan for each exam.</w:t>
      </w:r>
    </w:p>
    <w:p w:rsidR="00570898" w:rsidRDefault="00570898" w:rsidP="00570898">
      <w:pPr>
        <w:pStyle w:val="NoSpacing"/>
        <w:rPr>
          <w:rFonts w:ascii="Arial" w:hAnsi="Arial" w:cs="Arial"/>
          <w:sz w:val="24"/>
          <w:szCs w:val="24"/>
        </w:rPr>
      </w:pPr>
    </w:p>
    <w:sectPr w:rsidR="00570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A0F3C"/>
    <w:multiLevelType w:val="hybridMultilevel"/>
    <w:tmpl w:val="9E2EDD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E2"/>
    <w:rsid w:val="00082AD0"/>
    <w:rsid w:val="00086212"/>
    <w:rsid w:val="00164E71"/>
    <w:rsid w:val="002276E2"/>
    <w:rsid w:val="002871CE"/>
    <w:rsid w:val="003B7D5A"/>
    <w:rsid w:val="0046562B"/>
    <w:rsid w:val="004A0D87"/>
    <w:rsid w:val="00570898"/>
    <w:rsid w:val="00747D17"/>
    <w:rsid w:val="00820C33"/>
    <w:rsid w:val="00AB6A16"/>
    <w:rsid w:val="00B40CE0"/>
    <w:rsid w:val="00BC332C"/>
    <w:rsid w:val="00DB2DEE"/>
    <w:rsid w:val="00F4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897B"/>
  <w15:chartTrackingRefBased/>
  <w15:docId w15:val="{772FE81A-0DCD-479D-9182-40F5A2A8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76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0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Cousins</dc:creator>
  <cp:keywords/>
  <dc:description/>
  <cp:lastModifiedBy>Nikki Hoult</cp:lastModifiedBy>
  <cp:revision>5</cp:revision>
  <cp:lastPrinted>2016-10-17T09:28:00Z</cp:lastPrinted>
  <dcterms:created xsi:type="dcterms:W3CDTF">2017-11-17T11:27:00Z</dcterms:created>
  <dcterms:modified xsi:type="dcterms:W3CDTF">2019-11-01T14:18:00Z</dcterms:modified>
</cp:coreProperties>
</file>