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BB2" w:rsidRPr="00B05BB2" w:rsidRDefault="00B05BB2" w:rsidP="007023C1">
      <w:pPr>
        <w:spacing w:before="0" w:after="0"/>
        <w:jc w:val="center"/>
        <w:rPr>
          <w:rFonts w:ascii="Tahoma" w:hAnsi="Tahoma" w:cs="Tahoma"/>
          <w:b/>
          <w:lang w:val="en-GB"/>
        </w:rPr>
      </w:pPr>
      <w:r w:rsidRPr="00B05BB2">
        <w:rPr>
          <w:rFonts w:ascii="Tahoma" w:hAnsi="Tahoma" w:cs="Tahoma"/>
          <w:b/>
          <w:noProof/>
          <w:lang w:val="en-GB"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1543685" cy="604520"/>
            <wp:effectExtent l="0" t="0" r="0" b="5080"/>
            <wp:wrapTight wrapText="bothSides">
              <wp:wrapPolygon edited="0">
                <wp:start x="0" y="0"/>
                <wp:lineTo x="0" y="21101"/>
                <wp:lineTo x="21325" y="21101"/>
                <wp:lineTo x="213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685" cy="604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5BB2" w:rsidRPr="00B05BB2" w:rsidRDefault="00B05BB2" w:rsidP="007023C1">
      <w:pPr>
        <w:spacing w:before="0" w:after="0"/>
        <w:jc w:val="center"/>
        <w:rPr>
          <w:rFonts w:ascii="Tahoma" w:hAnsi="Tahoma" w:cs="Tahoma"/>
          <w:b/>
          <w:lang w:val="en-GB"/>
        </w:rPr>
      </w:pPr>
    </w:p>
    <w:p w:rsidR="00B05BB2" w:rsidRPr="00B05BB2" w:rsidRDefault="00B05BB2" w:rsidP="007023C1">
      <w:pPr>
        <w:spacing w:before="0" w:after="0"/>
        <w:jc w:val="center"/>
        <w:rPr>
          <w:rFonts w:ascii="Tahoma" w:hAnsi="Tahoma" w:cs="Tahoma"/>
          <w:b/>
          <w:lang w:val="en-GB"/>
        </w:rPr>
      </w:pPr>
    </w:p>
    <w:p w:rsidR="00B05BB2" w:rsidRPr="00B05BB2" w:rsidRDefault="00B05BB2" w:rsidP="007023C1">
      <w:pPr>
        <w:spacing w:before="0" w:after="0"/>
        <w:jc w:val="center"/>
        <w:rPr>
          <w:rFonts w:ascii="Tahoma" w:hAnsi="Tahoma" w:cs="Tahoma"/>
          <w:b/>
          <w:lang w:val="en-GB"/>
        </w:rPr>
      </w:pPr>
    </w:p>
    <w:p w:rsidR="00C60AE7" w:rsidRPr="00B05BB2" w:rsidRDefault="00B05BB2" w:rsidP="007023C1">
      <w:pPr>
        <w:spacing w:before="0" w:after="0"/>
        <w:jc w:val="center"/>
        <w:rPr>
          <w:rFonts w:ascii="Cambria" w:hAnsi="Cambria" w:cs="Tahoma"/>
          <w:color w:val="4F81BD" w:themeColor="accent1"/>
          <w:sz w:val="44"/>
          <w:u w:val="single"/>
          <w:lang w:val="en-GB"/>
        </w:rPr>
      </w:pPr>
      <w:r w:rsidRPr="00B05BB2">
        <w:rPr>
          <w:rFonts w:ascii="Cambria" w:hAnsi="Cambria" w:cs="Tahoma"/>
          <w:color w:val="4F81BD" w:themeColor="accent1"/>
          <w:sz w:val="44"/>
          <w:u w:val="single"/>
          <w:lang w:val="en-GB"/>
        </w:rPr>
        <w:t>School Bursar</w:t>
      </w:r>
    </w:p>
    <w:p w:rsidR="007023C1" w:rsidRPr="00B05BB2" w:rsidRDefault="007023C1" w:rsidP="007023C1">
      <w:pPr>
        <w:spacing w:before="0" w:after="0"/>
        <w:jc w:val="center"/>
        <w:rPr>
          <w:rFonts w:ascii="Tahoma" w:hAnsi="Tahoma" w:cs="Tahoma"/>
          <w:b/>
          <w:lang w:val="en-GB"/>
        </w:rPr>
      </w:pPr>
    </w:p>
    <w:p w:rsidR="00B05BB2" w:rsidRPr="00B05BB2" w:rsidRDefault="00B05BB2" w:rsidP="007023C1">
      <w:pPr>
        <w:spacing w:before="0" w:after="0"/>
        <w:rPr>
          <w:rFonts w:ascii="Tahoma" w:hAnsi="Tahoma" w:cs="Tahoma"/>
          <w:sz w:val="28"/>
          <w:szCs w:val="22"/>
          <w:lang w:val="en-GB"/>
        </w:rPr>
      </w:pPr>
      <w:r w:rsidRPr="00B05BB2">
        <w:rPr>
          <w:rFonts w:ascii="Tahoma" w:hAnsi="Tahoma" w:cs="Tahoma"/>
          <w:sz w:val="28"/>
          <w:szCs w:val="22"/>
          <w:lang w:val="en-GB"/>
        </w:rPr>
        <w:t>Job Description</w:t>
      </w:r>
    </w:p>
    <w:p w:rsidR="00B05BB2" w:rsidRDefault="00B05BB2" w:rsidP="007023C1">
      <w:pPr>
        <w:spacing w:before="0" w:after="0"/>
        <w:rPr>
          <w:rFonts w:ascii="Tahoma" w:hAnsi="Tahoma" w:cs="Tahoma"/>
          <w:b/>
          <w:sz w:val="22"/>
          <w:szCs w:val="22"/>
          <w:lang w:val="en-GB"/>
        </w:rPr>
      </w:pPr>
    </w:p>
    <w:p w:rsidR="00C60AE7" w:rsidRPr="00B05BB2" w:rsidRDefault="00C60AE7" w:rsidP="007023C1">
      <w:pPr>
        <w:spacing w:before="0" w:after="0"/>
        <w:rPr>
          <w:rFonts w:ascii="Tahoma" w:hAnsi="Tahoma" w:cs="Tahoma"/>
          <w:b/>
          <w:color w:val="4F81BD" w:themeColor="accent1"/>
          <w:sz w:val="22"/>
          <w:szCs w:val="22"/>
          <w:lang w:val="en-GB"/>
        </w:rPr>
      </w:pPr>
      <w:r w:rsidRPr="00B05BB2">
        <w:rPr>
          <w:rFonts w:ascii="Tahoma" w:hAnsi="Tahoma" w:cs="Tahoma"/>
          <w:b/>
          <w:color w:val="4F81BD" w:themeColor="accent1"/>
          <w:sz w:val="22"/>
          <w:szCs w:val="22"/>
          <w:lang w:val="en-GB"/>
        </w:rPr>
        <w:t>PURPOSE OF THE POST</w:t>
      </w:r>
    </w:p>
    <w:p w:rsidR="00B05BB2" w:rsidRPr="004A269F" w:rsidRDefault="00B05BB2" w:rsidP="00B05BB2">
      <w:pPr>
        <w:numPr>
          <w:ilvl w:val="0"/>
          <w:numId w:val="9"/>
        </w:numPr>
        <w:tabs>
          <w:tab w:val="clear" w:pos="720"/>
          <w:tab w:val="num" w:pos="360"/>
        </w:tabs>
        <w:spacing w:before="0" w:after="0"/>
        <w:ind w:left="360"/>
        <w:rPr>
          <w:rFonts w:ascii="Tahoma" w:hAnsi="Tahoma" w:cs="Tahoma"/>
          <w:sz w:val="22"/>
        </w:rPr>
      </w:pPr>
      <w:r w:rsidRPr="004A269F">
        <w:rPr>
          <w:rFonts w:ascii="Tahoma" w:hAnsi="Tahoma" w:cs="Tahoma"/>
          <w:sz w:val="22"/>
        </w:rPr>
        <w:t>To give strategic vision and leadership to all aspects of Budget, Finance and Premises.</w:t>
      </w:r>
    </w:p>
    <w:p w:rsidR="00B05BB2" w:rsidRPr="004A269F" w:rsidRDefault="00B05BB2" w:rsidP="00B05BB2">
      <w:pPr>
        <w:numPr>
          <w:ilvl w:val="0"/>
          <w:numId w:val="9"/>
        </w:numPr>
        <w:tabs>
          <w:tab w:val="clear" w:pos="720"/>
          <w:tab w:val="num" w:pos="360"/>
        </w:tabs>
        <w:spacing w:before="0" w:after="0"/>
        <w:ind w:left="360"/>
        <w:rPr>
          <w:rFonts w:ascii="Tahoma" w:hAnsi="Tahoma" w:cs="Tahoma"/>
          <w:sz w:val="22"/>
        </w:rPr>
      </w:pPr>
      <w:r w:rsidRPr="004A269F">
        <w:rPr>
          <w:rFonts w:ascii="Tahoma" w:hAnsi="Tahoma" w:cs="Tahoma"/>
          <w:sz w:val="22"/>
        </w:rPr>
        <w:t xml:space="preserve">To lead, operate, maintain and develop the financial procedures and systems of the school, in co-operation with the </w:t>
      </w:r>
      <w:r>
        <w:rPr>
          <w:rFonts w:ascii="Tahoma" w:hAnsi="Tahoma" w:cs="Tahoma"/>
          <w:sz w:val="22"/>
        </w:rPr>
        <w:t>Senior Leadership Team</w:t>
      </w:r>
      <w:r w:rsidRPr="004A269F">
        <w:rPr>
          <w:rFonts w:ascii="Tahoma" w:hAnsi="Tahoma" w:cs="Tahoma"/>
          <w:sz w:val="22"/>
        </w:rPr>
        <w:t xml:space="preserve"> </w:t>
      </w:r>
      <w:r w:rsidR="00485258">
        <w:rPr>
          <w:rFonts w:ascii="Tahoma" w:hAnsi="Tahoma" w:cs="Tahoma"/>
          <w:sz w:val="22"/>
        </w:rPr>
        <w:t xml:space="preserve">(SLT) </w:t>
      </w:r>
      <w:r w:rsidRPr="004A269F">
        <w:rPr>
          <w:rFonts w:ascii="Tahoma" w:hAnsi="Tahoma" w:cs="Tahoma"/>
          <w:sz w:val="22"/>
        </w:rPr>
        <w:t>and Governors, ensuring that legal and safety requirements with regard to people and property and function of the school are maintained.</w:t>
      </w:r>
    </w:p>
    <w:p w:rsidR="00B05BB2" w:rsidRPr="004A269F" w:rsidRDefault="00B05BB2" w:rsidP="00B05BB2">
      <w:pPr>
        <w:numPr>
          <w:ilvl w:val="0"/>
          <w:numId w:val="9"/>
        </w:numPr>
        <w:tabs>
          <w:tab w:val="clear" w:pos="720"/>
          <w:tab w:val="num" w:pos="360"/>
        </w:tabs>
        <w:spacing w:before="0" w:after="0"/>
        <w:ind w:left="360"/>
        <w:rPr>
          <w:rFonts w:ascii="Tahoma" w:hAnsi="Tahoma" w:cs="Tahoma"/>
          <w:sz w:val="22"/>
        </w:rPr>
      </w:pPr>
      <w:r w:rsidRPr="004A269F">
        <w:rPr>
          <w:rFonts w:ascii="Tahoma" w:hAnsi="Tahoma" w:cs="Tahoma"/>
          <w:sz w:val="22"/>
        </w:rPr>
        <w:t>To be responsible for the school site and its buildings, their maintenance, development and efficient use.</w:t>
      </w:r>
    </w:p>
    <w:p w:rsidR="00B05BB2" w:rsidRPr="004A269F" w:rsidRDefault="00B05BB2" w:rsidP="00B05BB2">
      <w:pPr>
        <w:numPr>
          <w:ilvl w:val="0"/>
          <w:numId w:val="9"/>
        </w:numPr>
        <w:tabs>
          <w:tab w:val="clear" w:pos="720"/>
          <w:tab w:val="num" w:pos="360"/>
        </w:tabs>
        <w:spacing w:before="0" w:after="0"/>
        <w:ind w:left="360"/>
        <w:rPr>
          <w:rFonts w:ascii="Tahoma" w:hAnsi="Tahoma" w:cs="Tahoma"/>
          <w:sz w:val="22"/>
        </w:rPr>
      </w:pPr>
      <w:r w:rsidRPr="004A269F">
        <w:rPr>
          <w:rFonts w:ascii="Tahoma" w:hAnsi="Tahoma" w:cs="Tahoma"/>
          <w:sz w:val="22"/>
        </w:rPr>
        <w:t>To function as line manager for site staff</w:t>
      </w:r>
      <w:r w:rsidR="00986538">
        <w:rPr>
          <w:rFonts w:ascii="Tahoma" w:hAnsi="Tahoma" w:cs="Tahoma"/>
          <w:sz w:val="22"/>
        </w:rPr>
        <w:t xml:space="preserve"> and Finance Assistant</w:t>
      </w:r>
    </w:p>
    <w:p w:rsidR="00B05BB2" w:rsidRDefault="00B05BB2" w:rsidP="00B05BB2">
      <w:pPr>
        <w:numPr>
          <w:ilvl w:val="0"/>
          <w:numId w:val="9"/>
        </w:numPr>
        <w:tabs>
          <w:tab w:val="clear" w:pos="720"/>
          <w:tab w:val="num" w:pos="360"/>
        </w:tabs>
        <w:spacing w:before="0" w:after="0"/>
        <w:ind w:left="360"/>
        <w:rPr>
          <w:rFonts w:ascii="Tahoma" w:hAnsi="Tahoma" w:cs="Tahoma"/>
          <w:sz w:val="22"/>
        </w:rPr>
      </w:pPr>
      <w:r w:rsidRPr="004A269F">
        <w:rPr>
          <w:rFonts w:ascii="Tahoma" w:hAnsi="Tahoma" w:cs="Tahoma"/>
          <w:sz w:val="22"/>
        </w:rPr>
        <w:t>Play a cent</w:t>
      </w:r>
      <w:r>
        <w:rPr>
          <w:rFonts w:ascii="Tahoma" w:hAnsi="Tahoma" w:cs="Tahoma"/>
          <w:sz w:val="22"/>
        </w:rPr>
        <w:t>ral role in supporting the Leadership Team</w:t>
      </w:r>
    </w:p>
    <w:p w:rsidR="007023C1" w:rsidRPr="00B05BB2" w:rsidRDefault="00B05BB2" w:rsidP="00B05BB2">
      <w:pPr>
        <w:numPr>
          <w:ilvl w:val="0"/>
          <w:numId w:val="9"/>
        </w:numPr>
        <w:tabs>
          <w:tab w:val="clear" w:pos="720"/>
          <w:tab w:val="num" w:pos="360"/>
        </w:tabs>
        <w:spacing w:before="0" w:after="0"/>
        <w:ind w:left="360"/>
        <w:rPr>
          <w:rFonts w:ascii="Tahoma" w:hAnsi="Tahoma" w:cs="Tahoma"/>
          <w:sz w:val="22"/>
        </w:rPr>
      </w:pPr>
      <w:r w:rsidRPr="00B05BB2">
        <w:rPr>
          <w:rFonts w:ascii="Tahoma" w:hAnsi="Tahoma" w:cs="Tahoma"/>
          <w:sz w:val="22"/>
        </w:rPr>
        <w:t>To liaise with relevant members of the Local Authority</w:t>
      </w:r>
    </w:p>
    <w:p w:rsidR="007023C1" w:rsidRPr="00B05BB2" w:rsidRDefault="007023C1" w:rsidP="007023C1">
      <w:pPr>
        <w:tabs>
          <w:tab w:val="left" w:pos="2520"/>
        </w:tabs>
        <w:spacing w:before="0" w:after="0"/>
        <w:rPr>
          <w:rFonts w:ascii="Tahoma" w:hAnsi="Tahoma" w:cs="Tahoma"/>
          <w:b/>
          <w:sz w:val="22"/>
          <w:szCs w:val="22"/>
          <w:lang w:val="en-GB"/>
        </w:rPr>
      </w:pPr>
    </w:p>
    <w:p w:rsidR="00C60AE7" w:rsidRPr="00B05BB2" w:rsidRDefault="00B05BB2" w:rsidP="007023C1">
      <w:pPr>
        <w:tabs>
          <w:tab w:val="left" w:pos="2520"/>
        </w:tabs>
        <w:spacing w:before="0" w:after="0"/>
        <w:rPr>
          <w:rFonts w:ascii="Tahoma" w:hAnsi="Tahoma" w:cs="Tahoma"/>
          <w:sz w:val="22"/>
          <w:szCs w:val="22"/>
          <w:lang w:val="en-GB"/>
        </w:rPr>
      </w:pPr>
      <w:r w:rsidRPr="00B05BB2">
        <w:rPr>
          <w:rFonts w:ascii="Tahoma" w:hAnsi="Tahoma" w:cs="Tahoma"/>
          <w:sz w:val="22"/>
          <w:szCs w:val="22"/>
          <w:lang w:val="en-GB"/>
        </w:rPr>
        <w:t>Responsible to</w:t>
      </w:r>
      <w:r w:rsidR="00C60AE7" w:rsidRPr="00B05BB2">
        <w:rPr>
          <w:rFonts w:ascii="Tahoma" w:hAnsi="Tahoma" w:cs="Tahoma"/>
          <w:sz w:val="22"/>
          <w:szCs w:val="22"/>
          <w:lang w:val="en-GB"/>
        </w:rPr>
        <w:t>:</w:t>
      </w:r>
      <w:r w:rsidR="00C60AE7" w:rsidRPr="00B05BB2">
        <w:rPr>
          <w:rFonts w:ascii="Tahoma" w:hAnsi="Tahoma" w:cs="Tahoma"/>
          <w:b/>
          <w:sz w:val="22"/>
          <w:szCs w:val="22"/>
          <w:lang w:val="en-GB"/>
        </w:rPr>
        <w:tab/>
      </w:r>
      <w:r w:rsidR="00C60AE7" w:rsidRPr="00B05BB2">
        <w:rPr>
          <w:rFonts w:ascii="Tahoma" w:hAnsi="Tahoma" w:cs="Tahoma"/>
          <w:sz w:val="22"/>
          <w:szCs w:val="22"/>
          <w:lang w:val="en-GB"/>
        </w:rPr>
        <w:t xml:space="preserve">The </w:t>
      </w:r>
      <w:r>
        <w:rPr>
          <w:rFonts w:ascii="Tahoma" w:hAnsi="Tahoma" w:cs="Tahoma"/>
          <w:sz w:val="22"/>
          <w:szCs w:val="22"/>
          <w:lang w:val="en-GB"/>
        </w:rPr>
        <w:t>Head T</w:t>
      </w:r>
      <w:r w:rsidR="002E241B" w:rsidRPr="00B05BB2">
        <w:rPr>
          <w:rFonts w:ascii="Tahoma" w:hAnsi="Tahoma" w:cs="Tahoma"/>
          <w:sz w:val="22"/>
          <w:szCs w:val="22"/>
          <w:lang w:val="en-GB"/>
        </w:rPr>
        <w:t>eacher</w:t>
      </w:r>
    </w:p>
    <w:p w:rsidR="002E241B" w:rsidRPr="00B05BB2" w:rsidRDefault="002E241B" w:rsidP="007023C1">
      <w:pPr>
        <w:tabs>
          <w:tab w:val="left" w:pos="2520"/>
        </w:tabs>
        <w:spacing w:before="0" w:after="0"/>
        <w:rPr>
          <w:rFonts w:ascii="Tahoma" w:hAnsi="Tahoma" w:cs="Tahoma"/>
          <w:sz w:val="22"/>
          <w:szCs w:val="22"/>
          <w:lang w:val="en-GB"/>
        </w:rPr>
      </w:pPr>
    </w:p>
    <w:p w:rsidR="00C60AE7" w:rsidRPr="00B05BB2" w:rsidRDefault="00B05BB2" w:rsidP="007023C1">
      <w:pPr>
        <w:tabs>
          <w:tab w:val="left" w:pos="2520"/>
        </w:tabs>
        <w:spacing w:before="0" w:after="0"/>
        <w:rPr>
          <w:rFonts w:ascii="Tahoma" w:hAnsi="Tahoma" w:cs="Tahoma"/>
          <w:sz w:val="22"/>
          <w:szCs w:val="22"/>
          <w:lang w:val="en-GB"/>
        </w:rPr>
      </w:pPr>
      <w:r w:rsidRPr="00B05BB2">
        <w:rPr>
          <w:rFonts w:ascii="Tahoma" w:hAnsi="Tahoma" w:cs="Tahoma"/>
          <w:sz w:val="22"/>
          <w:szCs w:val="22"/>
          <w:lang w:val="en-GB"/>
        </w:rPr>
        <w:t>Responsible for</w:t>
      </w:r>
      <w:r w:rsidR="00C60AE7" w:rsidRPr="00B05BB2">
        <w:rPr>
          <w:rFonts w:ascii="Tahoma" w:hAnsi="Tahoma" w:cs="Tahoma"/>
          <w:sz w:val="22"/>
          <w:szCs w:val="22"/>
          <w:lang w:val="en-GB"/>
        </w:rPr>
        <w:t>:</w:t>
      </w:r>
      <w:r w:rsidR="00C60AE7" w:rsidRPr="00B05BB2">
        <w:rPr>
          <w:rFonts w:ascii="Tahoma" w:hAnsi="Tahoma" w:cs="Tahoma"/>
          <w:b/>
          <w:sz w:val="22"/>
          <w:szCs w:val="22"/>
          <w:lang w:val="en-GB"/>
        </w:rPr>
        <w:tab/>
      </w:r>
      <w:r w:rsidRPr="00B05BB2">
        <w:rPr>
          <w:rFonts w:ascii="Tahoma" w:hAnsi="Tahoma" w:cs="Tahoma"/>
          <w:sz w:val="22"/>
          <w:szCs w:val="22"/>
          <w:lang w:val="en-GB"/>
        </w:rPr>
        <w:t>Premises Staff</w:t>
      </w:r>
      <w:r w:rsidR="00986538">
        <w:rPr>
          <w:rFonts w:ascii="Tahoma" w:hAnsi="Tahoma" w:cs="Tahoma"/>
          <w:sz w:val="22"/>
          <w:szCs w:val="22"/>
          <w:lang w:val="en-GB"/>
        </w:rPr>
        <w:t>, Finance Assistant</w:t>
      </w:r>
    </w:p>
    <w:p w:rsidR="002E241B" w:rsidRPr="00B05BB2" w:rsidRDefault="002E241B" w:rsidP="007023C1">
      <w:pPr>
        <w:tabs>
          <w:tab w:val="left" w:pos="2520"/>
        </w:tabs>
        <w:spacing w:before="0" w:after="0"/>
        <w:rPr>
          <w:rFonts w:ascii="Tahoma" w:hAnsi="Tahoma" w:cs="Tahoma"/>
          <w:sz w:val="22"/>
          <w:szCs w:val="22"/>
          <w:lang w:val="en-GB"/>
        </w:rPr>
      </w:pPr>
    </w:p>
    <w:p w:rsidR="00C60AE7" w:rsidRPr="00B05BB2" w:rsidRDefault="00C60AE7" w:rsidP="00081365">
      <w:pPr>
        <w:tabs>
          <w:tab w:val="left" w:pos="2520"/>
        </w:tabs>
        <w:spacing w:before="0" w:after="0"/>
        <w:ind w:left="2520" w:hanging="2520"/>
        <w:rPr>
          <w:rFonts w:ascii="Tahoma" w:hAnsi="Tahoma" w:cs="Tahoma"/>
          <w:sz w:val="22"/>
          <w:szCs w:val="22"/>
          <w:lang w:val="en-GB"/>
        </w:rPr>
      </w:pPr>
      <w:r w:rsidRPr="00B05BB2">
        <w:rPr>
          <w:rFonts w:ascii="Tahoma" w:hAnsi="Tahoma" w:cs="Tahoma"/>
          <w:sz w:val="22"/>
          <w:szCs w:val="22"/>
          <w:lang w:val="en-GB"/>
        </w:rPr>
        <w:t>HOURS:</w:t>
      </w:r>
      <w:r w:rsidRPr="00B05BB2">
        <w:rPr>
          <w:rFonts w:ascii="Tahoma" w:hAnsi="Tahoma" w:cs="Tahoma"/>
          <w:sz w:val="22"/>
          <w:szCs w:val="22"/>
          <w:lang w:val="en-GB"/>
        </w:rPr>
        <w:tab/>
      </w:r>
      <w:r w:rsidR="004F7DCC" w:rsidRPr="0089337F">
        <w:rPr>
          <w:rFonts w:ascii="Tahoma" w:hAnsi="Tahoma" w:cs="Tahoma"/>
          <w:sz w:val="22"/>
          <w:szCs w:val="22"/>
          <w:lang w:val="en-GB"/>
        </w:rPr>
        <w:t>25</w:t>
      </w:r>
      <w:r w:rsidRPr="0089337F">
        <w:rPr>
          <w:rFonts w:ascii="Tahoma" w:hAnsi="Tahoma" w:cs="Tahoma"/>
          <w:sz w:val="22"/>
          <w:szCs w:val="22"/>
          <w:lang w:val="en-GB"/>
        </w:rPr>
        <w:t xml:space="preserve"> per week</w:t>
      </w:r>
      <w:r w:rsidR="00D30EEC" w:rsidRPr="0089337F">
        <w:rPr>
          <w:rFonts w:ascii="Tahoma" w:hAnsi="Tahoma" w:cs="Tahoma"/>
          <w:sz w:val="22"/>
          <w:szCs w:val="22"/>
          <w:lang w:val="en-GB"/>
        </w:rPr>
        <w:t xml:space="preserve"> </w:t>
      </w:r>
      <w:r w:rsidR="00986538" w:rsidRPr="0089337F">
        <w:rPr>
          <w:rFonts w:ascii="Tahoma" w:hAnsi="Tahoma" w:cs="Tahoma"/>
          <w:sz w:val="22"/>
          <w:szCs w:val="22"/>
          <w:lang w:val="en-GB"/>
        </w:rPr>
        <w:t>(flexible</w:t>
      </w:r>
      <w:r w:rsidR="0089337F" w:rsidRPr="0089337F">
        <w:rPr>
          <w:rFonts w:ascii="Tahoma" w:hAnsi="Tahoma" w:cs="Tahoma"/>
          <w:sz w:val="22"/>
          <w:szCs w:val="22"/>
          <w:lang w:val="en-GB"/>
        </w:rPr>
        <w:t xml:space="preserve"> hours to suit successful candidate</w:t>
      </w:r>
      <w:r w:rsidR="00986538" w:rsidRPr="0089337F">
        <w:rPr>
          <w:rFonts w:ascii="Tahoma" w:hAnsi="Tahoma" w:cs="Tahoma"/>
          <w:sz w:val="22"/>
          <w:szCs w:val="22"/>
          <w:lang w:val="en-GB"/>
        </w:rPr>
        <w:t>)</w:t>
      </w:r>
      <w:r w:rsidR="0089337F">
        <w:rPr>
          <w:rFonts w:ascii="Tahoma" w:hAnsi="Tahoma" w:cs="Tahoma"/>
          <w:sz w:val="22"/>
          <w:szCs w:val="22"/>
          <w:lang w:val="en-GB"/>
        </w:rPr>
        <w:t xml:space="preserve">; Term time only plus 5 days during school </w:t>
      </w:r>
      <w:r w:rsidR="0089337F" w:rsidRPr="00CA6B8C">
        <w:rPr>
          <w:rFonts w:ascii="Tahoma" w:hAnsi="Tahoma" w:cs="Tahoma"/>
          <w:sz w:val="22"/>
          <w:szCs w:val="22"/>
          <w:lang w:val="en-GB"/>
        </w:rPr>
        <w:t>holidays</w:t>
      </w:r>
      <w:r w:rsidR="00986538" w:rsidRPr="00CA6B8C">
        <w:rPr>
          <w:rFonts w:ascii="Tahoma" w:hAnsi="Tahoma" w:cs="Tahoma"/>
          <w:sz w:val="22"/>
          <w:szCs w:val="22"/>
          <w:lang w:val="en-GB"/>
        </w:rPr>
        <w:t xml:space="preserve"> </w:t>
      </w:r>
      <w:r w:rsidR="00D30EEC" w:rsidRPr="00CA6B8C">
        <w:rPr>
          <w:rFonts w:ascii="Tahoma" w:hAnsi="Tahoma" w:cs="Tahoma"/>
          <w:sz w:val="22"/>
          <w:szCs w:val="22"/>
          <w:lang w:val="en-GB"/>
        </w:rPr>
        <w:t xml:space="preserve">- Salary </w:t>
      </w:r>
      <w:r w:rsidR="00DA7E31" w:rsidRPr="00CA6B8C">
        <w:rPr>
          <w:rFonts w:ascii="Tahoma" w:hAnsi="Tahoma" w:cs="Tahoma"/>
          <w:sz w:val="22"/>
          <w:szCs w:val="22"/>
          <w:lang w:val="en-GB"/>
        </w:rPr>
        <w:t>Scale SO1</w:t>
      </w:r>
    </w:p>
    <w:p w:rsidR="00C60AE7" w:rsidRPr="00B05BB2" w:rsidRDefault="00C60AE7" w:rsidP="007023C1">
      <w:pPr>
        <w:tabs>
          <w:tab w:val="left" w:pos="2520"/>
        </w:tabs>
        <w:spacing w:before="0" w:after="0"/>
        <w:ind w:left="2520" w:hanging="2520"/>
        <w:jc w:val="left"/>
        <w:rPr>
          <w:rFonts w:ascii="Tahoma" w:hAnsi="Tahoma" w:cs="Tahoma"/>
          <w:b/>
          <w:sz w:val="22"/>
          <w:szCs w:val="22"/>
          <w:lang w:val="en-GB"/>
        </w:rPr>
      </w:pPr>
    </w:p>
    <w:p w:rsidR="007023C1" w:rsidRPr="00B05BB2" w:rsidRDefault="007023C1" w:rsidP="007023C1">
      <w:pPr>
        <w:tabs>
          <w:tab w:val="left" w:pos="2520"/>
        </w:tabs>
        <w:spacing w:before="0" w:after="0"/>
        <w:ind w:left="2520" w:hanging="2520"/>
        <w:jc w:val="left"/>
        <w:rPr>
          <w:rFonts w:ascii="Tahoma" w:hAnsi="Tahoma" w:cs="Tahoma"/>
          <w:b/>
          <w:sz w:val="22"/>
          <w:szCs w:val="22"/>
          <w:lang w:val="en-GB"/>
        </w:rPr>
      </w:pPr>
    </w:p>
    <w:p w:rsidR="00C60AE7" w:rsidRDefault="00C60AE7" w:rsidP="007023C1">
      <w:pPr>
        <w:tabs>
          <w:tab w:val="left" w:pos="2520"/>
        </w:tabs>
        <w:spacing w:before="0" w:after="0"/>
        <w:ind w:left="2520" w:hanging="2520"/>
        <w:jc w:val="left"/>
        <w:rPr>
          <w:rFonts w:ascii="Tahoma" w:hAnsi="Tahoma" w:cs="Tahoma"/>
          <w:b/>
          <w:color w:val="4F81BD" w:themeColor="accent1"/>
          <w:sz w:val="22"/>
          <w:szCs w:val="22"/>
          <w:lang w:val="en-GB"/>
        </w:rPr>
      </w:pPr>
      <w:r w:rsidRPr="00B05BB2">
        <w:rPr>
          <w:rFonts w:ascii="Tahoma" w:hAnsi="Tahoma" w:cs="Tahoma"/>
          <w:b/>
          <w:color w:val="4F81BD" w:themeColor="accent1"/>
          <w:sz w:val="22"/>
          <w:szCs w:val="22"/>
          <w:lang w:val="en-GB"/>
        </w:rPr>
        <w:t>DUTIES AND RESPONSIBILITIES</w:t>
      </w:r>
    </w:p>
    <w:p w:rsidR="00B05BB2" w:rsidRDefault="00B05BB2" w:rsidP="007023C1">
      <w:pPr>
        <w:tabs>
          <w:tab w:val="left" w:pos="2520"/>
        </w:tabs>
        <w:spacing w:before="0" w:after="0"/>
        <w:ind w:left="2520" w:hanging="2520"/>
        <w:jc w:val="left"/>
        <w:rPr>
          <w:rFonts w:ascii="Tahoma" w:hAnsi="Tahoma" w:cs="Tahoma"/>
          <w:b/>
          <w:color w:val="4F81BD" w:themeColor="accent1"/>
          <w:sz w:val="22"/>
          <w:szCs w:val="22"/>
          <w:lang w:val="en-GB"/>
        </w:rPr>
      </w:pPr>
      <w:bookmarkStart w:id="0" w:name="_GoBack"/>
      <w:bookmarkEnd w:id="0"/>
    </w:p>
    <w:p w:rsidR="00B05BB2" w:rsidRPr="00B05BB2" w:rsidRDefault="00B05BB2" w:rsidP="007023C1">
      <w:pPr>
        <w:tabs>
          <w:tab w:val="left" w:pos="2520"/>
        </w:tabs>
        <w:spacing w:before="0" w:after="0"/>
        <w:ind w:left="2520" w:hanging="2520"/>
        <w:jc w:val="left"/>
        <w:rPr>
          <w:rFonts w:ascii="Tahoma" w:hAnsi="Tahoma" w:cs="Tahoma"/>
          <w:b/>
          <w:color w:val="4F81BD" w:themeColor="accent1"/>
          <w:sz w:val="22"/>
          <w:szCs w:val="22"/>
          <w:lang w:val="en-GB"/>
        </w:rPr>
      </w:pPr>
      <w:r>
        <w:rPr>
          <w:rFonts w:ascii="Tahoma" w:hAnsi="Tahoma" w:cs="Tahoma"/>
          <w:b/>
          <w:color w:val="4F81BD" w:themeColor="accent1"/>
          <w:sz w:val="22"/>
          <w:szCs w:val="22"/>
          <w:lang w:val="en-GB"/>
        </w:rPr>
        <w:t>General</w:t>
      </w:r>
    </w:p>
    <w:p w:rsidR="00B05BB2" w:rsidRPr="004A269F" w:rsidRDefault="00B05BB2" w:rsidP="00485258">
      <w:pPr>
        <w:numPr>
          <w:ilvl w:val="0"/>
          <w:numId w:val="11"/>
        </w:numPr>
        <w:spacing w:before="0" w:after="0"/>
        <w:rPr>
          <w:rFonts w:ascii="Tahoma" w:hAnsi="Tahoma" w:cs="Tahoma"/>
          <w:sz w:val="22"/>
        </w:rPr>
      </w:pPr>
      <w:r w:rsidRPr="004A269F">
        <w:rPr>
          <w:rFonts w:ascii="Tahoma" w:hAnsi="Tahoma" w:cs="Tahoma"/>
          <w:sz w:val="22"/>
        </w:rPr>
        <w:t>To lead and advise the</w:t>
      </w:r>
      <w:r>
        <w:rPr>
          <w:rFonts w:ascii="Tahoma" w:hAnsi="Tahoma" w:cs="Tahoma"/>
          <w:sz w:val="22"/>
        </w:rPr>
        <w:t xml:space="preserve"> SLT on matters relating to </w:t>
      </w:r>
      <w:r w:rsidRPr="004A269F">
        <w:rPr>
          <w:rFonts w:ascii="Tahoma" w:hAnsi="Tahoma" w:cs="Tahoma"/>
          <w:sz w:val="22"/>
        </w:rPr>
        <w:t>P</w:t>
      </w:r>
      <w:r>
        <w:rPr>
          <w:rFonts w:ascii="Tahoma" w:hAnsi="Tahoma" w:cs="Tahoma"/>
          <w:sz w:val="22"/>
        </w:rPr>
        <w:t xml:space="preserve">remises, </w:t>
      </w:r>
      <w:r w:rsidR="00485258">
        <w:rPr>
          <w:rFonts w:ascii="Tahoma" w:hAnsi="Tahoma" w:cs="Tahoma"/>
          <w:sz w:val="22"/>
        </w:rPr>
        <w:t>Finance and Health &amp; Safety</w:t>
      </w:r>
    </w:p>
    <w:p w:rsidR="00B05BB2" w:rsidRPr="004A269F" w:rsidRDefault="00B05BB2" w:rsidP="00485258">
      <w:pPr>
        <w:numPr>
          <w:ilvl w:val="0"/>
          <w:numId w:val="11"/>
        </w:numPr>
        <w:spacing w:before="0" w:after="0"/>
        <w:rPr>
          <w:rFonts w:ascii="Tahoma" w:hAnsi="Tahoma" w:cs="Tahoma"/>
          <w:sz w:val="22"/>
        </w:rPr>
      </w:pPr>
      <w:r w:rsidRPr="004A269F">
        <w:rPr>
          <w:rFonts w:ascii="Tahoma" w:hAnsi="Tahoma" w:cs="Tahoma"/>
          <w:sz w:val="22"/>
        </w:rPr>
        <w:t xml:space="preserve">To prepare papers for and attend all </w:t>
      </w:r>
      <w:r>
        <w:rPr>
          <w:rFonts w:ascii="Tahoma" w:hAnsi="Tahoma" w:cs="Tahoma"/>
          <w:sz w:val="22"/>
        </w:rPr>
        <w:t>‘Finance and Facilities’</w:t>
      </w:r>
      <w:r w:rsidRPr="004A269F">
        <w:rPr>
          <w:rFonts w:ascii="Tahoma" w:hAnsi="Tahoma" w:cs="Tahoma"/>
          <w:sz w:val="22"/>
        </w:rPr>
        <w:t xml:space="preserve"> governing body meetings, </w:t>
      </w:r>
      <w:r>
        <w:rPr>
          <w:rFonts w:ascii="Tahoma" w:hAnsi="Tahoma" w:cs="Tahoma"/>
          <w:sz w:val="22"/>
        </w:rPr>
        <w:t>and F</w:t>
      </w:r>
      <w:r w:rsidRPr="004A269F">
        <w:rPr>
          <w:rFonts w:ascii="Tahoma" w:hAnsi="Tahoma" w:cs="Tahoma"/>
          <w:sz w:val="22"/>
        </w:rPr>
        <w:t xml:space="preserve">ull Governing Body </w:t>
      </w:r>
      <w:r>
        <w:rPr>
          <w:rFonts w:ascii="Tahoma" w:hAnsi="Tahoma" w:cs="Tahoma"/>
          <w:sz w:val="22"/>
        </w:rPr>
        <w:t xml:space="preserve">meetings </w:t>
      </w:r>
      <w:r w:rsidRPr="004A269F">
        <w:rPr>
          <w:rFonts w:ascii="Tahoma" w:hAnsi="Tahoma" w:cs="Tahoma"/>
          <w:sz w:val="22"/>
        </w:rPr>
        <w:t>as required</w:t>
      </w:r>
      <w:r w:rsidRPr="004A269F">
        <w:rPr>
          <w:rFonts w:ascii="Tahoma" w:hAnsi="Tahoma" w:cs="Tahoma"/>
          <w:color w:val="FF0000"/>
          <w:sz w:val="22"/>
        </w:rPr>
        <w:t xml:space="preserve"> </w:t>
      </w:r>
    </w:p>
    <w:p w:rsidR="00485258" w:rsidRDefault="00B05BB2" w:rsidP="00485258">
      <w:pPr>
        <w:numPr>
          <w:ilvl w:val="0"/>
          <w:numId w:val="11"/>
        </w:numPr>
        <w:spacing w:before="0" w:after="0"/>
        <w:rPr>
          <w:rFonts w:ascii="Tahoma" w:hAnsi="Tahoma" w:cs="Tahoma"/>
          <w:sz w:val="22"/>
        </w:rPr>
      </w:pPr>
      <w:r w:rsidRPr="004A269F">
        <w:rPr>
          <w:rFonts w:ascii="Tahoma" w:hAnsi="Tahoma" w:cs="Tahoma"/>
          <w:sz w:val="22"/>
        </w:rPr>
        <w:t>To take delegated responsibility for premises and financial decisions following appropriate di</w:t>
      </w:r>
      <w:r w:rsidR="00485258">
        <w:rPr>
          <w:rFonts w:ascii="Tahoma" w:hAnsi="Tahoma" w:cs="Tahoma"/>
          <w:sz w:val="22"/>
        </w:rPr>
        <w:t>scussions with the Head Teacher</w:t>
      </w:r>
    </w:p>
    <w:p w:rsidR="00485258" w:rsidRDefault="00B05BB2" w:rsidP="00485258">
      <w:pPr>
        <w:numPr>
          <w:ilvl w:val="0"/>
          <w:numId w:val="11"/>
        </w:numPr>
        <w:spacing w:before="0" w:after="0"/>
        <w:rPr>
          <w:rFonts w:ascii="Tahoma" w:hAnsi="Tahoma" w:cs="Tahoma"/>
          <w:sz w:val="22"/>
        </w:rPr>
      </w:pPr>
      <w:r w:rsidRPr="00485258">
        <w:rPr>
          <w:rFonts w:ascii="Tahoma" w:hAnsi="Tahoma" w:cs="Tahoma"/>
          <w:sz w:val="22"/>
        </w:rPr>
        <w:t xml:space="preserve">To provide support as relevant to the Head </w:t>
      </w:r>
      <w:r w:rsidR="00485258">
        <w:rPr>
          <w:rFonts w:ascii="Tahoma" w:hAnsi="Tahoma" w:cs="Tahoma"/>
          <w:sz w:val="22"/>
        </w:rPr>
        <w:t>Teacher and Deputy Head Teacher</w:t>
      </w:r>
    </w:p>
    <w:p w:rsidR="00485258" w:rsidRDefault="00485258" w:rsidP="00485258">
      <w:pPr>
        <w:spacing w:before="0" w:after="0"/>
        <w:ind w:left="360"/>
        <w:rPr>
          <w:rFonts w:ascii="Tahoma" w:hAnsi="Tahoma" w:cs="Tahoma"/>
          <w:sz w:val="22"/>
        </w:rPr>
      </w:pPr>
    </w:p>
    <w:p w:rsidR="00485258" w:rsidRDefault="00485258" w:rsidP="00485258">
      <w:pPr>
        <w:spacing w:before="0" w:after="0"/>
        <w:ind w:left="360"/>
        <w:rPr>
          <w:rFonts w:ascii="Tahoma" w:hAnsi="Tahoma" w:cs="Tahoma"/>
          <w:sz w:val="22"/>
        </w:rPr>
      </w:pPr>
    </w:p>
    <w:p w:rsidR="00C60AE7" w:rsidRPr="00485258" w:rsidRDefault="00485258" w:rsidP="00485258">
      <w:pPr>
        <w:spacing w:before="0" w:after="0"/>
        <w:rPr>
          <w:rFonts w:ascii="Tahoma" w:hAnsi="Tahoma" w:cs="Tahoma"/>
          <w:b/>
          <w:color w:val="4F81BD" w:themeColor="accent1"/>
          <w:sz w:val="22"/>
        </w:rPr>
      </w:pPr>
      <w:r w:rsidRPr="00485258">
        <w:rPr>
          <w:rFonts w:ascii="Tahoma" w:hAnsi="Tahoma" w:cs="Tahoma"/>
          <w:b/>
          <w:color w:val="4F81BD" w:themeColor="accent1"/>
          <w:sz w:val="22"/>
          <w:szCs w:val="22"/>
          <w:lang w:val="en-GB"/>
        </w:rPr>
        <w:t>Leadership and Management</w:t>
      </w:r>
    </w:p>
    <w:p w:rsidR="00C60AE7" w:rsidRPr="00B05BB2" w:rsidRDefault="00737365" w:rsidP="00485258">
      <w:pPr>
        <w:numPr>
          <w:ilvl w:val="0"/>
          <w:numId w:val="1"/>
        </w:numPr>
        <w:spacing w:before="0" w:after="0"/>
        <w:ind w:left="392" w:hanging="392"/>
        <w:rPr>
          <w:rFonts w:ascii="Tahoma" w:hAnsi="Tahoma" w:cs="Tahoma"/>
          <w:sz w:val="22"/>
          <w:szCs w:val="22"/>
          <w:lang w:val="en-GB"/>
        </w:rPr>
      </w:pPr>
      <w:r w:rsidRPr="00B05BB2">
        <w:rPr>
          <w:rFonts w:ascii="Tahoma" w:hAnsi="Tahoma" w:cs="Tahoma"/>
          <w:sz w:val="22"/>
          <w:szCs w:val="22"/>
          <w:lang w:val="en-GB"/>
        </w:rPr>
        <w:t>S</w:t>
      </w:r>
      <w:r w:rsidR="00485258">
        <w:rPr>
          <w:rFonts w:ascii="Tahoma" w:hAnsi="Tahoma" w:cs="Tahoma"/>
          <w:sz w:val="22"/>
          <w:szCs w:val="22"/>
          <w:lang w:val="en-GB"/>
        </w:rPr>
        <w:t>upport</w:t>
      </w:r>
      <w:r w:rsidR="00C60AE7" w:rsidRPr="00B05BB2">
        <w:rPr>
          <w:rFonts w:ascii="Tahoma" w:hAnsi="Tahoma" w:cs="Tahoma"/>
          <w:sz w:val="22"/>
          <w:szCs w:val="22"/>
          <w:lang w:val="en-GB"/>
        </w:rPr>
        <w:t xml:space="preserve"> </w:t>
      </w:r>
      <w:r w:rsidR="00485258">
        <w:rPr>
          <w:rFonts w:ascii="Tahoma" w:hAnsi="Tahoma" w:cs="Tahoma"/>
          <w:sz w:val="22"/>
          <w:szCs w:val="22"/>
          <w:lang w:val="en-GB"/>
        </w:rPr>
        <w:t>SLT</w:t>
      </w:r>
      <w:r w:rsidRPr="00B05BB2">
        <w:rPr>
          <w:rFonts w:ascii="Tahoma" w:hAnsi="Tahoma" w:cs="Tahoma"/>
          <w:sz w:val="22"/>
          <w:szCs w:val="22"/>
          <w:lang w:val="en-GB"/>
        </w:rPr>
        <w:t>,</w:t>
      </w:r>
      <w:r w:rsidR="00C60AE7" w:rsidRPr="00B05BB2">
        <w:rPr>
          <w:rFonts w:ascii="Tahoma" w:hAnsi="Tahoma" w:cs="Tahoma"/>
          <w:sz w:val="22"/>
          <w:szCs w:val="22"/>
          <w:lang w:val="en-GB"/>
        </w:rPr>
        <w:t xml:space="preserve"> offering financial and personnel</w:t>
      </w:r>
      <w:r w:rsidR="00485258">
        <w:rPr>
          <w:rFonts w:ascii="Tahoma" w:hAnsi="Tahoma" w:cs="Tahoma"/>
          <w:sz w:val="22"/>
          <w:szCs w:val="22"/>
          <w:lang w:val="en-GB"/>
        </w:rPr>
        <w:t xml:space="preserve"> support and advice as required</w:t>
      </w:r>
    </w:p>
    <w:p w:rsidR="00C60AE7" w:rsidRPr="00B05BB2" w:rsidRDefault="00C60AE7" w:rsidP="00485258">
      <w:pPr>
        <w:numPr>
          <w:ilvl w:val="0"/>
          <w:numId w:val="1"/>
        </w:numPr>
        <w:spacing w:before="0" w:after="0"/>
        <w:ind w:left="392" w:hanging="392"/>
        <w:rPr>
          <w:rFonts w:ascii="Tahoma" w:hAnsi="Tahoma" w:cs="Tahoma"/>
          <w:sz w:val="22"/>
          <w:szCs w:val="22"/>
          <w:lang w:val="en-GB"/>
        </w:rPr>
      </w:pPr>
      <w:r w:rsidRPr="00B05BB2">
        <w:rPr>
          <w:rFonts w:ascii="Tahoma" w:hAnsi="Tahoma" w:cs="Tahoma"/>
          <w:sz w:val="22"/>
          <w:szCs w:val="22"/>
          <w:lang w:val="en-GB"/>
        </w:rPr>
        <w:t>Improve and develop financial statements, fore</w:t>
      </w:r>
      <w:r w:rsidR="00485258">
        <w:rPr>
          <w:rFonts w:ascii="Tahoma" w:hAnsi="Tahoma" w:cs="Tahoma"/>
          <w:sz w:val="22"/>
          <w:szCs w:val="22"/>
          <w:lang w:val="en-GB"/>
        </w:rPr>
        <w:t>casts and best value procedures</w:t>
      </w:r>
    </w:p>
    <w:p w:rsidR="002E241B" w:rsidRPr="00DA7E31" w:rsidRDefault="00C60AE7" w:rsidP="00485258">
      <w:pPr>
        <w:numPr>
          <w:ilvl w:val="0"/>
          <w:numId w:val="1"/>
        </w:numPr>
        <w:spacing w:before="0" w:after="0"/>
        <w:ind w:left="392" w:hanging="392"/>
        <w:rPr>
          <w:rFonts w:ascii="Tahoma" w:hAnsi="Tahoma" w:cs="Tahoma"/>
          <w:sz w:val="22"/>
          <w:szCs w:val="22"/>
          <w:u w:val="single"/>
          <w:lang w:val="en-GB"/>
        </w:rPr>
      </w:pPr>
      <w:r w:rsidRPr="00B05BB2">
        <w:rPr>
          <w:rFonts w:ascii="Tahoma" w:hAnsi="Tahoma" w:cs="Tahoma"/>
          <w:sz w:val="22"/>
          <w:szCs w:val="22"/>
          <w:lang w:val="en-GB"/>
        </w:rPr>
        <w:t xml:space="preserve">Attendance at Finance &amp; Personnel Committee Meetings </w:t>
      </w:r>
      <w:r w:rsidR="000A4AB5" w:rsidRPr="00B05BB2">
        <w:rPr>
          <w:rFonts w:ascii="Tahoma" w:hAnsi="Tahoma" w:cs="Tahoma"/>
          <w:sz w:val="22"/>
          <w:szCs w:val="22"/>
          <w:lang w:val="en-GB"/>
        </w:rPr>
        <w:t>as and when required – these may include evening meetings</w:t>
      </w:r>
    </w:p>
    <w:p w:rsidR="00DA7E31" w:rsidRPr="00B05BB2" w:rsidRDefault="00DA7E31" w:rsidP="00485258">
      <w:pPr>
        <w:numPr>
          <w:ilvl w:val="0"/>
          <w:numId w:val="1"/>
        </w:numPr>
        <w:spacing w:before="0" w:after="0"/>
        <w:ind w:left="392" w:hanging="392"/>
        <w:rPr>
          <w:rFonts w:ascii="Tahoma" w:hAnsi="Tahoma" w:cs="Tahoma"/>
          <w:sz w:val="22"/>
          <w:szCs w:val="22"/>
          <w:u w:val="single"/>
          <w:lang w:val="en-GB"/>
        </w:rPr>
      </w:pPr>
      <w:r>
        <w:rPr>
          <w:rFonts w:ascii="Tahoma" w:hAnsi="Tahoma" w:cs="Tahoma"/>
          <w:sz w:val="22"/>
          <w:szCs w:val="22"/>
          <w:lang w:val="en-GB"/>
        </w:rPr>
        <w:t>Oversee data management in line with current legislation</w:t>
      </w:r>
    </w:p>
    <w:p w:rsidR="002E241B" w:rsidRPr="00B05BB2" w:rsidRDefault="002E241B" w:rsidP="007023C1">
      <w:pPr>
        <w:pStyle w:val="Header"/>
        <w:tabs>
          <w:tab w:val="clear" w:pos="4153"/>
          <w:tab w:val="clear" w:pos="8306"/>
        </w:tabs>
        <w:spacing w:before="0" w:after="0"/>
        <w:rPr>
          <w:rFonts w:ascii="Tahoma" w:hAnsi="Tahoma" w:cs="Tahoma"/>
          <w:sz w:val="22"/>
          <w:szCs w:val="22"/>
          <w:u w:val="single"/>
          <w:lang w:val="en-GB"/>
        </w:rPr>
      </w:pPr>
    </w:p>
    <w:p w:rsidR="00C60AE7" w:rsidRPr="00485258" w:rsidRDefault="00485258" w:rsidP="007023C1">
      <w:pPr>
        <w:pStyle w:val="Header"/>
        <w:tabs>
          <w:tab w:val="clear" w:pos="4153"/>
          <w:tab w:val="clear" w:pos="8306"/>
        </w:tabs>
        <w:spacing w:before="0" w:after="0"/>
        <w:rPr>
          <w:rFonts w:ascii="Tahoma" w:hAnsi="Tahoma" w:cs="Tahoma"/>
          <w:b/>
          <w:color w:val="4F81BD" w:themeColor="accent1"/>
          <w:sz w:val="22"/>
          <w:szCs w:val="22"/>
          <w:lang w:val="en-GB"/>
        </w:rPr>
      </w:pPr>
      <w:r w:rsidRPr="00485258">
        <w:rPr>
          <w:rFonts w:ascii="Tahoma" w:hAnsi="Tahoma" w:cs="Tahoma"/>
          <w:b/>
          <w:color w:val="4F81BD" w:themeColor="accent1"/>
          <w:sz w:val="22"/>
          <w:szCs w:val="22"/>
          <w:lang w:val="en-GB"/>
        </w:rPr>
        <w:t>Finance</w:t>
      </w:r>
    </w:p>
    <w:p w:rsidR="002B3CB7" w:rsidRPr="002B3CB7" w:rsidRDefault="002B3CB7" w:rsidP="002B3CB7">
      <w:pPr>
        <w:pStyle w:val="ListParagraph"/>
        <w:numPr>
          <w:ilvl w:val="0"/>
          <w:numId w:val="20"/>
        </w:numPr>
        <w:autoSpaceDE w:val="0"/>
        <w:autoSpaceDN w:val="0"/>
        <w:adjustRightInd w:val="0"/>
        <w:spacing w:before="0" w:after="0"/>
        <w:rPr>
          <w:rFonts w:ascii="Tahoma" w:hAnsi="Tahoma" w:cs="Tahoma"/>
          <w:sz w:val="22"/>
        </w:rPr>
      </w:pPr>
      <w:r w:rsidRPr="002B3CB7">
        <w:rPr>
          <w:rFonts w:ascii="Tahoma" w:hAnsi="Tahoma" w:cs="Tahoma"/>
          <w:sz w:val="22"/>
        </w:rPr>
        <w:t xml:space="preserve">Provide advice and assistance to </w:t>
      </w:r>
      <w:r w:rsidR="004F7DCC">
        <w:rPr>
          <w:rFonts w:ascii="Tahoma" w:hAnsi="Tahoma" w:cs="Tahoma"/>
          <w:sz w:val="22"/>
        </w:rPr>
        <w:t xml:space="preserve">the Governors / Headteacher </w:t>
      </w:r>
      <w:r w:rsidRPr="002B3CB7">
        <w:rPr>
          <w:rFonts w:ascii="Tahoma" w:hAnsi="Tahoma" w:cs="Tahoma"/>
          <w:sz w:val="22"/>
        </w:rPr>
        <w:t>on all matters of financial policy and regulations,</w:t>
      </w:r>
      <w:r w:rsidRPr="002B3CB7">
        <w:rPr>
          <w:sz w:val="22"/>
        </w:rPr>
        <w:t xml:space="preserve"> </w:t>
      </w:r>
      <w:r w:rsidRPr="002B3CB7">
        <w:rPr>
          <w:rFonts w:ascii="Tahoma" w:hAnsi="Tahoma" w:cs="Tahoma"/>
          <w:sz w:val="22"/>
        </w:rPr>
        <w:t>including implementation of advice received from Chair of Governors, LA Finance Department and its auditors.</w:t>
      </w:r>
    </w:p>
    <w:p w:rsidR="002B3CB7" w:rsidRPr="002B3CB7" w:rsidRDefault="002B3CB7" w:rsidP="002B3CB7">
      <w:pPr>
        <w:pStyle w:val="ListParagraph"/>
        <w:numPr>
          <w:ilvl w:val="0"/>
          <w:numId w:val="20"/>
        </w:numPr>
        <w:autoSpaceDE w:val="0"/>
        <w:autoSpaceDN w:val="0"/>
        <w:adjustRightInd w:val="0"/>
        <w:spacing w:before="0" w:after="240"/>
        <w:rPr>
          <w:rFonts w:ascii="Tahoma" w:hAnsi="Tahoma" w:cs="Tahoma"/>
          <w:sz w:val="22"/>
        </w:rPr>
      </w:pPr>
      <w:r w:rsidRPr="002B3CB7">
        <w:rPr>
          <w:rFonts w:ascii="Tahoma" w:hAnsi="Tahoma" w:cs="Tahoma"/>
          <w:sz w:val="22"/>
        </w:rPr>
        <w:t>Prepare reports for the Finance Committee and to be responsible for giving an overview of the finances of the school outlining pressures and future spending priorities. Attend committee meetings if required.</w:t>
      </w:r>
    </w:p>
    <w:p w:rsidR="002B3CB7" w:rsidRPr="002B3CB7" w:rsidRDefault="002B3CB7" w:rsidP="002B3CB7">
      <w:pPr>
        <w:pStyle w:val="ListParagraph"/>
        <w:numPr>
          <w:ilvl w:val="0"/>
          <w:numId w:val="20"/>
        </w:numPr>
        <w:autoSpaceDE w:val="0"/>
        <w:autoSpaceDN w:val="0"/>
        <w:adjustRightInd w:val="0"/>
        <w:spacing w:before="0" w:after="240"/>
        <w:rPr>
          <w:rFonts w:ascii="Tahoma" w:hAnsi="Tahoma" w:cs="Tahoma"/>
          <w:sz w:val="22"/>
        </w:rPr>
      </w:pPr>
      <w:r w:rsidRPr="002B3CB7">
        <w:rPr>
          <w:rFonts w:ascii="Tahoma" w:hAnsi="Tahoma" w:cs="Tahoma"/>
          <w:sz w:val="22"/>
        </w:rPr>
        <w:lastRenderedPageBreak/>
        <w:t>Prepare annual School budgets in conjunction with the Headteacher, including associated cash flows, at departmental and whole school level. Profile budget elements, having regard for both historical patterns and management requirements. Advise on School Development Planning with relation to financial and budget matters.</w:t>
      </w:r>
    </w:p>
    <w:p w:rsidR="002B3CB7" w:rsidRPr="002B3CB7" w:rsidRDefault="002B3CB7" w:rsidP="002B3CB7">
      <w:pPr>
        <w:pStyle w:val="ListParagraph"/>
        <w:numPr>
          <w:ilvl w:val="0"/>
          <w:numId w:val="20"/>
        </w:numPr>
        <w:autoSpaceDE w:val="0"/>
        <w:autoSpaceDN w:val="0"/>
        <w:adjustRightInd w:val="0"/>
        <w:spacing w:before="0" w:after="240"/>
        <w:rPr>
          <w:rFonts w:ascii="Tahoma" w:hAnsi="Tahoma" w:cs="Tahoma"/>
          <w:sz w:val="22"/>
        </w:rPr>
      </w:pPr>
      <w:r w:rsidRPr="002B3CB7">
        <w:rPr>
          <w:rFonts w:ascii="Tahoma" w:hAnsi="Tahoma" w:cs="Tahoma"/>
          <w:sz w:val="22"/>
        </w:rPr>
        <w:t>Produce 3 and 5 year financial forecasts.</w:t>
      </w:r>
    </w:p>
    <w:p w:rsidR="002B3CB7" w:rsidRPr="002B3CB7" w:rsidRDefault="002B3CB7" w:rsidP="002B3CB7">
      <w:pPr>
        <w:pStyle w:val="ListParagraph"/>
        <w:numPr>
          <w:ilvl w:val="0"/>
          <w:numId w:val="20"/>
        </w:numPr>
        <w:autoSpaceDE w:val="0"/>
        <w:autoSpaceDN w:val="0"/>
        <w:adjustRightInd w:val="0"/>
        <w:spacing w:before="0" w:after="0"/>
        <w:rPr>
          <w:rFonts w:ascii="Tahoma" w:hAnsi="Tahoma" w:cs="Tahoma"/>
          <w:sz w:val="22"/>
        </w:rPr>
      </w:pPr>
      <w:r w:rsidRPr="002B3CB7">
        <w:rPr>
          <w:rFonts w:ascii="Tahoma" w:hAnsi="Tahoma" w:cs="Tahoma"/>
          <w:sz w:val="22"/>
        </w:rPr>
        <w:t xml:space="preserve">Prepare and submit monthly budget share, quarterly reconciliation of school </w:t>
      </w:r>
      <w:proofErr w:type="spellStart"/>
      <w:r w:rsidRPr="002B3CB7">
        <w:rPr>
          <w:rFonts w:ascii="Tahoma" w:hAnsi="Tahoma" w:cs="Tahoma"/>
          <w:sz w:val="22"/>
        </w:rPr>
        <w:t>computerised</w:t>
      </w:r>
      <w:proofErr w:type="spellEnd"/>
      <w:r w:rsidRPr="002B3CB7">
        <w:rPr>
          <w:rFonts w:ascii="Tahoma" w:hAnsi="Tahoma" w:cs="Tahoma"/>
          <w:sz w:val="22"/>
        </w:rPr>
        <w:t xml:space="preserve"> budget share, reimbursement of VAT, Capital returns and other reports required by the LA, following the Schools Finance Returns timetable.</w:t>
      </w:r>
    </w:p>
    <w:p w:rsidR="002B3CB7" w:rsidRPr="002B3CB7" w:rsidRDefault="004F7DCC" w:rsidP="002B3CB7">
      <w:pPr>
        <w:numPr>
          <w:ilvl w:val="0"/>
          <w:numId w:val="17"/>
        </w:numPr>
        <w:spacing w:before="0" w:after="0"/>
        <w:jc w:val="left"/>
        <w:rPr>
          <w:rFonts w:ascii="Tahoma" w:hAnsi="Tahoma" w:cs="Tahoma"/>
          <w:sz w:val="22"/>
        </w:rPr>
      </w:pPr>
      <w:r>
        <w:rPr>
          <w:rFonts w:ascii="Tahoma" w:hAnsi="Tahoma" w:cs="Tahoma"/>
          <w:sz w:val="22"/>
        </w:rPr>
        <w:t>Update</w:t>
      </w:r>
      <w:r w:rsidR="002B3CB7" w:rsidRPr="002B3CB7">
        <w:rPr>
          <w:rFonts w:ascii="Tahoma" w:hAnsi="Tahoma" w:cs="Tahoma"/>
          <w:sz w:val="22"/>
        </w:rPr>
        <w:t xml:space="preserve"> SFVS annual statement and associated documents such as Finance Policy</w:t>
      </w:r>
      <w:r>
        <w:rPr>
          <w:rFonts w:ascii="Tahoma" w:hAnsi="Tahoma" w:cs="Tahoma"/>
          <w:sz w:val="22"/>
        </w:rPr>
        <w:t xml:space="preserve"> </w:t>
      </w:r>
    </w:p>
    <w:p w:rsidR="002B3CB7" w:rsidRPr="002B3CB7" w:rsidRDefault="002B3CB7" w:rsidP="002B3CB7">
      <w:pPr>
        <w:numPr>
          <w:ilvl w:val="0"/>
          <w:numId w:val="17"/>
        </w:numPr>
        <w:spacing w:before="0" w:after="0"/>
        <w:jc w:val="left"/>
        <w:rPr>
          <w:rFonts w:ascii="Tahoma" w:hAnsi="Tahoma" w:cs="Tahoma"/>
          <w:sz w:val="22"/>
        </w:rPr>
      </w:pPr>
      <w:r w:rsidRPr="002B3CB7">
        <w:rPr>
          <w:rFonts w:ascii="Tahoma" w:hAnsi="Tahoma" w:cs="Tahoma"/>
          <w:sz w:val="22"/>
        </w:rPr>
        <w:t>Manage the school’s finances on a day to day basis, informing the Headteacher regularly of the current position and any adjustments required.</w:t>
      </w:r>
    </w:p>
    <w:p w:rsidR="002B3CB7" w:rsidRPr="002B3CB7" w:rsidRDefault="002B3CB7" w:rsidP="002B3CB7">
      <w:pPr>
        <w:numPr>
          <w:ilvl w:val="0"/>
          <w:numId w:val="17"/>
        </w:numPr>
        <w:spacing w:before="0" w:after="0"/>
        <w:jc w:val="left"/>
        <w:rPr>
          <w:rFonts w:ascii="Tahoma" w:hAnsi="Tahoma" w:cs="Tahoma"/>
          <w:sz w:val="22"/>
        </w:rPr>
      </w:pPr>
      <w:r w:rsidRPr="002B3CB7">
        <w:rPr>
          <w:rFonts w:ascii="Tahoma" w:hAnsi="Tahoma" w:cs="Tahoma"/>
          <w:sz w:val="22"/>
        </w:rPr>
        <w:t>Ensure the school accounting systems are sound and that adequate and appropriate financial records and financial controls are maintained.</w:t>
      </w:r>
    </w:p>
    <w:p w:rsidR="002B3CB7" w:rsidRPr="002B3CB7" w:rsidRDefault="002B3CB7" w:rsidP="002B3CB7">
      <w:pPr>
        <w:pStyle w:val="ListParagraph"/>
        <w:numPr>
          <w:ilvl w:val="0"/>
          <w:numId w:val="17"/>
        </w:numPr>
        <w:autoSpaceDE w:val="0"/>
        <w:autoSpaceDN w:val="0"/>
        <w:adjustRightInd w:val="0"/>
        <w:spacing w:before="0" w:after="0"/>
        <w:rPr>
          <w:rFonts w:ascii="Tahoma" w:hAnsi="Tahoma" w:cs="Tahoma"/>
          <w:sz w:val="22"/>
        </w:rPr>
      </w:pPr>
      <w:r w:rsidRPr="002B3CB7">
        <w:rPr>
          <w:rFonts w:ascii="Tahoma" w:hAnsi="Tahoma" w:cs="Tahoma"/>
          <w:sz w:val="22"/>
        </w:rPr>
        <w:t>Assist the Headteacher and Governing Body to undertake a periodic review of the school’s ‘Financial Policy and Procedures’ and present recommended changes for Governing Body approval.</w:t>
      </w:r>
    </w:p>
    <w:p w:rsidR="002B3CB7" w:rsidRPr="002B3CB7" w:rsidRDefault="002B3CB7" w:rsidP="002B3CB7">
      <w:pPr>
        <w:numPr>
          <w:ilvl w:val="0"/>
          <w:numId w:val="17"/>
        </w:numPr>
        <w:spacing w:before="0" w:after="0"/>
        <w:jc w:val="left"/>
        <w:rPr>
          <w:rFonts w:ascii="Tahoma" w:hAnsi="Tahoma" w:cs="Tahoma"/>
          <w:sz w:val="22"/>
        </w:rPr>
      </w:pPr>
      <w:r w:rsidRPr="002B3CB7">
        <w:rPr>
          <w:rFonts w:ascii="Tahoma" w:hAnsi="Tahoma" w:cs="Tahoma"/>
          <w:sz w:val="22"/>
        </w:rPr>
        <w:t xml:space="preserve">Maintain an analysis of costs and statistical information and manage the </w:t>
      </w:r>
      <w:proofErr w:type="spellStart"/>
      <w:r w:rsidRPr="002B3CB7">
        <w:rPr>
          <w:rFonts w:ascii="Tahoma" w:hAnsi="Tahoma" w:cs="Tahoma"/>
          <w:sz w:val="22"/>
        </w:rPr>
        <w:t>computerised</w:t>
      </w:r>
      <w:proofErr w:type="spellEnd"/>
      <w:r w:rsidRPr="002B3CB7">
        <w:rPr>
          <w:rFonts w:ascii="Tahoma" w:hAnsi="Tahoma" w:cs="Tahoma"/>
          <w:sz w:val="22"/>
        </w:rPr>
        <w:t xml:space="preserve"> financial system, ensuring compliance with the requirements of the Data Protection Act.</w:t>
      </w:r>
    </w:p>
    <w:p w:rsidR="002B3CB7" w:rsidRPr="002B3CB7" w:rsidRDefault="002B3CB7" w:rsidP="002B3CB7">
      <w:pPr>
        <w:numPr>
          <w:ilvl w:val="0"/>
          <w:numId w:val="17"/>
        </w:numPr>
        <w:spacing w:before="0" w:after="0"/>
        <w:jc w:val="left"/>
        <w:rPr>
          <w:rFonts w:ascii="Tahoma" w:hAnsi="Tahoma" w:cs="Tahoma"/>
          <w:sz w:val="22"/>
        </w:rPr>
      </w:pPr>
      <w:r w:rsidRPr="002B3CB7">
        <w:rPr>
          <w:rFonts w:ascii="Tahoma" w:hAnsi="Tahoma" w:cs="Tahoma"/>
          <w:sz w:val="22"/>
        </w:rPr>
        <w:t xml:space="preserve">Maintain all school accounts, including the Private Account, in accordance with the London Borough of </w:t>
      </w:r>
      <w:proofErr w:type="spellStart"/>
      <w:r w:rsidRPr="002B3CB7">
        <w:rPr>
          <w:rFonts w:ascii="Tahoma" w:hAnsi="Tahoma" w:cs="Tahoma"/>
          <w:sz w:val="22"/>
        </w:rPr>
        <w:t>Hillingdon’s</w:t>
      </w:r>
      <w:proofErr w:type="spellEnd"/>
      <w:r w:rsidRPr="002B3CB7">
        <w:rPr>
          <w:rFonts w:ascii="Tahoma" w:hAnsi="Tahoma" w:cs="Tahoma"/>
          <w:sz w:val="22"/>
        </w:rPr>
        <w:t xml:space="preserve"> financial regulations and school policy.</w:t>
      </w:r>
    </w:p>
    <w:p w:rsidR="002B3CB7" w:rsidRPr="002B3CB7" w:rsidRDefault="002B3CB7" w:rsidP="002B3CB7">
      <w:pPr>
        <w:numPr>
          <w:ilvl w:val="0"/>
          <w:numId w:val="17"/>
        </w:numPr>
        <w:spacing w:before="0" w:after="0"/>
        <w:jc w:val="left"/>
        <w:rPr>
          <w:rFonts w:ascii="Tahoma" w:hAnsi="Tahoma" w:cs="Tahoma"/>
          <w:sz w:val="22"/>
        </w:rPr>
      </w:pPr>
      <w:r w:rsidRPr="002B3CB7">
        <w:rPr>
          <w:rFonts w:ascii="Tahoma" w:hAnsi="Tahoma" w:cs="Tahoma"/>
          <w:sz w:val="22"/>
        </w:rPr>
        <w:t>Provide financial reports using the SIMS FMS and FPS system and/or spreadsheets as necessary including: updates on funding (cash advance statements), benchmarking and updates on any budget changes.</w:t>
      </w:r>
    </w:p>
    <w:p w:rsidR="002B3CB7" w:rsidRPr="002B3CB7" w:rsidRDefault="002B3CB7" w:rsidP="002B3CB7">
      <w:pPr>
        <w:numPr>
          <w:ilvl w:val="0"/>
          <w:numId w:val="17"/>
        </w:numPr>
        <w:spacing w:before="0" w:after="0"/>
        <w:jc w:val="left"/>
        <w:rPr>
          <w:rFonts w:ascii="Tahoma" w:hAnsi="Tahoma" w:cs="Tahoma"/>
          <w:sz w:val="22"/>
        </w:rPr>
      </w:pPr>
      <w:r w:rsidRPr="002B3CB7">
        <w:rPr>
          <w:rFonts w:ascii="Tahoma" w:hAnsi="Tahoma" w:cs="Tahoma"/>
          <w:sz w:val="22"/>
        </w:rPr>
        <w:t>Monitor income and expenditure in relation to the budget, preparing income and expenditure accounts, balance sheets and final accounts to LA audit requirements.</w:t>
      </w:r>
    </w:p>
    <w:p w:rsidR="002B3CB7" w:rsidRPr="002B3CB7" w:rsidRDefault="002B3CB7" w:rsidP="002B3CB7">
      <w:pPr>
        <w:numPr>
          <w:ilvl w:val="0"/>
          <w:numId w:val="17"/>
        </w:numPr>
        <w:spacing w:before="0" w:after="0"/>
        <w:jc w:val="left"/>
        <w:rPr>
          <w:rFonts w:ascii="Tahoma" w:hAnsi="Tahoma" w:cs="Tahoma"/>
          <w:sz w:val="22"/>
        </w:rPr>
      </w:pPr>
      <w:r w:rsidRPr="002B3CB7">
        <w:rPr>
          <w:rFonts w:ascii="Tahoma" w:hAnsi="Tahoma" w:cs="Tahoma"/>
          <w:sz w:val="22"/>
        </w:rPr>
        <w:t>Understand and apply the principles of Best Value.</w:t>
      </w:r>
    </w:p>
    <w:p w:rsidR="002B3CB7" w:rsidRPr="002B3CB7" w:rsidRDefault="004F7DCC" w:rsidP="002B3CB7">
      <w:pPr>
        <w:numPr>
          <w:ilvl w:val="0"/>
          <w:numId w:val="17"/>
        </w:numPr>
        <w:spacing w:before="0" w:after="0"/>
        <w:jc w:val="left"/>
        <w:rPr>
          <w:rFonts w:ascii="Tahoma" w:hAnsi="Tahoma" w:cs="Tahoma"/>
          <w:sz w:val="22"/>
        </w:rPr>
      </w:pPr>
      <w:r>
        <w:rPr>
          <w:rFonts w:ascii="Tahoma" w:hAnsi="Tahoma" w:cs="Tahoma"/>
          <w:sz w:val="22"/>
        </w:rPr>
        <w:t>Liaise with the Headteacher</w:t>
      </w:r>
      <w:r w:rsidR="002B3CB7" w:rsidRPr="002B3CB7">
        <w:rPr>
          <w:rFonts w:ascii="Tahoma" w:hAnsi="Tahoma" w:cs="Tahoma"/>
          <w:sz w:val="22"/>
        </w:rPr>
        <w:t xml:space="preserve"> and School </w:t>
      </w:r>
      <w:r>
        <w:rPr>
          <w:rFonts w:ascii="Tahoma" w:hAnsi="Tahoma" w:cs="Tahoma"/>
          <w:sz w:val="22"/>
        </w:rPr>
        <w:t>Administrative Officer</w:t>
      </w:r>
      <w:r w:rsidR="002B3CB7" w:rsidRPr="002B3CB7">
        <w:rPr>
          <w:rFonts w:ascii="Tahoma" w:hAnsi="Tahoma" w:cs="Tahoma"/>
          <w:sz w:val="22"/>
        </w:rPr>
        <w:t xml:space="preserve"> to prepare any necessary information to  submit bids for external funding</w:t>
      </w:r>
    </w:p>
    <w:p w:rsidR="002B3CB7" w:rsidRPr="002B3CB7" w:rsidRDefault="002B3CB7" w:rsidP="002B3CB7">
      <w:pPr>
        <w:numPr>
          <w:ilvl w:val="0"/>
          <w:numId w:val="17"/>
        </w:numPr>
        <w:spacing w:before="0" w:after="0"/>
        <w:jc w:val="left"/>
        <w:rPr>
          <w:rFonts w:ascii="Tahoma" w:hAnsi="Tahoma" w:cs="Tahoma"/>
          <w:sz w:val="22"/>
        </w:rPr>
      </w:pPr>
      <w:r w:rsidRPr="002B3CB7">
        <w:rPr>
          <w:rFonts w:ascii="Tahoma" w:hAnsi="Tahoma" w:cs="Tahoma"/>
          <w:sz w:val="22"/>
        </w:rPr>
        <w:t>Liaise with the Headteacher and School Business Manager to review existing patterns of expenditure to identify possible savings and alternative use of resources.</w:t>
      </w:r>
    </w:p>
    <w:p w:rsidR="002B3CB7" w:rsidRPr="002B3CB7" w:rsidRDefault="002B3CB7" w:rsidP="002B3CB7">
      <w:pPr>
        <w:numPr>
          <w:ilvl w:val="0"/>
          <w:numId w:val="17"/>
        </w:numPr>
        <w:spacing w:before="0" w:after="0"/>
        <w:jc w:val="left"/>
        <w:rPr>
          <w:rFonts w:ascii="Tahoma" w:hAnsi="Tahoma" w:cs="Tahoma"/>
          <w:sz w:val="22"/>
        </w:rPr>
      </w:pPr>
      <w:r w:rsidRPr="002B3CB7">
        <w:rPr>
          <w:rFonts w:ascii="Tahoma" w:hAnsi="Tahoma" w:cs="Tahoma"/>
          <w:sz w:val="22"/>
        </w:rPr>
        <w:t>Undertake regular financial comparisons and benchmarking exercises, as and when appropriate.</w:t>
      </w:r>
    </w:p>
    <w:p w:rsidR="002B3CB7" w:rsidRPr="002B3CB7" w:rsidRDefault="002B3CB7" w:rsidP="002B3CB7">
      <w:pPr>
        <w:numPr>
          <w:ilvl w:val="0"/>
          <w:numId w:val="17"/>
        </w:numPr>
        <w:spacing w:before="0" w:after="0"/>
        <w:jc w:val="left"/>
        <w:rPr>
          <w:rFonts w:ascii="Tahoma" w:hAnsi="Tahoma" w:cs="Tahoma"/>
          <w:sz w:val="22"/>
        </w:rPr>
      </w:pPr>
      <w:r w:rsidRPr="002B3CB7">
        <w:rPr>
          <w:rFonts w:ascii="Tahoma" w:hAnsi="Tahoma" w:cs="Tahoma"/>
          <w:sz w:val="22"/>
        </w:rPr>
        <w:t>Reconcile the school bank accounts, investigating and resolving any anomalies.</w:t>
      </w:r>
    </w:p>
    <w:p w:rsidR="002B3CB7" w:rsidRPr="002B3CB7" w:rsidRDefault="002B3CB7" w:rsidP="002B3CB7">
      <w:pPr>
        <w:numPr>
          <w:ilvl w:val="0"/>
          <w:numId w:val="17"/>
        </w:numPr>
        <w:spacing w:before="0" w:after="0"/>
        <w:jc w:val="left"/>
        <w:rPr>
          <w:rFonts w:ascii="Tahoma" w:hAnsi="Tahoma" w:cs="Tahoma"/>
          <w:sz w:val="22"/>
        </w:rPr>
      </w:pPr>
      <w:r w:rsidRPr="002B3CB7">
        <w:rPr>
          <w:rFonts w:ascii="Tahoma" w:hAnsi="Tahoma" w:cs="Tahoma"/>
          <w:sz w:val="22"/>
        </w:rPr>
        <w:t xml:space="preserve">Monitor and report on </w:t>
      </w:r>
      <w:proofErr w:type="gramStart"/>
      <w:r w:rsidRPr="002B3CB7">
        <w:rPr>
          <w:rFonts w:ascii="Tahoma" w:hAnsi="Tahoma" w:cs="Tahoma"/>
          <w:sz w:val="22"/>
        </w:rPr>
        <w:t>the spend</w:t>
      </w:r>
      <w:proofErr w:type="gramEnd"/>
      <w:r w:rsidRPr="002B3CB7">
        <w:rPr>
          <w:rFonts w:ascii="Tahoma" w:hAnsi="Tahoma" w:cs="Tahoma"/>
          <w:sz w:val="22"/>
        </w:rPr>
        <w:t xml:space="preserve"> of external grants.</w:t>
      </w:r>
    </w:p>
    <w:p w:rsidR="002B3CB7" w:rsidRPr="002B3CB7" w:rsidRDefault="002B3CB7" w:rsidP="002B3CB7">
      <w:pPr>
        <w:numPr>
          <w:ilvl w:val="0"/>
          <w:numId w:val="17"/>
        </w:numPr>
        <w:spacing w:before="0" w:after="0"/>
        <w:jc w:val="left"/>
        <w:rPr>
          <w:rFonts w:ascii="Tahoma" w:hAnsi="Tahoma" w:cs="Tahoma"/>
          <w:sz w:val="22"/>
        </w:rPr>
      </w:pPr>
      <w:r w:rsidRPr="002B3CB7">
        <w:rPr>
          <w:rFonts w:ascii="Tahoma" w:hAnsi="Tahoma" w:cs="Tahoma"/>
          <w:sz w:val="22"/>
        </w:rPr>
        <w:t>Scrutinise and pay all invoices and statements of accounts and prepare all cheques for authorisation and signature.</w:t>
      </w:r>
    </w:p>
    <w:p w:rsidR="002B3CB7" w:rsidRPr="002B3CB7" w:rsidRDefault="002B3CB7" w:rsidP="002B3CB7">
      <w:pPr>
        <w:numPr>
          <w:ilvl w:val="0"/>
          <w:numId w:val="17"/>
        </w:numPr>
        <w:spacing w:before="0" w:after="0"/>
        <w:jc w:val="left"/>
        <w:rPr>
          <w:rFonts w:ascii="Tahoma" w:hAnsi="Tahoma" w:cs="Tahoma"/>
          <w:sz w:val="22"/>
        </w:rPr>
      </w:pPr>
      <w:r w:rsidRPr="002B3CB7">
        <w:rPr>
          <w:rFonts w:ascii="Tahoma" w:hAnsi="Tahoma" w:cs="Tahoma"/>
          <w:sz w:val="22"/>
        </w:rPr>
        <w:t>Reconcile the school meal accounts with the school caterer, ensuring correct accounting of the UIFSM, free school meals, pupil paid meals and staff paid meals.</w:t>
      </w:r>
    </w:p>
    <w:p w:rsidR="002B3CB7" w:rsidRPr="002B3CB7" w:rsidRDefault="002B3CB7" w:rsidP="002B3CB7">
      <w:pPr>
        <w:numPr>
          <w:ilvl w:val="0"/>
          <w:numId w:val="17"/>
        </w:numPr>
        <w:spacing w:before="0" w:after="0"/>
        <w:jc w:val="left"/>
        <w:rPr>
          <w:rFonts w:ascii="Tahoma" w:hAnsi="Tahoma" w:cs="Tahoma"/>
          <w:sz w:val="22"/>
        </w:rPr>
      </w:pPr>
      <w:r w:rsidRPr="002B3CB7">
        <w:rPr>
          <w:rFonts w:ascii="Tahoma" w:hAnsi="Tahoma" w:cs="Tahoma"/>
          <w:sz w:val="22"/>
        </w:rPr>
        <w:t>Reconcile the school trip accounts.</w:t>
      </w:r>
    </w:p>
    <w:p w:rsidR="002B3CB7" w:rsidRPr="002B3CB7" w:rsidRDefault="002B3CB7" w:rsidP="002B3CB7">
      <w:pPr>
        <w:numPr>
          <w:ilvl w:val="0"/>
          <w:numId w:val="17"/>
        </w:numPr>
        <w:spacing w:before="0" w:after="0"/>
        <w:jc w:val="left"/>
        <w:rPr>
          <w:rFonts w:ascii="Tahoma" w:hAnsi="Tahoma" w:cs="Tahoma"/>
          <w:sz w:val="22"/>
        </w:rPr>
      </w:pPr>
      <w:r w:rsidRPr="002B3CB7">
        <w:rPr>
          <w:rFonts w:ascii="Tahoma" w:hAnsi="Tahoma" w:cs="Tahoma"/>
          <w:sz w:val="22"/>
        </w:rPr>
        <w:t>Invoice for the letting of the school premises and facilities by the school, to local community organisations and others. Ensure prompt payment.</w:t>
      </w:r>
    </w:p>
    <w:p w:rsidR="002B3CB7" w:rsidRPr="002B3CB7" w:rsidRDefault="002B3CB7" w:rsidP="002B3CB7">
      <w:pPr>
        <w:numPr>
          <w:ilvl w:val="0"/>
          <w:numId w:val="17"/>
        </w:numPr>
        <w:spacing w:before="0" w:after="0"/>
        <w:jc w:val="left"/>
        <w:rPr>
          <w:rFonts w:ascii="Tahoma" w:hAnsi="Tahoma" w:cs="Tahoma"/>
          <w:sz w:val="22"/>
        </w:rPr>
      </w:pPr>
      <w:r w:rsidRPr="002B3CB7">
        <w:rPr>
          <w:rFonts w:ascii="Tahoma" w:hAnsi="Tahoma" w:cs="Tahoma"/>
          <w:sz w:val="22"/>
        </w:rPr>
        <w:t>Recover all outstanding debts.</w:t>
      </w:r>
    </w:p>
    <w:p w:rsidR="002B3CB7" w:rsidRPr="002B3CB7" w:rsidRDefault="002B3CB7" w:rsidP="002B3CB7">
      <w:pPr>
        <w:numPr>
          <w:ilvl w:val="0"/>
          <w:numId w:val="17"/>
        </w:numPr>
        <w:spacing w:before="0" w:after="0"/>
        <w:jc w:val="left"/>
        <w:rPr>
          <w:rFonts w:ascii="Tahoma" w:hAnsi="Tahoma" w:cs="Tahoma"/>
          <w:sz w:val="22"/>
        </w:rPr>
      </w:pPr>
      <w:r w:rsidRPr="002B3CB7">
        <w:rPr>
          <w:rFonts w:ascii="Tahoma" w:hAnsi="Tahoma" w:cs="Tahoma"/>
          <w:sz w:val="22"/>
        </w:rPr>
        <w:t>Input monthly payroll data, checking payroll information against payroll provider reports to ensure correct payments have been made and that they are charged to the correct budget headings.</w:t>
      </w:r>
    </w:p>
    <w:p w:rsidR="002B3CB7" w:rsidRPr="002B3CB7" w:rsidRDefault="004F7DCC" w:rsidP="002B3CB7">
      <w:pPr>
        <w:numPr>
          <w:ilvl w:val="0"/>
          <w:numId w:val="17"/>
        </w:numPr>
        <w:spacing w:before="0" w:after="0"/>
        <w:jc w:val="left"/>
        <w:rPr>
          <w:rFonts w:ascii="Tahoma" w:hAnsi="Tahoma" w:cs="Tahoma"/>
          <w:sz w:val="22"/>
        </w:rPr>
      </w:pPr>
      <w:r>
        <w:rPr>
          <w:rFonts w:ascii="Tahoma" w:hAnsi="Tahoma" w:cs="Tahoma"/>
          <w:sz w:val="22"/>
        </w:rPr>
        <w:t>Manage</w:t>
      </w:r>
      <w:r w:rsidR="002B3CB7" w:rsidRPr="002B3CB7">
        <w:rPr>
          <w:rFonts w:ascii="Tahoma" w:hAnsi="Tahoma" w:cs="Tahoma"/>
          <w:sz w:val="22"/>
        </w:rPr>
        <w:t xml:space="preserve"> the petty cash system.</w:t>
      </w:r>
    </w:p>
    <w:p w:rsidR="002B3CB7" w:rsidRPr="002B3CB7" w:rsidRDefault="002B3CB7" w:rsidP="002B3CB7">
      <w:pPr>
        <w:numPr>
          <w:ilvl w:val="0"/>
          <w:numId w:val="17"/>
        </w:numPr>
        <w:spacing w:before="0" w:after="0"/>
        <w:jc w:val="left"/>
        <w:rPr>
          <w:rFonts w:ascii="Tahoma" w:hAnsi="Tahoma" w:cs="Tahoma"/>
          <w:sz w:val="22"/>
        </w:rPr>
      </w:pPr>
      <w:r w:rsidRPr="002B3CB7">
        <w:rPr>
          <w:rFonts w:ascii="Tahoma" w:hAnsi="Tahoma" w:cs="Tahoma"/>
          <w:sz w:val="22"/>
        </w:rPr>
        <w:t>Undertake personally all routine correspondence relating to accounts work.</w:t>
      </w:r>
    </w:p>
    <w:p w:rsidR="002B3CB7" w:rsidRPr="002B3CB7" w:rsidRDefault="002B3CB7" w:rsidP="002B3CB7">
      <w:pPr>
        <w:numPr>
          <w:ilvl w:val="0"/>
          <w:numId w:val="17"/>
        </w:numPr>
        <w:spacing w:before="0" w:after="0"/>
        <w:jc w:val="left"/>
        <w:rPr>
          <w:rFonts w:ascii="Tahoma" w:hAnsi="Tahoma" w:cs="Tahoma"/>
          <w:sz w:val="22"/>
        </w:rPr>
      </w:pPr>
      <w:r w:rsidRPr="002B3CB7">
        <w:rPr>
          <w:rFonts w:ascii="Tahoma" w:hAnsi="Tahoma" w:cs="Tahoma"/>
          <w:sz w:val="22"/>
        </w:rPr>
        <w:t>Receive, administer and be responsible for safe keeping of all monies, e.g. charities, school events, school trips, sales, uniform and milk.</w:t>
      </w:r>
    </w:p>
    <w:p w:rsidR="002B3CB7" w:rsidRPr="002B3CB7" w:rsidRDefault="002B3CB7" w:rsidP="002B3CB7">
      <w:pPr>
        <w:numPr>
          <w:ilvl w:val="0"/>
          <w:numId w:val="17"/>
        </w:numPr>
        <w:spacing w:before="0" w:after="0"/>
        <w:jc w:val="left"/>
        <w:rPr>
          <w:rFonts w:ascii="Tahoma" w:hAnsi="Tahoma" w:cs="Tahoma"/>
          <w:sz w:val="22"/>
        </w:rPr>
      </w:pPr>
      <w:r w:rsidRPr="002B3CB7">
        <w:rPr>
          <w:rFonts w:ascii="Tahoma" w:hAnsi="Tahoma" w:cs="Tahoma"/>
          <w:sz w:val="22"/>
        </w:rPr>
        <w:t>Responsible for the banking of all school monies.</w:t>
      </w:r>
    </w:p>
    <w:p w:rsidR="002B3CB7" w:rsidRPr="002B3CB7" w:rsidRDefault="002B3CB7" w:rsidP="002B3CB7">
      <w:pPr>
        <w:numPr>
          <w:ilvl w:val="0"/>
          <w:numId w:val="18"/>
        </w:numPr>
        <w:spacing w:before="0" w:after="0"/>
        <w:jc w:val="left"/>
        <w:rPr>
          <w:rFonts w:ascii="Tahoma" w:hAnsi="Tahoma" w:cs="Tahoma"/>
          <w:sz w:val="22"/>
        </w:rPr>
      </w:pPr>
      <w:r w:rsidRPr="002B3CB7">
        <w:rPr>
          <w:rFonts w:ascii="Tahoma" w:hAnsi="Tahoma" w:cs="Tahoma"/>
          <w:sz w:val="22"/>
        </w:rPr>
        <w:t>Maintain an up to date filing system.</w:t>
      </w:r>
    </w:p>
    <w:p w:rsidR="002B3CB7" w:rsidRPr="00AD28ED" w:rsidRDefault="002B3CB7" w:rsidP="002B3CB7">
      <w:pPr>
        <w:rPr>
          <w:rFonts w:ascii="Tahoma" w:hAnsi="Tahoma" w:cs="Tahoma"/>
          <w:color w:val="548DD4" w:themeColor="text2" w:themeTint="99"/>
        </w:rPr>
      </w:pPr>
    </w:p>
    <w:p w:rsidR="002B3CB7" w:rsidRPr="002B3CB7" w:rsidRDefault="002B3CB7" w:rsidP="002B3CB7">
      <w:pPr>
        <w:numPr>
          <w:ilvl w:val="0"/>
          <w:numId w:val="19"/>
        </w:numPr>
        <w:spacing w:before="0" w:after="0"/>
        <w:jc w:val="left"/>
        <w:rPr>
          <w:rFonts w:ascii="Tahoma" w:hAnsi="Tahoma" w:cs="Tahoma"/>
          <w:sz w:val="22"/>
        </w:rPr>
      </w:pPr>
      <w:r w:rsidRPr="002B3CB7">
        <w:rPr>
          <w:rFonts w:ascii="Tahoma" w:hAnsi="Tahoma" w:cs="Tahoma"/>
          <w:sz w:val="22"/>
        </w:rPr>
        <w:t>Update financial policies, procedures and SFVS documentation following Governing Body and LA procedures.</w:t>
      </w:r>
    </w:p>
    <w:p w:rsidR="002B3CB7" w:rsidRPr="002B3CB7" w:rsidRDefault="002B3CB7" w:rsidP="002B3CB7">
      <w:pPr>
        <w:numPr>
          <w:ilvl w:val="0"/>
          <w:numId w:val="19"/>
        </w:numPr>
        <w:spacing w:before="0" w:after="0"/>
        <w:jc w:val="left"/>
        <w:rPr>
          <w:rFonts w:ascii="Tahoma" w:hAnsi="Tahoma" w:cs="Tahoma"/>
          <w:sz w:val="22"/>
        </w:rPr>
      </w:pPr>
      <w:r w:rsidRPr="002B3CB7">
        <w:rPr>
          <w:rFonts w:ascii="Tahoma" w:hAnsi="Tahoma" w:cs="Tahoma"/>
          <w:sz w:val="22"/>
        </w:rPr>
        <w:lastRenderedPageBreak/>
        <w:t xml:space="preserve">Consider the effectiveness of the system of reporting and suggest improvements in consultation with the School </w:t>
      </w:r>
      <w:r w:rsidR="004F7DCC">
        <w:rPr>
          <w:rFonts w:ascii="Tahoma" w:hAnsi="Tahoma" w:cs="Tahoma"/>
          <w:sz w:val="22"/>
        </w:rPr>
        <w:t>Administrative Officer</w:t>
      </w:r>
      <w:r w:rsidRPr="002B3CB7">
        <w:rPr>
          <w:rFonts w:ascii="Tahoma" w:hAnsi="Tahoma" w:cs="Tahoma"/>
          <w:sz w:val="22"/>
        </w:rPr>
        <w:t>, Headteacher and/or Governors.</w:t>
      </w:r>
    </w:p>
    <w:p w:rsidR="002B3CB7" w:rsidRPr="002B3CB7" w:rsidRDefault="002B3CB7" w:rsidP="002B3CB7">
      <w:pPr>
        <w:numPr>
          <w:ilvl w:val="0"/>
          <w:numId w:val="19"/>
        </w:numPr>
        <w:spacing w:before="0" w:after="0"/>
        <w:jc w:val="left"/>
        <w:rPr>
          <w:rFonts w:ascii="Tahoma" w:hAnsi="Tahoma" w:cs="Tahoma"/>
          <w:sz w:val="22"/>
        </w:rPr>
      </w:pPr>
      <w:r w:rsidRPr="002B3CB7">
        <w:rPr>
          <w:rFonts w:ascii="Tahoma" w:hAnsi="Tahoma" w:cs="Tahoma"/>
          <w:sz w:val="22"/>
        </w:rPr>
        <w:t>Obtain necessary professional development in order to provide the most effective financial support to the school.</w:t>
      </w:r>
    </w:p>
    <w:p w:rsidR="00C60AE7" w:rsidRPr="00B05BB2" w:rsidRDefault="00C60AE7" w:rsidP="007023C1">
      <w:pPr>
        <w:pStyle w:val="Header"/>
        <w:tabs>
          <w:tab w:val="clear" w:pos="4153"/>
          <w:tab w:val="clear" w:pos="8306"/>
        </w:tabs>
        <w:spacing w:before="0" w:after="0"/>
        <w:rPr>
          <w:rFonts w:ascii="Tahoma" w:hAnsi="Tahoma" w:cs="Tahoma"/>
          <w:sz w:val="22"/>
          <w:szCs w:val="22"/>
          <w:u w:val="single"/>
          <w:lang w:val="en-GB"/>
        </w:rPr>
      </w:pPr>
    </w:p>
    <w:p w:rsidR="002E241B" w:rsidRPr="00B05BB2" w:rsidRDefault="002E241B" w:rsidP="007023C1">
      <w:pPr>
        <w:pStyle w:val="Header"/>
        <w:tabs>
          <w:tab w:val="clear" w:pos="4153"/>
          <w:tab w:val="clear" w:pos="8306"/>
        </w:tabs>
        <w:spacing w:before="0" w:after="0"/>
        <w:rPr>
          <w:rFonts w:ascii="Tahoma" w:hAnsi="Tahoma" w:cs="Tahoma"/>
          <w:sz w:val="22"/>
          <w:szCs w:val="22"/>
          <w:u w:val="single"/>
          <w:lang w:val="en-GB"/>
        </w:rPr>
      </w:pPr>
    </w:p>
    <w:p w:rsidR="00485258" w:rsidRPr="006C36CD" w:rsidRDefault="00485258" w:rsidP="00485258">
      <w:pPr>
        <w:pStyle w:val="Heading1"/>
        <w:rPr>
          <w:rFonts w:ascii="Tahoma" w:hAnsi="Tahoma" w:cs="Tahoma"/>
          <w:color w:val="4472C4"/>
          <w:sz w:val="22"/>
        </w:rPr>
      </w:pPr>
      <w:r w:rsidRPr="006C36CD">
        <w:rPr>
          <w:rFonts w:ascii="Tahoma" w:hAnsi="Tahoma" w:cs="Tahoma"/>
          <w:color w:val="4472C4"/>
          <w:sz w:val="22"/>
        </w:rPr>
        <w:t>Health &amp; Safety</w:t>
      </w:r>
    </w:p>
    <w:p w:rsidR="00485258" w:rsidRDefault="0089337F" w:rsidP="002B3CB7">
      <w:pPr>
        <w:numPr>
          <w:ilvl w:val="0"/>
          <w:numId w:val="16"/>
        </w:numPr>
        <w:spacing w:before="0" w:after="0"/>
        <w:rPr>
          <w:rFonts w:ascii="Tahoma" w:hAnsi="Tahoma" w:cs="Tahoma"/>
          <w:sz w:val="22"/>
        </w:rPr>
      </w:pPr>
      <w:r>
        <w:rPr>
          <w:rFonts w:ascii="Tahoma" w:hAnsi="Tahoma" w:cs="Tahoma"/>
          <w:sz w:val="22"/>
        </w:rPr>
        <w:t xml:space="preserve">To </w:t>
      </w:r>
      <w:r w:rsidR="00485258" w:rsidRPr="006C36CD">
        <w:rPr>
          <w:rFonts w:ascii="Tahoma" w:hAnsi="Tahoma" w:cs="Tahoma"/>
          <w:sz w:val="22"/>
        </w:rPr>
        <w:t>monitor, implement and review th</w:t>
      </w:r>
      <w:r w:rsidR="00485258">
        <w:rPr>
          <w:rFonts w:ascii="Tahoma" w:hAnsi="Tahoma" w:cs="Tahoma"/>
          <w:sz w:val="22"/>
        </w:rPr>
        <w:t xml:space="preserve">e school’s Health &amp; Safety </w:t>
      </w:r>
      <w:r w:rsidR="00485258" w:rsidRPr="006C36CD">
        <w:rPr>
          <w:rFonts w:ascii="Tahoma" w:hAnsi="Tahoma" w:cs="Tahoma"/>
          <w:sz w:val="22"/>
        </w:rPr>
        <w:t>policy including the maintenance of Risk Assessment procedures.</w:t>
      </w:r>
    </w:p>
    <w:p w:rsidR="00485258" w:rsidRDefault="00485258" w:rsidP="002B3CB7">
      <w:pPr>
        <w:numPr>
          <w:ilvl w:val="0"/>
          <w:numId w:val="16"/>
        </w:numPr>
        <w:spacing w:before="0" w:after="0"/>
        <w:rPr>
          <w:rFonts w:ascii="Tahoma" w:hAnsi="Tahoma" w:cs="Tahoma"/>
          <w:sz w:val="22"/>
        </w:rPr>
      </w:pPr>
      <w:r w:rsidRPr="006C36CD">
        <w:rPr>
          <w:rFonts w:ascii="Tahoma" w:hAnsi="Tahoma" w:cs="Tahoma"/>
          <w:sz w:val="22"/>
        </w:rPr>
        <w:t>To advise all staff as appropriate.</w:t>
      </w:r>
    </w:p>
    <w:p w:rsidR="00485258" w:rsidRDefault="00485258" w:rsidP="002B3CB7">
      <w:pPr>
        <w:numPr>
          <w:ilvl w:val="0"/>
          <w:numId w:val="16"/>
        </w:numPr>
        <w:spacing w:before="0" w:after="0"/>
        <w:rPr>
          <w:rFonts w:ascii="Tahoma" w:hAnsi="Tahoma" w:cs="Tahoma"/>
          <w:sz w:val="22"/>
        </w:rPr>
      </w:pPr>
      <w:r w:rsidRPr="006C36CD">
        <w:rPr>
          <w:rFonts w:ascii="Tahoma" w:hAnsi="Tahoma" w:cs="Tahoma"/>
          <w:sz w:val="22"/>
        </w:rPr>
        <w:t>To report to Governors on Health &amp; Safety.</w:t>
      </w:r>
    </w:p>
    <w:p w:rsidR="00485258" w:rsidRDefault="00485258" w:rsidP="002B3CB7">
      <w:pPr>
        <w:numPr>
          <w:ilvl w:val="0"/>
          <w:numId w:val="16"/>
        </w:numPr>
        <w:spacing w:before="0" w:after="0"/>
        <w:rPr>
          <w:rFonts w:ascii="Tahoma" w:hAnsi="Tahoma" w:cs="Tahoma"/>
          <w:sz w:val="22"/>
        </w:rPr>
      </w:pPr>
      <w:r w:rsidRPr="006C36CD">
        <w:rPr>
          <w:rFonts w:ascii="Tahoma" w:hAnsi="Tahoma" w:cs="Tahoma"/>
          <w:sz w:val="22"/>
        </w:rPr>
        <w:t>To ensure the appropriate installation and maintenance of equipment for protection against and escape from fire and oversee the keeping of records and regular fire practices.</w:t>
      </w:r>
    </w:p>
    <w:p w:rsidR="0089337F" w:rsidRPr="006C36CD" w:rsidRDefault="0089337F" w:rsidP="002B3CB7">
      <w:pPr>
        <w:numPr>
          <w:ilvl w:val="0"/>
          <w:numId w:val="16"/>
        </w:numPr>
        <w:spacing w:before="0" w:after="0"/>
        <w:rPr>
          <w:rFonts w:ascii="Tahoma" w:hAnsi="Tahoma" w:cs="Tahoma"/>
          <w:sz w:val="22"/>
        </w:rPr>
      </w:pPr>
      <w:r>
        <w:rPr>
          <w:rFonts w:ascii="Tahoma" w:hAnsi="Tahoma" w:cs="Tahoma"/>
          <w:sz w:val="22"/>
        </w:rPr>
        <w:t>To investigate and report on any incidents</w:t>
      </w:r>
    </w:p>
    <w:p w:rsidR="00485258" w:rsidRDefault="00485258" w:rsidP="00485258">
      <w:pPr>
        <w:rPr>
          <w:rFonts w:ascii="Tahoma" w:hAnsi="Tahoma" w:cs="Tahoma"/>
          <w:sz w:val="22"/>
        </w:rPr>
      </w:pPr>
    </w:p>
    <w:p w:rsidR="00485258" w:rsidRPr="006C36CD" w:rsidRDefault="00485258" w:rsidP="00485258">
      <w:pPr>
        <w:pStyle w:val="Heading1"/>
        <w:rPr>
          <w:rFonts w:ascii="Tahoma" w:hAnsi="Tahoma" w:cs="Tahoma"/>
          <w:color w:val="4472C4"/>
          <w:sz w:val="22"/>
        </w:rPr>
      </w:pPr>
      <w:r w:rsidRPr="006C36CD">
        <w:rPr>
          <w:rFonts w:ascii="Tahoma" w:hAnsi="Tahoma" w:cs="Tahoma"/>
          <w:color w:val="4472C4"/>
          <w:sz w:val="22"/>
        </w:rPr>
        <w:t>Premises Management</w:t>
      </w:r>
    </w:p>
    <w:p w:rsidR="00485258" w:rsidRPr="004A269F" w:rsidRDefault="00485258" w:rsidP="00485258">
      <w:pPr>
        <w:rPr>
          <w:rFonts w:ascii="Tahoma" w:hAnsi="Tahoma" w:cs="Tahoma"/>
          <w:sz w:val="22"/>
        </w:rPr>
      </w:pPr>
      <w:r w:rsidRPr="004A269F">
        <w:rPr>
          <w:rFonts w:ascii="Tahoma" w:hAnsi="Tahoma" w:cs="Tahoma"/>
          <w:sz w:val="22"/>
        </w:rPr>
        <w:t xml:space="preserve">The </w:t>
      </w:r>
      <w:r w:rsidR="0089337F">
        <w:rPr>
          <w:rFonts w:ascii="Tahoma" w:hAnsi="Tahoma" w:cs="Tahoma"/>
          <w:sz w:val="22"/>
        </w:rPr>
        <w:t>Bursar</w:t>
      </w:r>
      <w:r w:rsidRPr="004A269F">
        <w:rPr>
          <w:rFonts w:ascii="Tahoma" w:hAnsi="Tahoma" w:cs="Tahoma"/>
          <w:sz w:val="22"/>
        </w:rPr>
        <w:t xml:space="preserve"> will </w:t>
      </w:r>
      <w:r w:rsidR="0089337F">
        <w:rPr>
          <w:rFonts w:ascii="Tahoma" w:hAnsi="Tahoma" w:cs="Tahoma"/>
          <w:sz w:val="22"/>
        </w:rPr>
        <w:t>oversee the</w:t>
      </w:r>
      <w:r w:rsidRPr="004A269F">
        <w:rPr>
          <w:rFonts w:ascii="Tahoma" w:hAnsi="Tahoma" w:cs="Tahoma"/>
          <w:sz w:val="22"/>
        </w:rPr>
        <w:t xml:space="preserve"> management and maintenance of the buildings, facilities, grounds, fabric and furnishings of the schoo</w:t>
      </w:r>
      <w:r w:rsidR="0089337F">
        <w:rPr>
          <w:rFonts w:ascii="Tahoma" w:hAnsi="Tahoma" w:cs="Tahoma"/>
          <w:sz w:val="22"/>
        </w:rPr>
        <w:t>l</w:t>
      </w:r>
      <w:r w:rsidRPr="004A269F">
        <w:rPr>
          <w:rFonts w:ascii="Tahoma" w:hAnsi="Tahoma" w:cs="Tahoma"/>
          <w:sz w:val="22"/>
        </w:rPr>
        <w:t xml:space="preserve">. </w:t>
      </w:r>
      <w:r w:rsidR="0089337F">
        <w:rPr>
          <w:rFonts w:ascii="Tahoma" w:hAnsi="Tahoma" w:cs="Tahoma"/>
          <w:sz w:val="22"/>
        </w:rPr>
        <w:t xml:space="preserve">They will oversee the work of the premises staff. </w:t>
      </w:r>
      <w:r w:rsidRPr="004A269F">
        <w:rPr>
          <w:rFonts w:ascii="Tahoma" w:hAnsi="Tahoma" w:cs="Tahoma"/>
          <w:sz w:val="22"/>
        </w:rPr>
        <w:t>Specific responsibilities include:</w:t>
      </w:r>
    </w:p>
    <w:p w:rsidR="00485258" w:rsidRPr="004A269F" w:rsidRDefault="0089337F" w:rsidP="002B3CB7">
      <w:pPr>
        <w:numPr>
          <w:ilvl w:val="0"/>
          <w:numId w:val="15"/>
        </w:numPr>
        <w:spacing w:before="0" w:after="0"/>
        <w:jc w:val="left"/>
        <w:rPr>
          <w:rFonts w:ascii="Tahoma" w:hAnsi="Tahoma" w:cs="Tahoma"/>
          <w:sz w:val="22"/>
        </w:rPr>
      </w:pPr>
      <w:r>
        <w:rPr>
          <w:rFonts w:ascii="Tahoma" w:hAnsi="Tahoma" w:cs="Tahoma"/>
          <w:sz w:val="22"/>
        </w:rPr>
        <w:t xml:space="preserve">Overseeing the </w:t>
      </w:r>
      <w:r w:rsidR="00485258" w:rsidRPr="004A269F">
        <w:rPr>
          <w:rFonts w:ascii="Tahoma" w:hAnsi="Tahoma" w:cs="Tahoma"/>
          <w:sz w:val="22"/>
        </w:rPr>
        <w:t>imp</w:t>
      </w:r>
      <w:r>
        <w:rPr>
          <w:rFonts w:ascii="Tahoma" w:hAnsi="Tahoma" w:cs="Tahoma"/>
          <w:sz w:val="22"/>
        </w:rPr>
        <w:t xml:space="preserve">lementation and update of the </w:t>
      </w:r>
      <w:r w:rsidR="00485258" w:rsidRPr="004A269F">
        <w:rPr>
          <w:rFonts w:ascii="Tahoma" w:hAnsi="Tahoma" w:cs="Tahoma"/>
          <w:sz w:val="22"/>
        </w:rPr>
        <w:t>maintenance plan.</w:t>
      </w:r>
    </w:p>
    <w:p w:rsidR="00485258" w:rsidRPr="004A269F" w:rsidRDefault="00485258" w:rsidP="002B3CB7">
      <w:pPr>
        <w:numPr>
          <w:ilvl w:val="0"/>
          <w:numId w:val="15"/>
        </w:numPr>
        <w:spacing w:before="0" w:after="0"/>
        <w:jc w:val="left"/>
        <w:rPr>
          <w:rFonts w:ascii="Tahoma" w:hAnsi="Tahoma" w:cs="Tahoma"/>
          <w:sz w:val="22"/>
        </w:rPr>
      </w:pPr>
      <w:r w:rsidRPr="004A269F">
        <w:rPr>
          <w:rFonts w:ascii="Tahoma" w:hAnsi="Tahoma" w:cs="Tahoma"/>
          <w:sz w:val="22"/>
        </w:rPr>
        <w:t>Through regular contact with the premises staff</w:t>
      </w:r>
      <w:r>
        <w:rPr>
          <w:rFonts w:ascii="Tahoma" w:hAnsi="Tahoma" w:cs="Tahoma"/>
          <w:sz w:val="22"/>
        </w:rPr>
        <w:t>,</w:t>
      </w:r>
      <w:r w:rsidRPr="004A269F">
        <w:rPr>
          <w:rFonts w:ascii="Tahoma" w:hAnsi="Tahoma" w:cs="Tahoma"/>
          <w:sz w:val="22"/>
        </w:rPr>
        <w:t xml:space="preserve"> ensuring the proper maintenance and repair of the school is carried out, and progress monitored.</w:t>
      </w:r>
    </w:p>
    <w:p w:rsidR="00485258" w:rsidRPr="004A269F" w:rsidRDefault="00485258" w:rsidP="002B3CB7">
      <w:pPr>
        <w:numPr>
          <w:ilvl w:val="0"/>
          <w:numId w:val="15"/>
        </w:numPr>
        <w:spacing w:before="0" w:after="0"/>
        <w:jc w:val="left"/>
        <w:rPr>
          <w:rFonts w:ascii="Tahoma" w:hAnsi="Tahoma" w:cs="Tahoma"/>
          <w:sz w:val="22"/>
        </w:rPr>
      </w:pPr>
      <w:r w:rsidRPr="004A269F">
        <w:rPr>
          <w:rFonts w:ascii="Tahoma" w:hAnsi="Tahoma" w:cs="Tahoma"/>
          <w:sz w:val="22"/>
        </w:rPr>
        <w:t xml:space="preserve">Ensuring appropriate </w:t>
      </w:r>
      <w:r w:rsidR="0089337F">
        <w:rPr>
          <w:rFonts w:ascii="Tahoma" w:hAnsi="Tahoma" w:cs="Tahoma"/>
          <w:sz w:val="22"/>
        </w:rPr>
        <w:t xml:space="preserve">service contracts are in place including cleaning and </w:t>
      </w:r>
      <w:r w:rsidR="009A197A">
        <w:rPr>
          <w:rFonts w:ascii="Tahoma" w:hAnsi="Tahoma" w:cs="Tahoma"/>
          <w:sz w:val="22"/>
        </w:rPr>
        <w:t>maintenance</w:t>
      </w:r>
      <w:r w:rsidRPr="004A269F">
        <w:rPr>
          <w:rFonts w:ascii="Tahoma" w:hAnsi="Tahoma" w:cs="Tahoma"/>
          <w:sz w:val="22"/>
        </w:rPr>
        <w:t>;</w:t>
      </w:r>
    </w:p>
    <w:p w:rsidR="00485258" w:rsidRPr="004A269F" w:rsidRDefault="00485258" w:rsidP="002B3CB7">
      <w:pPr>
        <w:numPr>
          <w:ilvl w:val="0"/>
          <w:numId w:val="15"/>
        </w:numPr>
        <w:spacing w:before="0" w:after="0"/>
        <w:jc w:val="left"/>
        <w:rPr>
          <w:rFonts w:ascii="Tahoma" w:hAnsi="Tahoma" w:cs="Tahoma"/>
          <w:sz w:val="22"/>
        </w:rPr>
      </w:pPr>
      <w:r w:rsidRPr="004A269F">
        <w:rPr>
          <w:rFonts w:ascii="Tahoma" w:hAnsi="Tahoma" w:cs="Tahoma"/>
          <w:sz w:val="22"/>
        </w:rPr>
        <w:t>Advising on all Health &amp; Safety matters, including measures in the event of emergencies.</w:t>
      </w:r>
    </w:p>
    <w:p w:rsidR="00485258" w:rsidRPr="004A269F" w:rsidRDefault="00485258" w:rsidP="002B3CB7">
      <w:pPr>
        <w:numPr>
          <w:ilvl w:val="0"/>
          <w:numId w:val="15"/>
        </w:numPr>
        <w:spacing w:before="0" w:after="0"/>
        <w:jc w:val="left"/>
        <w:rPr>
          <w:rFonts w:ascii="Tahoma" w:hAnsi="Tahoma" w:cs="Tahoma"/>
          <w:sz w:val="22"/>
        </w:rPr>
      </w:pPr>
      <w:r w:rsidRPr="004A269F">
        <w:rPr>
          <w:rFonts w:ascii="Tahoma" w:hAnsi="Tahoma" w:cs="Tahoma"/>
          <w:sz w:val="22"/>
        </w:rPr>
        <w:t>Appraise projects for the development of the school.</w:t>
      </w:r>
    </w:p>
    <w:p w:rsidR="00485258" w:rsidRPr="004A269F" w:rsidRDefault="00485258" w:rsidP="002B3CB7">
      <w:pPr>
        <w:numPr>
          <w:ilvl w:val="0"/>
          <w:numId w:val="15"/>
        </w:numPr>
        <w:spacing w:before="0" w:after="0"/>
        <w:jc w:val="left"/>
        <w:rPr>
          <w:rFonts w:ascii="Tahoma" w:hAnsi="Tahoma" w:cs="Tahoma"/>
          <w:sz w:val="22"/>
        </w:rPr>
      </w:pPr>
      <w:r w:rsidRPr="004A269F">
        <w:rPr>
          <w:rFonts w:ascii="Tahoma" w:hAnsi="Tahoma" w:cs="Tahoma"/>
          <w:sz w:val="22"/>
        </w:rPr>
        <w:t>To be responsible to the Head Teacher for the security, maintenance, heating, cleaning and other general site services within the premises.</w:t>
      </w:r>
    </w:p>
    <w:p w:rsidR="00485258" w:rsidRPr="004A269F" w:rsidRDefault="00485258" w:rsidP="002B3CB7">
      <w:pPr>
        <w:numPr>
          <w:ilvl w:val="0"/>
          <w:numId w:val="15"/>
        </w:numPr>
        <w:spacing w:before="0" w:after="0"/>
        <w:jc w:val="left"/>
        <w:rPr>
          <w:rFonts w:ascii="Tahoma" w:hAnsi="Tahoma" w:cs="Tahoma"/>
          <w:sz w:val="22"/>
        </w:rPr>
      </w:pPr>
      <w:r w:rsidRPr="004A269F">
        <w:rPr>
          <w:rFonts w:ascii="Tahoma" w:hAnsi="Tahoma" w:cs="Tahoma"/>
          <w:sz w:val="22"/>
        </w:rPr>
        <w:t>To deal with all external agencies, delivering services to the school and to deal with all aspects of procurement.</w:t>
      </w:r>
    </w:p>
    <w:p w:rsidR="00485258" w:rsidRPr="004A269F" w:rsidRDefault="00485258" w:rsidP="002B3CB7">
      <w:pPr>
        <w:numPr>
          <w:ilvl w:val="0"/>
          <w:numId w:val="15"/>
        </w:numPr>
        <w:spacing w:before="0" w:after="0"/>
        <w:jc w:val="left"/>
        <w:rPr>
          <w:rFonts w:ascii="Tahoma" w:hAnsi="Tahoma" w:cs="Tahoma"/>
          <w:sz w:val="22"/>
        </w:rPr>
      </w:pPr>
      <w:r w:rsidRPr="004A269F">
        <w:rPr>
          <w:rFonts w:ascii="Tahoma" w:hAnsi="Tahoma" w:cs="Tahoma"/>
          <w:sz w:val="22"/>
        </w:rPr>
        <w:t>To be responsible for liaison with Head Teacher regarding letting of the sc</w:t>
      </w:r>
      <w:r w:rsidR="0089337F">
        <w:rPr>
          <w:rFonts w:ascii="Tahoma" w:hAnsi="Tahoma" w:cs="Tahoma"/>
          <w:sz w:val="22"/>
        </w:rPr>
        <w:t>hool premises to outside organis</w:t>
      </w:r>
      <w:r w:rsidRPr="004A269F">
        <w:rPr>
          <w:rFonts w:ascii="Tahoma" w:hAnsi="Tahoma" w:cs="Tahoma"/>
          <w:sz w:val="22"/>
        </w:rPr>
        <w:t>ations, the development of all school facilities for out of school use, with particular reference to the local community.</w:t>
      </w:r>
    </w:p>
    <w:p w:rsidR="00485258" w:rsidRPr="004A269F" w:rsidRDefault="00485258" w:rsidP="002B3CB7">
      <w:pPr>
        <w:numPr>
          <w:ilvl w:val="0"/>
          <w:numId w:val="15"/>
        </w:numPr>
        <w:spacing w:before="0" w:after="0"/>
        <w:jc w:val="left"/>
        <w:rPr>
          <w:rFonts w:ascii="Tahoma" w:hAnsi="Tahoma" w:cs="Tahoma"/>
          <w:sz w:val="22"/>
        </w:rPr>
      </w:pPr>
      <w:r w:rsidRPr="004A269F">
        <w:rPr>
          <w:rFonts w:ascii="Tahoma" w:hAnsi="Tahoma" w:cs="Tahoma"/>
          <w:sz w:val="22"/>
        </w:rPr>
        <w:t>To oversee purchase, repair and maintenance of all furniture, equipment and fittings,</w:t>
      </w:r>
    </w:p>
    <w:p w:rsidR="00485258" w:rsidRPr="004A269F" w:rsidRDefault="00485258" w:rsidP="002B3CB7">
      <w:pPr>
        <w:numPr>
          <w:ilvl w:val="0"/>
          <w:numId w:val="15"/>
        </w:numPr>
        <w:spacing w:before="0" w:after="0"/>
        <w:jc w:val="left"/>
        <w:rPr>
          <w:rFonts w:ascii="Tahoma" w:hAnsi="Tahoma" w:cs="Tahoma"/>
          <w:sz w:val="22"/>
        </w:rPr>
      </w:pPr>
      <w:r w:rsidRPr="004A269F">
        <w:rPr>
          <w:rFonts w:ascii="Tahoma" w:hAnsi="Tahoma" w:cs="Tahoma"/>
          <w:sz w:val="22"/>
        </w:rPr>
        <w:t>To monitor the work of on-site contractors and arrange for estimates for work.</w:t>
      </w:r>
    </w:p>
    <w:p w:rsidR="00485258" w:rsidRPr="004A269F" w:rsidRDefault="00485258" w:rsidP="002B3CB7">
      <w:pPr>
        <w:numPr>
          <w:ilvl w:val="0"/>
          <w:numId w:val="15"/>
        </w:numPr>
        <w:spacing w:before="0" w:after="0"/>
        <w:jc w:val="left"/>
        <w:rPr>
          <w:rFonts w:ascii="Tahoma" w:hAnsi="Tahoma" w:cs="Tahoma"/>
          <w:sz w:val="22"/>
        </w:rPr>
      </w:pPr>
      <w:r w:rsidRPr="004A269F">
        <w:rPr>
          <w:rFonts w:ascii="Tahoma" w:hAnsi="Tahoma" w:cs="Tahoma"/>
          <w:sz w:val="22"/>
        </w:rPr>
        <w:t>To ensure that the best use is made of premises personnel.</w:t>
      </w:r>
    </w:p>
    <w:p w:rsidR="00485258" w:rsidRDefault="00485258" w:rsidP="002B3CB7">
      <w:pPr>
        <w:numPr>
          <w:ilvl w:val="0"/>
          <w:numId w:val="15"/>
        </w:numPr>
        <w:spacing w:before="0" w:after="0"/>
        <w:jc w:val="left"/>
        <w:rPr>
          <w:rFonts w:ascii="Tahoma" w:hAnsi="Tahoma" w:cs="Tahoma"/>
          <w:sz w:val="22"/>
        </w:rPr>
      </w:pPr>
      <w:r w:rsidRPr="004A269F">
        <w:rPr>
          <w:rFonts w:ascii="Tahoma" w:hAnsi="Tahoma" w:cs="Tahoma"/>
          <w:sz w:val="22"/>
        </w:rPr>
        <w:t>To monitor and oversee the quality of work</w:t>
      </w:r>
      <w:r w:rsidR="0089337F">
        <w:rPr>
          <w:rFonts w:ascii="Tahoma" w:hAnsi="Tahoma" w:cs="Tahoma"/>
          <w:sz w:val="22"/>
        </w:rPr>
        <w:t xml:space="preserve"> by contractors, premises staff</w:t>
      </w:r>
      <w:r w:rsidRPr="004A269F">
        <w:rPr>
          <w:rFonts w:ascii="Tahoma" w:hAnsi="Tahoma" w:cs="Tahoma"/>
          <w:sz w:val="22"/>
        </w:rPr>
        <w:t xml:space="preserve"> an</w:t>
      </w:r>
      <w:r w:rsidR="009A197A">
        <w:rPr>
          <w:rFonts w:ascii="Tahoma" w:hAnsi="Tahoma" w:cs="Tahoma"/>
          <w:sz w:val="22"/>
        </w:rPr>
        <w:t xml:space="preserve">d cleaning staff, reporting to the </w:t>
      </w:r>
      <w:proofErr w:type="spellStart"/>
      <w:r w:rsidR="009A197A">
        <w:rPr>
          <w:rFonts w:ascii="Tahoma" w:hAnsi="Tahoma" w:cs="Tahoma"/>
          <w:sz w:val="22"/>
        </w:rPr>
        <w:t>headteacher</w:t>
      </w:r>
      <w:proofErr w:type="spellEnd"/>
      <w:r w:rsidRPr="004A269F">
        <w:rPr>
          <w:rFonts w:ascii="Tahoma" w:hAnsi="Tahoma" w:cs="Tahoma"/>
          <w:sz w:val="22"/>
        </w:rPr>
        <w:t xml:space="preserve"> as appropriate.</w:t>
      </w:r>
    </w:p>
    <w:p w:rsidR="007023C1" w:rsidRPr="00B05BB2" w:rsidRDefault="007023C1" w:rsidP="007023C1">
      <w:pPr>
        <w:pStyle w:val="Header"/>
        <w:tabs>
          <w:tab w:val="clear" w:pos="4153"/>
          <w:tab w:val="clear" w:pos="8306"/>
        </w:tabs>
        <w:spacing w:before="0" w:after="0"/>
        <w:rPr>
          <w:rFonts w:ascii="Tahoma" w:hAnsi="Tahoma" w:cs="Tahoma"/>
          <w:sz w:val="22"/>
          <w:szCs w:val="22"/>
          <w:u w:val="single"/>
          <w:lang w:val="en-GB"/>
        </w:rPr>
      </w:pPr>
    </w:p>
    <w:p w:rsidR="00C60AE7" w:rsidRPr="004F7DCC" w:rsidRDefault="004F7DCC" w:rsidP="007023C1">
      <w:pPr>
        <w:pStyle w:val="Header"/>
        <w:tabs>
          <w:tab w:val="clear" w:pos="4153"/>
          <w:tab w:val="clear" w:pos="8306"/>
        </w:tabs>
        <w:spacing w:before="0" w:after="0"/>
        <w:rPr>
          <w:rFonts w:ascii="Tahoma" w:hAnsi="Tahoma" w:cs="Tahoma"/>
          <w:b/>
          <w:color w:val="4F81BD" w:themeColor="accent1"/>
          <w:sz w:val="22"/>
          <w:szCs w:val="22"/>
          <w:lang w:val="en-GB"/>
        </w:rPr>
      </w:pPr>
      <w:r>
        <w:rPr>
          <w:rFonts w:ascii="Tahoma" w:hAnsi="Tahoma" w:cs="Tahoma"/>
          <w:b/>
          <w:color w:val="4F81BD" w:themeColor="accent1"/>
          <w:sz w:val="22"/>
          <w:szCs w:val="22"/>
          <w:lang w:val="en-GB"/>
        </w:rPr>
        <w:t>Other</w:t>
      </w:r>
    </w:p>
    <w:p w:rsidR="00C60AE7" w:rsidRPr="00B05BB2" w:rsidRDefault="00C60AE7" w:rsidP="007023C1">
      <w:pPr>
        <w:numPr>
          <w:ilvl w:val="0"/>
          <w:numId w:val="6"/>
        </w:numPr>
        <w:spacing w:before="0" w:after="0"/>
        <w:rPr>
          <w:rFonts w:ascii="Tahoma" w:hAnsi="Tahoma" w:cs="Tahoma"/>
          <w:sz w:val="22"/>
          <w:szCs w:val="22"/>
          <w:lang w:val="en-GB"/>
        </w:rPr>
      </w:pPr>
      <w:r w:rsidRPr="00B05BB2">
        <w:rPr>
          <w:rFonts w:ascii="Tahoma" w:hAnsi="Tahoma" w:cs="Tahoma"/>
          <w:sz w:val="22"/>
          <w:szCs w:val="22"/>
          <w:lang w:val="en-GB"/>
        </w:rPr>
        <w:t>Be aware of and support difference and ensure equal opportunities for all</w:t>
      </w:r>
    </w:p>
    <w:p w:rsidR="00C60AE7" w:rsidRPr="00B05BB2" w:rsidRDefault="00C60AE7" w:rsidP="007023C1">
      <w:pPr>
        <w:numPr>
          <w:ilvl w:val="0"/>
          <w:numId w:val="6"/>
        </w:numPr>
        <w:spacing w:before="0" w:after="0"/>
        <w:rPr>
          <w:rFonts w:ascii="Tahoma" w:hAnsi="Tahoma" w:cs="Tahoma"/>
          <w:sz w:val="22"/>
          <w:szCs w:val="22"/>
          <w:lang w:val="en-GB"/>
        </w:rPr>
      </w:pPr>
      <w:r w:rsidRPr="00B05BB2">
        <w:rPr>
          <w:rFonts w:ascii="Tahoma" w:hAnsi="Tahoma" w:cs="Tahoma"/>
          <w:sz w:val="22"/>
          <w:szCs w:val="22"/>
          <w:lang w:val="en-GB"/>
        </w:rPr>
        <w:t xml:space="preserve">Contribute to the overall ethos / </w:t>
      </w:r>
      <w:r w:rsidR="00485258" w:rsidRPr="00B05BB2">
        <w:rPr>
          <w:rFonts w:ascii="Tahoma" w:hAnsi="Tahoma" w:cs="Tahoma"/>
          <w:sz w:val="22"/>
          <w:szCs w:val="22"/>
          <w:lang w:val="en-GB"/>
        </w:rPr>
        <w:t>aims</w:t>
      </w:r>
      <w:r w:rsidR="00485258">
        <w:rPr>
          <w:rFonts w:ascii="Tahoma" w:hAnsi="Tahoma" w:cs="Tahoma"/>
          <w:sz w:val="22"/>
          <w:szCs w:val="22"/>
          <w:lang w:val="en-GB"/>
        </w:rPr>
        <w:t xml:space="preserve"> of the School</w:t>
      </w:r>
    </w:p>
    <w:p w:rsidR="00C60AE7" w:rsidRPr="00B05BB2" w:rsidRDefault="00C60AE7" w:rsidP="007023C1">
      <w:pPr>
        <w:numPr>
          <w:ilvl w:val="0"/>
          <w:numId w:val="6"/>
        </w:numPr>
        <w:spacing w:before="0" w:after="0"/>
        <w:rPr>
          <w:rFonts w:ascii="Tahoma" w:hAnsi="Tahoma" w:cs="Tahoma"/>
          <w:sz w:val="22"/>
          <w:szCs w:val="22"/>
          <w:lang w:val="en-GB"/>
        </w:rPr>
      </w:pPr>
      <w:r w:rsidRPr="00B05BB2">
        <w:rPr>
          <w:rFonts w:ascii="Tahoma" w:hAnsi="Tahoma" w:cs="Tahoma"/>
          <w:sz w:val="22"/>
          <w:szCs w:val="22"/>
          <w:lang w:val="en-GB"/>
        </w:rPr>
        <w:t>Establish constructive relationships and communicate with other agencies / professionals</w:t>
      </w:r>
    </w:p>
    <w:p w:rsidR="00C60AE7" w:rsidRPr="00B05BB2" w:rsidRDefault="00C60AE7" w:rsidP="007023C1">
      <w:pPr>
        <w:numPr>
          <w:ilvl w:val="0"/>
          <w:numId w:val="6"/>
        </w:numPr>
        <w:spacing w:before="0" w:after="0"/>
        <w:rPr>
          <w:rFonts w:ascii="Tahoma" w:hAnsi="Tahoma" w:cs="Tahoma"/>
          <w:sz w:val="22"/>
          <w:szCs w:val="22"/>
          <w:lang w:val="en-GB"/>
        </w:rPr>
      </w:pPr>
      <w:r w:rsidRPr="00B05BB2">
        <w:rPr>
          <w:rFonts w:ascii="Tahoma" w:hAnsi="Tahoma" w:cs="Tahoma"/>
          <w:sz w:val="22"/>
          <w:szCs w:val="22"/>
          <w:lang w:val="en-GB"/>
        </w:rPr>
        <w:t>Attend and participate in regular meetings</w:t>
      </w:r>
    </w:p>
    <w:p w:rsidR="00E94570" w:rsidRPr="00B05BB2" w:rsidRDefault="00C60AE7" w:rsidP="00E94570">
      <w:pPr>
        <w:numPr>
          <w:ilvl w:val="0"/>
          <w:numId w:val="6"/>
        </w:numPr>
        <w:spacing w:before="0" w:after="0"/>
        <w:rPr>
          <w:rFonts w:ascii="Tahoma" w:hAnsi="Tahoma" w:cs="Tahoma"/>
          <w:sz w:val="22"/>
          <w:szCs w:val="22"/>
          <w:lang w:val="en-GB"/>
        </w:rPr>
      </w:pPr>
      <w:r w:rsidRPr="00B05BB2">
        <w:rPr>
          <w:rFonts w:ascii="Tahoma" w:hAnsi="Tahoma" w:cs="Tahoma"/>
          <w:sz w:val="22"/>
          <w:szCs w:val="22"/>
          <w:lang w:val="en-GB"/>
        </w:rPr>
        <w:t>Participate in training and other learning activities and performance development as required.</w:t>
      </w:r>
    </w:p>
    <w:p w:rsidR="00E94570" w:rsidRPr="00B05BB2" w:rsidRDefault="00E94570" w:rsidP="00E94570">
      <w:pPr>
        <w:spacing w:before="0" w:after="0"/>
        <w:rPr>
          <w:rFonts w:ascii="Tahoma" w:hAnsi="Tahoma" w:cs="Tahoma"/>
          <w:sz w:val="22"/>
          <w:szCs w:val="22"/>
          <w:lang w:val="en-GB"/>
        </w:rPr>
      </w:pPr>
    </w:p>
    <w:p w:rsidR="00E94570" w:rsidRPr="00B05BB2" w:rsidRDefault="004F7DCC" w:rsidP="00E94570">
      <w:pPr>
        <w:spacing w:before="0" w:after="0"/>
        <w:rPr>
          <w:rFonts w:ascii="Tahoma" w:hAnsi="Tahoma" w:cs="Tahoma"/>
          <w:sz w:val="22"/>
          <w:szCs w:val="22"/>
          <w:lang w:val="en-GB"/>
        </w:rPr>
      </w:pPr>
      <w:r w:rsidRPr="00B05BB2">
        <w:rPr>
          <w:rFonts w:ascii="Tahoma" w:hAnsi="Tahoma" w:cs="Tahoma"/>
          <w:sz w:val="22"/>
          <w:szCs w:val="22"/>
          <w:lang w:val="en-GB"/>
        </w:rPr>
        <w:t>This is not an exhaustive list</w:t>
      </w:r>
      <w:r>
        <w:rPr>
          <w:rFonts w:ascii="Tahoma" w:hAnsi="Tahoma" w:cs="Tahoma"/>
          <w:sz w:val="22"/>
          <w:szCs w:val="22"/>
          <w:lang w:val="en-GB"/>
        </w:rPr>
        <w:t>; you may be asked to undertake other duties to support the smooth running of the school.</w:t>
      </w:r>
    </w:p>
    <w:p w:rsidR="00C60AE7" w:rsidRDefault="00C60AE7" w:rsidP="007023C1">
      <w:pPr>
        <w:spacing w:before="0" w:after="0"/>
        <w:rPr>
          <w:rFonts w:ascii="Tahoma" w:hAnsi="Tahoma" w:cs="Tahoma"/>
          <w:sz w:val="22"/>
          <w:szCs w:val="22"/>
          <w:lang w:val="en-GB"/>
        </w:rPr>
      </w:pPr>
    </w:p>
    <w:p w:rsidR="009A197A" w:rsidRPr="00B05BB2" w:rsidRDefault="009A197A" w:rsidP="007023C1">
      <w:pPr>
        <w:spacing w:before="0" w:after="0"/>
        <w:rPr>
          <w:rFonts w:ascii="Tahoma" w:hAnsi="Tahoma" w:cs="Tahoma"/>
          <w:sz w:val="22"/>
          <w:szCs w:val="22"/>
          <w:lang w:val="en-GB"/>
        </w:rPr>
      </w:pPr>
    </w:p>
    <w:p w:rsidR="00485258" w:rsidRDefault="00485258">
      <w:pPr>
        <w:jc w:val="center"/>
        <w:rPr>
          <w:rFonts w:ascii="Tahoma" w:hAnsi="Tahoma" w:cs="Tahoma"/>
          <w:sz w:val="22"/>
          <w:szCs w:val="22"/>
          <w:lang w:val="en-GB"/>
        </w:rPr>
      </w:pPr>
      <w:r w:rsidRPr="00B05BB2">
        <w:rPr>
          <w:rFonts w:ascii="Tahoma" w:hAnsi="Tahoma" w:cs="Tahoma"/>
          <w:b/>
          <w:noProof/>
          <w:lang w:val="en-GB" w:eastAsia="en-GB"/>
        </w:rPr>
        <w:lastRenderedPageBreak/>
        <w:drawing>
          <wp:anchor distT="0" distB="0" distL="114300" distR="114300" simplePos="0" relativeHeight="251660288" behindDoc="1" locked="0" layoutInCell="1" allowOverlap="1" wp14:anchorId="3FE2B14D" wp14:editId="76B8B06F">
            <wp:simplePos x="0" y="0"/>
            <wp:positionH relativeFrom="margin">
              <wp:align>center</wp:align>
            </wp:positionH>
            <wp:positionV relativeFrom="paragraph">
              <wp:posOffset>9630</wp:posOffset>
            </wp:positionV>
            <wp:extent cx="1543685" cy="604520"/>
            <wp:effectExtent l="0" t="0" r="0" b="5080"/>
            <wp:wrapTight wrapText="bothSides">
              <wp:wrapPolygon edited="0">
                <wp:start x="0" y="0"/>
                <wp:lineTo x="0" y="21101"/>
                <wp:lineTo x="21325" y="21101"/>
                <wp:lineTo x="213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685" cy="604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5258" w:rsidRDefault="00485258">
      <w:pPr>
        <w:jc w:val="center"/>
        <w:rPr>
          <w:rFonts w:ascii="Tahoma" w:hAnsi="Tahoma" w:cs="Tahoma"/>
          <w:sz w:val="22"/>
          <w:szCs w:val="22"/>
          <w:lang w:val="en-GB"/>
        </w:rPr>
      </w:pPr>
    </w:p>
    <w:p w:rsidR="00485258" w:rsidRDefault="00485258">
      <w:pPr>
        <w:jc w:val="center"/>
        <w:rPr>
          <w:rFonts w:ascii="Tahoma" w:hAnsi="Tahoma" w:cs="Tahoma"/>
          <w:sz w:val="22"/>
          <w:szCs w:val="22"/>
          <w:lang w:val="en-GB"/>
        </w:rPr>
      </w:pPr>
    </w:p>
    <w:p w:rsidR="00485258" w:rsidRPr="00B05BB2" w:rsidRDefault="00485258" w:rsidP="00485258">
      <w:pPr>
        <w:spacing w:before="0" w:after="0"/>
        <w:jc w:val="center"/>
        <w:rPr>
          <w:rFonts w:ascii="Cambria" w:hAnsi="Cambria" w:cs="Tahoma"/>
          <w:color w:val="4F81BD" w:themeColor="accent1"/>
          <w:sz w:val="44"/>
          <w:u w:val="single"/>
          <w:lang w:val="en-GB"/>
        </w:rPr>
      </w:pPr>
      <w:r w:rsidRPr="00B05BB2">
        <w:rPr>
          <w:rFonts w:ascii="Cambria" w:hAnsi="Cambria" w:cs="Tahoma"/>
          <w:color w:val="4F81BD" w:themeColor="accent1"/>
          <w:sz w:val="44"/>
          <w:u w:val="single"/>
          <w:lang w:val="en-GB"/>
        </w:rPr>
        <w:t>School Bursar</w:t>
      </w:r>
    </w:p>
    <w:p w:rsidR="00485258" w:rsidRPr="00B05BB2" w:rsidRDefault="00485258" w:rsidP="00485258">
      <w:pPr>
        <w:spacing w:before="0" w:after="0"/>
        <w:jc w:val="center"/>
        <w:rPr>
          <w:rFonts w:ascii="Tahoma" w:hAnsi="Tahoma" w:cs="Tahoma"/>
          <w:b/>
          <w:lang w:val="en-GB"/>
        </w:rPr>
      </w:pPr>
    </w:p>
    <w:p w:rsidR="00485258" w:rsidRDefault="00485258" w:rsidP="00485258">
      <w:pPr>
        <w:spacing w:before="0" w:after="0"/>
        <w:ind w:firstLine="284"/>
        <w:rPr>
          <w:rFonts w:ascii="Tahoma" w:hAnsi="Tahoma" w:cs="Tahoma"/>
          <w:sz w:val="28"/>
          <w:szCs w:val="22"/>
          <w:lang w:val="en-GB"/>
        </w:rPr>
      </w:pPr>
      <w:r w:rsidRPr="00485258">
        <w:rPr>
          <w:rFonts w:ascii="Tahoma" w:hAnsi="Tahoma" w:cs="Tahoma"/>
          <w:sz w:val="28"/>
          <w:szCs w:val="22"/>
          <w:lang w:val="en-GB"/>
        </w:rPr>
        <w:t>Person Specification</w:t>
      </w:r>
    </w:p>
    <w:p w:rsidR="00867A5B" w:rsidRDefault="002B3CB7" w:rsidP="00867A5B">
      <w:pPr>
        <w:spacing w:after="0"/>
        <w:ind w:firstLine="284"/>
        <w:rPr>
          <w:rFonts w:ascii="Tahoma" w:hAnsi="Tahoma" w:cs="Tahoma"/>
          <w:b/>
          <w:color w:val="4F81BD" w:themeColor="accent1"/>
          <w:lang w:eastAsia="en-GB"/>
        </w:rPr>
      </w:pPr>
      <w:r w:rsidRPr="00867A5B">
        <w:rPr>
          <w:rFonts w:ascii="Tahoma" w:hAnsi="Tahoma" w:cs="Tahoma"/>
          <w:b/>
          <w:color w:val="4F81BD" w:themeColor="accent1"/>
          <w:lang w:eastAsia="en-GB"/>
        </w:rPr>
        <w:t>Key Attributes</w:t>
      </w:r>
    </w:p>
    <w:p w:rsidR="00867A5B" w:rsidRPr="00867A5B" w:rsidRDefault="002B3CB7" w:rsidP="00867A5B">
      <w:pPr>
        <w:pStyle w:val="ListParagraph"/>
        <w:numPr>
          <w:ilvl w:val="0"/>
          <w:numId w:val="23"/>
        </w:numPr>
        <w:spacing w:after="0"/>
        <w:rPr>
          <w:rFonts w:ascii="Tahoma" w:hAnsi="Tahoma" w:cs="Tahoma"/>
          <w:b/>
          <w:color w:val="4F81BD" w:themeColor="accent1"/>
          <w:sz w:val="22"/>
          <w:lang w:eastAsia="en-GB"/>
        </w:rPr>
      </w:pPr>
      <w:r w:rsidRPr="00867A5B">
        <w:rPr>
          <w:rFonts w:ascii="Tahoma" w:hAnsi="Tahoma" w:cs="Tahoma"/>
          <w:sz w:val="22"/>
          <w:lang w:eastAsia="en-GB"/>
        </w:rPr>
        <w:t>The post holder will be required to be proficient in accounting and have good IT skills.</w:t>
      </w:r>
    </w:p>
    <w:p w:rsidR="00867A5B" w:rsidRPr="00867A5B" w:rsidRDefault="002B3CB7" w:rsidP="00867A5B">
      <w:pPr>
        <w:pStyle w:val="ListParagraph"/>
        <w:numPr>
          <w:ilvl w:val="0"/>
          <w:numId w:val="23"/>
        </w:numPr>
        <w:spacing w:after="0"/>
        <w:rPr>
          <w:rFonts w:ascii="Tahoma" w:hAnsi="Tahoma" w:cs="Tahoma"/>
          <w:b/>
          <w:color w:val="4F81BD" w:themeColor="accent1"/>
          <w:sz w:val="22"/>
          <w:lang w:eastAsia="en-GB"/>
        </w:rPr>
      </w:pPr>
      <w:r w:rsidRPr="00867A5B">
        <w:rPr>
          <w:rFonts w:ascii="Tahoma" w:hAnsi="Tahoma" w:cs="Tahoma"/>
          <w:sz w:val="22"/>
          <w:lang w:eastAsia="en-GB"/>
        </w:rPr>
        <w:t>Personal qualities required include tact, sensitivity, confidentiality and the ability to share in, and make a significant contribution to the overall ethos, vision and aims of the school.  He/she will be required to work without day-to-day direct supervision, determine or follow appropriate priorities and work under pressure.  The post holder must be able to undertake any aspect of the school’s finance/administrative work, as and when necessary.</w:t>
      </w:r>
    </w:p>
    <w:p w:rsidR="002B3CB7" w:rsidRPr="00867A5B" w:rsidRDefault="002B3CB7" w:rsidP="00867A5B">
      <w:pPr>
        <w:pStyle w:val="ListParagraph"/>
        <w:numPr>
          <w:ilvl w:val="0"/>
          <w:numId w:val="23"/>
        </w:numPr>
        <w:spacing w:after="0"/>
        <w:rPr>
          <w:rFonts w:ascii="Tahoma" w:hAnsi="Tahoma" w:cs="Tahoma"/>
          <w:b/>
          <w:color w:val="4F81BD" w:themeColor="accent1"/>
          <w:sz w:val="22"/>
          <w:lang w:eastAsia="en-GB"/>
        </w:rPr>
      </w:pPr>
      <w:r w:rsidRPr="00867A5B">
        <w:rPr>
          <w:rFonts w:ascii="Tahoma" w:hAnsi="Tahoma" w:cs="Tahoma"/>
          <w:sz w:val="22"/>
          <w:lang w:eastAsia="en-GB"/>
        </w:rPr>
        <w:t>The post holder should be prepared to enhance his/her existing knowledge and skills through attending courses and undertaking relevant reading.</w:t>
      </w:r>
    </w:p>
    <w:p w:rsidR="002B3CB7" w:rsidRPr="00485258" w:rsidRDefault="002B3CB7" w:rsidP="002B3CB7">
      <w:pPr>
        <w:spacing w:before="0" w:after="0"/>
        <w:ind w:left="426" w:hanging="142"/>
        <w:rPr>
          <w:rFonts w:ascii="Tahoma" w:hAnsi="Tahoma" w:cs="Tahoma"/>
          <w:sz w:val="28"/>
          <w:szCs w:val="22"/>
          <w:lang w:val="en-GB"/>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7"/>
        <w:gridCol w:w="3308"/>
      </w:tblGrid>
      <w:tr w:rsidR="00310830" w:rsidRPr="00867A5B" w:rsidTr="00485258">
        <w:tc>
          <w:tcPr>
            <w:tcW w:w="3307" w:type="dxa"/>
            <w:shd w:val="clear" w:color="auto" w:fill="D9D9D9" w:themeFill="background1" w:themeFillShade="D9"/>
          </w:tcPr>
          <w:p w:rsidR="00310830" w:rsidRPr="00867A5B" w:rsidRDefault="00310830" w:rsidP="00310830">
            <w:pPr>
              <w:jc w:val="left"/>
              <w:rPr>
                <w:rFonts w:ascii="Tahoma" w:hAnsi="Tahoma" w:cs="Tahoma"/>
                <w:b/>
                <w:sz w:val="20"/>
                <w:lang w:val="en-GB"/>
              </w:rPr>
            </w:pPr>
          </w:p>
        </w:tc>
        <w:tc>
          <w:tcPr>
            <w:tcW w:w="3307" w:type="dxa"/>
            <w:shd w:val="clear" w:color="auto" w:fill="D9D9D9" w:themeFill="background1" w:themeFillShade="D9"/>
          </w:tcPr>
          <w:p w:rsidR="00310830" w:rsidRPr="00867A5B" w:rsidRDefault="00310830">
            <w:pPr>
              <w:rPr>
                <w:rFonts w:ascii="Tahoma" w:hAnsi="Tahoma" w:cs="Tahoma"/>
                <w:b/>
                <w:sz w:val="20"/>
                <w:lang w:val="en-GB"/>
              </w:rPr>
            </w:pPr>
            <w:r w:rsidRPr="00867A5B">
              <w:rPr>
                <w:rFonts w:ascii="Tahoma" w:hAnsi="Tahoma" w:cs="Tahoma"/>
                <w:b/>
                <w:sz w:val="20"/>
                <w:szCs w:val="22"/>
                <w:lang w:val="en-GB"/>
              </w:rPr>
              <w:t>Essential</w:t>
            </w:r>
          </w:p>
        </w:tc>
        <w:tc>
          <w:tcPr>
            <w:tcW w:w="3308" w:type="dxa"/>
            <w:shd w:val="clear" w:color="auto" w:fill="D9D9D9" w:themeFill="background1" w:themeFillShade="D9"/>
          </w:tcPr>
          <w:p w:rsidR="00310830" w:rsidRPr="00867A5B" w:rsidRDefault="00310830">
            <w:pPr>
              <w:rPr>
                <w:rFonts w:ascii="Tahoma" w:hAnsi="Tahoma" w:cs="Tahoma"/>
                <w:b/>
                <w:sz w:val="20"/>
                <w:lang w:val="en-GB"/>
              </w:rPr>
            </w:pPr>
            <w:r w:rsidRPr="00867A5B">
              <w:rPr>
                <w:rFonts w:ascii="Tahoma" w:hAnsi="Tahoma" w:cs="Tahoma"/>
                <w:b/>
                <w:sz w:val="20"/>
                <w:szCs w:val="22"/>
                <w:lang w:val="en-GB"/>
              </w:rPr>
              <w:t>Desirable</w:t>
            </w:r>
          </w:p>
        </w:tc>
      </w:tr>
      <w:tr w:rsidR="00310830" w:rsidRPr="00867A5B" w:rsidTr="00485258">
        <w:tc>
          <w:tcPr>
            <w:tcW w:w="3307" w:type="dxa"/>
          </w:tcPr>
          <w:p w:rsidR="00310830" w:rsidRPr="00867A5B" w:rsidRDefault="002B3CB7" w:rsidP="00310830">
            <w:pPr>
              <w:jc w:val="left"/>
              <w:rPr>
                <w:rFonts w:ascii="Tahoma" w:hAnsi="Tahoma" w:cs="Tahoma"/>
                <w:sz w:val="20"/>
                <w:lang w:val="en-GB"/>
              </w:rPr>
            </w:pPr>
            <w:r w:rsidRPr="00867A5B">
              <w:rPr>
                <w:rFonts w:ascii="Tahoma" w:hAnsi="Tahoma" w:cs="Tahoma"/>
                <w:sz w:val="20"/>
                <w:szCs w:val="22"/>
                <w:lang w:val="en-GB"/>
              </w:rPr>
              <w:t>Qualifications/Experience</w:t>
            </w:r>
          </w:p>
        </w:tc>
        <w:tc>
          <w:tcPr>
            <w:tcW w:w="3307" w:type="dxa"/>
          </w:tcPr>
          <w:p w:rsidR="00310830" w:rsidRPr="00867A5B" w:rsidRDefault="00310830" w:rsidP="00310830">
            <w:pPr>
              <w:jc w:val="left"/>
              <w:rPr>
                <w:rFonts w:ascii="Tahoma" w:hAnsi="Tahoma" w:cs="Tahoma"/>
                <w:sz w:val="20"/>
                <w:szCs w:val="22"/>
                <w:lang w:val="en-GB"/>
              </w:rPr>
            </w:pPr>
            <w:r w:rsidRPr="00867A5B">
              <w:rPr>
                <w:rFonts w:ascii="Tahoma" w:hAnsi="Tahoma" w:cs="Tahoma"/>
                <w:sz w:val="20"/>
                <w:szCs w:val="22"/>
                <w:lang w:val="en-GB"/>
              </w:rPr>
              <w:t>NVQ 4 or equivalent qualification</w:t>
            </w:r>
            <w:r w:rsidR="002B3CB7" w:rsidRPr="00867A5B">
              <w:rPr>
                <w:rFonts w:ascii="Tahoma" w:hAnsi="Tahoma" w:cs="Tahoma"/>
                <w:sz w:val="20"/>
                <w:szCs w:val="22"/>
                <w:lang w:val="en-GB"/>
              </w:rPr>
              <w:t xml:space="preserve"> in finance/accountancy e.g. ACCT</w:t>
            </w:r>
          </w:p>
          <w:p w:rsidR="002B3CB7" w:rsidRPr="00867A5B" w:rsidRDefault="002B3CB7" w:rsidP="002B3CB7">
            <w:pPr>
              <w:autoSpaceDE w:val="0"/>
              <w:autoSpaceDN w:val="0"/>
              <w:adjustRightInd w:val="0"/>
              <w:spacing w:before="0" w:after="0"/>
              <w:jc w:val="left"/>
              <w:rPr>
                <w:rFonts w:ascii="Tahoma" w:hAnsi="Tahoma" w:cs="Tahoma"/>
                <w:sz w:val="20"/>
              </w:rPr>
            </w:pPr>
            <w:r w:rsidRPr="00867A5B">
              <w:rPr>
                <w:rFonts w:ascii="Tahoma" w:hAnsi="Tahoma" w:cs="Tahoma"/>
                <w:sz w:val="20"/>
              </w:rPr>
              <w:t>High level of competence using the internet and specialist ICT packages, ideally SIMS and FMS, word pro</w:t>
            </w:r>
            <w:r w:rsidR="00867A5B" w:rsidRPr="00867A5B">
              <w:rPr>
                <w:rFonts w:ascii="Tahoma" w:hAnsi="Tahoma" w:cs="Tahoma"/>
                <w:sz w:val="20"/>
              </w:rPr>
              <w:t>cessing, data bases, mail-merge</w:t>
            </w:r>
            <w:r w:rsidRPr="00867A5B">
              <w:rPr>
                <w:rFonts w:ascii="Tahoma" w:hAnsi="Tahoma" w:cs="Tahoma"/>
                <w:sz w:val="20"/>
              </w:rPr>
              <w:t xml:space="preserve"> </w:t>
            </w:r>
            <w:r w:rsidR="00867A5B" w:rsidRPr="00867A5B">
              <w:rPr>
                <w:rFonts w:ascii="Tahoma" w:hAnsi="Tahoma" w:cs="Tahoma"/>
                <w:sz w:val="20"/>
              </w:rPr>
              <w:t>and spreadsheet</w:t>
            </w:r>
            <w:r w:rsidRPr="00867A5B">
              <w:rPr>
                <w:rFonts w:ascii="Tahoma" w:hAnsi="Tahoma" w:cs="Tahoma"/>
                <w:sz w:val="20"/>
              </w:rPr>
              <w:t xml:space="preserve"> applications.</w:t>
            </w:r>
          </w:p>
          <w:p w:rsidR="002B3CB7" w:rsidRPr="00867A5B" w:rsidRDefault="002B3CB7" w:rsidP="002B3CB7">
            <w:pPr>
              <w:autoSpaceDE w:val="0"/>
              <w:autoSpaceDN w:val="0"/>
              <w:adjustRightInd w:val="0"/>
              <w:spacing w:before="0" w:after="0"/>
              <w:jc w:val="left"/>
              <w:rPr>
                <w:rFonts w:ascii="Tahoma" w:hAnsi="Tahoma" w:cs="Tahoma"/>
                <w:sz w:val="20"/>
              </w:rPr>
            </w:pPr>
          </w:p>
          <w:p w:rsidR="00310830" w:rsidRPr="00867A5B" w:rsidRDefault="002B3CB7" w:rsidP="002B3CB7">
            <w:pPr>
              <w:autoSpaceDE w:val="0"/>
              <w:autoSpaceDN w:val="0"/>
              <w:adjustRightInd w:val="0"/>
              <w:spacing w:before="0" w:after="0"/>
              <w:rPr>
                <w:rFonts w:ascii="Tahoma" w:hAnsi="Tahoma" w:cs="Tahoma"/>
                <w:sz w:val="20"/>
              </w:rPr>
            </w:pPr>
            <w:r w:rsidRPr="00867A5B">
              <w:rPr>
                <w:rFonts w:ascii="Tahoma" w:hAnsi="Tahoma" w:cs="Tahoma"/>
                <w:sz w:val="20"/>
              </w:rPr>
              <w:t xml:space="preserve">Excellent numeracy and literacy and </w:t>
            </w:r>
            <w:proofErr w:type="spellStart"/>
            <w:r w:rsidRPr="00867A5B">
              <w:rPr>
                <w:rFonts w:ascii="Tahoma" w:hAnsi="Tahoma" w:cs="Tahoma"/>
                <w:sz w:val="20"/>
              </w:rPr>
              <w:t>organisation</w:t>
            </w:r>
            <w:proofErr w:type="spellEnd"/>
            <w:r w:rsidRPr="00867A5B">
              <w:rPr>
                <w:rFonts w:ascii="Tahoma" w:hAnsi="Tahoma" w:cs="Tahoma"/>
                <w:sz w:val="20"/>
              </w:rPr>
              <w:t xml:space="preserve"> skills.</w:t>
            </w:r>
          </w:p>
          <w:p w:rsidR="002B3CB7" w:rsidRPr="00867A5B" w:rsidRDefault="002B3CB7" w:rsidP="002B3CB7">
            <w:pPr>
              <w:autoSpaceDE w:val="0"/>
              <w:autoSpaceDN w:val="0"/>
              <w:adjustRightInd w:val="0"/>
              <w:spacing w:before="0" w:after="0"/>
              <w:rPr>
                <w:rFonts w:ascii="Tahoma" w:hAnsi="Tahoma" w:cs="Tahoma"/>
                <w:sz w:val="20"/>
                <w:lang w:val="en-GB"/>
              </w:rPr>
            </w:pPr>
          </w:p>
        </w:tc>
        <w:tc>
          <w:tcPr>
            <w:tcW w:w="3308" w:type="dxa"/>
          </w:tcPr>
          <w:p w:rsidR="00310830" w:rsidRPr="00867A5B" w:rsidRDefault="00310830" w:rsidP="00310830">
            <w:pPr>
              <w:jc w:val="left"/>
              <w:rPr>
                <w:rFonts w:ascii="Tahoma" w:hAnsi="Tahoma" w:cs="Tahoma"/>
                <w:sz w:val="20"/>
                <w:lang w:val="en-GB"/>
              </w:rPr>
            </w:pPr>
            <w:r w:rsidRPr="00867A5B">
              <w:rPr>
                <w:rFonts w:ascii="Tahoma" w:hAnsi="Tahoma" w:cs="Tahoma"/>
                <w:sz w:val="20"/>
                <w:szCs w:val="22"/>
                <w:lang w:val="en-GB"/>
              </w:rPr>
              <w:t>CSBM or equivalent</w:t>
            </w:r>
          </w:p>
        </w:tc>
      </w:tr>
      <w:tr w:rsidR="002B3CB7" w:rsidRPr="00867A5B" w:rsidTr="00485258">
        <w:tc>
          <w:tcPr>
            <w:tcW w:w="3307" w:type="dxa"/>
          </w:tcPr>
          <w:p w:rsidR="002B3CB7" w:rsidRPr="00867A5B" w:rsidRDefault="002B3CB7" w:rsidP="00310830">
            <w:pPr>
              <w:jc w:val="left"/>
              <w:rPr>
                <w:rFonts w:ascii="Tahoma" w:hAnsi="Tahoma" w:cs="Tahoma"/>
                <w:sz w:val="20"/>
                <w:szCs w:val="22"/>
                <w:lang w:val="en-GB"/>
              </w:rPr>
            </w:pPr>
            <w:r w:rsidRPr="00867A5B">
              <w:rPr>
                <w:rFonts w:ascii="Tahoma" w:hAnsi="Tahoma" w:cs="Tahoma"/>
                <w:sz w:val="20"/>
                <w:szCs w:val="22"/>
                <w:lang w:val="en-GB"/>
              </w:rPr>
              <w:t>Knowledge and Understanding</w:t>
            </w:r>
          </w:p>
        </w:tc>
        <w:tc>
          <w:tcPr>
            <w:tcW w:w="3307" w:type="dxa"/>
          </w:tcPr>
          <w:p w:rsidR="002B3CB7" w:rsidRPr="00867A5B" w:rsidRDefault="002B3CB7" w:rsidP="00867A5B">
            <w:pPr>
              <w:autoSpaceDE w:val="0"/>
              <w:autoSpaceDN w:val="0"/>
              <w:adjustRightInd w:val="0"/>
              <w:spacing w:after="0"/>
              <w:jc w:val="left"/>
              <w:rPr>
                <w:rFonts w:ascii="Tahoma" w:hAnsi="Tahoma" w:cs="Tahoma"/>
                <w:sz w:val="20"/>
              </w:rPr>
            </w:pPr>
            <w:r w:rsidRPr="00867A5B">
              <w:rPr>
                <w:rFonts w:ascii="Tahoma" w:hAnsi="Tahoma" w:cs="Tahoma"/>
                <w:sz w:val="20"/>
              </w:rPr>
              <w:t>Ability to use specialist ICT packages/specialist resources/equipment.</w:t>
            </w:r>
          </w:p>
          <w:p w:rsidR="002B3CB7" w:rsidRPr="00867A5B" w:rsidRDefault="002B3CB7" w:rsidP="002B3CB7">
            <w:pPr>
              <w:autoSpaceDE w:val="0"/>
              <w:autoSpaceDN w:val="0"/>
              <w:adjustRightInd w:val="0"/>
              <w:spacing w:before="0" w:after="0"/>
              <w:jc w:val="left"/>
              <w:rPr>
                <w:rFonts w:ascii="Tahoma" w:hAnsi="Tahoma" w:cs="Tahoma"/>
                <w:sz w:val="20"/>
              </w:rPr>
            </w:pPr>
          </w:p>
          <w:p w:rsidR="002B3CB7" w:rsidRPr="00867A5B" w:rsidRDefault="002B3CB7" w:rsidP="002B3CB7">
            <w:pPr>
              <w:autoSpaceDE w:val="0"/>
              <w:autoSpaceDN w:val="0"/>
              <w:adjustRightInd w:val="0"/>
              <w:spacing w:before="0" w:after="0"/>
              <w:jc w:val="left"/>
              <w:rPr>
                <w:rFonts w:ascii="Tahoma" w:hAnsi="Tahoma" w:cs="Tahoma"/>
                <w:sz w:val="20"/>
              </w:rPr>
            </w:pPr>
            <w:r w:rsidRPr="00867A5B">
              <w:rPr>
                <w:rFonts w:ascii="Tahoma" w:hAnsi="Tahoma" w:cs="Tahoma"/>
                <w:sz w:val="20"/>
              </w:rPr>
              <w:t>Demonstrate an up-to-date working knowledge of relevant policies/legislation and practices.</w:t>
            </w:r>
          </w:p>
          <w:p w:rsidR="002B3CB7" w:rsidRPr="00867A5B" w:rsidRDefault="002B3CB7" w:rsidP="002B3CB7">
            <w:pPr>
              <w:autoSpaceDE w:val="0"/>
              <w:autoSpaceDN w:val="0"/>
              <w:adjustRightInd w:val="0"/>
              <w:spacing w:before="0" w:after="0"/>
              <w:jc w:val="left"/>
              <w:rPr>
                <w:rFonts w:ascii="Tahoma" w:hAnsi="Tahoma" w:cs="Tahoma"/>
                <w:sz w:val="20"/>
              </w:rPr>
            </w:pPr>
            <w:r w:rsidRPr="00867A5B">
              <w:rPr>
                <w:rFonts w:ascii="Tahoma" w:hAnsi="Tahoma" w:cs="Tahoma"/>
                <w:sz w:val="20"/>
              </w:rPr>
              <w:t>Ability to plan and develop systems.</w:t>
            </w:r>
          </w:p>
          <w:p w:rsidR="002B3CB7" w:rsidRPr="00867A5B" w:rsidRDefault="002B3CB7" w:rsidP="002B3CB7">
            <w:pPr>
              <w:autoSpaceDE w:val="0"/>
              <w:autoSpaceDN w:val="0"/>
              <w:adjustRightInd w:val="0"/>
              <w:spacing w:before="0" w:after="0"/>
              <w:jc w:val="left"/>
              <w:rPr>
                <w:rFonts w:ascii="Tahoma" w:hAnsi="Tahoma" w:cs="Tahoma"/>
                <w:sz w:val="20"/>
              </w:rPr>
            </w:pPr>
          </w:p>
          <w:p w:rsidR="002B3CB7" w:rsidRPr="00867A5B" w:rsidRDefault="002B3CB7" w:rsidP="002B3CB7">
            <w:pPr>
              <w:autoSpaceDE w:val="0"/>
              <w:autoSpaceDN w:val="0"/>
              <w:adjustRightInd w:val="0"/>
              <w:spacing w:before="0" w:after="0"/>
              <w:jc w:val="left"/>
              <w:rPr>
                <w:rFonts w:ascii="Tahoma" w:hAnsi="Tahoma" w:cs="Tahoma"/>
                <w:sz w:val="20"/>
              </w:rPr>
            </w:pPr>
            <w:r w:rsidRPr="00867A5B">
              <w:rPr>
                <w:rFonts w:ascii="Tahoma" w:hAnsi="Tahoma" w:cs="Tahoma"/>
                <w:sz w:val="20"/>
              </w:rPr>
              <w:t>Ability to interpret information and prepare reports.</w:t>
            </w:r>
          </w:p>
          <w:p w:rsidR="002B3CB7" w:rsidRPr="00867A5B" w:rsidRDefault="002B3CB7" w:rsidP="002B3CB7">
            <w:pPr>
              <w:autoSpaceDE w:val="0"/>
              <w:autoSpaceDN w:val="0"/>
              <w:adjustRightInd w:val="0"/>
              <w:spacing w:before="0" w:after="0"/>
              <w:jc w:val="left"/>
              <w:rPr>
                <w:rFonts w:ascii="Tahoma" w:hAnsi="Tahoma" w:cs="Tahoma"/>
                <w:sz w:val="20"/>
              </w:rPr>
            </w:pPr>
          </w:p>
          <w:p w:rsidR="00867A5B" w:rsidRPr="00867A5B" w:rsidRDefault="002B3CB7" w:rsidP="002B3CB7">
            <w:pPr>
              <w:autoSpaceDE w:val="0"/>
              <w:autoSpaceDN w:val="0"/>
              <w:adjustRightInd w:val="0"/>
              <w:spacing w:before="0" w:after="0"/>
              <w:jc w:val="left"/>
              <w:rPr>
                <w:rFonts w:ascii="Tahoma" w:hAnsi="Tahoma" w:cs="Tahoma"/>
                <w:sz w:val="20"/>
              </w:rPr>
            </w:pPr>
            <w:r w:rsidRPr="00867A5B">
              <w:rPr>
                <w:rFonts w:ascii="Tahoma" w:hAnsi="Tahoma" w:cs="Tahoma"/>
                <w:sz w:val="20"/>
              </w:rPr>
              <w:t>Ability to set priorities to enable work to be done effectively under pressure and to meet deadlines.</w:t>
            </w:r>
          </w:p>
          <w:p w:rsidR="002B3CB7" w:rsidRPr="00867A5B" w:rsidRDefault="002B3CB7" w:rsidP="002B3CB7">
            <w:pPr>
              <w:autoSpaceDE w:val="0"/>
              <w:autoSpaceDN w:val="0"/>
              <w:adjustRightInd w:val="0"/>
              <w:spacing w:before="0" w:after="0"/>
              <w:jc w:val="left"/>
              <w:rPr>
                <w:rFonts w:ascii="Tahoma" w:hAnsi="Tahoma" w:cs="Tahoma"/>
                <w:sz w:val="20"/>
                <w:szCs w:val="22"/>
                <w:lang w:val="en-GB"/>
              </w:rPr>
            </w:pPr>
          </w:p>
        </w:tc>
        <w:tc>
          <w:tcPr>
            <w:tcW w:w="3308" w:type="dxa"/>
          </w:tcPr>
          <w:p w:rsidR="002B3CB7" w:rsidRPr="00867A5B" w:rsidRDefault="002B3CB7" w:rsidP="00310830">
            <w:pPr>
              <w:jc w:val="left"/>
              <w:rPr>
                <w:rFonts w:ascii="Tahoma" w:hAnsi="Tahoma" w:cs="Tahoma"/>
                <w:sz w:val="20"/>
                <w:szCs w:val="22"/>
                <w:lang w:val="en-GB"/>
              </w:rPr>
            </w:pPr>
          </w:p>
        </w:tc>
      </w:tr>
      <w:tr w:rsidR="00310830" w:rsidRPr="00867A5B" w:rsidTr="00485258">
        <w:tc>
          <w:tcPr>
            <w:tcW w:w="3307" w:type="dxa"/>
            <w:tcBorders>
              <w:bottom w:val="single" w:sz="4" w:space="0" w:color="auto"/>
            </w:tcBorders>
          </w:tcPr>
          <w:p w:rsidR="00310830" w:rsidRPr="00867A5B" w:rsidRDefault="00310830">
            <w:pPr>
              <w:jc w:val="left"/>
              <w:rPr>
                <w:rFonts w:ascii="Tahoma" w:hAnsi="Tahoma" w:cs="Tahoma"/>
                <w:sz w:val="20"/>
                <w:szCs w:val="22"/>
                <w:lang w:val="en-GB"/>
              </w:rPr>
            </w:pPr>
            <w:r w:rsidRPr="00867A5B">
              <w:rPr>
                <w:rFonts w:ascii="Tahoma" w:hAnsi="Tahoma" w:cs="Tahoma"/>
                <w:sz w:val="20"/>
                <w:szCs w:val="22"/>
                <w:lang w:val="en-GB"/>
              </w:rPr>
              <w:lastRenderedPageBreak/>
              <w:t>Professional Development</w:t>
            </w:r>
          </w:p>
        </w:tc>
        <w:tc>
          <w:tcPr>
            <w:tcW w:w="3307" w:type="dxa"/>
            <w:tcBorders>
              <w:bottom w:val="single" w:sz="4" w:space="0" w:color="auto"/>
            </w:tcBorders>
          </w:tcPr>
          <w:p w:rsidR="00310830" w:rsidRPr="00867A5B" w:rsidRDefault="00310830">
            <w:pPr>
              <w:jc w:val="left"/>
              <w:rPr>
                <w:rFonts w:ascii="Tahoma" w:hAnsi="Tahoma" w:cs="Tahoma"/>
                <w:sz w:val="20"/>
                <w:szCs w:val="22"/>
                <w:lang w:val="en-GB"/>
              </w:rPr>
            </w:pPr>
            <w:r w:rsidRPr="00867A5B">
              <w:rPr>
                <w:rFonts w:ascii="Tahoma" w:hAnsi="Tahoma" w:cs="Tahoma"/>
                <w:sz w:val="20"/>
                <w:szCs w:val="22"/>
                <w:lang w:val="en-GB"/>
              </w:rPr>
              <w:t>Evidence of CPD</w:t>
            </w:r>
          </w:p>
          <w:p w:rsidR="004E1563" w:rsidRPr="00867A5B" w:rsidRDefault="00DC34E9">
            <w:pPr>
              <w:jc w:val="left"/>
              <w:rPr>
                <w:rFonts w:ascii="Tahoma" w:hAnsi="Tahoma" w:cs="Tahoma"/>
                <w:sz w:val="20"/>
                <w:szCs w:val="22"/>
                <w:lang w:val="en-GB"/>
              </w:rPr>
            </w:pPr>
            <w:r w:rsidRPr="00867A5B">
              <w:rPr>
                <w:rFonts w:ascii="Tahoma" w:hAnsi="Tahoma" w:cs="Tahoma"/>
                <w:sz w:val="20"/>
                <w:szCs w:val="22"/>
                <w:lang w:val="en-GB"/>
              </w:rPr>
              <w:t>Ability to self-evaluate learning needs and actively seek learning opportunities</w:t>
            </w:r>
          </w:p>
        </w:tc>
        <w:tc>
          <w:tcPr>
            <w:tcW w:w="3308" w:type="dxa"/>
            <w:tcBorders>
              <w:bottom w:val="single" w:sz="4" w:space="0" w:color="auto"/>
            </w:tcBorders>
          </w:tcPr>
          <w:p w:rsidR="00310830" w:rsidRPr="00867A5B" w:rsidRDefault="00310830">
            <w:pPr>
              <w:jc w:val="left"/>
              <w:rPr>
                <w:rFonts w:ascii="Tahoma" w:hAnsi="Tahoma" w:cs="Tahoma"/>
                <w:sz w:val="20"/>
                <w:szCs w:val="22"/>
                <w:lang w:val="en-GB"/>
              </w:rPr>
            </w:pPr>
            <w:r w:rsidRPr="00867A5B">
              <w:rPr>
                <w:rFonts w:ascii="Tahoma" w:hAnsi="Tahoma" w:cs="Tahoma"/>
                <w:sz w:val="20"/>
                <w:szCs w:val="22"/>
                <w:lang w:val="en-GB"/>
              </w:rPr>
              <w:t>Participation with other schools/agencies</w:t>
            </w:r>
          </w:p>
        </w:tc>
      </w:tr>
      <w:tr w:rsidR="00310830" w:rsidRPr="00867A5B" w:rsidTr="00485258">
        <w:tc>
          <w:tcPr>
            <w:tcW w:w="3307" w:type="dxa"/>
            <w:tcBorders>
              <w:bottom w:val="single" w:sz="4" w:space="0" w:color="auto"/>
            </w:tcBorders>
          </w:tcPr>
          <w:p w:rsidR="00310830" w:rsidRPr="00867A5B" w:rsidRDefault="00310830">
            <w:pPr>
              <w:jc w:val="left"/>
              <w:rPr>
                <w:rFonts w:ascii="Tahoma" w:hAnsi="Tahoma" w:cs="Tahoma"/>
                <w:sz w:val="20"/>
                <w:szCs w:val="22"/>
                <w:lang w:val="en-GB"/>
              </w:rPr>
            </w:pPr>
            <w:r w:rsidRPr="00867A5B">
              <w:rPr>
                <w:rFonts w:ascii="Tahoma" w:hAnsi="Tahoma" w:cs="Tahoma"/>
                <w:sz w:val="20"/>
                <w:szCs w:val="22"/>
                <w:lang w:val="en-GB"/>
              </w:rPr>
              <w:t>Leadership and management</w:t>
            </w:r>
          </w:p>
        </w:tc>
        <w:tc>
          <w:tcPr>
            <w:tcW w:w="3307" w:type="dxa"/>
            <w:tcBorders>
              <w:bottom w:val="single" w:sz="4" w:space="0" w:color="auto"/>
            </w:tcBorders>
          </w:tcPr>
          <w:p w:rsidR="00310830" w:rsidRPr="00867A5B" w:rsidRDefault="00310830">
            <w:pPr>
              <w:jc w:val="left"/>
              <w:rPr>
                <w:rFonts w:ascii="Tahoma" w:hAnsi="Tahoma" w:cs="Tahoma"/>
                <w:sz w:val="20"/>
                <w:szCs w:val="22"/>
                <w:lang w:val="en-GB"/>
              </w:rPr>
            </w:pPr>
            <w:r w:rsidRPr="00867A5B">
              <w:rPr>
                <w:rFonts w:ascii="Tahoma" w:hAnsi="Tahoma" w:cs="Tahoma"/>
                <w:sz w:val="20"/>
                <w:szCs w:val="22"/>
                <w:lang w:val="en-GB"/>
              </w:rPr>
              <w:t>Experience of budget preparation and management</w:t>
            </w:r>
          </w:p>
          <w:p w:rsidR="00310830" w:rsidRPr="00867A5B" w:rsidRDefault="00310830">
            <w:pPr>
              <w:jc w:val="left"/>
              <w:rPr>
                <w:rFonts w:ascii="Tahoma" w:hAnsi="Tahoma" w:cs="Tahoma"/>
                <w:sz w:val="20"/>
                <w:szCs w:val="22"/>
                <w:lang w:val="en-GB"/>
              </w:rPr>
            </w:pPr>
            <w:r w:rsidRPr="00867A5B">
              <w:rPr>
                <w:rFonts w:ascii="Tahoma" w:hAnsi="Tahoma" w:cs="Tahoma"/>
                <w:sz w:val="20"/>
                <w:szCs w:val="22"/>
                <w:lang w:val="en-GB"/>
              </w:rPr>
              <w:t>Experience of managing contracts/service level agreements</w:t>
            </w:r>
          </w:p>
          <w:p w:rsidR="004E1563" w:rsidRPr="00867A5B" w:rsidRDefault="004E1563">
            <w:pPr>
              <w:jc w:val="left"/>
              <w:rPr>
                <w:rFonts w:ascii="Tahoma" w:hAnsi="Tahoma" w:cs="Tahoma"/>
                <w:sz w:val="20"/>
                <w:szCs w:val="22"/>
                <w:lang w:val="en-GB"/>
              </w:rPr>
            </w:pPr>
            <w:r w:rsidRPr="00867A5B">
              <w:rPr>
                <w:rFonts w:ascii="Tahoma" w:hAnsi="Tahoma" w:cs="Tahoma"/>
                <w:sz w:val="20"/>
                <w:szCs w:val="22"/>
                <w:lang w:val="en-GB"/>
              </w:rPr>
              <w:t>Full working knowledge of relevant polices / codes of practice / legislation</w:t>
            </w:r>
          </w:p>
          <w:p w:rsidR="00986538" w:rsidRPr="00867A5B" w:rsidRDefault="00986538">
            <w:pPr>
              <w:jc w:val="left"/>
              <w:rPr>
                <w:rFonts w:ascii="Tahoma" w:hAnsi="Tahoma" w:cs="Tahoma"/>
                <w:sz w:val="20"/>
                <w:lang w:val="en-GB"/>
              </w:rPr>
            </w:pPr>
            <w:r w:rsidRPr="00867A5B">
              <w:rPr>
                <w:rFonts w:ascii="Tahoma" w:hAnsi="Tahoma" w:cs="Tahoma"/>
                <w:sz w:val="20"/>
                <w:szCs w:val="22"/>
                <w:lang w:val="en-GB"/>
              </w:rPr>
              <w:t>Experience of premises management</w:t>
            </w:r>
          </w:p>
        </w:tc>
        <w:tc>
          <w:tcPr>
            <w:tcW w:w="3308" w:type="dxa"/>
            <w:tcBorders>
              <w:bottom w:val="single" w:sz="4" w:space="0" w:color="auto"/>
            </w:tcBorders>
          </w:tcPr>
          <w:p w:rsidR="00310830" w:rsidRPr="00867A5B" w:rsidRDefault="00310830">
            <w:pPr>
              <w:jc w:val="left"/>
              <w:rPr>
                <w:rFonts w:ascii="Tahoma" w:hAnsi="Tahoma" w:cs="Tahoma"/>
                <w:sz w:val="20"/>
                <w:szCs w:val="22"/>
                <w:lang w:val="en-GB"/>
              </w:rPr>
            </w:pPr>
            <w:r w:rsidRPr="00867A5B">
              <w:rPr>
                <w:rFonts w:ascii="Tahoma" w:hAnsi="Tahoma" w:cs="Tahoma"/>
                <w:sz w:val="20"/>
                <w:szCs w:val="22"/>
                <w:lang w:val="en-GB"/>
              </w:rPr>
              <w:t>Previous experience as a Bursar or Business Manager in education</w:t>
            </w:r>
          </w:p>
          <w:p w:rsidR="00310830" w:rsidRPr="00867A5B" w:rsidRDefault="00310830">
            <w:pPr>
              <w:jc w:val="left"/>
              <w:rPr>
                <w:rFonts w:ascii="Tahoma" w:hAnsi="Tahoma" w:cs="Tahoma"/>
                <w:sz w:val="20"/>
                <w:szCs w:val="22"/>
                <w:lang w:val="en-GB"/>
              </w:rPr>
            </w:pPr>
            <w:r w:rsidRPr="00867A5B">
              <w:rPr>
                <w:rFonts w:ascii="Tahoma" w:hAnsi="Tahoma" w:cs="Tahoma"/>
                <w:sz w:val="20"/>
                <w:szCs w:val="22"/>
                <w:lang w:val="en-GB"/>
              </w:rPr>
              <w:t>Experience of working in a primary school</w:t>
            </w:r>
          </w:p>
          <w:p w:rsidR="00310830" w:rsidRPr="00867A5B" w:rsidRDefault="00310830">
            <w:pPr>
              <w:jc w:val="left"/>
              <w:rPr>
                <w:rFonts w:ascii="Tahoma" w:hAnsi="Tahoma" w:cs="Tahoma"/>
                <w:sz w:val="20"/>
                <w:szCs w:val="22"/>
                <w:lang w:val="en-GB"/>
              </w:rPr>
            </w:pPr>
            <w:r w:rsidRPr="00867A5B">
              <w:rPr>
                <w:rFonts w:ascii="Tahoma" w:hAnsi="Tahoma" w:cs="Tahoma"/>
                <w:sz w:val="20"/>
                <w:szCs w:val="22"/>
                <w:lang w:val="en-GB"/>
              </w:rPr>
              <w:t>Experience of successful working with a Governing Body</w:t>
            </w:r>
          </w:p>
        </w:tc>
      </w:tr>
      <w:tr w:rsidR="00310830" w:rsidRPr="00867A5B" w:rsidTr="00485258">
        <w:tc>
          <w:tcPr>
            <w:tcW w:w="3307" w:type="dxa"/>
            <w:tcBorders>
              <w:bottom w:val="single" w:sz="4" w:space="0" w:color="auto"/>
            </w:tcBorders>
          </w:tcPr>
          <w:p w:rsidR="00310830" w:rsidRPr="00867A5B" w:rsidRDefault="00867A5B">
            <w:pPr>
              <w:jc w:val="left"/>
              <w:rPr>
                <w:rFonts w:ascii="Tahoma" w:hAnsi="Tahoma" w:cs="Tahoma"/>
                <w:sz w:val="20"/>
                <w:lang w:val="en-GB"/>
              </w:rPr>
            </w:pPr>
            <w:r w:rsidRPr="00867A5B">
              <w:rPr>
                <w:rFonts w:ascii="Tahoma" w:hAnsi="Tahoma" w:cs="Tahoma"/>
                <w:sz w:val="20"/>
                <w:szCs w:val="22"/>
                <w:lang w:val="en-GB"/>
              </w:rPr>
              <w:t>Skills and Qualities</w:t>
            </w:r>
          </w:p>
        </w:tc>
        <w:tc>
          <w:tcPr>
            <w:tcW w:w="3307" w:type="dxa"/>
            <w:tcBorders>
              <w:bottom w:val="single" w:sz="4" w:space="0" w:color="auto"/>
            </w:tcBorders>
          </w:tcPr>
          <w:p w:rsidR="004E1563" w:rsidRPr="00867A5B" w:rsidRDefault="004E1563" w:rsidP="004E1563">
            <w:pPr>
              <w:jc w:val="left"/>
              <w:rPr>
                <w:rFonts w:ascii="Tahoma" w:hAnsi="Tahoma" w:cs="Tahoma"/>
                <w:sz w:val="20"/>
                <w:lang w:val="en-GB"/>
              </w:rPr>
            </w:pPr>
            <w:r w:rsidRPr="00867A5B">
              <w:rPr>
                <w:rFonts w:ascii="Tahoma" w:hAnsi="Tahoma" w:cs="Tahoma"/>
                <w:sz w:val="20"/>
                <w:szCs w:val="22"/>
                <w:lang w:val="en-GB"/>
              </w:rPr>
              <w:t>Support and demonstrate commitment to the vision for the establishment of the school</w:t>
            </w:r>
          </w:p>
          <w:p w:rsidR="004E1563" w:rsidRPr="00867A5B" w:rsidRDefault="004E1563" w:rsidP="004E1563">
            <w:pPr>
              <w:jc w:val="left"/>
              <w:rPr>
                <w:rFonts w:ascii="Tahoma" w:hAnsi="Tahoma" w:cs="Tahoma"/>
                <w:sz w:val="20"/>
                <w:szCs w:val="22"/>
                <w:lang w:val="en-GB"/>
              </w:rPr>
            </w:pPr>
            <w:r w:rsidRPr="00867A5B">
              <w:rPr>
                <w:rFonts w:ascii="Tahoma" w:hAnsi="Tahoma" w:cs="Tahoma"/>
                <w:sz w:val="20"/>
                <w:szCs w:val="22"/>
                <w:lang w:val="en-GB"/>
              </w:rPr>
              <w:t>Ability to persuade, motivate, negotiate and influence</w:t>
            </w:r>
          </w:p>
          <w:p w:rsidR="004E1563" w:rsidRPr="00867A5B" w:rsidRDefault="004E1563" w:rsidP="004E1563">
            <w:pPr>
              <w:jc w:val="left"/>
              <w:rPr>
                <w:rFonts w:ascii="Tahoma" w:hAnsi="Tahoma" w:cs="Tahoma"/>
                <w:sz w:val="20"/>
                <w:szCs w:val="22"/>
                <w:lang w:val="en-GB"/>
              </w:rPr>
            </w:pPr>
            <w:r w:rsidRPr="00867A5B">
              <w:rPr>
                <w:rFonts w:ascii="Tahoma" w:hAnsi="Tahoma" w:cs="Tahoma"/>
                <w:sz w:val="20"/>
                <w:szCs w:val="22"/>
                <w:lang w:val="en-GB"/>
              </w:rPr>
              <w:t>Proven ability to think clearly, incisively and strategically</w:t>
            </w:r>
          </w:p>
          <w:p w:rsidR="004E1563" w:rsidRPr="00867A5B" w:rsidRDefault="004E1563" w:rsidP="004E1563">
            <w:pPr>
              <w:jc w:val="left"/>
              <w:rPr>
                <w:rFonts w:ascii="Tahoma" w:hAnsi="Tahoma" w:cs="Tahoma"/>
                <w:sz w:val="20"/>
                <w:szCs w:val="22"/>
                <w:lang w:val="en-GB"/>
              </w:rPr>
            </w:pPr>
            <w:r w:rsidRPr="00867A5B">
              <w:rPr>
                <w:rFonts w:ascii="Tahoma" w:hAnsi="Tahoma" w:cs="Tahoma"/>
                <w:sz w:val="20"/>
                <w:szCs w:val="22"/>
                <w:lang w:val="en-GB"/>
              </w:rPr>
              <w:t>Proven ability to maintain and add value to the school business management function of the school</w:t>
            </w:r>
          </w:p>
          <w:p w:rsidR="00867A5B" w:rsidRPr="00867A5B" w:rsidRDefault="00867A5B" w:rsidP="004E1563">
            <w:pPr>
              <w:jc w:val="left"/>
              <w:rPr>
                <w:rFonts w:ascii="Tahoma" w:hAnsi="Tahoma" w:cs="Tahoma"/>
                <w:sz w:val="20"/>
                <w:szCs w:val="22"/>
                <w:lang w:val="en-GB"/>
              </w:rPr>
            </w:pPr>
            <w:r w:rsidRPr="00867A5B">
              <w:rPr>
                <w:rFonts w:ascii="Tahoma" w:hAnsi="Tahoma" w:cs="Tahoma"/>
                <w:sz w:val="20"/>
                <w:szCs w:val="22"/>
                <w:lang w:val="en-GB"/>
              </w:rPr>
              <w:t>Ability to organise own workload</w:t>
            </w:r>
          </w:p>
          <w:p w:rsidR="004E1563" w:rsidRPr="00867A5B" w:rsidRDefault="004E1563" w:rsidP="004E1563">
            <w:pPr>
              <w:jc w:val="left"/>
              <w:rPr>
                <w:rFonts w:ascii="Tahoma" w:hAnsi="Tahoma" w:cs="Tahoma"/>
                <w:sz w:val="20"/>
                <w:szCs w:val="22"/>
                <w:lang w:val="en-GB"/>
              </w:rPr>
            </w:pPr>
            <w:r w:rsidRPr="00867A5B">
              <w:rPr>
                <w:rFonts w:ascii="Tahoma" w:hAnsi="Tahoma" w:cs="Tahoma"/>
                <w:sz w:val="20"/>
                <w:szCs w:val="22"/>
                <w:lang w:val="en-GB"/>
              </w:rPr>
              <w:t>Proven ability to manage school resources</w:t>
            </w:r>
          </w:p>
          <w:p w:rsidR="00310830" w:rsidRPr="00867A5B" w:rsidRDefault="004E1563" w:rsidP="004E1563">
            <w:pPr>
              <w:jc w:val="left"/>
              <w:rPr>
                <w:rFonts w:ascii="Tahoma" w:hAnsi="Tahoma" w:cs="Tahoma"/>
                <w:sz w:val="20"/>
                <w:lang w:val="en-GB"/>
              </w:rPr>
            </w:pPr>
            <w:r w:rsidRPr="00867A5B">
              <w:rPr>
                <w:rFonts w:ascii="Tahoma" w:hAnsi="Tahoma" w:cs="Tahoma"/>
                <w:sz w:val="20"/>
                <w:lang w:val="en-GB"/>
              </w:rPr>
              <w:t>Proven ability to establish and develop positive relationships with school stakeholders</w:t>
            </w:r>
          </w:p>
          <w:p w:rsidR="004E1563" w:rsidRPr="00867A5B" w:rsidRDefault="004E1563" w:rsidP="004E1563">
            <w:pPr>
              <w:jc w:val="left"/>
              <w:rPr>
                <w:rFonts w:ascii="Tahoma" w:hAnsi="Tahoma" w:cs="Tahoma"/>
                <w:sz w:val="20"/>
                <w:lang w:val="en-GB"/>
              </w:rPr>
            </w:pPr>
            <w:r w:rsidRPr="00867A5B">
              <w:rPr>
                <w:rFonts w:ascii="Tahoma" w:hAnsi="Tahoma" w:cs="Tahoma"/>
                <w:sz w:val="20"/>
                <w:szCs w:val="22"/>
                <w:lang w:val="en-GB"/>
              </w:rPr>
              <w:t>Deal sensitively with people and resolve conflicts</w:t>
            </w:r>
          </w:p>
          <w:p w:rsidR="004E1563" w:rsidRDefault="004E1563" w:rsidP="004E1563">
            <w:pPr>
              <w:jc w:val="left"/>
              <w:rPr>
                <w:rFonts w:ascii="Tahoma" w:hAnsi="Tahoma" w:cs="Tahoma"/>
                <w:sz w:val="20"/>
                <w:lang w:val="en-GB"/>
              </w:rPr>
            </w:pPr>
            <w:r w:rsidRPr="00867A5B">
              <w:rPr>
                <w:rFonts w:ascii="Tahoma" w:hAnsi="Tahoma" w:cs="Tahoma"/>
                <w:sz w:val="20"/>
                <w:lang w:val="en-GB"/>
              </w:rPr>
              <w:t>Flexible and approachable</w:t>
            </w:r>
          </w:p>
          <w:p w:rsidR="004F7DCC" w:rsidRPr="00867A5B" w:rsidRDefault="004F7DCC" w:rsidP="004E1563">
            <w:pPr>
              <w:jc w:val="left"/>
              <w:rPr>
                <w:rFonts w:ascii="Tahoma" w:hAnsi="Tahoma" w:cs="Tahoma"/>
                <w:sz w:val="20"/>
                <w:lang w:val="en-GB"/>
              </w:rPr>
            </w:pPr>
            <w:r>
              <w:rPr>
                <w:rFonts w:ascii="Tahoma" w:hAnsi="Tahoma" w:cs="Tahoma"/>
                <w:sz w:val="20"/>
                <w:lang w:val="en-GB"/>
              </w:rPr>
              <w:t>An ability to be resilient and composed in times of stress</w:t>
            </w:r>
          </w:p>
        </w:tc>
        <w:tc>
          <w:tcPr>
            <w:tcW w:w="3308" w:type="dxa"/>
            <w:tcBorders>
              <w:bottom w:val="single" w:sz="4" w:space="0" w:color="auto"/>
            </w:tcBorders>
          </w:tcPr>
          <w:p w:rsidR="00DC34E9" w:rsidRPr="00867A5B" w:rsidRDefault="00DC34E9" w:rsidP="00DC34E9">
            <w:pPr>
              <w:jc w:val="left"/>
              <w:rPr>
                <w:rFonts w:ascii="Tahoma" w:hAnsi="Tahoma" w:cs="Tahoma"/>
                <w:sz w:val="20"/>
                <w:lang w:val="en-GB"/>
              </w:rPr>
            </w:pPr>
            <w:r w:rsidRPr="00867A5B">
              <w:rPr>
                <w:rFonts w:ascii="Tahoma" w:hAnsi="Tahoma" w:cs="Tahoma"/>
                <w:sz w:val="20"/>
                <w:szCs w:val="22"/>
                <w:lang w:val="en-GB"/>
              </w:rPr>
              <w:t>Ability to interpret advice / statute and to devise policy / practice in the light of these</w:t>
            </w:r>
          </w:p>
          <w:p w:rsidR="00310830" w:rsidRPr="00867A5B" w:rsidRDefault="00310830">
            <w:pPr>
              <w:jc w:val="left"/>
              <w:rPr>
                <w:rFonts w:ascii="Tahoma" w:hAnsi="Tahoma" w:cs="Tahoma"/>
                <w:sz w:val="20"/>
                <w:lang w:val="en-GB"/>
              </w:rPr>
            </w:pPr>
          </w:p>
        </w:tc>
      </w:tr>
      <w:tr w:rsidR="0030183E" w:rsidRPr="00867A5B" w:rsidTr="00485258">
        <w:tc>
          <w:tcPr>
            <w:tcW w:w="3307" w:type="dxa"/>
          </w:tcPr>
          <w:p w:rsidR="0030183E" w:rsidRPr="00867A5B" w:rsidRDefault="00867A5B" w:rsidP="00B05BB2">
            <w:pPr>
              <w:jc w:val="left"/>
              <w:rPr>
                <w:rFonts w:ascii="Tahoma" w:hAnsi="Tahoma" w:cs="Tahoma"/>
                <w:sz w:val="20"/>
                <w:szCs w:val="22"/>
                <w:lang w:val="en-GB"/>
              </w:rPr>
            </w:pPr>
            <w:r w:rsidRPr="00867A5B">
              <w:rPr>
                <w:rFonts w:ascii="Tahoma" w:hAnsi="Tahoma" w:cs="Tahoma"/>
                <w:sz w:val="20"/>
                <w:szCs w:val="22"/>
                <w:lang w:val="en-GB"/>
              </w:rPr>
              <w:t>Other</w:t>
            </w:r>
          </w:p>
        </w:tc>
        <w:tc>
          <w:tcPr>
            <w:tcW w:w="3307" w:type="dxa"/>
          </w:tcPr>
          <w:p w:rsidR="0030183E" w:rsidRPr="00867A5B" w:rsidRDefault="0030183E" w:rsidP="00547B5F">
            <w:pPr>
              <w:jc w:val="left"/>
              <w:rPr>
                <w:rFonts w:ascii="Tahoma" w:hAnsi="Tahoma" w:cs="Tahoma"/>
                <w:sz w:val="20"/>
                <w:szCs w:val="22"/>
                <w:lang w:val="en-GB"/>
              </w:rPr>
            </w:pPr>
            <w:r w:rsidRPr="00867A5B">
              <w:rPr>
                <w:rFonts w:ascii="Tahoma" w:hAnsi="Tahoma" w:cs="Tahoma"/>
                <w:sz w:val="20"/>
                <w:szCs w:val="22"/>
                <w:lang w:val="en-GB"/>
              </w:rPr>
              <w:t>A commitment to equal opportunities</w:t>
            </w:r>
          </w:p>
          <w:p w:rsidR="0030183E" w:rsidRPr="00867A5B" w:rsidRDefault="0030183E" w:rsidP="00547B5F">
            <w:pPr>
              <w:jc w:val="left"/>
              <w:rPr>
                <w:rFonts w:ascii="Tahoma" w:hAnsi="Tahoma" w:cs="Tahoma"/>
                <w:b/>
                <w:sz w:val="20"/>
                <w:szCs w:val="22"/>
                <w:lang w:val="en-GB"/>
              </w:rPr>
            </w:pPr>
            <w:r w:rsidRPr="00867A5B">
              <w:rPr>
                <w:rFonts w:ascii="Tahoma" w:hAnsi="Tahoma" w:cs="Tahoma"/>
                <w:sz w:val="20"/>
                <w:szCs w:val="22"/>
                <w:lang w:val="en-GB"/>
              </w:rPr>
              <w:t>A commitment to Safeguarding</w:t>
            </w:r>
          </w:p>
        </w:tc>
        <w:tc>
          <w:tcPr>
            <w:tcW w:w="3308" w:type="dxa"/>
          </w:tcPr>
          <w:p w:rsidR="0030183E" w:rsidRPr="00867A5B" w:rsidRDefault="0030183E" w:rsidP="00B05BB2">
            <w:pPr>
              <w:rPr>
                <w:rFonts w:ascii="Tahoma" w:hAnsi="Tahoma" w:cs="Tahoma"/>
                <w:b/>
                <w:sz w:val="20"/>
                <w:szCs w:val="22"/>
                <w:lang w:val="en-GB"/>
              </w:rPr>
            </w:pPr>
          </w:p>
        </w:tc>
      </w:tr>
    </w:tbl>
    <w:p w:rsidR="00C60AE7" w:rsidRPr="00B05BB2" w:rsidRDefault="00C60AE7">
      <w:pPr>
        <w:pStyle w:val="Header"/>
        <w:tabs>
          <w:tab w:val="clear" w:pos="4153"/>
          <w:tab w:val="clear" w:pos="8306"/>
        </w:tabs>
        <w:rPr>
          <w:rFonts w:ascii="Tahoma" w:hAnsi="Tahoma" w:cs="Tahoma"/>
          <w:sz w:val="22"/>
          <w:szCs w:val="22"/>
          <w:lang w:val="en-GB"/>
        </w:rPr>
      </w:pPr>
    </w:p>
    <w:p w:rsidR="00C60AE7" w:rsidRPr="00B05BB2" w:rsidRDefault="00C60AE7">
      <w:pPr>
        <w:rPr>
          <w:rFonts w:ascii="Tahoma" w:hAnsi="Tahoma" w:cs="Tahoma"/>
          <w:b/>
          <w:lang w:val="en-GB"/>
        </w:rPr>
      </w:pPr>
    </w:p>
    <w:sectPr w:rsidR="00C60AE7" w:rsidRPr="00B05BB2" w:rsidSect="006A3DAB">
      <w:footerReference w:type="default" r:id="rId8"/>
      <w:pgSz w:w="12240" w:h="15840"/>
      <w:pgMar w:top="720" w:right="1041" w:bottom="720" w:left="993"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37F" w:rsidRDefault="0089337F">
      <w:r>
        <w:separator/>
      </w:r>
    </w:p>
  </w:endnote>
  <w:endnote w:type="continuationSeparator" w:id="0">
    <w:p w:rsidR="0089337F" w:rsidRDefault="0089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Estrangelo Edessa">
    <w:panose1 w:val="00000000000000000000"/>
    <w:charset w:val="00"/>
    <w:family w:val="script"/>
    <w:pitch w:val="variable"/>
    <w:sig w:usb0="80002043" w:usb1="00000000" w:usb2="00000080" w:usb3="00000000" w:csb0="00000001"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37F" w:rsidRDefault="0089337F">
    <w:pPr>
      <w:pStyle w:val="Footer"/>
      <w:rPr>
        <w:sz w:val="18"/>
        <w:lang w:val="en-GB"/>
      </w:rPr>
    </w:pPr>
    <w:r>
      <w:rPr>
        <w:rStyle w:val="PageNumber"/>
      </w:rPr>
      <w:fldChar w:fldCharType="begin"/>
    </w:r>
    <w:r>
      <w:rPr>
        <w:rStyle w:val="PageNumber"/>
      </w:rPr>
      <w:instrText xml:space="preserve"> PAGE </w:instrText>
    </w:r>
    <w:r>
      <w:rPr>
        <w:rStyle w:val="PageNumber"/>
      </w:rPr>
      <w:fldChar w:fldCharType="separate"/>
    </w:r>
    <w:r w:rsidR="00CA6B8C">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37F" w:rsidRDefault="0089337F">
      <w:r>
        <w:separator/>
      </w:r>
    </w:p>
  </w:footnote>
  <w:footnote w:type="continuationSeparator" w:id="0">
    <w:p w:rsidR="0089337F" w:rsidRDefault="00893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428F"/>
    <w:multiLevelType w:val="hybridMultilevel"/>
    <w:tmpl w:val="769483B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A875B3"/>
    <w:multiLevelType w:val="hybridMultilevel"/>
    <w:tmpl w:val="44C462C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F5D618B"/>
    <w:multiLevelType w:val="hybridMultilevel"/>
    <w:tmpl w:val="C27E0C46"/>
    <w:lvl w:ilvl="0" w:tplc="FBE87E40">
      <w:start w:val="1"/>
      <w:numFmt w:val="bullet"/>
      <w:lvlText w:val=""/>
      <w:lvlJc w:val="left"/>
      <w:pPr>
        <w:tabs>
          <w:tab w:val="num" w:pos="720"/>
        </w:tabs>
        <w:ind w:left="720" w:hanging="360"/>
      </w:pPr>
      <w:rPr>
        <w:rFonts w:ascii="Symbol" w:hAnsi="Symbol" w:hint="default"/>
      </w:rPr>
    </w:lvl>
    <w:lvl w:ilvl="1" w:tplc="C338F1E6" w:tentative="1">
      <w:start w:val="1"/>
      <w:numFmt w:val="bullet"/>
      <w:lvlText w:val="o"/>
      <w:lvlJc w:val="left"/>
      <w:pPr>
        <w:tabs>
          <w:tab w:val="num" w:pos="1440"/>
        </w:tabs>
        <w:ind w:left="1440" w:hanging="360"/>
      </w:pPr>
      <w:rPr>
        <w:rFonts w:ascii="Courier New" w:hAnsi="Courier New" w:hint="default"/>
      </w:rPr>
    </w:lvl>
    <w:lvl w:ilvl="2" w:tplc="8B328880" w:tentative="1">
      <w:start w:val="1"/>
      <w:numFmt w:val="bullet"/>
      <w:lvlText w:val=""/>
      <w:lvlJc w:val="left"/>
      <w:pPr>
        <w:tabs>
          <w:tab w:val="num" w:pos="2160"/>
        </w:tabs>
        <w:ind w:left="2160" w:hanging="360"/>
      </w:pPr>
      <w:rPr>
        <w:rFonts w:ascii="Wingdings" w:hAnsi="Wingdings" w:hint="default"/>
      </w:rPr>
    </w:lvl>
    <w:lvl w:ilvl="3" w:tplc="FF3A0612" w:tentative="1">
      <w:start w:val="1"/>
      <w:numFmt w:val="bullet"/>
      <w:lvlText w:val=""/>
      <w:lvlJc w:val="left"/>
      <w:pPr>
        <w:tabs>
          <w:tab w:val="num" w:pos="2880"/>
        </w:tabs>
        <w:ind w:left="2880" w:hanging="360"/>
      </w:pPr>
      <w:rPr>
        <w:rFonts w:ascii="Symbol" w:hAnsi="Symbol" w:hint="default"/>
      </w:rPr>
    </w:lvl>
    <w:lvl w:ilvl="4" w:tplc="50403DD0" w:tentative="1">
      <w:start w:val="1"/>
      <w:numFmt w:val="bullet"/>
      <w:lvlText w:val="o"/>
      <w:lvlJc w:val="left"/>
      <w:pPr>
        <w:tabs>
          <w:tab w:val="num" w:pos="3600"/>
        </w:tabs>
        <w:ind w:left="3600" w:hanging="360"/>
      </w:pPr>
      <w:rPr>
        <w:rFonts w:ascii="Courier New" w:hAnsi="Courier New" w:hint="default"/>
      </w:rPr>
    </w:lvl>
    <w:lvl w:ilvl="5" w:tplc="D3CCFAB2" w:tentative="1">
      <w:start w:val="1"/>
      <w:numFmt w:val="bullet"/>
      <w:lvlText w:val=""/>
      <w:lvlJc w:val="left"/>
      <w:pPr>
        <w:tabs>
          <w:tab w:val="num" w:pos="4320"/>
        </w:tabs>
        <w:ind w:left="4320" w:hanging="360"/>
      </w:pPr>
      <w:rPr>
        <w:rFonts w:ascii="Wingdings" w:hAnsi="Wingdings" w:hint="default"/>
      </w:rPr>
    </w:lvl>
    <w:lvl w:ilvl="6" w:tplc="3F74CD86" w:tentative="1">
      <w:start w:val="1"/>
      <w:numFmt w:val="bullet"/>
      <w:lvlText w:val=""/>
      <w:lvlJc w:val="left"/>
      <w:pPr>
        <w:tabs>
          <w:tab w:val="num" w:pos="5040"/>
        </w:tabs>
        <w:ind w:left="5040" w:hanging="360"/>
      </w:pPr>
      <w:rPr>
        <w:rFonts w:ascii="Symbol" w:hAnsi="Symbol" w:hint="default"/>
      </w:rPr>
    </w:lvl>
    <w:lvl w:ilvl="7" w:tplc="11ECF468" w:tentative="1">
      <w:start w:val="1"/>
      <w:numFmt w:val="bullet"/>
      <w:lvlText w:val="o"/>
      <w:lvlJc w:val="left"/>
      <w:pPr>
        <w:tabs>
          <w:tab w:val="num" w:pos="5760"/>
        </w:tabs>
        <w:ind w:left="5760" w:hanging="360"/>
      </w:pPr>
      <w:rPr>
        <w:rFonts w:ascii="Courier New" w:hAnsi="Courier New" w:hint="default"/>
      </w:rPr>
    </w:lvl>
    <w:lvl w:ilvl="8" w:tplc="F030F22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4D0ACB"/>
    <w:multiLevelType w:val="hybridMultilevel"/>
    <w:tmpl w:val="57C8E630"/>
    <w:lvl w:ilvl="0" w:tplc="514AFC74">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B6756F"/>
    <w:multiLevelType w:val="hybridMultilevel"/>
    <w:tmpl w:val="04823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81DB7"/>
    <w:multiLevelType w:val="hybridMultilevel"/>
    <w:tmpl w:val="7A546E4A"/>
    <w:lvl w:ilvl="0" w:tplc="1C4CE7A8">
      <w:start w:val="1"/>
      <w:numFmt w:val="bullet"/>
      <w:lvlText w:val=""/>
      <w:lvlJc w:val="left"/>
      <w:pPr>
        <w:tabs>
          <w:tab w:val="num" w:pos="-1065"/>
        </w:tabs>
        <w:ind w:left="-1065" w:hanging="360"/>
      </w:pPr>
      <w:rPr>
        <w:rFonts w:ascii="Symbol" w:hAnsi="Symbol" w:hint="default"/>
      </w:rPr>
    </w:lvl>
    <w:lvl w:ilvl="1" w:tplc="DD0A8106" w:tentative="1">
      <w:start w:val="1"/>
      <w:numFmt w:val="bullet"/>
      <w:lvlText w:val="o"/>
      <w:lvlJc w:val="left"/>
      <w:pPr>
        <w:tabs>
          <w:tab w:val="num" w:pos="-345"/>
        </w:tabs>
        <w:ind w:left="-345" w:hanging="360"/>
      </w:pPr>
      <w:rPr>
        <w:rFonts w:ascii="Courier New" w:hAnsi="Courier New" w:hint="default"/>
      </w:rPr>
    </w:lvl>
    <w:lvl w:ilvl="2" w:tplc="518CD3F0" w:tentative="1">
      <w:start w:val="1"/>
      <w:numFmt w:val="bullet"/>
      <w:lvlText w:val=""/>
      <w:lvlJc w:val="left"/>
      <w:pPr>
        <w:tabs>
          <w:tab w:val="num" w:pos="375"/>
        </w:tabs>
        <w:ind w:left="375" w:hanging="360"/>
      </w:pPr>
      <w:rPr>
        <w:rFonts w:ascii="Wingdings" w:hAnsi="Wingdings" w:hint="default"/>
      </w:rPr>
    </w:lvl>
    <w:lvl w:ilvl="3" w:tplc="28F22324" w:tentative="1">
      <w:start w:val="1"/>
      <w:numFmt w:val="bullet"/>
      <w:lvlText w:val=""/>
      <w:lvlJc w:val="left"/>
      <w:pPr>
        <w:tabs>
          <w:tab w:val="num" w:pos="1095"/>
        </w:tabs>
        <w:ind w:left="1095" w:hanging="360"/>
      </w:pPr>
      <w:rPr>
        <w:rFonts w:ascii="Symbol" w:hAnsi="Symbol" w:hint="default"/>
      </w:rPr>
    </w:lvl>
    <w:lvl w:ilvl="4" w:tplc="8A5C94E4" w:tentative="1">
      <w:start w:val="1"/>
      <w:numFmt w:val="bullet"/>
      <w:lvlText w:val="o"/>
      <w:lvlJc w:val="left"/>
      <w:pPr>
        <w:tabs>
          <w:tab w:val="num" w:pos="1815"/>
        </w:tabs>
        <w:ind w:left="1815" w:hanging="360"/>
      </w:pPr>
      <w:rPr>
        <w:rFonts w:ascii="Courier New" w:hAnsi="Courier New" w:hint="default"/>
      </w:rPr>
    </w:lvl>
    <w:lvl w:ilvl="5" w:tplc="68D87E1C" w:tentative="1">
      <w:start w:val="1"/>
      <w:numFmt w:val="bullet"/>
      <w:lvlText w:val=""/>
      <w:lvlJc w:val="left"/>
      <w:pPr>
        <w:tabs>
          <w:tab w:val="num" w:pos="2535"/>
        </w:tabs>
        <w:ind w:left="2535" w:hanging="360"/>
      </w:pPr>
      <w:rPr>
        <w:rFonts w:ascii="Wingdings" w:hAnsi="Wingdings" w:hint="default"/>
      </w:rPr>
    </w:lvl>
    <w:lvl w:ilvl="6" w:tplc="7D5E02C8" w:tentative="1">
      <w:start w:val="1"/>
      <w:numFmt w:val="bullet"/>
      <w:lvlText w:val=""/>
      <w:lvlJc w:val="left"/>
      <w:pPr>
        <w:tabs>
          <w:tab w:val="num" w:pos="3255"/>
        </w:tabs>
        <w:ind w:left="3255" w:hanging="360"/>
      </w:pPr>
      <w:rPr>
        <w:rFonts w:ascii="Symbol" w:hAnsi="Symbol" w:hint="default"/>
      </w:rPr>
    </w:lvl>
    <w:lvl w:ilvl="7" w:tplc="2D3253E6" w:tentative="1">
      <w:start w:val="1"/>
      <w:numFmt w:val="bullet"/>
      <w:lvlText w:val="o"/>
      <w:lvlJc w:val="left"/>
      <w:pPr>
        <w:tabs>
          <w:tab w:val="num" w:pos="3975"/>
        </w:tabs>
        <w:ind w:left="3975" w:hanging="360"/>
      </w:pPr>
      <w:rPr>
        <w:rFonts w:ascii="Courier New" w:hAnsi="Courier New" w:hint="default"/>
      </w:rPr>
    </w:lvl>
    <w:lvl w:ilvl="8" w:tplc="25964712" w:tentative="1">
      <w:start w:val="1"/>
      <w:numFmt w:val="bullet"/>
      <w:lvlText w:val=""/>
      <w:lvlJc w:val="left"/>
      <w:pPr>
        <w:tabs>
          <w:tab w:val="num" w:pos="4695"/>
        </w:tabs>
        <w:ind w:left="4695" w:hanging="360"/>
      </w:pPr>
      <w:rPr>
        <w:rFonts w:ascii="Wingdings" w:hAnsi="Wingdings" w:hint="default"/>
      </w:rPr>
    </w:lvl>
  </w:abstractNum>
  <w:abstractNum w:abstractNumId="6" w15:restartNumberingAfterBreak="0">
    <w:nsid w:val="33823224"/>
    <w:multiLevelType w:val="hybridMultilevel"/>
    <w:tmpl w:val="889A003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0C4B66"/>
    <w:multiLevelType w:val="hybridMultilevel"/>
    <w:tmpl w:val="BB3A473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63F40D3"/>
    <w:multiLevelType w:val="hybridMultilevel"/>
    <w:tmpl w:val="3F948D4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F001D97"/>
    <w:multiLevelType w:val="hybridMultilevel"/>
    <w:tmpl w:val="D5ACC4C6"/>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3F7C309D"/>
    <w:multiLevelType w:val="hybridMultilevel"/>
    <w:tmpl w:val="885A8368"/>
    <w:lvl w:ilvl="0" w:tplc="11D8F698">
      <w:start w:val="1"/>
      <w:numFmt w:val="bullet"/>
      <w:lvlText w:val=""/>
      <w:lvlJc w:val="left"/>
      <w:pPr>
        <w:tabs>
          <w:tab w:val="num" w:pos="720"/>
        </w:tabs>
        <w:ind w:left="720" w:hanging="360"/>
      </w:pPr>
      <w:rPr>
        <w:rFonts w:ascii="Symbol" w:hAnsi="Symbol" w:hint="default"/>
      </w:rPr>
    </w:lvl>
    <w:lvl w:ilvl="1" w:tplc="CEC4BCAA" w:tentative="1">
      <w:start w:val="1"/>
      <w:numFmt w:val="bullet"/>
      <w:lvlText w:val="o"/>
      <w:lvlJc w:val="left"/>
      <w:pPr>
        <w:tabs>
          <w:tab w:val="num" w:pos="1440"/>
        </w:tabs>
        <w:ind w:left="1440" w:hanging="360"/>
      </w:pPr>
      <w:rPr>
        <w:rFonts w:ascii="Courier New" w:hAnsi="Courier New" w:hint="default"/>
      </w:rPr>
    </w:lvl>
    <w:lvl w:ilvl="2" w:tplc="5BC29FB6" w:tentative="1">
      <w:start w:val="1"/>
      <w:numFmt w:val="bullet"/>
      <w:lvlText w:val=""/>
      <w:lvlJc w:val="left"/>
      <w:pPr>
        <w:tabs>
          <w:tab w:val="num" w:pos="2160"/>
        </w:tabs>
        <w:ind w:left="2160" w:hanging="360"/>
      </w:pPr>
      <w:rPr>
        <w:rFonts w:ascii="Wingdings" w:hAnsi="Wingdings" w:hint="default"/>
      </w:rPr>
    </w:lvl>
    <w:lvl w:ilvl="3" w:tplc="8DAA5AA8" w:tentative="1">
      <w:start w:val="1"/>
      <w:numFmt w:val="bullet"/>
      <w:lvlText w:val=""/>
      <w:lvlJc w:val="left"/>
      <w:pPr>
        <w:tabs>
          <w:tab w:val="num" w:pos="2880"/>
        </w:tabs>
        <w:ind w:left="2880" w:hanging="360"/>
      </w:pPr>
      <w:rPr>
        <w:rFonts w:ascii="Symbol" w:hAnsi="Symbol" w:hint="default"/>
      </w:rPr>
    </w:lvl>
    <w:lvl w:ilvl="4" w:tplc="4B848CF6" w:tentative="1">
      <w:start w:val="1"/>
      <w:numFmt w:val="bullet"/>
      <w:lvlText w:val="o"/>
      <w:lvlJc w:val="left"/>
      <w:pPr>
        <w:tabs>
          <w:tab w:val="num" w:pos="3600"/>
        </w:tabs>
        <w:ind w:left="3600" w:hanging="360"/>
      </w:pPr>
      <w:rPr>
        <w:rFonts w:ascii="Courier New" w:hAnsi="Courier New" w:hint="default"/>
      </w:rPr>
    </w:lvl>
    <w:lvl w:ilvl="5" w:tplc="52308AAE" w:tentative="1">
      <w:start w:val="1"/>
      <w:numFmt w:val="bullet"/>
      <w:lvlText w:val=""/>
      <w:lvlJc w:val="left"/>
      <w:pPr>
        <w:tabs>
          <w:tab w:val="num" w:pos="4320"/>
        </w:tabs>
        <w:ind w:left="4320" w:hanging="360"/>
      </w:pPr>
      <w:rPr>
        <w:rFonts w:ascii="Wingdings" w:hAnsi="Wingdings" w:hint="default"/>
      </w:rPr>
    </w:lvl>
    <w:lvl w:ilvl="6" w:tplc="A91E95F6" w:tentative="1">
      <w:start w:val="1"/>
      <w:numFmt w:val="bullet"/>
      <w:lvlText w:val=""/>
      <w:lvlJc w:val="left"/>
      <w:pPr>
        <w:tabs>
          <w:tab w:val="num" w:pos="5040"/>
        </w:tabs>
        <w:ind w:left="5040" w:hanging="360"/>
      </w:pPr>
      <w:rPr>
        <w:rFonts w:ascii="Symbol" w:hAnsi="Symbol" w:hint="default"/>
      </w:rPr>
    </w:lvl>
    <w:lvl w:ilvl="7" w:tplc="88E08394" w:tentative="1">
      <w:start w:val="1"/>
      <w:numFmt w:val="bullet"/>
      <w:lvlText w:val="o"/>
      <w:lvlJc w:val="left"/>
      <w:pPr>
        <w:tabs>
          <w:tab w:val="num" w:pos="5760"/>
        </w:tabs>
        <w:ind w:left="5760" w:hanging="360"/>
      </w:pPr>
      <w:rPr>
        <w:rFonts w:ascii="Courier New" w:hAnsi="Courier New" w:hint="default"/>
      </w:rPr>
    </w:lvl>
    <w:lvl w:ilvl="8" w:tplc="6986D24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960C21"/>
    <w:multiLevelType w:val="hybridMultilevel"/>
    <w:tmpl w:val="0FAA3C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6D1771A"/>
    <w:multiLevelType w:val="hybridMultilevel"/>
    <w:tmpl w:val="6E923F3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5E1FA5"/>
    <w:multiLevelType w:val="hybridMultilevel"/>
    <w:tmpl w:val="56D493D4"/>
    <w:lvl w:ilvl="0" w:tplc="DF648D20">
      <w:start w:val="1"/>
      <w:numFmt w:val="bullet"/>
      <w:lvlText w:val=""/>
      <w:lvlJc w:val="left"/>
      <w:pPr>
        <w:tabs>
          <w:tab w:val="num" w:pos="720"/>
        </w:tabs>
        <w:ind w:left="720" w:hanging="360"/>
      </w:pPr>
      <w:rPr>
        <w:rFonts w:ascii="Symbol" w:hAnsi="Symbol" w:hint="default"/>
      </w:rPr>
    </w:lvl>
    <w:lvl w:ilvl="1" w:tplc="A4A4C200" w:tentative="1">
      <w:start w:val="1"/>
      <w:numFmt w:val="bullet"/>
      <w:lvlText w:val="o"/>
      <w:lvlJc w:val="left"/>
      <w:pPr>
        <w:tabs>
          <w:tab w:val="num" w:pos="1440"/>
        </w:tabs>
        <w:ind w:left="1440" w:hanging="360"/>
      </w:pPr>
      <w:rPr>
        <w:rFonts w:ascii="Courier New" w:hAnsi="Courier New" w:hint="default"/>
      </w:rPr>
    </w:lvl>
    <w:lvl w:ilvl="2" w:tplc="260E4992" w:tentative="1">
      <w:start w:val="1"/>
      <w:numFmt w:val="bullet"/>
      <w:lvlText w:val=""/>
      <w:lvlJc w:val="left"/>
      <w:pPr>
        <w:tabs>
          <w:tab w:val="num" w:pos="2160"/>
        </w:tabs>
        <w:ind w:left="2160" w:hanging="360"/>
      </w:pPr>
      <w:rPr>
        <w:rFonts w:ascii="Wingdings" w:hAnsi="Wingdings" w:hint="default"/>
      </w:rPr>
    </w:lvl>
    <w:lvl w:ilvl="3" w:tplc="D884FC52" w:tentative="1">
      <w:start w:val="1"/>
      <w:numFmt w:val="bullet"/>
      <w:lvlText w:val=""/>
      <w:lvlJc w:val="left"/>
      <w:pPr>
        <w:tabs>
          <w:tab w:val="num" w:pos="2880"/>
        </w:tabs>
        <w:ind w:left="2880" w:hanging="360"/>
      </w:pPr>
      <w:rPr>
        <w:rFonts w:ascii="Symbol" w:hAnsi="Symbol" w:hint="default"/>
      </w:rPr>
    </w:lvl>
    <w:lvl w:ilvl="4" w:tplc="6054CA08" w:tentative="1">
      <w:start w:val="1"/>
      <w:numFmt w:val="bullet"/>
      <w:lvlText w:val="o"/>
      <w:lvlJc w:val="left"/>
      <w:pPr>
        <w:tabs>
          <w:tab w:val="num" w:pos="3600"/>
        </w:tabs>
        <w:ind w:left="3600" w:hanging="360"/>
      </w:pPr>
      <w:rPr>
        <w:rFonts w:ascii="Courier New" w:hAnsi="Courier New" w:hint="default"/>
      </w:rPr>
    </w:lvl>
    <w:lvl w:ilvl="5" w:tplc="0F98A5D4" w:tentative="1">
      <w:start w:val="1"/>
      <w:numFmt w:val="bullet"/>
      <w:lvlText w:val=""/>
      <w:lvlJc w:val="left"/>
      <w:pPr>
        <w:tabs>
          <w:tab w:val="num" w:pos="4320"/>
        </w:tabs>
        <w:ind w:left="4320" w:hanging="360"/>
      </w:pPr>
      <w:rPr>
        <w:rFonts w:ascii="Wingdings" w:hAnsi="Wingdings" w:hint="default"/>
      </w:rPr>
    </w:lvl>
    <w:lvl w:ilvl="6" w:tplc="60D2ACBC" w:tentative="1">
      <w:start w:val="1"/>
      <w:numFmt w:val="bullet"/>
      <w:lvlText w:val=""/>
      <w:lvlJc w:val="left"/>
      <w:pPr>
        <w:tabs>
          <w:tab w:val="num" w:pos="5040"/>
        </w:tabs>
        <w:ind w:left="5040" w:hanging="360"/>
      </w:pPr>
      <w:rPr>
        <w:rFonts w:ascii="Symbol" w:hAnsi="Symbol" w:hint="default"/>
      </w:rPr>
    </w:lvl>
    <w:lvl w:ilvl="7" w:tplc="48D0D2C8" w:tentative="1">
      <w:start w:val="1"/>
      <w:numFmt w:val="bullet"/>
      <w:lvlText w:val="o"/>
      <w:lvlJc w:val="left"/>
      <w:pPr>
        <w:tabs>
          <w:tab w:val="num" w:pos="5760"/>
        </w:tabs>
        <w:ind w:left="5760" w:hanging="360"/>
      </w:pPr>
      <w:rPr>
        <w:rFonts w:ascii="Courier New" w:hAnsi="Courier New" w:hint="default"/>
      </w:rPr>
    </w:lvl>
    <w:lvl w:ilvl="8" w:tplc="DD50C9B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2F5501"/>
    <w:multiLevelType w:val="hybridMultilevel"/>
    <w:tmpl w:val="96248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4D211D"/>
    <w:multiLevelType w:val="hybridMultilevel"/>
    <w:tmpl w:val="F75ADA98"/>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572571C9"/>
    <w:multiLevelType w:val="hybridMultilevel"/>
    <w:tmpl w:val="B8763E0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12174E"/>
    <w:multiLevelType w:val="hybridMultilevel"/>
    <w:tmpl w:val="688AEC84"/>
    <w:lvl w:ilvl="0" w:tplc="4A7287C4">
      <w:start w:val="1"/>
      <w:numFmt w:val="bullet"/>
      <w:lvlText w:val=""/>
      <w:lvlJc w:val="left"/>
      <w:pPr>
        <w:tabs>
          <w:tab w:val="num" w:pos="720"/>
        </w:tabs>
        <w:ind w:left="720" w:hanging="360"/>
      </w:pPr>
      <w:rPr>
        <w:rFonts w:ascii="Symbol" w:hAnsi="Symbol" w:hint="default"/>
      </w:rPr>
    </w:lvl>
    <w:lvl w:ilvl="1" w:tplc="13E6ACCA" w:tentative="1">
      <w:start w:val="1"/>
      <w:numFmt w:val="bullet"/>
      <w:lvlText w:val="o"/>
      <w:lvlJc w:val="left"/>
      <w:pPr>
        <w:tabs>
          <w:tab w:val="num" w:pos="1440"/>
        </w:tabs>
        <w:ind w:left="1440" w:hanging="360"/>
      </w:pPr>
      <w:rPr>
        <w:rFonts w:ascii="Courier New" w:hAnsi="Courier New" w:hint="default"/>
      </w:rPr>
    </w:lvl>
    <w:lvl w:ilvl="2" w:tplc="3A18F522" w:tentative="1">
      <w:start w:val="1"/>
      <w:numFmt w:val="bullet"/>
      <w:lvlText w:val=""/>
      <w:lvlJc w:val="left"/>
      <w:pPr>
        <w:tabs>
          <w:tab w:val="num" w:pos="2160"/>
        </w:tabs>
        <w:ind w:left="2160" w:hanging="360"/>
      </w:pPr>
      <w:rPr>
        <w:rFonts w:ascii="Wingdings" w:hAnsi="Wingdings" w:hint="default"/>
      </w:rPr>
    </w:lvl>
    <w:lvl w:ilvl="3" w:tplc="D1764CBE" w:tentative="1">
      <w:start w:val="1"/>
      <w:numFmt w:val="bullet"/>
      <w:lvlText w:val=""/>
      <w:lvlJc w:val="left"/>
      <w:pPr>
        <w:tabs>
          <w:tab w:val="num" w:pos="2880"/>
        </w:tabs>
        <w:ind w:left="2880" w:hanging="360"/>
      </w:pPr>
      <w:rPr>
        <w:rFonts w:ascii="Symbol" w:hAnsi="Symbol" w:hint="default"/>
      </w:rPr>
    </w:lvl>
    <w:lvl w:ilvl="4" w:tplc="7FF0BC54" w:tentative="1">
      <w:start w:val="1"/>
      <w:numFmt w:val="bullet"/>
      <w:lvlText w:val="o"/>
      <w:lvlJc w:val="left"/>
      <w:pPr>
        <w:tabs>
          <w:tab w:val="num" w:pos="3600"/>
        </w:tabs>
        <w:ind w:left="3600" w:hanging="360"/>
      </w:pPr>
      <w:rPr>
        <w:rFonts w:ascii="Courier New" w:hAnsi="Courier New" w:hint="default"/>
      </w:rPr>
    </w:lvl>
    <w:lvl w:ilvl="5" w:tplc="6B6694BA" w:tentative="1">
      <w:start w:val="1"/>
      <w:numFmt w:val="bullet"/>
      <w:lvlText w:val=""/>
      <w:lvlJc w:val="left"/>
      <w:pPr>
        <w:tabs>
          <w:tab w:val="num" w:pos="4320"/>
        </w:tabs>
        <w:ind w:left="4320" w:hanging="360"/>
      </w:pPr>
      <w:rPr>
        <w:rFonts w:ascii="Wingdings" w:hAnsi="Wingdings" w:hint="default"/>
      </w:rPr>
    </w:lvl>
    <w:lvl w:ilvl="6" w:tplc="2F1E1D6A" w:tentative="1">
      <w:start w:val="1"/>
      <w:numFmt w:val="bullet"/>
      <w:lvlText w:val=""/>
      <w:lvlJc w:val="left"/>
      <w:pPr>
        <w:tabs>
          <w:tab w:val="num" w:pos="5040"/>
        </w:tabs>
        <w:ind w:left="5040" w:hanging="360"/>
      </w:pPr>
      <w:rPr>
        <w:rFonts w:ascii="Symbol" w:hAnsi="Symbol" w:hint="default"/>
      </w:rPr>
    </w:lvl>
    <w:lvl w:ilvl="7" w:tplc="D0109FD4" w:tentative="1">
      <w:start w:val="1"/>
      <w:numFmt w:val="bullet"/>
      <w:lvlText w:val="o"/>
      <w:lvlJc w:val="left"/>
      <w:pPr>
        <w:tabs>
          <w:tab w:val="num" w:pos="5760"/>
        </w:tabs>
        <w:ind w:left="5760" w:hanging="360"/>
      </w:pPr>
      <w:rPr>
        <w:rFonts w:ascii="Courier New" w:hAnsi="Courier New" w:hint="default"/>
      </w:rPr>
    </w:lvl>
    <w:lvl w:ilvl="8" w:tplc="1370ED8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2E08F7"/>
    <w:multiLevelType w:val="hybridMultilevel"/>
    <w:tmpl w:val="178CD9A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77926179"/>
    <w:multiLevelType w:val="hybridMultilevel"/>
    <w:tmpl w:val="3AB47B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B5963A7"/>
    <w:multiLevelType w:val="hybridMultilevel"/>
    <w:tmpl w:val="37284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C0515A8"/>
    <w:multiLevelType w:val="hybridMultilevel"/>
    <w:tmpl w:val="ED185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E4E4681"/>
    <w:multiLevelType w:val="hybridMultilevel"/>
    <w:tmpl w:val="1038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0"/>
  </w:num>
  <w:num w:numId="4">
    <w:abstractNumId w:val="13"/>
  </w:num>
  <w:num w:numId="5">
    <w:abstractNumId w:val="17"/>
  </w:num>
  <w:num w:numId="6">
    <w:abstractNumId w:val="2"/>
  </w:num>
  <w:num w:numId="7">
    <w:abstractNumId w:val="3"/>
  </w:num>
  <w:num w:numId="8">
    <w:abstractNumId w:val="16"/>
  </w:num>
  <w:num w:numId="9">
    <w:abstractNumId w:val="6"/>
  </w:num>
  <w:num w:numId="10">
    <w:abstractNumId w:val="18"/>
  </w:num>
  <w:num w:numId="11">
    <w:abstractNumId w:val="15"/>
  </w:num>
  <w:num w:numId="12">
    <w:abstractNumId w:val="1"/>
  </w:num>
  <w:num w:numId="13">
    <w:abstractNumId w:val="7"/>
  </w:num>
  <w:num w:numId="14">
    <w:abstractNumId w:val="14"/>
  </w:num>
  <w:num w:numId="15">
    <w:abstractNumId w:val="9"/>
  </w:num>
  <w:num w:numId="16">
    <w:abstractNumId w:val="8"/>
  </w:num>
  <w:num w:numId="17">
    <w:abstractNumId w:val="11"/>
  </w:num>
  <w:num w:numId="18">
    <w:abstractNumId w:val="19"/>
  </w:num>
  <w:num w:numId="19">
    <w:abstractNumId w:val="20"/>
  </w:num>
  <w:num w:numId="20">
    <w:abstractNumId w:val="0"/>
  </w:num>
  <w:num w:numId="21">
    <w:abstractNumId w:val="21"/>
  </w:num>
  <w:num w:numId="22">
    <w:abstractNumId w:val="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S1NDK0NDY1NTcyMTJS0lEKTi0uzszPAykwrAUALbejkywAAAA="/>
    <w:docVar w:name="dgnword-docGUID" w:val="{44653C73-88DE-4C52-B867-92AB9A4FD0FE}"/>
    <w:docVar w:name="dgnword-eventsink" w:val="4325256"/>
  </w:docVars>
  <w:rsids>
    <w:rsidRoot w:val="00AA74C4"/>
    <w:rsid w:val="000238B7"/>
    <w:rsid w:val="000511F1"/>
    <w:rsid w:val="00081365"/>
    <w:rsid w:val="000827EB"/>
    <w:rsid w:val="000A4AB5"/>
    <w:rsid w:val="000D63D5"/>
    <w:rsid w:val="00161472"/>
    <w:rsid w:val="001A58E5"/>
    <w:rsid w:val="001B1FFF"/>
    <w:rsid w:val="001B6C4D"/>
    <w:rsid w:val="001B7A19"/>
    <w:rsid w:val="00252A14"/>
    <w:rsid w:val="002614F8"/>
    <w:rsid w:val="002B3CB7"/>
    <w:rsid w:val="002E241B"/>
    <w:rsid w:val="002E2584"/>
    <w:rsid w:val="0030183E"/>
    <w:rsid w:val="00310830"/>
    <w:rsid w:val="0034239A"/>
    <w:rsid w:val="003827A2"/>
    <w:rsid w:val="003A292E"/>
    <w:rsid w:val="00423CFF"/>
    <w:rsid w:val="00484C63"/>
    <w:rsid w:val="00485258"/>
    <w:rsid w:val="004871A2"/>
    <w:rsid w:val="00491A4B"/>
    <w:rsid w:val="004A2D96"/>
    <w:rsid w:val="004C396D"/>
    <w:rsid w:val="004E1563"/>
    <w:rsid w:val="004E38CF"/>
    <w:rsid w:val="004F7DCC"/>
    <w:rsid w:val="005145C3"/>
    <w:rsid w:val="00547B5F"/>
    <w:rsid w:val="005613AA"/>
    <w:rsid w:val="00597ADD"/>
    <w:rsid w:val="005A30F9"/>
    <w:rsid w:val="005B4AC5"/>
    <w:rsid w:val="00613411"/>
    <w:rsid w:val="00647DA8"/>
    <w:rsid w:val="00683043"/>
    <w:rsid w:val="006A3DAB"/>
    <w:rsid w:val="006B4B93"/>
    <w:rsid w:val="006C2794"/>
    <w:rsid w:val="007023C1"/>
    <w:rsid w:val="007023F6"/>
    <w:rsid w:val="007362D7"/>
    <w:rsid w:val="00737365"/>
    <w:rsid w:val="00775732"/>
    <w:rsid w:val="007D19C2"/>
    <w:rsid w:val="007D6F8C"/>
    <w:rsid w:val="007F6B93"/>
    <w:rsid w:val="00801DF7"/>
    <w:rsid w:val="00824127"/>
    <w:rsid w:val="00867A5B"/>
    <w:rsid w:val="0089337F"/>
    <w:rsid w:val="008B1753"/>
    <w:rsid w:val="008C46DD"/>
    <w:rsid w:val="008F24C3"/>
    <w:rsid w:val="00907BDC"/>
    <w:rsid w:val="0093570B"/>
    <w:rsid w:val="009556B8"/>
    <w:rsid w:val="00984055"/>
    <w:rsid w:val="00985A99"/>
    <w:rsid w:val="00986538"/>
    <w:rsid w:val="0099143C"/>
    <w:rsid w:val="00997AE6"/>
    <w:rsid w:val="009A197A"/>
    <w:rsid w:val="009D6C69"/>
    <w:rsid w:val="00A1364A"/>
    <w:rsid w:val="00A22DA0"/>
    <w:rsid w:val="00A26FEE"/>
    <w:rsid w:val="00A57071"/>
    <w:rsid w:val="00A71DC4"/>
    <w:rsid w:val="00AA74C4"/>
    <w:rsid w:val="00AD6282"/>
    <w:rsid w:val="00AF7BF8"/>
    <w:rsid w:val="00B05B75"/>
    <w:rsid w:val="00B05BB2"/>
    <w:rsid w:val="00B12D2F"/>
    <w:rsid w:val="00B260A8"/>
    <w:rsid w:val="00B55318"/>
    <w:rsid w:val="00B73C84"/>
    <w:rsid w:val="00BD7F6A"/>
    <w:rsid w:val="00BE35B3"/>
    <w:rsid w:val="00C27627"/>
    <w:rsid w:val="00C60AE7"/>
    <w:rsid w:val="00CA6B8C"/>
    <w:rsid w:val="00CB3919"/>
    <w:rsid w:val="00CD0FB7"/>
    <w:rsid w:val="00CF57E5"/>
    <w:rsid w:val="00CF590D"/>
    <w:rsid w:val="00D00F9B"/>
    <w:rsid w:val="00D30EEC"/>
    <w:rsid w:val="00D47141"/>
    <w:rsid w:val="00D54941"/>
    <w:rsid w:val="00D64654"/>
    <w:rsid w:val="00D71A90"/>
    <w:rsid w:val="00DA7E31"/>
    <w:rsid w:val="00DB01F6"/>
    <w:rsid w:val="00DC34E9"/>
    <w:rsid w:val="00DD233A"/>
    <w:rsid w:val="00E04BA3"/>
    <w:rsid w:val="00E20053"/>
    <w:rsid w:val="00E204F7"/>
    <w:rsid w:val="00E94570"/>
    <w:rsid w:val="00EA6565"/>
    <w:rsid w:val="00EB29A4"/>
    <w:rsid w:val="00EF4DC0"/>
    <w:rsid w:val="00F37BA1"/>
    <w:rsid w:val="00F82D5C"/>
    <w:rsid w:val="00F85BDA"/>
    <w:rsid w:val="00F93FCD"/>
    <w:rsid w:val="00FA3376"/>
    <w:rsid w:val="00FC4FE9"/>
    <w:rsid w:val="00FC69F9"/>
    <w:rsid w:val="00FD2818"/>
    <w:rsid w:val="00FD2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7EE60C6-CEB5-416D-8AA9-90A8BBC8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055"/>
    <w:pPr>
      <w:spacing w:before="120" w:after="120"/>
      <w:jc w:val="both"/>
    </w:pPr>
    <w:rPr>
      <w:rFonts w:ascii="Arial" w:hAnsi="Arial"/>
      <w:sz w:val="24"/>
      <w:szCs w:val="24"/>
      <w:lang w:val="en-US" w:eastAsia="en-US"/>
    </w:rPr>
  </w:style>
  <w:style w:type="paragraph" w:styleId="Heading1">
    <w:name w:val="heading 1"/>
    <w:basedOn w:val="Normal"/>
    <w:next w:val="Normal"/>
    <w:link w:val="Heading1Char"/>
    <w:uiPriority w:val="99"/>
    <w:qFormat/>
    <w:rsid w:val="00984055"/>
    <w:pPr>
      <w:keepNext/>
      <w:tabs>
        <w:tab w:val="left" w:pos="0"/>
      </w:tabs>
      <w:outlineLvl w:val="0"/>
    </w:pPr>
    <w:rPr>
      <w:rFonts w:ascii="Estrangelo Edessa" w:hAnsi="Estrangelo Edessa"/>
      <w:b/>
      <w:sz w:val="52"/>
    </w:rPr>
  </w:style>
  <w:style w:type="paragraph" w:styleId="Heading2">
    <w:name w:val="heading 2"/>
    <w:basedOn w:val="Normal"/>
    <w:next w:val="Normal"/>
    <w:link w:val="Heading2Char"/>
    <w:uiPriority w:val="99"/>
    <w:qFormat/>
    <w:rsid w:val="00984055"/>
    <w:pPr>
      <w:keepNext/>
      <w:outlineLvl w:val="1"/>
    </w:pPr>
    <w:rPr>
      <w:b/>
      <w:sz w:val="36"/>
      <w:lang w:val="en-GB"/>
    </w:rPr>
  </w:style>
  <w:style w:type="paragraph" w:styleId="Heading4">
    <w:name w:val="heading 4"/>
    <w:basedOn w:val="Normal"/>
    <w:next w:val="Normal"/>
    <w:link w:val="Heading4Char"/>
    <w:uiPriority w:val="99"/>
    <w:qFormat/>
    <w:rsid w:val="00984055"/>
    <w:pPr>
      <w:keepNext/>
      <w:framePr w:w="2675" w:h="2441" w:hSpace="187" w:wrap="auto" w:vAnchor="page" w:hAnchor="page" w:x="8664" w:y="1951" w:anchorLock="1"/>
      <w:spacing w:before="50" w:after="0"/>
      <w:jc w:val="left"/>
      <w:outlineLvl w:val="3"/>
    </w:pPr>
    <w:rPr>
      <w:rFonts w:ascii="Perpetua" w:hAnsi="Perpetua"/>
      <w:sz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D8C"/>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621D8C"/>
    <w:rPr>
      <w:rFonts w:asciiTheme="majorHAnsi" w:eastAsiaTheme="majorEastAsia" w:hAnsiTheme="majorHAnsi" w:cstheme="majorBidi"/>
      <w:b/>
      <w:bCs/>
      <w:i/>
      <w:iCs/>
      <w:sz w:val="28"/>
      <w:szCs w:val="28"/>
      <w:lang w:val="en-US" w:eastAsia="en-US"/>
    </w:rPr>
  </w:style>
  <w:style w:type="character" w:customStyle="1" w:styleId="Heading4Char">
    <w:name w:val="Heading 4 Char"/>
    <w:basedOn w:val="DefaultParagraphFont"/>
    <w:link w:val="Heading4"/>
    <w:uiPriority w:val="9"/>
    <w:semiHidden/>
    <w:rsid w:val="00621D8C"/>
    <w:rPr>
      <w:rFonts w:asciiTheme="minorHAnsi" w:eastAsiaTheme="minorEastAsia" w:hAnsiTheme="minorHAnsi" w:cstheme="minorBidi"/>
      <w:b/>
      <w:bCs/>
      <w:sz w:val="28"/>
      <w:szCs w:val="28"/>
      <w:lang w:val="en-US" w:eastAsia="en-US"/>
    </w:rPr>
  </w:style>
  <w:style w:type="paragraph" w:customStyle="1" w:styleId="trackrecordcontents">
    <w:name w:val="track record contents"/>
    <w:basedOn w:val="Normal"/>
    <w:uiPriority w:val="99"/>
    <w:rsid w:val="00984055"/>
    <w:pPr>
      <w:spacing w:after="0"/>
    </w:pPr>
    <w:rPr>
      <w:rFonts w:cs="Arial"/>
      <w:bCs/>
      <w:sz w:val="20"/>
      <w:szCs w:val="20"/>
      <w:lang w:val="en-GB"/>
    </w:rPr>
  </w:style>
  <w:style w:type="paragraph" w:customStyle="1" w:styleId="Tablestitles">
    <w:name w:val="Tables titles"/>
    <w:basedOn w:val="Normal"/>
    <w:uiPriority w:val="99"/>
    <w:rsid w:val="00984055"/>
    <w:pPr>
      <w:ind w:firstLine="720"/>
      <w:jc w:val="left"/>
    </w:pPr>
    <w:rPr>
      <w:b/>
      <w:bCs/>
      <w:szCs w:val="20"/>
      <w:lang w:val="en-GB"/>
    </w:rPr>
  </w:style>
  <w:style w:type="paragraph" w:customStyle="1" w:styleId="HD1">
    <w:name w:val="HD1"/>
    <w:basedOn w:val="Normal"/>
    <w:next w:val="Normal"/>
    <w:autoRedefine/>
    <w:uiPriority w:val="99"/>
    <w:rsid w:val="00984055"/>
    <w:pPr>
      <w:keepNext/>
      <w:spacing w:after="0"/>
      <w:jc w:val="center"/>
    </w:pPr>
    <w:rPr>
      <w:rFonts w:ascii="Arial Bold" w:hAnsi="Arial Bold"/>
      <w:b/>
      <w:color w:val="FFFFFF"/>
      <w:szCs w:val="20"/>
      <w:lang w:val="en-GB"/>
    </w:rPr>
  </w:style>
  <w:style w:type="paragraph" w:customStyle="1" w:styleId="StyleDatesAuto">
    <w:name w:val="Style Dates + Auto"/>
    <w:basedOn w:val="Normal"/>
    <w:autoRedefine/>
    <w:uiPriority w:val="99"/>
    <w:rsid w:val="00984055"/>
    <w:pPr>
      <w:jc w:val="left"/>
    </w:pPr>
    <w:rPr>
      <w:rFonts w:ascii="Arial Bold" w:hAnsi="Arial Bold"/>
      <w:b/>
      <w:bCs/>
      <w:sz w:val="20"/>
      <w:szCs w:val="20"/>
      <w:lang w:val="en-GB"/>
    </w:rPr>
  </w:style>
  <w:style w:type="paragraph" w:customStyle="1" w:styleId="Dates">
    <w:name w:val="Dates"/>
    <w:basedOn w:val="Normal"/>
    <w:autoRedefine/>
    <w:uiPriority w:val="99"/>
    <w:rsid w:val="00984055"/>
    <w:pPr>
      <w:jc w:val="left"/>
    </w:pPr>
    <w:rPr>
      <w:b/>
      <w:sz w:val="20"/>
      <w:szCs w:val="20"/>
      <w:lang w:val="en-GB"/>
    </w:rPr>
  </w:style>
  <w:style w:type="paragraph" w:styleId="Header">
    <w:name w:val="header"/>
    <w:basedOn w:val="Normal"/>
    <w:link w:val="HeaderChar"/>
    <w:uiPriority w:val="99"/>
    <w:rsid w:val="00984055"/>
    <w:pPr>
      <w:tabs>
        <w:tab w:val="center" w:pos="4153"/>
        <w:tab w:val="right" w:pos="8306"/>
      </w:tabs>
    </w:pPr>
  </w:style>
  <w:style w:type="character" w:customStyle="1" w:styleId="HeaderChar">
    <w:name w:val="Header Char"/>
    <w:basedOn w:val="DefaultParagraphFont"/>
    <w:link w:val="Header"/>
    <w:uiPriority w:val="99"/>
    <w:semiHidden/>
    <w:rsid w:val="00621D8C"/>
    <w:rPr>
      <w:rFonts w:ascii="Arial" w:hAnsi="Arial"/>
      <w:sz w:val="24"/>
      <w:szCs w:val="24"/>
      <w:lang w:val="en-US" w:eastAsia="en-US"/>
    </w:rPr>
  </w:style>
  <w:style w:type="paragraph" w:styleId="Footer">
    <w:name w:val="footer"/>
    <w:basedOn w:val="Normal"/>
    <w:link w:val="FooterChar"/>
    <w:uiPriority w:val="99"/>
    <w:rsid w:val="00984055"/>
    <w:pPr>
      <w:tabs>
        <w:tab w:val="center" w:pos="4153"/>
        <w:tab w:val="right" w:pos="8306"/>
      </w:tabs>
    </w:pPr>
  </w:style>
  <w:style w:type="character" w:customStyle="1" w:styleId="FooterChar">
    <w:name w:val="Footer Char"/>
    <w:basedOn w:val="DefaultParagraphFont"/>
    <w:link w:val="Footer"/>
    <w:uiPriority w:val="99"/>
    <w:semiHidden/>
    <w:rsid w:val="00621D8C"/>
    <w:rPr>
      <w:rFonts w:ascii="Arial" w:hAnsi="Arial"/>
      <w:sz w:val="24"/>
      <w:szCs w:val="24"/>
      <w:lang w:val="en-US" w:eastAsia="en-US"/>
    </w:rPr>
  </w:style>
  <w:style w:type="paragraph" w:styleId="Title">
    <w:name w:val="Title"/>
    <w:basedOn w:val="Normal"/>
    <w:link w:val="TitleChar"/>
    <w:uiPriority w:val="99"/>
    <w:qFormat/>
    <w:rsid w:val="00984055"/>
    <w:pPr>
      <w:jc w:val="center"/>
    </w:pPr>
    <w:rPr>
      <w:b/>
      <w:lang w:val="en-GB"/>
    </w:rPr>
  </w:style>
  <w:style w:type="character" w:customStyle="1" w:styleId="TitleChar">
    <w:name w:val="Title Char"/>
    <w:basedOn w:val="DefaultParagraphFont"/>
    <w:link w:val="Title"/>
    <w:uiPriority w:val="10"/>
    <w:rsid w:val="00621D8C"/>
    <w:rPr>
      <w:rFonts w:asciiTheme="majorHAnsi" w:eastAsiaTheme="majorEastAsia" w:hAnsiTheme="majorHAnsi" w:cstheme="majorBidi"/>
      <w:b/>
      <w:bCs/>
      <w:kern w:val="28"/>
      <w:sz w:val="32"/>
      <w:szCs w:val="32"/>
      <w:lang w:val="en-US" w:eastAsia="en-US"/>
    </w:rPr>
  </w:style>
  <w:style w:type="character" w:styleId="PageNumber">
    <w:name w:val="page number"/>
    <w:basedOn w:val="DefaultParagraphFont"/>
    <w:uiPriority w:val="99"/>
    <w:rsid w:val="00984055"/>
    <w:rPr>
      <w:rFonts w:cs="Times New Roman"/>
    </w:rPr>
  </w:style>
  <w:style w:type="character" w:styleId="Hyperlink">
    <w:name w:val="Hyperlink"/>
    <w:basedOn w:val="DefaultParagraphFont"/>
    <w:uiPriority w:val="99"/>
    <w:rsid w:val="00984055"/>
    <w:rPr>
      <w:rFonts w:cs="Times New Roman"/>
      <w:color w:val="0000FF"/>
      <w:u w:val="single"/>
    </w:rPr>
  </w:style>
  <w:style w:type="character" w:styleId="FollowedHyperlink">
    <w:name w:val="FollowedHyperlink"/>
    <w:basedOn w:val="DefaultParagraphFont"/>
    <w:uiPriority w:val="99"/>
    <w:rsid w:val="00984055"/>
    <w:rPr>
      <w:rFonts w:cs="Times New Roman"/>
      <w:color w:val="800080"/>
      <w:u w:val="single"/>
    </w:rPr>
  </w:style>
  <w:style w:type="paragraph" w:styleId="BodyText">
    <w:name w:val="Body Text"/>
    <w:basedOn w:val="Normal"/>
    <w:link w:val="BodyTextChar"/>
    <w:uiPriority w:val="99"/>
    <w:rsid w:val="00484C63"/>
    <w:pPr>
      <w:spacing w:before="0" w:after="0"/>
      <w:jc w:val="left"/>
    </w:pPr>
    <w:rPr>
      <w:b/>
      <w:sz w:val="22"/>
      <w:szCs w:val="20"/>
      <w:lang w:val="en-GB"/>
    </w:rPr>
  </w:style>
  <w:style w:type="character" w:customStyle="1" w:styleId="BodyTextChar">
    <w:name w:val="Body Text Char"/>
    <w:basedOn w:val="DefaultParagraphFont"/>
    <w:link w:val="BodyText"/>
    <w:uiPriority w:val="99"/>
    <w:semiHidden/>
    <w:rsid w:val="00621D8C"/>
    <w:rPr>
      <w:rFonts w:ascii="Arial" w:hAnsi="Arial"/>
      <w:sz w:val="24"/>
      <w:szCs w:val="24"/>
      <w:lang w:val="en-US" w:eastAsia="en-US"/>
    </w:rPr>
  </w:style>
  <w:style w:type="paragraph" w:styleId="BalloonText">
    <w:name w:val="Balloon Text"/>
    <w:basedOn w:val="Normal"/>
    <w:link w:val="BalloonTextChar"/>
    <w:uiPriority w:val="99"/>
    <w:semiHidden/>
    <w:rsid w:val="00CB3919"/>
    <w:rPr>
      <w:rFonts w:ascii="Tahoma" w:hAnsi="Tahoma" w:cs="Tahoma"/>
      <w:sz w:val="16"/>
      <w:szCs w:val="16"/>
    </w:rPr>
  </w:style>
  <w:style w:type="character" w:customStyle="1" w:styleId="BalloonTextChar">
    <w:name w:val="Balloon Text Char"/>
    <w:basedOn w:val="DefaultParagraphFont"/>
    <w:link w:val="BalloonText"/>
    <w:uiPriority w:val="99"/>
    <w:semiHidden/>
    <w:rsid w:val="00621D8C"/>
    <w:rPr>
      <w:sz w:val="0"/>
      <w:szCs w:val="0"/>
      <w:lang w:val="en-US" w:eastAsia="en-US"/>
    </w:rPr>
  </w:style>
  <w:style w:type="paragraph" w:styleId="ListParagraph">
    <w:name w:val="List Paragraph"/>
    <w:basedOn w:val="Normal"/>
    <w:uiPriority w:val="34"/>
    <w:qFormat/>
    <w:rsid w:val="00E94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28447307</Template>
  <TotalTime>1</TotalTime>
  <Pages>5</Pages>
  <Words>1626</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STRAWBERRY FIELDS PRIMARY SCHOOL</vt:lpstr>
    </vt:vector>
  </TitlesOfParts>
  <Company>Institute of Public Finance</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STRAWBERRY FIELDS PRIMARY SCHOOL</dc:title>
  <dc:creator>MariaC</dc:creator>
  <cp:lastModifiedBy>edsouza.312</cp:lastModifiedBy>
  <cp:revision>3</cp:revision>
  <cp:lastPrinted>2017-12-14T10:10:00Z</cp:lastPrinted>
  <dcterms:created xsi:type="dcterms:W3CDTF">2017-12-18T13:45:00Z</dcterms:created>
  <dcterms:modified xsi:type="dcterms:W3CDTF">2018-01-18T11:17:00Z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