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47B" w:rsidRDefault="003A547B" w:rsidP="003A547B">
      <w:pPr>
        <w:jc w:val="right"/>
        <w:rPr>
          <w:rFonts w:ascii="Arial" w:hAnsi="Arial" w:cs="Arial"/>
          <w:lang w:val="en"/>
        </w:rPr>
      </w:pPr>
      <w:r>
        <w:rPr>
          <w:rFonts w:ascii="Arial" w:hAnsi="Arial" w:cs="Arial"/>
          <w:noProof/>
          <w:lang w:eastAsia="en-GB"/>
        </w:rPr>
        <w:drawing>
          <wp:inline distT="0" distB="0" distL="0" distR="0">
            <wp:extent cx="1369213" cy="1149350"/>
            <wp:effectExtent l="0" t="0" r="2540" b="0"/>
            <wp:docPr id="1" name="Picture 1" descr="C:\Users\mbull\AppData\Local\Microsoft\Windows\Temporary Internet Files\Content.Outlook\E2ZLPJML\FullSizeRender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ll\AppData\Local\Microsoft\Windows\Temporary Internet Files\Content.Outlook\E2ZLPJML\FullSizeRender1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8606" cy="1148841"/>
                    </a:xfrm>
                    <a:prstGeom prst="rect">
                      <a:avLst/>
                    </a:prstGeom>
                    <a:noFill/>
                    <a:ln>
                      <a:noFill/>
                    </a:ln>
                  </pic:spPr>
                </pic:pic>
              </a:graphicData>
            </a:graphic>
          </wp:inline>
        </w:drawing>
      </w:r>
    </w:p>
    <w:p w:rsidR="006043C0" w:rsidRPr="003A547B" w:rsidRDefault="00793889" w:rsidP="003A547B">
      <w:pPr>
        <w:rPr>
          <w:rFonts w:ascii="Arial" w:hAnsi="Arial" w:cs="Arial"/>
          <w:b/>
          <w:lang w:val="en"/>
        </w:rPr>
      </w:pPr>
      <w:r w:rsidRPr="003A547B">
        <w:rPr>
          <w:rFonts w:ascii="Arial" w:hAnsi="Arial" w:cs="Arial"/>
          <w:b/>
          <w:lang w:val="en"/>
        </w:rPr>
        <w:t>About Solihull Academy</w:t>
      </w:r>
    </w:p>
    <w:p w:rsidR="006043C0" w:rsidRPr="003A547B" w:rsidRDefault="00693F42" w:rsidP="006043C0">
      <w:pPr>
        <w:rPr>
          <w:rFonts w:ascii="Arial" w:hAnsi="Arial" w:cs="Arial"/>
          <w:i/>
          <w:lang w:val="en"/>
        </w:rPr>
      </w:pPr>
      <w:r w:rsidRPr="003A547B">
        <w:rPr>
          <w:rFonts w:ascii="Arial" w:hAnsi="Arial" w:cs="Arial"/>
          <w:i/>
          <w:color w:val="1A4252"/>
          <w:spacing w:val="7"/>
          <w:lang w:val="en"/>
        </w:rPr>
        <w:t>“…</w:t>
      </w:r>
      <w:r w:rsidR="006043C0" w:rsidRPr="003A547B">
        <w:rPr>
          <w:rFonts w:ascii="Arial" w:hAnsi="Arial" w:cs="Arial"/>
          <w:i/>
          <w:color w:val="1A4252"/>
          <w:spacing w:val="7"/>
          <w:lang w:val="en"/>
        </w:rPr>
        <w:t xml:space="preserve">providing support for pupils through the use of </w:t>
      </w:r>
      <w:r w:rsidRPr="003A547B">
        <w:rPr>
          <w:rFonts w:ascii="Arial" w:hAnsi="Arial" w:cs="Arial"/>
          <w:i/>
          <w:color w:val="1A4252"/>
          <w:spacing w:val="7"/>
          <w:lang w:val="en"/>
        </w:rPr>
        <w:t xml:space="preserve">clear routines and discipline, intervention, </w:t>
      </w:r>
      <w:r w:rsidR="006043C0" w:rsidRPr="003A547B">
        <w:rPr>
          <w:rFonts w:ascii="Arial" w:hAnsi="Arial" w:cs="Arial"/>
          <w:i/>
          <w:color w:val="1A4252"/>
          <w:spacing w:val="7"/>
          <w:lang w:val="en"/>
        </w:rPr>
        <w:t>smaller class sizes and both academic and vocational pathways for young people across the Borough.</w:t>
      </w:r>
      <w:r w:rsidRPr="003A547B">
        <w:rPr>
          <w:rFonts w:ascii="Arial" w:hAnsi="Arial" w:cs="Arial"/>
          <w:i/>
          <w:color w:val="1A4252"/>
          <w:spacing w:val="7"/>
          <w:lang w:val="en"/>
        </w:rPr>
        <w:t>”</w:t>
      </w:r>
    </w:p>
    <w:p w:rsidR="00793889" w:rsidRPr="003A547B" w:rsidRDefault="00793889" w:rsidP="00793889">
      <w:pPr>
        <w:spacing w:after="160" w:line="259" w:lineRule="auto"/>
        <w:rPr>
          <w:rFonts w:ascii="Arial" w:eastAsia="Calibri" w:hAnsi="Arial" w:cs="Arial"/>
        </w:rPr>
      </w:pPr>
      <w:r w:rsidRPr="003A547B">
        <w:rPr>
          <w:rFonts w:ascii="Arial" w:eastAsia="Calibri" w:hAnsi="Arial" w:cs="Arial"/>
        </w:rPr>
        <w:t xml:space="preserve">Solihull Academy is a </w:t>
      </w:r>
      <w:r w:rsidR="00693F42" w:rsidRPr="003A547B">
        <w:rPr>
          <w:rFonts w:ascii="Arial" w:eastAsia="Calibri" w:hAnsi="Arial" w:cs="Arial"/>
        </w:rPr>
        <w:t xml:space="preserve">free school, </w:t>
      </w:r>
      <w:r w:rsidRPr="003A547B">
        <w:rPr>
          <w:rFonts w:ascii="Arial" w:eastAsia="Calibri" w:hAnsi="Arial" w:cs="Arial"/>
        </w:rPr>
        <w:t>opening in April 2018</w:t>
      </w:r>
      <w:r w:rsidR="006043C0" w:rsidRPr="003A547B">
        <w:rPr>
          <w:rFonts w:ascii="Arial" w:eastAsia="Calibri" w:hAnsi="Arial" w:cs="Arial"/>
        </w:rPr>
        <w:t xml:space="preserve"> and catering for up to 110 Year 9-11 pupils</w:t>
      </w:r>
      <w:r w:rsidR="00231BEB">
        <w:rPr>
          <w:rFonts w:ascii="Arial" w:eastAsia="Calibri" w:hAnsi="Arial" w:cs="Arial"/>
        </w:rPr>
        <w:t xml:space="preserve">.  It </w:t>
      </w:r>
      <w:bookmarkStart w:id="0" w:name="_GoBack"/>
      <w:bookmarkEnd w:id="0"/>
      <w:r w:rsidRPr="003A547B">
        <w:rPr>
          <w:rFonts w:ascii="Arial" w:eastAsia="Calibri" w:hAnsi="Arial" w:cs="Arial"/>
        </w:rPr>
        <w:t>will ensure all students across the Local Authority have access to a high-quality alternative educational provision.</w:t>
      </w:r>
    </w:p>
    <w:p w:rsidR="00793889" w:rsidRPr="003A547B" w:rsidRDefault="00793889" w:rsidP="00793889">
      <w:pPr>
        <w:spacing w:after="160" w:line="259" w:lineRule="auto"/>
        <w:rPr>
          <w:rFonts w:ascii="Arial" w:eastAsia="Calibri" w:hAnsi="Arial" w:cs="Arial"/>
        </w:rPr>
      </w:pPr>
      <w:r w:rsidRPr="003A547B">
        <w:rPr>
          <w:rFonts w:ascii="Arial" w:eastAsia="Calibri" w:hAnsi="Arial" w:cs="Arial"/>
        </w:rPr>
        <w:t>The new alternative provision Ac</w:t>
      </w:r>
      <w:r w:rsidR="00693F42" w:rsidRPr="003A547B">
        <w:rPr>
          <w:rFonts w:ascii="Arial" w:eastAsia="Calibri" w:hAnsi="Arial" w:cs="Arial"/>
        </w:rPr>
        <w:t>ademy will provide a safe, well-</w:t>
      </w:r>
      <w:r w:rsidRPr="003A547B">
        <w:rPr>
          <w:rFonts w:ascii="Arial" w:eastAsia="Calibri" w:hAnsi="Arial" w:cs="Arial"/>
        </w:rPr>
        <w:t>ordered, caring and highly supportive learning env</w:t>
      </w:r>
      <w:r w:rsidR="00693F42" w:rsidRPr="003A547B">
        <w:rPr>
          <w:rFonts w:ascii="Arial" w:eastAsia="Calibri" w:hAnsi="Arial" w:cs="Arial"/>
        </w:rPr>
        <w:t>ironment that will deliver high-</w:t>
      </w:r>
      <w:r w:rsidRPr="003A547B">
        <w:rPr>
          <w:rFonts w:ascii="Arial" w:eastAsia="Calibri" w:hAnsi="Arial" w:cs="Arial"/>
        </w:rPr>
        <w:t>quality education to students who need a more clos</w:t>
      </w:r>
      <w:r w:rsidR="00693F42" w:rsidRPr="003A547B">
        <w:rPr>
          <w:rFonts w:ascii="Arial" w:eastAsia="Calibri" w:hAnsi="Arial" w:cs="Arial"/>
        </w:rPr>
        <w:t>ely-</w:t>
      </w:r>
      <w:r w:rsidRPr="003A547B">
        <w:rPr>
          <w:rFonts w:ascii="Arial" w:eastAsia="Calibri" w:hAnsi="Arial" w:cs="Arial"/>
        </w:rPr>
        <w:t>focused learning solution. The use of outstanding, inspiring teaching and clear, consistent guidance and support will play a pivotal role in helping each child fulfil their maximum potential for growth, self-worth, and self-control.</w:t>
      </w:r>
    </w:p>
    <w:p w:rsidR="00793889" w:rsidRPr="003A547B" w:rsidRDefault="00793889" w:rsidP="00793889">
      <w:pPr>
        <w:spacing w:after="160" w:line="259" w:lineRule="auto"/>
        <w:rPr>
          <w:rFonts w:ascii="Arial" w:eastAsia="Calibri" w:hAnsi="Arial" w:cs="Arial"/>
        </w:rPr>
      </w:pPr>
      <w:r w:rsidRPr="003A547B">
        <w:rPr>
          <w:rFonts w:ascii="Arial" w:eastAsia="Calibri" w:hAnsi="Arial" w:cs="Arial"/>
        </w:rPr>
        <w:t xml:space="preserve">The Academy’s curriculum will provide access to a comprehensive range of accredited qualifications, as well as educational and social experiences that will recognise and address the individual learning and emotional needs of its students. We will support every student, developing their true potential, and helping them make a valuable contribution within their community as they progress towards a positive and successful adult life. </w:t>
      </w:r>
      <w:r w:rsidR="00693F42" w:rsidRPr="003A547B">
        <w:rPr>
          <w:rFonts w:ascii="Arial" w:eastAsia="Calibri" w:hAnsi="Arial" w:cs="Arial"/>
        </w:rPr>
        <w:t xml:space="preserve"> We will cater for a range of abilities with a bespoke programme tailored to identify the gaps in learning in order to maximise potential and enable students to enter education, employment or training at Post 16 or, in some cases, return to mainstream education.</w:t>
      </w:r>
    </w:p>
    <w:p w:rsidR="006043C0" w:rsidRPr="003A547B" w:rsidRDefault="006043C0" w:rsidP="006043C0">
      <w:pPr>
        <w:rPr>
          <w:rFonts w:ascii="Arial" w:hAnsi="Arial" w:cs="Arial"/>
        </w:rPr>
      </w:pPr>
      <w:r w:rsidRPr="003A547B">
        <w:rPr>
          <w:rFonts w:ascii="Arial" w:hAnsi="Arial" w:cs="Arial"/>
          <w:b/>
          <w:u w:val="single"/>
        </w:rPr>
        <w:t>The Solihull Academy is being built to:</w:t>
      </w:r>
    </w:p>
    <w:p w:rsidR="006043C0" w:rsidRPr="003A547B" w:rsidRDefault="006043C0" w:rsidP="006043C0">
      <w:pPr>
        <w:numPr>
          <w:ilvl w:val="0"/>
          <w:numId w:val="1"/>
        </w:numPr>
        <w:rPr>
          <w:rFonts w:ascii="Arial" w:hAnsi="Arial" w:cs="Arial"/>
        </w:rPr>
      </w:pPr>
      <w:r w:rsidRPr="003A547B">
        <w:rPr>
          <w:rFonts w:ascii="Arial" w:hAnsi="Arial" w:cs="Arial"/>
        </w:rPr>
        <w:t xml:space="preserve">Provide for the needs of 13-16 year old students who have disengaged from mainstream provision and who are high need but not necessarily statemented. </w:t>
      </w:r>
    </w:p>
    <w:p w:rsidR="006043C0" w:rsidRPr="003A547B" w:rsidRDefault="006043C0" w:rsidP="006043C0">
      <w:pPr>
        <w:numPr>
          <w:ilvl w:val="0"/>
          <w:numId w:val="1"/>
        </w:numPr>
        <w:rPr>
          <w:rFonts w:ascii="Arial" w:hAnsi="Arial" w:cs="Arial"/>
        </w:rPr>
      </w:pPr>
      <w:r w:rsidRPr="003A547B">
        <w:rPr>
          <w:rFonts w:ascii="Arial" w:hAnsi="Arial" w:cs="Arial"/>
        </w:rPr>
        <w:t>Narrow the gap of under-achievement.</w:t>
      </w:r>
    </w:p>
    <w:p w:rsidR="006043C0" w:rsidRPr="003A547B" w:rsidRDefault="006043C0" w:rsidP="006043C0">
      <w:pPr>
        <w:numPr>
          <w:ilvl w:val="0"/>
          <w:numId w:val="1"/>
        </w:numPr>
        <w:rPr>
          <w:rFonts w:ascii="Arial" w:hAnsi="Arial" w:cs="Arial"/>
        </w:rPr>
      </w:pPr>
      <w:r w:rsidRPr="003A547B">
        <w:rPr>
          <w:rFonts w:ascii="Arial" w:hAnsi="Arial" w:cs="Arial"/>
        </w:rPr>
        <w:t>Reduce the NEET figures.</w:t>
      </w:r>
    </w:p>
    <w:p w:rsidR="006043C0" w:rsidRPr="003A547B" w:rsidRDefault="006043C0" w:rsidP="006043C0">
      <w:pPr>
        <w:numPr>
          <w:ilvl w:val="0"/>
          <w:numId w:val="1"/>
        </w:numPr>
        <w:rPr>
          <w:rFonts w:ascii="Arial" w:hAnsi="Arial" w:cs="Arial"/>
        </w:rPr>
      </w:pPr>
      <w:r w:rsidRPr="003A547B">
        <w:rPr>
          <w:rFonts w:ascii="Arial" w:hAnsi="Arial" w:cs="Arial"/>
        </w:rPr>
        <w:t xml:space="preserve">Provide a springboard to prepare students for Post-16. </w:t>
      </w:r>
    </w:p>
    <w:p w:rsidR="006043C0" w:rsidRPr="003A547B" w:rsidRDefault="006043C0" w:rsidP="006043C0">
      <w:pPr>
        <w:numPr>
          <w:ilvl w:val="0"/>
          <w:numId w:val="1"/>
        </w:numPr>
        <w:rPr>
          <w:rFonts w:ascii="Arial" w:hAnsi="Arial" w:cs="Arial"/>
        </w:rPr>
      </w:pPr>
      <w:r w:rsidRPr="003A547B">
        <w:rPr>
          <w:rFonts w:ascii="Arial" w:hAnsi="Arial" w:cs="Arial"/>
        </w:rPr>
        <w:t>Reduce the number of permanent and fixed term exclusions across Solihull.</w:t>
      </w:r>
    </w:p>
    <w:p w:rsidR="006043C0" w:rsidRPr="003A547B" w:rsidRDefault="006043C0" w:rsidP="006043C0">
      <w:pPr>
        <w:numPr>
          <w:ilvl w:val="0"/>
          <w:numId w:val="1"/>
        </w:numPr>
        <w:rPr>
          <w:rFonts w:ascii="Arial" w:hAnsi="Arial" w:cs="Arial"/>
        </w:rPr>
      </w:pPr>
      <w:r w:rsidRPr="003A547B">
        <w:rPr>
          <w:rFonts w:ascii="Arial" w:hAnsi="Arial" w:cs="Arial"/>
        </w:rPr>
        <w:t xml:space="preserve">Support the re-integration of permanently excluded students returning from Pupil Referral Units back into mainstream. </w:t>
      </w:r>
    </w:p>
    <w:p w:rsidR="006043C0" w:rsidRPr="003A547B" w:rsidRDefault="006043C0" w:rsidP="006043C0">
      <w:pPr>
        <w:numPr>
          <w:ilvl w:val="0"/>
          <w:numId w:val="1"/>
        </w:numPr>
        <w:rPr>
          <w:rFonts w:ascii="Arial" w:hAnsi="Arial" w:cs="Arial"/>
        </w:rPr>
      </w:pPr>
      <w:r w:rsidRPr="003A547B">
        <w:rPr>
          <w:rFonts w:ascii="Arial" w:hAnsi="Arial" w:cs="Arial"/>
        </w:rPr>
        <w:t>Reduce the risk of students offending.</w:t>
      </w:r>
    </w:p>
    <w:p w:rsidR="003A547B" w:rsidRDefault="003A547B" w:rsidP="006043C0">
      <w:pPr>
        <w:rPr>
          <w:rFonts w:ascii="Arial" w:hAnsi="Arial" w:cs="Arial"/>
          <w:b/>
          <w:u w:val="single"/>
          <w:lang w:val="en-US"/>
        </w:rPr>
      </w:pPr>
    </w:p>
    <w:p w:rsidR="003A547B" w:rsidRDefault="003A547B" w:rsidP="006043C0">
      <w:pPr>
        <w:rPr>
          <w:rFonts w:ascii="Arial" w:hAnsi="Arial" w:cs="Arial"/>
          <w:b/>
          <w:u w:val="single"/>
          <w:lang w:val="en-US"/>
        </w:rPr>
      </w:pPr>
    </w:p>
    <w:p w:rsidR="006043C0" w:rsidRPr="003A547B" w:rsidRDefault="006043C0" w:rsidP="006043C0">
      <w:pPr>
        <w:rPr>
          <w:rFonts w:ascii="Arial" w:hAnsi="Arial" w:cs="Arial"/>
        </w:rPr>
      </w:pPr>
      <w:r w:rsidRPr="003A547B">
        <w:rPr>
          <w:rFonts w:ascii="Arial" w:hAnsi="Arial" w:cs="Arial"/>
          <w:b/>
          <w:u w:val="single"/>
          <w:lang w:val="en-US"/>
        </w:rPr>
        <w:lastRenderedPageBreak/>
        <w:t>Principles</w:t>
      </w:r>
    </w:p>
    <w:p w:rsidR="006043C0" w:rsidRPr="003A547B" w:rsidRDefault="006043C0" w:rsidP="006043C0">
      <w:pPr>
        <w:numPr>
          <w:ilvl w:val="0"/>
          <w:numId w:val="3"/>
        </w:numPr>
        <w:rPr>
          <w:rFonts w:ascii="Arial" w:hAnsi="Arial" w:cs="Arial"/>
          <w:lang w:val="en-US"/>
        </w:rPr>
      </w:pPr>
      <w:r w:rsidRPr="003A547B">
        <w:rPr>
          <w:rFonts w:ascii="Arial" w:hAnsi="Arial" w:cs="Arial"/>
          <w:lang w:val="en-US"/>
        </w:rPr>
        <w:t xml:space="preserve">To challenge every student to raise their aspirations and excel in academic achievements. </w:t>
      </w:r>
    </w:p>
    <w:p w:rsidR="006043C0" w:rsidRPr="003A547B" w:rsidRDefault="006043C0" w:rsidP="006043C0">
      <w:pPr>
        <w:numPr>
          <w:ilvl w:val="0"/>
          <w:numId w:val="3"/>
        </w:numPr>
        <w:rPr>
          <w:rFonts w:ascii="Arial" w:hAnsi="Arial" w:cs="Arial"/>
        </w:rPr>
      </w:pPr>
      <w:r w:rsidRPr="003A547B">
        <w:rPr>
          <w:rFonts w:ascii="Arial" w:hAnsi="Arial" w:cs="Arial"/>
          <w:lang w:val="en-US"/>
        </w:rPr>
        <w:t xml:space="preserve">To instill in students the values and characteristics necessary to become successful, confident and responsible members of society. </w:t>
      </w:r>
    </w:p>
    <w:p w:rsidR="006043C0" w:rsidRPr="003A547B" w:rsidRDefault="006043C0" w:rsidP="006043C0">
      <w:pPr>
        <w:numPr>
          <w:ilvl w:val="0"/>
          <w:numId w:val="3"/>
        </w:numPr>
        <w:rPr>
          <w:rFonts w:ascii="Arial" w:hAnsi="Arial" w:cs="Arial"/>
          <w:lang w:val="en-US"/>
        </w:rPr>
      </w:pPr>
      <w:r w:rsidRPr="003A547B">
        <w:rPr>
          <w:rFonts w:ascii="Arial" w:hAnsi="Arial" w:cs="Arial"/>
          <w:lang w:val="en-US"/>
        </w:rPr>
        <w:t xml:space="preserve">To teach students the value of self-discipline, resilience and respect in order to become life-long learners. </w:t>
      </w:r>
    </w:p>
    <w:p w:rsidR="00693F42" w:rsidRPr="003A547B" w:rsidRDefault="006043C0" w:rsidP="006043C0">
      <w:pPr>
        <w:numPr>
          <w:ilvl w:val="0"/>
          <w:numId w:val="3"/>
        </w:numPr>
        <w:rPr>
          <w:rFonts w:ascii="Arial" w:hAnsi="Arial" w:cs="Arial"/>
        </w:rPr>
      </w:pPr>
      <w:r w:rsidRPr="003A547B">
        <w:rPr>
          <w:rFonts w:ascii="Arial" w:hAnsi="Arial" w:cs="Arial"/>
          <w:lang w:val="en-US"/>
        </w:rPr>
        <w:t xml:space="preserve">To prepare students to participate in and contribute to a society with ever-changing scientific, technical and global needs. </w:t>
      </w:r>
    </w:p>
    <w:p w:rsidR="006043C0" w:rsidRPr="002A24C1" w:rsidRDefault="006043C0" w:rsidP="00693F42">
      <w:pPr>
        <w:ind w:left="720"/>
        <w:rPr>
          <w:rFonts w:ascii="Arial" w:hAnsi="Arial" w:cs="Arial"/>
          <w:b/>
        </w:rPr>
      </w:pPr>
      <w:r w:rsidRPr="003A547B">
        <w:rPr>
          <w:rFonts w:ascii="Arial" w:hAnsi="Arial" w:cs="Arial"/>
          <w:lang w:val="en-US"/>
        </w:rPr>
        <w:br/>
      </w:r>
      <w:r w:rsidRPr="002A24C1">
        <w:rPr>
          <w:rFonts w:ascii="Arial" w:hAnsi="Arial" w:cs="Arial"/>
          <w:b/>
          <w:lang w:val="en-US"/>
        </w:rPr>
        <w:t>These aims are underpinned by:</w:t>
      </w:r>
    </w:p>
    <w:p w:rsidR="006043C0" w:rsidRPr="003A547B" w:rsidRDefault="00693F42" w:rsidP="006043C0">
      <w:pPr>
        <w:numPr>
          <w:ilvl w:val="0"/>
          <w:numId w:val="4"/>
        </w:numPr>
        <w:rPr>
          <w:rFonts w:ascii="Arial" w:hAnsi="Arial" w:cs="Arial"/>
        </w:rPr>
      </w:pPr>
      <w:r w:rsidRPr="003A547B">
        <w:rPr>
          <w:rFonts w:ascii="Arial" w:hAnsi="Arial" w:cs="Arial"/>
          <w:lang w:val="en-US"/>
        </w:rPr>
        <w:t>High-</w:t>
      </w:r>
      <w:r w:rsidR="006043C0" w:rsidRPr="003A547B">
        <w:rPr>
          <w:rFonts w:ascii="Arial" w:hAnsi="Arial" w:cs="Arial"/>
          <w:lang w:val="en-US"/>
        </w:rPr>
        <w:t xml:space="preserve">quality teaching (with small class sizes of no more than 12) leading to a stimulating and enjoyable educational experience for all. </w:t>
      </w:r>
    </w:p>
    <w:p w:rsidR="006043C0" w:rsidRPr="003A547B" w:rsidRDefault="006043C0" w:rsidP="006043C0">
      <w:pPr>
        <w:numPr>
          <w:ilvl w:val="0"/>
          <w:numId w:val="4"/>
        </w:numPr>
        <w:rPr>
          <w:rFonts w:ascii="Arial" w:hAnsi="Arial" w:cs="Arial"/>
        </w:rPr>
      </w:pPr>
      <w:r w:rsidRPr="003A547B">
        <w:rPr>
          <w:rFonts w:ascii="Arial" w:hAnsi="Arial" w:cs="Arial"/>
          <w:lang w:val="en-US"/>
        </w:rPr>
        <w:t>A broad and balanced curriculum, with an emphasis on English,</w:t>
      </w:r>
      <w:r w:rsidR="00693F42" w:rsidRPr="003A547B">
        <w:rPr>
          <w:rFonts w:ascii="Arial" w:hAnsi="Arial" w:cs="Arial"/>
          <w:lang w:val="en-US"/>
        </w:rPr>
        <w:t xml:space="preserve"> </w:t>
      </w:r>
      <w:r w:rsidRPr="003A547B">
        <w:rPr>
          <w:rFonts w:ascii="Arial" w:hAnsi="Arial" w:cs="Arial"/>
          <w:lang w:val="en-US"/>
        </w:rPr>
        <w:t xml:space="preserve">Mathematics and </w:t>
      </w:r>
      <w:r w:rsidR="00693F42" w:rsidRPr="003A547B">
        <w:rPr>
          <w:rFonts w:ascii="Arial" w:hAnsi="Arial" w:cs="Arial"/>
          <w:lang w:val="en-US"/>
        </w:rPr>
        <w:t>Science</w:t>
      </w:r>
      <w:r w:rsidRPr="003A547B">
        <w:rPr>
          <w:rFonts w:ascii="Arial" w:hAnsi="Arial" w:cs="Arial"/>
          <w:lang w:val="en-US"/>
        </w:rPr>
        <w:t xml:space="preserve">, which offers real choice and opportunity in an ever-changing technological world. </w:t>
      </w:r>
    </w:p>
    <w:p w:rsidR="006043C0" w:rsidRPr="003A547B" w:rsidRDefault="006043C0" w:rsidP="006043C0">
      <w:pPr>
        <w:numPr>
          <w:ilvl w:val="0"/>
          <w:numId w:val="4"/>
        </w:numPr>
        <w:rPr>
          <w:rFonts w:ascii="Arial" w:hAnsi="Arial" w:cs="Arial"/>
          <w:lang w:val="en-US"/>
        </w:rPr>
      </w:pPr>
      <w:r w:rsidRPr="003A547B">
        <w:rPr>
          <w:rFonts w:ascii="Arial" w:hAnsi="Arial" w:cs="Arial"/>
          <w:lang w:val="en-US"/>
        </w:rPr>
        <w:t>A currency of qualifications that are recognized by employees and at Post-16 and in Higher Education establishments.</w:t>
      </w:r>
    </w:p>
    <w:p w:rsidR="006043C0" w:rsidRPr="003A547B" w:rsidRDefault="006043C0" w:rsidP="006043C0">
      <w:pPr>
        <w:numPr>
          <w:ilvl w:val="0"/>
          <w:numId w:val="4"/>
        </w:numPr>
        <w:rPr>
          <w:rFonts w:ascii="Arial" w:hAnsi="Arial" w:cs="Arial"/>
          <w:lang w:val="en-US"/>
        </w:rPr>
      </w:pPr>
      <w:r w:rsidRPr="003A547B">
        <w:rPr>
          <w:rFonts w:ascii="Arial" w:hAnsi="Arial" w:cs="Arial"/>
          <w:lang w:val="en-US"/>
        </w:rPr>
        <w:t xml:space="preserve">A well-ordered, therapeutic and disciplined environment where students feel safe, calm and happy. </w:t>
      </w:r>
    </w:p>
    <w:p w:rsidR="006043C0" w:rsidRPr="003A547B" w:rsidRDefault="006043C0" w:rsidP="006043C0">
      <w:pPr>
        <w:numPr>
          <w:ilvl w:val="0"/>
          <w:numId w:val="4"/>
        </w:numPr>
        <w:rPr>
          <w:rFonts w:ascii="Arial" w:hAnsi="Arial" w:cs="Arial"/>
          <w:lang w:val="en-US"/>
        </w:rPr>
      </w:pPr>
      <w:r w:rsidRPr="003A547B">
        <w:rPr>
          <w:rFonts w:ascii="Arial" w:hAnsi="Arial" w:cs="Arial"/>
          <w:lang w:val="en-US"/>
        </w:rPr>
        <w:t xml:space="preserve">An extensive </w:t>
      </w:r>
      <w:proofErr w:type="spellStart"/>
      <w:r w:rsidRPr="003A547B">
        <w:rPr>
          <w:rFonts w:ascii="Arial" w:hAnsi="Arial" w:cs="Arial"/>
          <w:lang w:val="en-US"/>
        </w:rPr>
        <w:t>programme</w:t>
      </w:r>
      <w:proofErr w:type="spellEnd"/>
      <w:r w:rsidRPr="003A547B">
        <w:rPr>
          <w:rFonts w:ascii="Arial" w:hAnsi="Arial" w:cs="Arial"/>
          <w:lang w:val="en-US"/>
        </w:rPr>
        <w:t xml:space="preserve"> of enrichment where students can develop their talents and interests. </w:t>
      </w:r>
    </w:p>
    <w:p w:rsidR="006043C0" w:rsidRPr="003A547B" w:rsidRDefault="006043C0" w:rsidP="006043C0">
      <w:pPr>
        <w:numPr>
          <w:ilvl w:val="0"/>
          <w:numId w:val="4"/>
        </w:numPr>
        <w:rPr>
          <w:rFonts w:ascii="Arial" w:hAnsi="Arial" w:cs="Arial"/>
        </w:rPr>
      </w:pPr>
      <w:r w:rsidRPr="003A547B">
        <w:rPr>
          <w:rFonts w:ascii="Arial" w:hAnsi="Arial" w:cs="Arial"/>
          <w:lang w:val="en-US"/>
        </w:rPr>
        <w:t xml:space="preserve">Strong bonds between home, school and the community that reinforce the school’s success. </w:t>
      </w:r>
    </w:p>
    <w:p w:rsidR="00793889" w:rsidRPr="003A547B" w:rsidRDefault="00793889" w:rsidP="00793889">
      <w:pPr>
        <w:rPr>
          <w:rFonts w:ascii="Arial" w:hAnsi="Arial" w:cs="Arial"/>
          <w:lang w:val="en"/>
        </w:rPr>
      </w:pPr>
      <w:r w:rsidRPr="003A547B">
        <w:rPr>
          <w:rFonts w:ascii="Arial" w:hAnsi="Arial" w:cs="Arial"/>
          <w:lang w:val="en"/>
        </w:rPr>
        <w:t xml:space="preserve">To read more about the </w:t>
      </w:r>
      <w:r w:rsidR="006043C0" w:rsidRPr="003A547B">
        <w:rPr>
          <w:rFonts w:ascii="Arial" w:hAnsi="Arial" w:cs="Arial"/>
          <w:lang w:val="en"/>
        </w:rPr>
        <w:t>journey of Solihull Academy towards our opening in April 2018</w:t>
      </w:r>
      <w:r w:rsidRPr="003A547B">
        <w:rPr>
          <w:rFonts w:ascii="Arial" w:hAnsi="Arial" w:cs="Arial"/>
          <w:lang w:val="en"/>
        </w:rPr>
        <w:t xml:space="preserve">, as well as our ethos and values, please visit our website </w:t>
      </w:r>
      <w:hyperlink r:id="rId7" w:history="1">
        <w:r w:rsidR="006043C0" w:rsidRPr="003A547B">
          <w:rPr>
            <w:rStyle w:val="Hyperlink"/>
            <w:rFonts w:ascii="Arial" w:hAnsi="Arial" w:cs="Arial"/>
            <w:lang w:val="en"/>
          </w:rPr>
          <w:t>www.solihullacademy.org</w:t>
        </w:r>
      </w:hyperlink>
    </w:p>
    <w:p w:rsidR="00793889" w:rsidRPr="003A547B" w:rsidRDefault="00793889" w:rsidP="00793889">
      <w:pPr>
        <w:rPr>
          <w:rFonts w:ascii="Arial" w:hAnsi="Arial" w:cs="Arial"/>
          <w:lang w:val="en"/>
        </w:rPr>
      </w:pPr>
      <w:r w:rsidRPr="003A547B">
        <w:rPr>
          <w:rFonts w:ascii="Arial" w:hAnsi="Arial" w:cs="Arial"/>
          <w:lang w:val="en"/>
        </w:rPr>
        <w:t>Should you have any unanswe</w:t>
      </w:r>
      <w:r w:rsidR="00693F42" w:rsidRPr="003A547B">
        <w:rPr>
          <w:rFonts w:ascii="Arial" w:hAnsi="Arial" w:cs="Arial"/>
          <w:lang w:val="en"/>
        </w:rPr>
        <w:t xml:space="preserve">red questions, please contact Stephen </w:t>
      </w:r>
      <w:proofErr w:type="spellStart"/>
      <w:r w:rsidR="00693F42" w:rsidRPr="003A547B">
        <w:rPr>
          <w:rFonts w:ascii="Arial" w:hAnsi="Arial" w:cs="Arial"/>
          <w:lang w:val="en"/>
        </w:rPr>
        <w:t>Steinhaus</w:t>
      </w:r>
      <w:proofErr w:type="spellEnd"/>
      <w:r w:rsidR="00693F42" w:rsidRPr="003A547B">
        <w:rPr>
          <w:rFonts w:ascii="Arial" w:hAnsi="Arial" w:cs="Arial"/>
          <w:lang w:val="en"/>
        </w:rPr>
        <w:t xml:space="preserve">, Principal Designate of Solihull Academy, on </w:t>
      </w:r>
      <w:hyperlink r:id="rId8" w:history="1">
        <w:r w:rsidR="00693F42" w:rsidRPr="003A547B">
          <w:rPr>
            <w:rStyle w:val="Hyperlink"/>
            <w:rFonts w:ascii="Arial" w:hAnsi="Arial" w:cs="Arial"/>
            <w:lang w:val="en"/>
          </w:rPr>
          <w:t>stephen.steinhaus@solihullacademy.org</w:t>
        </w:r>
      </w:hyperlink>
    </w:p>
    <w:p w:rsidR="00693F42" w:rsidRPr="003A547B" w:rsidRDefault="00693F42" w:rsidP="00793889">
      <w:pPr>
        <w:rPr>
          <w:rFonts w:ascii="Arial" w:hAnsi="Arial" w:cs="Arial"/>
          <w:lang w:val="en"/>
        </w:rPr>
      </w:pPr>
    </w:p>
    <w:p w:rsidR="00A62481" w:rsidRPr="003A547B" w:rsidRDefault="00A62481">
      <w:pPr>
        <w:rPr>
          <w:rFonts w:ascii="Arial" w:hAnsi="Arial" w:cs="Arial"/>
        </w:rPr>
      </w:pPr>
    </w:p>
    <w:sectPr w:rsidR="00A62481" w:rsidRPr="003A54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8E6"/>
    <w:multiLevelType w:val="multilevel"/>
    <w:tmpl w:val="B0289C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14AA7DED"/>
    <w:multiLevelType w:val="multilevel"/>
    <w:tmpl w:val="9D58C7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59235A6C"/>
    <w:multiLevelType w:val="multilevel"/>
    <w:tmpl w:val="3FEA66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7798418C"/>
    <w:multiLevelType w:val="multilevel"/>
    <w:tmpl w:val="BD32C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89"/>
    <w:rsid w:val="00231BEB"/>
    <w:rsid w:val="002A24C1"/>
    <w:rsid w:val="003A547B"/>
    <w:rsid w:val="006043C0"/>
    <w:rsid w:val="00693F42"/>
    <w:rsid w:val="00793889"/>
    <w:rsid w:val="00A62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3889"/>
    <w:rPr>
      <w:color w:val="CCCC00" w:themeColor="hyperlink"/>
      <w:u w:val="single"/>
    </w:rPr>
  </w:style>
  <w:style w:type="paragraph" w:styleId="BalloonText">
    <w:name w:val="Balloon Text"/>
    <w:basedOn w:val="Normal"/>
    <w:link w:val="BalloonTextChar"/>
    <w:uiPriority w:val="99"/>
    <w:semiHidden/>
    <w:unhideWhenUsed/>
    <w:rsid w:val="003A5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4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3889"/>
    <w:rPr>
      <w:color w:val="CCCC00" w:themeColor="hyperlink"/>
      <w:u w:val="single"/>
    </w:rPr>
  </w:style>
  <w:style w:type="paragraph" w:styleId="BalloonText">
    <w:name w:val="Balloon Text"/>
    <w:basedOn w:val="Normal"/>
    <w:link w:val="BalloonTextChar"/>
    <w:uiPriority w:val="99"/>
    <w:semiHidden/>
    <w:unhideWhenUsed/>
    <w:rsid w:val="003A5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89351">
      <w:bodyDiv w:val="1"/>
      <w:marLeft w:val="0"/>
      <w:marRight w:val="0"/>
      <w:marTop w:val="0"/>
      <w:marBottom w:val="0"/>
      <w:divBdr>
        <w:top w:val="none" w:sz="0" w:space="0" w:color="auto"/>
        <w:left w:val="none" w:sz="0" w:space="0" w:color="auto"/>
        <w:bottom w:val="none" w:sz="0" w:space="0" w:color="auto"/>
        <w:right w:val="none" w:sz="0" w:space="0" w:color="auto"/>
      </w:divBdr>
      <w:divsChild>
        <w:div w:id="1063286018">
          <w:marLeft w:val="0"/>
          <w:marRight w:val="0"/>
          <w:marTop w:val="0"/>
          <w:marBottom w:val="0"/>
          <w:divBdr>
            <w:top w:val="none" w:sz="0" w:space="0" w:color="auto"/>
            <w:left w:val="none" w:sz="0" w:space="0" w:color="auto"/>
            <w:bottom w:val="none" w:sz="0" w:space="0" w:color="auto"/>
            <w:right w:val="none" w:sz="0" w:space="0" w:color="auto"/>
          </w:divBdr>
          <w:divsChild>
            <w:div w:id="1627661800">
              <w:marLeft w:val="0"/>
              <w:marRight w:val="0"/>
              <w:marTop w:val="0"/>
              <w:marBottom w:val="0"/>
              <w:divBdr>
                <w:top w:val="none" w:sz="0" w:space="0" w:color="auto"/>
                <w:left w:val="none" w:sz="0" w:space="0" w:color="auto"/>
                <w:bottom w:val="none" w:sz="0" w:space="0" w:color="auto"/>
                <w:right w:val="none" w:sz="0" w:space="0" w:color="auto"/>
              </w:divBdr>
              <w:divsChild>
                <w:div w:id="1865824202">
                  <w:marLeft w:val="0"/>
                  <w:marRight w:val="0"/>
                  <w:marTop w:val="0"/>
                  <w:marBottom w:val="0"/>
                  <w:divBdr>
                    <w:top w:val="none" w:sz="0" w:space="0" w:color="auto"/>
                    <w:left w:val="none" w:sz="0" w:space="0" w:color="auto"/>
                    <w:bottom w:val="none" w:sz="0" w:space="0" w:color="auto"/>
                    <w:right w:val="none" w:sz="0" w:space="0" w:color="auto"/>
                  </w:divBdr>
                  <w:divsChild>
                    <w:div w:id="1341660478">
                      <w:marLeft w:val="0"/>
                      <w:marRight w:val="0"/>
                      <w:marTop w:val="0"/>
                      <w:marBottom w:val="0"/>
                      <w:divBdr>
                        <w:top w:val="none" w:sz="0" w:space="0" w:color="auto"/>
                        <w:left w:val="none" w:sz="0" w:space="0" w:color="auto"/>
                        <w:bottom w:val="none" w:sz="0" w:space="0" w:color="auto"/>
                        <w:right w:val="none" w:sz="0" w:space="0" w:color="auto"/>
                      </w:divBdr>
                      <w:divsChild>
                        <w:div w:id="1482848890">
                          <w:marLeft w:val="-225"/>
                          <w:marRight w:val="-225"/>
                          <w:marTop w:val="0"/>
                          <w:marBottom w:val="0"/>
                          <w:divBdr>
                            <w:top w:val="none" w:sz="0" w:space="0" w:color="auto"/>
                            <w:left w:val="none" w:sz="0" w:space="0" w:color="auto"/>
                            <w:bottom w:val="none" w:sz="0" w:space="0" w:color="auto"/>
                            <w:right w:val="none" w:sz="0" w:space="0" w:color="auto"/>
                          </w:divBdr>
                          <w:divsChild>
                            <w:div w:id="1493792658">
                              <w:marLeft w:val="0"/>
                              <w:marRight w:val="0"/>
                              <w:marTop w:val="0"/>
                              <w:marBottom w:val="0"/>
                              <w:divBdr>
                                <w:top w:val="none" w:sz="0" w:space="0" w:color="auto"/>
                                <w:left w:val="none" w:sz="0" w:space="0" w:color="auto"/>
                                <w:bottom w:val="none" w:sz="0" w:space="0" w:color="auto"/>
                                <w:right w:val="none" w:sz="0" w:space="0" w:color="auto"/>
                              </w:divBdr>
                              <w:divsChild>
                                <w:div w:id="6694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steinhaus@solihullacademy.org" TargetMode="External"/><Relationship Id="rId3" Type="http://schemas.microsoft.com/office/2007/relationships/stylesWithEffects" Target="stylesWithEffects.xml"/><Relationship Id="rId7" Type="http://schemas.openxmlformats.org/officeDocument/2006/relationships/hyperlink" Target="http://www.solihullacadem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SSteinhaus</dc:creator>
  <cp:lastModifiedBy>Mbull Staff Users</cp:lastModifiedBy>
  <cp:revision>3</cp:revision>
  <dcterms:created xsi:type="dcterms:W3CDTF">2017-09-26T17:34:00Z</dcterms:created>
  <dcterms:modified xsi:type="dcterms:W3CDTF">2017-09-27T19:09:00Z</dcterms:modified>
</cp:coreProperties>
</file>