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4F654" w14:textId="65D7A2EC" w:rsidR="00D371C3" w:rsidRPr="006574B0" w:rsidRDefault="00D371C3" w:rsidP="00D371C3">
      <w:pPr>
        <w:ind w:left="2160" w:hanging="2160"/>
        <w:rPr>
          <w:rFonts w:ascii="Lato" w:hAnsi="Lato" w:cs="Lato"/>
          <w:b/>
          <w:sz w:val="20"/>
        </w:rPr>
      </w:pPr>
      <w:r w:rsidRPr="006F6417">
        <w:rPr>
          <w:rFonts w:ascii="Lato" w:hAnsi="Lato" w:cs="Lato"/>
          <w:b/>
          <w:sz w:val="20"/>
          <w:szCs w:val="20"/>
        </w:rPr>
        <w:t>POST:</w:t>
      </w:r>
      <w:r w:rsidRPr="006F6417">
        <w:rPr>
          <w:rFonts w:ascii="Lato" w:hAnsi="Lato" w:cs="Lato"/>
          <w:b/>
          <w:sz w:val="20"/>
          <w:szCs w:val="20"/>
        </w:rPr>
        <w:tab/>
      </w:r>
      <w:r>
        <w:rPr>
          <w:rFonts w:ascii="Lato" w:hAnsi="Lato" w:cs="Lato"/>
          <w:b/>
          <w:sz w:val="20"/>
        </w:rPr>
        <w:t xml:space="preserve">TEACHER OF </w:t>
      </w:r>
      <w:r w:rsidR="00AB0A87">
        <w:rPr>
          <w:rFonts w:ascii="Lato" w:hAnsi="Lato" w:cs="Lato"/>
          <w:b/>
          <w:sz w:val="20"/>
        </w:rPr>
        <w:t>SOCIAL STUDIES</w:t>
      </w:r>
      <w:r w:rsidR="00DA448D">
        <w:rPr>
          <w:rFonts w:ascii="Lato" w:hAnsi="Lato" w:cs="Lato"/>
          <w:b/>
          <w:sz w:val="20"/>
        </w:rPr>
        <w:t xml:space="preserve"> (Part Time or Full Time)</w:t>
      </w:r>
      <w:bookmarkStart w:id="0" w:name="_GoBack"/>
      <w:bookmarkEnd w:id="0"/>
    </w:p>
    <w:p w14:paraId="446A63F5" w14:textId="77777777" w:rsidR="00D371C3" w:rsidRPr="006F6417" w:rsidRDefault="00D371C3" w:rsidP="00D371C3">
      <w:pPr>
        <w:ind w:left="2160" w:hanging="2160"/>
        <w:rPr>
          <w:rFonts w:ascii="Lato" w:hAnsi="Lato" w:cs="Lato"/>
          <w:b/>
          <w:sz w:val="20"/>
          <w:szCs w:val="20"/>
        </w:rPr>
      </w:pPr>
    </w:p>
    <w:p w14:paraId="40899435" w14:textId="7344B4E8" w:rsidR="00D371C3" w:rsidRPr="006F6417" w:rsidRDefault="00D371C3" w:rsidP="00D371C3">
      <w:pPr>
        <w:ind w:left="2160" w:hanging="2160"/>
        <w:rPr>
          <w:rFonts w:ascii="Lato" w:hAnsi="Lato" w:cs="Lato"/>
          <w:b/>
          <w:sz w:val="20"/>
          <w:szCs w:val="20"/>
        </w:rPr>
      </w:pPr>
      <w:r w:rsidRPr="006F6417">
        <w:rPr>
          <w:rFonts w:ascii="Lato" w:hAnsi="Lato" w:cs="Lato"/>
          <w:b/>
          <w:sz w:val="20"/>
          <w:szCs w:val="20"/>
        </w:rPr>
        <w:t>RESPONSIBLE TO:</w:t>
      </w:r>
      <w:r w:rsidRPr="006F6417">
        <w:rPr>
          <w:rFonts w:ascii="Lato" w:hAnsi="Lato" w:cs="Lato"/>
          <w:b/>
          <w:sz w:val="20"/>
          <w:szCs w:val="20"/>
        </w:rPr>
        <w:tab/>
        <w:t xml:space="preserve">LEADER OF FACULTY FOR </w:t>
      </w:r>
      <w:r w:rsidR="00AB0A87">
        <w:rPr>
          <w:rFonts w:ascii="Lato" w:hAnsi="Lato" w:cs="Lato"/>
          <w:b/>
          <w:sz w:val="20"/>
          <w:szCs w:val="20"/>
        </w:rPr>
        <w:t>SOCIAL STUDIES/COMPUTING</w:t>
      </w:r>
    </w:p>
    <w:p w14:paraId="790785CC" w14:textId="77777777" w:rsidR="00D371C3" w:rsidRPr="006F6417" w:rsidRDefault="00D371C3" w:rsidP="00D371C3">
      <w:pPr>
        <w:rPr>
          <w:rFonts w:ascii="Lato" w:hAnsi="Lato" w:cs="Lato"/>
          <w:b/>
          <w:sz w:val="20"/>
          <w:szCs w:val="20"/>
        </w:rPr>
      </w:pPr>
    </w:p>
    <w:p w14:paraId="30A4ED6E" w14:textId="77777777" w:rsidR="00D371C3" w:rsidRPr="006F6417" w:rsidRDefault="00D371C3" w:rsidP="00D371C3">
      <w:pPr>
        <w:rPr>
          <w:rFonts w:ascii="Lato" w:hAnsi="Lato" w:cs="Lato"/>
          <w:b/>
          <w:sz w:val="20"/>
          <w:szCs w:val="20"/>
        </w:rPr>
      </w:pPr>
      <w:r w:rsidRPr="006F6417">
        <w:rPr>
          <w:rFonts w:ascii="Lato" w:hAnsi="Lato" w:cs="Lato"/>
          <w:b/>
          <w:sz w:val="20"/>
          <w:szCs w:val="20"/>
        </w:rPr>
        <w:t>JOB PURPOSE</w:t>
      </w:r>
    </w:p>
    <w:p w14:paraId="4235546D" w14:textId="77777777" w:rsidR="00D371C3" w:rsidRPr="006F6417" w:rsidRDefault="00D371C3" w:rsidP="00D371C3">
      <w:pPr>
        <w:rPr>
          <w:rFonts w:ascii="Lato" w:hAnsi="Lato" w:cs="Lato"/>
          <w:b/>
          <w:sz w:val="20"/>
          <w:szCs w:val="20"/>
        </w:rPr>
      </w:pPr>
    </w:p>
    <w:p w14:paraId="12F4ADAC" w14:textId="3129C1D5" w:rsidR="00D371C3" w:rsidRDefault="00D371C3" w:rsidP="00D371C3">
      <w:pPr>
        <w:rPr>
          <w:rFonts w:ascii="Lato" w:hAnsi="Lato" w:cs="Lato"/>
          <w:sz w:val="20"/>
          <w:szCs w:val="20"/>
        </w:rPr>
      </w:pPr>
      <w:r w:rsidRPr="006F6417">
        <w:rPr>
          <w:rFonts w:ascii="Lato" w:hAnsi="Lato" w:cs="Lato"/>
          <w:sz w:val="20"/>
          <w:szCs w:val="20"/>
        </w:rPr>
        <w:t>To provide high quality teaching and learning, to enable the effective use of resources and high standards of achievement for students, within an environment in which students feel safe, rewarded and challenged.</w:t>
      </w:r>
    </w:p>
    <w:p w14:paraId="29FDC359" w14:textId="073C054D" w:rsidR="00927259" w:rsidRDefault="00927259" w:rsidP="00D371C3">
      <w:pPr>
        <w:rPr>
          <w:rFonts w:ascii="Lato" w:hAnsi="Lato" w:cs="Lato"/>
          <w:sz w:val="20"/>
          <w:szCs w:val="20"/>
        </w:rPr>
      </w:pPr>
    </w:p>
    <w:p w14:paraId="45D1463B" w14:textId="77777777" w:rsidR="00D371C3" w:rsidRPr="006F6417" w:rsidRDefault="00D371C3" w:rsidP="00D371C3">
      <w:pPr>
        <w:rPr>
          <w:rFonts w:ascii="Lato" w:hAnsi="Lato" w:cs="Lato"/>
          <w:b/>
          <w:sz w:val="20"/>
          <w:szCs w:val="20"/>
        </w:rPr>
      </w:pPr>
      <w:r w:rsidRPr="006F6417">
        <w:rPr>
          <w:rFonts w:ascii="Lato" w:hAnsi="Lato" w:cs="Lato"/>
          <w:b/>
          <w:sz w:val="20"/>
          <w:szCs w:val="20"/>
        </w:rPr>
        <w:t>DUTIES AND RESPONSIBILITIES</w:t>
      </w:r>
    </w:p>
    <w:p w14:paraId="08801D2E" w14:textId="77777777" w:rsidR="00D371C3" w:rsidRPr="006F6417" w:rsidRDefault="00D371C3" w:rsidP="00D371C3">
      <w:pPr>
        <w:rPr>
          <w:rFonts w:ascii="Lato" w:hAnsi="Lato" w:cs="Lato"/>
          <w:b/>
          <w:sz w:val="20"/>
          <w:szCs w:val="20"/>
        </w:rPr>
      </w:pPr>
    </w:p>
    <w:p w14:paraId="35EC15B9" w14:textId="77777777" w:rsidR="00D371C3" w:rsidRPr="006F6417" w:rsidRDefault="00D371C3" w:rsidP="00D371C3">
      <w:pPr>
        <w:rPr>
          <w:rFonts w:ascii="Lato" w:hAnsi="Lato" w:cs="Lato"/>
          <w:sz w:val="20"/>
          <w:szCs w:val="20"/>
        </w:rPr>
      </w:pPr>
      <w:r w:rsidRPr="006F6417">
        <w:rPr>
          <w:rFonts w:ascii="Lato" w:hAnsi="Lato" w:cs="Lato"/>
          <w:sz w:val="20"/>
          <w:szCs w:val="20"/>
        </w:rPr>
        <w:t>The duties and particular expectations of this post are detailed below and are in addition to those specified in the latest School Teachers’ Pay and Conditions Document.  All reflect the National Teachers’ Standards introduced on 1 September 2012.</w:t>
      </w:r>
    </w:p>
    <w:p w14:paraId="3D0A33E6" w14:textId="77777777" w:rsidR="00D371C3" w:rsidRPr="006F6417" w:rsidRDefault="00D371C3" w:rsidP="00D371C3">
      <w:pPr>
        <w:rPr>
          <w:rFonts w:ascii="Lato" w:hAnsi="Lato" w:cs="Lato"/>
          <w:sz w:val="20"/>
          <w:szCs w:val="20"/>
        </w:rPr>
      </w:pPr>
    </w:p>
    <w:p w14:paraId="4B75C24A" w14:textId="77777777" w:rsidR="00D371C3" w:rsidRPr="006F6417" w:rsidRDefault="00D371C3" w:rsidP="00D371C3">
      <w:pPr>
        <w:rPr>
          <w:rFonts w:ascii="Lato" w:hAnsi="Lato" w:cs="Lato"/>
          <w:b/>
          <w:sz w:val="20"/>
          <w:szCs w:val="20"/>
        </w:rPr>
      </w:pPr>
      <w:r w:rsidRPr="006F6417">
        <w:rPr>
          <w:rFonts w:ascii="Lato" w:hAnsi="Lato" w:cs="Lato"/>
          <w:b/>
          <w:sz w:val="20"/>
          <w:szCs w:val="20"/>
        </w:rPr>
        <w:t>Responsibilities</w:t>
      </w:r>
    </w:p>
    <w:p w14:paraId="7FAB7283" w14:textId="77777777" w:rsidR="00D371C3" w:rsidRPr="006F6417" w:rsidRDefault="00D371C3" w:rsidP="00D371C3">
      <w:pPr>
        <w:rPr>
          <w:rFonts w:ascii="Lato" w:hAnsi="Lato" w:cs="Lato"/>
          <w:sz w:val="20"/>
          <w:szCs w:val="20"/>
        </w:rPr>
      </w:pPr>
      <w:r w:rsidRPr="006F6417">
        <w:rPr>
          <w:rFonts w:ascii="Lato" w:hAnsi="Lato" w:cs="Lato"/>
          <w:sz w:val="20"/>
          <w:szCs w:val="20"/>
        </w:rPr>
        <w:t>Working with the Leader of Learning:</w:t>
      </w:r>
    </w:p>
    <w:p w14:paraId="6F54FF6D" w14:textId="77777777" w:rsidR="00D371C3" w:rsidRPr="006F6417" w:rsidRDefault="00D371C3" w:rsidP="00D371C3">
      <w:pPr>
        <w:rPr>
          <w:rFonts w:ascii="Lato" w:hAnsi="Lato" w:cs="Lato"/>
          <w:b/>
          <w:sz w:val="20"/>
          <w:szCs w:val="20"/>
        </w:rPr>
      </w:pPr>
    </w:p>
    <w:p w14:paraId="2AD7F1E8" w14:textId="77777777" w:rsidR="00D371C3" w:rsidRPr="006F6417" w:rsidRDefault="00D371C3" w:rsidP="00D371C3">
      <w:pPr>
        <w:numPr>
          <w:ilvl w:val="0"/>
          <w:numId w:val="14"/>
        </w:numPr>
        <w:rPr>
          <w:rFonts w:ascii="Lato" w:hAnsi="Lato" w:cs="Lato"/>
          <w:b/>
          <w:sz w:val="20"/>
          <w:szCs w:val="20"/>
        </w:rPr>
      </w:pPr>
      <w:r w:rsidRPr="006F6417">
        <w:rPr>
          <w:rFonts w:ascii="Lato" w:hAnsi="Lato" w:cs="Lato"/>
          <w:sz w:val="20"/>
          <w:szCs w:val="20"/>
        </w:rPr>
        <w:t>To set high expectations and provide leadership in the classroom</w:t>
      </w:r>
    </w:p>
    <w:p w14:paraId="39682E1E" w14:textId="77777777" w:rsidR="00D371C3" w:rsidRPr="006F6417" w:rsidRDefault="00D371C3" w:rsidP="00D371C3">
      <w:pPr>
        <w:numPr>
          <w:ilvl w:val="0"/>
          <w:numId w:val="14"/>
        </w:numPr>
        <w:rPr>
          <w:rFonts w:ascii="Lato" w:hAnsi="Lato" w:cs="Lato"/>
          <w:b/>
          <w:sz w:val="20"/>
          <w:szCs w:val="20"/>
        </w:rPr>
      </w:pPr>
      <w:r w:rsidRPr="006F6417">
        <w:rPr>
          <w:rFonts w:ascii="Lato" w:hAnsi="Lato" w:cs="Lato"/>
          <w:sz w:val="20"/>
          <w:szCs w:val="20"/>
        </w:rPr>
        <w:t>To ensure that high quality teaching and learning takes place in all classes as allocated by senior staff/the leadership team</w:t>
      </w:r>
    </w:p>
    <w:p w14:paraId="6CBE10C2" w14:textId="77777777" w:rsidR="00D371C3" w:rsidRPr="006F6417" w:rsidRDefault="00D371C3" w:rsidP="00D371C3">
      <w:pPr>
        <w:numPr>
          <w:ilvl w:val="0"/>
          <w:numId w:val="14"/>
        </w:numPr>
        <w:rPr>
          <w:rFonts w:ascii="Lato" w:hAnsi="Lato" w:cs="Lato"/>
          <w:b/>
          <w:sz w:val="20"/>
          <w:szCs w:val="20"/>
        </w:rPr>
      </w:pPr>
      <w:r w:rsidRPr="006F6417">
        <w:rPr>
          <w:rFonts w:ascii="Lato" w:hAnsi="Lato" w:cs="Lato"/>
          <w:sz w:val="20"/>
          <w:szCs w:val="20"/>
        </w:rPr>
        <w:t>To support and participate in curriculum and faculty development</w:t>
      </w:r>
    </w:p>
    <w:p w14:paraId="5295D6D7" w14:textId="77777777" w:rsidR="00D371C3" w:rsidRPr="006F6417" w:rsidRDefault="00D371C3" w:rsidP="00D371C3">
      <w:pPr>
        <w:numPr>
          <w:ilvl w:val="0"/>
          <w:numId w:val="14"/>
        </w:numPr>
        <w:rPr>
          <w:rFonts w:ascii="Lato" w:hAnsi="Lato" w:cs="Lato"/>
          <w:b/>
          <w:sz w:val="20"/>
          <w:szCs w:val="20"/>
        </w:rPr>
      </w:pPr>
      <w:r w:rsidRPr="006F6417">
        <w:rPr>
          <w:rFonts w:ascii="Lato" w:hAnsi="Lato" w:cs="Lato"/>
          <w:sz w:val="20"/>
          <w:szCs w:val="20"/>
        </w:rPr>
        <w:t xml:space="preserve">To maintain high standards of work and </w:t>
      </w:r>
      <w:proofErr w:type="spellStart"/>
      <w:r w:rsidRPr="006F6417">
        <w:rPr>
          <w:rFonts w:ascii="Lato" w:hAnsi="Lato" w:cs="Lato"/>
          <w:sz w:val="20"/>
          <w:szCs w:val="20"/>
        </w:rPr>
        <w:t>behaviour</w:t>
      </w:r>
      <w:proofErr w:type="spellEnd"/>
    </w:p>
    <w:p w14:paraId="595FD364" w14:textId="77777777" w:rsidR="00D371C3" w:rsidRPr="006F6417" w:rsidRDefault="00D371C3" w:rsidP="00D371C3">
      <w:pPr>
        <w:numPr>
          <w:ilvl w:val="0"/>
          <w:numId w:val="14"/>
        </w:numPr>
        <w:rPr>
          <w:rFonts w:ascii="Lato" w:hAnsi="Lato" w:cs="Lato"/>
          <w:b/>
          <w:sz w:val="20"/>
          <w:szCs w:val="20"/>
        </w:rPr>
      </w:pPr>
      <w:r w:rsidRPr="006F6417">
        <w:rPr>
          <w:rFonts w:ascii="Lato" w:hAnsi="Lato" w:cs="Lato"/>
          <w:sz w:val="20"/>
          <w:szCs w:val="20"/>
        </w:rPr>
        <w:t>To efficiently and effectively deploy quality resources for learning</w:t>
      </w:r>
    </w:p>
    <w:p w14:paraId="4C3D82A3" w14:textId="77777777" w:rsidR="00D371C3" w:rsidRPr="006F6417" w:rsidRDefault="00D371C3" w:rsidP="00D371C3">
      <w:pPr>
        <w:numPr>
          <w:ilvl w:val="0"/>
          <w:numId w:val="14"/>
        </w:numPr>
        <w:rPr>
          <w:rFonts w:ascii="Lato" w:hAnsi="Lato" w:cs="Lato"/>
          <w:b/>
          <w:sz w:val="20"/>
          <w:szCs w:val="20"/>
        </w:rPr>
      </w:pPr>
      <w:r w:rsidRPr="006F6417">
        <w:rPr>
          <w:rFonts w:ascii="Lato" w:hAnsi="Lato" w:cs="Lato"/>
          <w:sz w:val="20"/>
          <w:szCs w:val="20"/>
        </w:rPr>
        <w:t>To assist with the assessment, recording and reporting of progress</w:t>
      </w:r>
    </w:p>
    <w:p w14:paraId="6EC982DA" w14:textId="77777777" w:rsidR="00D371C3" w:rsidRPr="006F6417" w:rsidRDefault="00D371C3" w:rsidP="00D371C3">
      <w:pPr>
        <w:numPr>
          <w:ilvl w:val="0"/>
          <w:numId w:val="14"/>
        </w:numPr>
        <w:rPr>
          <w:rFonts w:ascii="Lato" w:hAnsi="Lato" w:cs="Lato"/>
          <w:b/>
          <w:sz w:val="20"/>
          <w:szCs w:val="20"/>
        </w:rPr>
      </w:pPr>
      <w:r w:rsidRPr="006F6417">
        <w:rPr>
          <w:rFonts w:ascii="Lato" w:hAnsi="Lato" w:cs="Lato"/>
          <w:sz w:val="20"/>
          <w:szCs w:val="20"/>
        </w:rPr>
        <w:t>To provide equality of opportunity.</w:t>
      </w:r>
    </w:p>
    <w:p w14:paraId="43ADC4A7" w14:textId="77777777" w:rsidR="00D371C3" w:rsidRPr="006F6417" w:rsidRDefault="00D371C3" w:rsidP="00D371C3">
      <w:pPr>
        <w:rPr>
          <w:rFonts w:ascii="Lato" w:hAnsi="Lato" w:cs="Lato"/>
          <w:sz w:val="20"/>
          <w:szCs w:val="20"/>
        </w:rPr>
      </w:pPr>
    </w:p>
    <w:p w14:paraId="7C5E2463" w14:textId="77777777" w:rsidR="00D371C3" w:rsidRPr="006F6417" w:rsidRDefault="00D371C3" w:rsidP="00D371C3">
      <w:pPr>
        <w:rPr>
          <w:rFonts w:ascii="Lato" w:hAnsi="Lato" w:cs="Lato"/>
          <w:b/>
          <w:sz w:val="20"/>
          <w:szCs w:val="20"/>
        </w:rPr>
      </w:pPr>
      <w:r w:rsidRPr="006F6417">
        <w:rPr>
          <w:rFonts w:ascii="Lato" w:hAnsi="Lato" w:cs="Lato"/>
          <w:b/>
          <w:sz w:val="20"/>
          <w:szCs w:val="20"/>
        </w:rPr>
        <w:t>Key Tasks</w:t>
      </w:r>
    </w:p>
    <w:p w14:paraId="42A6F57B" w14:textId="77777777" w:rsidR="00D371C3" w:rsidRPr="006F6417" w:rsidRDefault="00D371C3" w:rsidP="00D371C3">
      <w:pPr>
        <w:rPr>
          <w:rFonts w:ascii="Lato" w:hAnsi="Lato" w:cs="Lato"/>
          <w:sz w:val="20"/>
          <w:szCs w:val="20"/>
        </w:rPr>
      </w:pPr>
      <w:r w:rsidRPr="006F6417">
        <w:rPr>
          <w:rFonts w:ascii="Lato" w:hAnsi="Lato" w:cs="Lato"/>
          <w:sz w:val="20"/>
          <w:szCs w:val="20"/>
        </w:rPr>
        <w:t xml:space="preserve">Work with the Leader of </w:t>
      </w:r>
      <w:proofErr w:type="gramStart"/>
      <w:r w:rsidRPr="006F6417">
        <w:rPr>
          <w:rFonts w:ascii="Lato" w:hAnsi="Lato" w:cs="Lato"/>
          <w:sz w:val="20"/>
          <w:szCs w:val="20"/>
        </w:rPr>
        <w:t>Learning :</w:t>
      </w:r>
      <w:proofErr w:type="gramEnd"/>
    </w:p>
    <w:p w14:paraId="1A2451EB" w14:textId="77777777" w:rsidR="00D371C3" w:rsidRPr="006F6417" w:rsidRDefault="00D371C3" w:rsidP="00D371C3">
      <w:pPr>
        <w:rPr>
          <w:rFonts w:ascii="Lato" w:hAnsi="Lato" w:cs="Lato"/>
          <w:sz w:val="20"/>
          <w:szCs w:val="20"/>
        </w:rPr>
      </w:pPr>
    </w:p>
    <w:p w14:paraId="7E675CDD" w14:textId="77777777" w:rsidR="00D371C3" w:rsidRPr="006F6417" w:rsidRDefault="00D371C3" w:rsidP="00D371C3">
      <w:pPr>
        <w:numPr>
          <w:ilvl w:val="0"/>
          <w:numId w:val="11"/>
        </w:numPr>
        <w:tabs>
          <w:tab w:val="clear" w:pos="720"/>
          <w:tab w:val="num" w:pos="567"/>
        </w:tabs>
        <w:ind w:left="567" w:hanging="567"/>
        <w:rPr>
          <w:rFonts w:ascii="Lato" w:hAnsi="Lato" w:cs="Lato"/>
          <w:sz w:val="20"/>
          <w:szCs w:val="20"/>
        </w:rPr>
      </w:pPr>
      <w:r w:rsidRPr="006F6417">
        <w:rPr>
          <w:rFonts w:ascii="Lato" w:hAnsi="Lato" w:cs="Lato"/>
          <w:sz w:val="20"/>
          <w:szCs w:val="20"/>
          <w:u w:val="single"/>
        </w:rPr>
        <w:t>Ethos/Vision</w:t>
      </w:r>
    </w:p>
    <w:p w14:paraId="5E6288D6"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support the vision and ethos of the school</w:t>
      </w:r>
    </w:p>
    <w:p w14:paraId="05287202"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promote high expectations of students throughout the faculty</w:t>
      </w:r>
    </w:p>
    <w:p w14:paraId="7BAA584B"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 xml:space="preserve">Promote a positive climate for learning and maintain effective arrangements for managing student </w:t>
      </w:r>
      <w:proofErr w:type="spellStart"/>
      <w:r w:rsidRPr="006F6417">
        <w:rPr>
          <w:rFonts w:ascii="Lato" w:hAnsi="Lato" w:cs="Lato"/>
          <w:sz w:val="20"/>
          <w:szCs w:val="20"/>
        </w:rPr>
        <w:t>behaviour</w:t>
      </w:r>
      <w:proofErr w:type="spellEnd"/>
      <w:r w:rsidRPr="006F6417">
        <w:rPr>
          <w:rFonts w:ascii="Lato" w:hAnsi="Lato" w:cs="Lato"/>
          <w:sz w:val="20"/>
          <w:szCs w:val="20"/>
        </w:rPr>
        <w:t xml:space="preserve"> within the faculty.</w:t>
      </w:r>
    </w:p>
    <w:p w14:paraId="510A1D78"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lead by example to help motivate, inspire and enthuse students in their studies</w:t>
      </w:r>
    </w:p>
    <w:p w14:paraId="0C1977E9"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 xml:space="preserve">To encourage students to </w:t>
      </w:r>
      <w:proofErr w:type="spellStart"/>
      <w:r w:rsidRPr="006F6417">
        <w:rPr>
          <w:rFonts w:ascii="Lato" w:hAnsi="Lato" w:cs="Lato"/>
          <w:sz w:val="20"/>
          <w:szCs w:val="20"/>
        </w:rPr>
        <w:t>recognise</w:t>
      </w:r>
      <w:proofErr w:type="spellEnd"/>
      <w:r w:rsidRPr="006F6417">
        <w:rPr>
          <w:rFonts w:ascii="Lato" w:hAnsi="Lato" w:cs="Lato"/>
          <w:sz w:val="20"/>
          <w:szCs w:val="20"/>
        </w:rPr>
        <w:t xml:space="preserve"> their role within school and within the wider community</w:t>
      </w:r>
    </w:p>
    <w:p w14:paraId="4819EE06"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set a good example in terms of dress, punctuality, attendance and expectations outlined in the National Teachers’ Standards.</w:t>
      </w:r>
    </w:p>
    <w:p w14:paraId="25CD47DB"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uphold the school’s policies, procedures and practices.</w:t>
      </w:r>
    </w:p>
    <w:p w14:paraId="4F4A50B5" w14:textId="6CB1482A" w:rsidR="00D371C3" w:rsidRPr="006F6417" w:rsidRDefault="00D371C3" w:rsidP="00D371C3">
      <w:pPr>
        <w:rPr>
          <w:rFonts w:ascii="Lato" w:hAnsi="Lato" w:cs="Lato"/>
          <w:sz w:val="20"/>
          <w:szCs w:val="20"/>
        </w:rPr>
      </w:pPr>
    </w:p>
    <w:p w14:paraId="710719C6" w14:textId="77777777" w:rsidR="00D371C3" w:rsidRPr="006F6417" w:rsidRDefault="00D371C3" w:rsidP="00D371C3">
      <w:pPr>
        <w:numPr>
          <w:ilvl w:val="0"/>
          <w:numId w:val="11"/>
        </w:numPr>
        <w:tabs>
          <w:tab w:val="clear" w:pos="720"/>
          <w:tab w:val="num" w:pos="567"/>
        </w:tabs>
        <w:ind w:left="567" w:hanging="567"/>
        <w:rPr>
          <w:rFonts w:ascii="Lato" w:hAnsi="Lato" w:cs="Lato"/>
          <w:sz w:val="20"/>
          <w:szCs w:val="20"/>
        </w:rPr>
      </w:pPr>
      <w:r w:rsidRPr="006F6417">
        <w:rPr>
          <w:rFonts w:ascii="Lato" w:hAnsi="Lato" w:cs="Lato"/>
          <w:sz w:val="20"/>
          <w:szCs w:val="20"/>
          <w:u w:val="single"/>
        </w:rPr>
        <w:t>Planning</w:t>
      </w:r>
    </w:p>
    <w:p w14:paraId="3874C1F5"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 xml:space="preserve">To </w:t>
      </w:r>
      <w:proofErr w:type="spellStart"/>
      <w:r w:rsidRPr="006F6417">
        <w:rPr>
          <w:rFonts w:ascii="Lato" w:hAnsi="Lato" w:cs="Lato"/>
          <w:sz w:val="20"/>
          <w:szCs w:val="20"/>
        </w:rPr>
        <w:t>prioritise</w:t>
      </w:r>
      <w:proofErr w:type="spellEnd"/>
      <w:r w:rsidRPr="006F6417">
        <w:rPr>
          <w:rFonts w:ascii="Lato" w:hAnsi="Lato" w:cs="Lato"/>
          <w:sz w:val="20"/>
          <w:szCs w:val="20"/>
        </w:rPr>
        <w:t xml:space="preserve">, plan and </w:t>
      </w:r>
      <w:proofErr w:type="spellStart"/>
      <w:r w:rsidRPr="006F6417">
        <w:rPr>
          <w:rFonts w:ascii="Lato" w:hAnsi="Lato" w:cs="Lato"/>
          <w:sz w:val="20"/>
          <w:szCs w:val="20"/>
        </w:rPr>
        <w:t>organise</w:t>
      </w:r>
      <w:proofErr w:type="spellEnd"/>
      <w:r w:rsidRPr="006F6417">
        <w:rPr>
          <w:rFonts w:ascii="Lato" w:hAnsi="Lato" w:cs="Lato"/>
          <w:sz w:val="20"/>
          <w:szCs w:val="20"/>
        </w:rPr>
        <w:t xml:space="preserve"> the development of the subject through objective/target setting.</w:t>
      </w:r>
    </w:p>
    <w:p w14:paraId="7241A5BF"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maintain up-to-date policies on learning and teaching within the faculty, to complement school and faculty policies.</w:t>
      </w:r>
    </w:p>
    <w:p w14:paraId="5B80971B"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maintain a consistent approach to lesson planning across the faculty in line with faculty, and to monitor lesson plans.</w:t>
      </w:r>
    </w:p>
    <w:p w14:paraId="6F31D76C" w14:textId="77777777" w:rsidR="00D371C3" w:rsidRPr="006F6417" w:rsidRDefault="00D371C3" w:rsidP="00D371C3">
      <w:pPr>
        <w:tabs>
          <w:tab w:val="left" w:pos="567"/>
        </w:tabs>
        <w:rPr>
          <w:rFonts w:ascii="Lato" w:hAnsi="Lato" w:cs="Lato"/>
          <w:sz w:val="20"/>
          <w:szCs w:val="20"/>
        </w:rPr>
      </w:pPr>
      <w:r w:rsidRPr="006F6417">
        <w:rPr>
          <w:rFonts w:ascii="Lato" w:hAnsi="Lato" w:cs="Lato"/>
          <w:sz w:val="20"/>
          <w:szCs w:val="20"/>
        </w:rPr>
        <w:lastRenderedPageBreak/>
        <w:t>3.</w:t>
      </w:r>
      <w:r w:rsidRPr="006F6417">
        <w:rPr>
          <w:rFonts w:ascii="Lato" w:hAnsi="Lato" w:cs="Lato"/>
          <w:sz w:val="20"/>
          <w:szCs w:val="20"/>
        </w:rPr>
        <w:tab/>
      </w:r>
      <w:r w:rsidRPr="006F6417">
        <w:rPr>
          <w:rFonts w:ascii="Lato" w:hAnsi="Lato" w:cs="Lato"/>
          <w:sz w:val="20"/>
          <w:szCs w:val="20"/>
          <w:u w:val="single"/>
        </w:rPr>
        <w:t>Curriculum</w:t>
      </w:r>
    </w:p>
    <w:p w14:paraId="66224AA9"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monitor arrangements for grouping students within the subject, and to ensure that grouping criteria help to raise attainment.</w:t>
      </w:r>
    </w:p>
    <w:p w14:paraId="4C971C1F"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ensure that teaching pays due regard to promoting equality of opportunity.</w:t>
      </w:r>
    </w:p>
    <w:p w14:paraId="5C1EAC39"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share in the development of, and follow, course outlines, syllabuses and schemes for learning as agreed by the Leader of Learning/Leadership Team.</w:t>
      </w:r>
    </w:p>
    <w:p w14:paraId="1FC1F42E" w14:textId="77777777" w:rsidR="00D371C3" w:rsidRPr="006F6417" w:rsidRDefault="00D371C3" w:rsidP="00D371C3">
      <w:pPr>
        <w:numPr>
          <w:ilvl w:val="0"/>
          <w:numId w:val="13"/>
        </w:numPr>
        <w:tabs>
          <w:tab w:val="clear" w:pos="360"/>
          <w:tab w:val="num" w:pos="567"/>
        </w:tabs>
        <w:ind w:left="567" w:hanging="567"/>
        <w:rPr>
          <w:rFonts w:ascii="Lato" w:hAnsi="Lato" w:cs="Lato"/>
          <w:sz w:val="20"/>
          <w:szCs w:val="20"/>
        </w:rPr>
      </w:pPr>
      <w:r w:rsidRPr="006F6417">
        <w:rPr>
          <w:rFonts w:ascii="Lato" w:hAnsi="Lato" w:cs="Lato"/>
          <w:sz w:val="20"/>
          <w:szCs w:val="20"/>
          <w:u w:val="single"/>
        </w:rPr>
        <w:t>Learning and Teaching</w:t>
      </w:r>
    </w:p>
    <w:p w14:paraId="6EC14AA5"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 xml:space="preserve">To ensure that students’ special educational needs are </w:t>
      </w:r>
      <w:proofErr w:type="spellStart"/>
      <w:r w:rsidRPr="006F6417">
        <w:rPr>
          <w:rFonts w:ascii="Lato" w:hAnsi="Lato" w:cs="Lato"/>
          <w:sz w:val="20"/>
          <w:szCs w:val="20"/>
        </w:rPr>
        <w:t>recognised</w:t>
      </w:r>
      <w:proofErr w:type="spellEnd"/>
      <w:r w:rsidRPr="006F6417">
        <w:rPr>
          <w:rFonts w:ascii="Lato" w:hAnsi="Lato" w:cs="Lato"/>
          <w:sz w:val="20"/>
          <w:szCs w:val="20"/>
        </w:rPr>
        <w:t xml:space="preserve"> and met.</w:t>
      </w:r>
    </w:p>
    <w:p w14:paraId="08599627"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promote and develop different learning styles for students.</w:t>
      </w:r>
    </w:p>
    <w:p w14:paraId="6FE21388"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 xml:space="preserve">To ensure effective deployment of </w:t>
      </w:r>
      <w:proofErr w:type="gramStart"/>
      <w:r w:rsidRPr="006F6417">
        <w:rPr>
          <w:rFonts w:ascii="Lato" w:hAnsi="Lato" w:cs="Lato"/>
          <w:sz w:val="20"/>
          <w:szCs w:val="20"/>
        </w:rPr>
        <w:t>Teaching</w:t>
      </w:r>
      <w:proofErr w:type="gramEnd"/>
      <w:r w:rsidRPr="006F6417">
        <w:rPr>
          <w:rFonts w:ascii="Lato" w:hAnsi="Lato" w:cs="Lato"/>
          <w:sz w:val="20"/>
          <w:szCs w:val="20"/>
        </w:rPr>
        <w:t xml:space="preserve"> assistants/support staff/technicians within the faculty.</w:t>
      </w:r>
    </w:p>
    <w:p w14:paraId="4F143F8B"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maintain an environment within the faculty which promotes high quality learning.</w:t>
      </w:r>
    </w:p>
    <w:p w14:paraId="56D68A24"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promote consistent improvement in examination results.</w:t>
      </w:r>
    </w:p>
    <w:p w14:paraId="7F7E6E53"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ensure good record keeping with respect to teaching and learning within the faculty.</w:t>
      </w:r>
    </w:p>
    <w:p w14:paraId="305B71E5"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ensure home learning is set in line with the school policy.</w:t>
      </w:r>
    </w:p>
    <w:p w14:paraId="3F2D2EE4" w14:textId="77777777" w:rsidR="00D371C3" w:rsidRPr="006F6417" w:rsidRDefault="00D371C3" w:rsidP="00D371C3">
      <w:pPr>
        <w:rPr>
          <w:rFonts w:ascii="Lato" w:hAnsi="Lato" w:cs="Lato"/>
          <w:sz w:val="20"/>
          <w:szCs w:val="20"/>
        </w:rPr>
      </w:pPr>
    </w:p>
    <w:p w14:paraId="436CAC5B" w14:textId="77777777" w:rsidR="00D371C3" w:rsidRPr="006F6417" w:rsidRDefault="00D371C3" w:rsidP="00D371C3">
      <w:pPr>
        <w:numPr>
          <w:ilvl w:val="0"/>
          <w:numId w:val="13"/>
        </w:numPr>
        <w:tabs>
          <w:tab w:val="clear" w:pos="360"/>
          <w:tab w:val="num" w:pos="567"/>
        </w:tabs>
        <w:ind w:left="567" w:hanging="567"/>
        <w:rPr>
          <w:rFonts w:ascii="Lato" w:hAnsi="Lato" w:cs="Lato"/>
          <w:sz w:val="20"/>
          <w:szCs w:val="20"/>
        </w:rPr>
      </w:pPr>
      <w:r w:rsidRPr="006F6417">
        <w:rPr>
          <w:rFonts w:ascii="Lato" w:hAnsi="Lato" w:cs="Lato"/>
          <w:sz w:val="20"/>
          <w:szCs w:val="20"/>
          <w:u w:val="single"/>
        </w:rPr>
        <w:t>Assessment/Recording and Reporting</w:t>
      </w:r>
    </w:p>
    <w:p w14:paraId="3B1CFC7F"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make effective use of comparative data together with prior attainment data, to provide relevant information to the Leader of Learning to establish benchmarks and set targets for students and the faculty.</w:t>
      </w:r>
    </w:p>
    <w:p w14:paraId="620F5B04"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ensure the effective use of performance data to promote achievement and ensure at least expected progress</w:t>
      </w:r>
    </w:p>
    <w:p w14:paraId="0223A237"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ensure the school’s marking and assessment policy is adhered to.</w:t>
      </w:r>
    </w:p>
    <w:p w14:paraId="2C12D1D4"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ensure that the school’s recording and reporting procedures are implemented effectively.</w:t>
      </w:r>
    </w:p>
    <w:p w14:paraId="69086E2F" w14:textId="77777777" w:rsidR="00D371C3" w:rsidRPr="006F6417" w:rsidRDefault="00D371C3" w:rsidP="00D371C3">
      <w:pPr>
        <w:rPr>
          <w:rFonts w:ascii="Lato" w:hAnsi="Lato" w:cs="Lato"/>
          <w:sz w:val="20"/>
          <w:szCs w:val="20"/>
        </w:rPr>
      </w:pPr>
    </w:p>
    <w:p w14:paraId="0377EC73" w14:textId="77777777" w:rsidR="00D371C3" w:rsidRPr="006F6417" w:rsidRDefault="00D371C3" w:rsidP="00D371C3">
      <w:pPr>
        <w:tabs>
          <w:tab w:val="left" w:pos="567"/>
        </w:tabs>
        <w:ind w:left="567" w:hanging="567"/>
        <w:rPr>
          <w:rFonts w:ascii="Lato" w:hAnsi="Lato" w:cs="Lato"/>
          <w:sz w:val="20"/>
          <w:szCs w:val="20"/>
          <w:u w:val="single"/>
        </w:rPr>
      </w:pPr>
      <w:r w:rsidRPr="006F6417">
        <w:rPr>
          <w:rFonts w:ascii="Lato" w:hAnsi="Lato" w:cs="Lato"/>
          <w:sz w:val="20"/>
          <w:szCs w:val="20"/>
        </w:rPr>
        <w:t>6.</w:t>
      </w:r>
      <w:r w:rsidRPr="006F6417">
        <w:rPr>
          <w:rFonts w:ascii="Lato" w:hAnsi="Lato" w:cs="Lato"/>
          <w:sz w:val="20"/>
          <w:szCs w:val="20"/>
        </w:rPr>
        <w:tab/>
      </w:r>
      <w:r w:rsidRPr="006F6417">
        <w:rPr>
          <w:rFonts w:ascii="Lato" w:hAnsi="Lato" w:cs="Lato"/>
          <w:sz w:val="20"/>
          <w:szCs w:val="20"/>
          <w:u w:val="single"/>
        </w:rPr>
        <w:t>Staff Development</w:t>
      </w:r>
    </w:p>
    <w:p w14:paraId="2AB6B66B"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participate in and support the Performance Management Policy/Staff Development policy</w:t>
      </w:r>
    </w:p>
    <w:p w14:paraId="3E80FB04"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participate in INSET activities</w:t>
      </w:r>
    </w:p>
    <w:p w14:paraId="752AA19D"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Be a group tutor/mentor</w:t>
      </w:r>
    </w:p>
    <w:p w14:paraId="7F870A14"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attend relevant scheduled meetings and briefings as appropriate</w:t>
      </w:r>
    </w:p>
    <w:p w14:paraId="3FEFA3CA" w14:textId="77777777" w:rsidR="00D371C3" w:rsidRPr="006F6417" w:rsidRDefault="00D371C3" w:rsidP="00D371C3">
      <w:pPr>
        <w:rPr>
          <w:rFonts w:ascii="Lato" w:hAnsi="Lato" w:cs="Lato"/>
          <w:sz w:val="20"/>
          <w:szCs w:val="20"/>
        </w:rPr>
      </w:pPr>
    </w:p>
    <w:p w14:paraId="18F20D30" w14:textId="77777777" w:rsidR="00D371C3" w:rsidRPr="006F6417" w:rsidRDefault="00D371C3" w:rsidP="00D371C3">
      <w:pPr>
        <w:numPr>
          <w:ilvl w:val="0"/>
          <w:numId w:val="12"/>
        </w:numPr>
        <w:tabs>
          <w:tab w:val="clear" w:pos="360"/>
          <w:tab w:val="num" w:pos="567"/>
        </w:tabs>
        <w:ind w:left="567" w:hanging="567"/>
        <w:rPr>
          <w:rFonts w:ascii="Lato" w:hAnsi="Lato" w:cs="Lato"/>
          <w:sz w:val="20"/>
          <w:szCs w:val="20"/>
        </w:rPr>
      </w:pPr>
      <w:r w:rsidRPr="006F6417">
        <w:rPr>
          <w:rFonts w:ascii="Lato" w:hAnsi="Lato" w:cs="Lato"/>
          <w:sz w:val="20"/>
          <w:szCs w:val="20"/>
          <w:u w:val="single"/>
        </w:rPr>
        <w:t>Management of Resources</w:t>
      </w:r>
    </w:p>
    <w:p w14:paraId="18F0B272"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 xml:space="preserve">To effectively and efficiently </w:t>
      </w:r>
      <w:proofErr w:type="spellStart"/>
      <w:r w:rsidRPr="006F6417">
        <w:rPr>
          <w:rFonts w:ascii="Lato" w:hAnsi="Lato" w:cs="Lato"/>
          <w:sz w:val="20"/>
          <w:szCs w:val="20"/>
        </w:rPr>
        <w:t>utilise</w:t>
      </w:r>
      <w:proofErr w:type="spellEnd"/>
      <w:r w:rsidRPr="006F6417">
        <w:rPr>
          <w:rFonts w:ascii="Lato" w:hAnsi="Lato" w:cs="Lato"/>
          <w:sz w:val="20"/>
          <w:szCs w:val="20"/>
        </w:rPr>
        <w:t xml:space="preserve"> all resources available</w:t>
      </w:r>
    </w:p>
    <w:p w14:paraId="64FA883E"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 xml:space="preserve">To support the faculty to effect change and to </w:t>
      </w:r>
      <w:proofErr w:type="spellStart"/>
      <w:r w:rsidRPr="006F6417">
        <w:rPr>
          <w:rFonts w:ascii="Lato" w:hAnsi="Lato" w:cs="Lato"/>
          <w:sz w:val="20"/>
          <w:szCs w:val="20"/>
        </w:rPr>
        <w:t>maximise</w:t>
      </w:r>
      <w:proofErr w:type="spellEnd"/>
      <w:r w:rsidRPr="006F6417">
        <w:rPr>
          <w:rFonts w:ascii="Lato" w:hAnsi="Lato" w:cs="Lato"/>
          <w:sz w:val="20"/>
          <w:szCs w:val="20"/>
        </w:rPr>
        <w:t xml:space="preserve"> potential.</w:t>
      </w:r>
    </w:p>
    <w:p w14:paraId="7A49A1A4"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participate in the smooth running of the faculty/faculty and to assist in maintaining an effective team.</w:t>
      </w:r>
    </w:p>
    <w:p w14:paraId="75CAF8BA"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be involved in extra-curricular activities</w:t>
      </w:r>
    </w:p>
    <w:p w14:paraId="06B4E3FF"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undertake other duties as reasonably required by the Headteacher</w:t>
      </w:r>
    </w:p>
    <w:p w14:paraId="649B5AD1" w14:textId="77777777" w:rsidR="00D371C3" w:rsidRPr="006F6417" w:rsidRDefault="00D371C3" w:rsidP="00D371C3">
      <w:pPr>
        <w:numPr>
          <w:ilvl w:val="0"/>
          <w:numId w:val="12"/>
        </w:numPr>
        <w:tabs>
          <w:tab w:val="clear" w:pos="360"/>
          <w:tab w:val="num" w:pos="567"/>
        </w:tabs>
        <w:ind w:left="567" w:hanging="567"/>
        <w:jc w:val="both"/>
        <w:rPr>
          <w:rFonts w:ascii="Lato" w:hAnsi="Lato" w:cs="Lato"/>
          <w:sz w:val="20"/>
          <w:szCs w:val="20"/>
        </w:rPr>
      </w:pPr>
      <w:r w:rsidRPr="006F6417">
        <w:rPr>
          <w:rFonts w:ascii="Lato" w:hAnsi="Lato" w:cs="Lato"/>
          <w:sz w:val="20"/>
          <w:szCs w:val="20"/>
          <w:u w:val="single"/>
        </w:rPr>
        <w:t>Equality of Opportunity</w:t>
      </w:r>
    </w:p>
    <w:p w14:paraId="36F7F212"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ensure that everyone within the team and within each classroom is valued as an individual.</w:t>
      </w:r>
    </w:p>
    <w:p w14:paraId="610E76D3" w14:textId="77777777" w:rsidR="00D371C3" w:rsidRPr="006F6417" w:rsidRDefault="00D371C3" w:rsidP="00D371C3">
      <w:pPr>
        <w:numPr>
          <w:ilvl w:val="0"/>
          <w:numId w:val="12"/>
        </w:numPr>
        <w:tabs>
          <w:tab w:val="clear" w:pos="360"/>
          <w:tab w:val="num" w:pos="567"/>
        </w:tabs>
        <w:ind w:left="567" w:hanging="567"/>
        <w:jc w:val="both"/>
        <w:rPr>
          <w:rFonts w:ascii="Lato" w:hAnsi="Lato" w:cs="Lato"/>
          <w:sz w:val="20"/>
          <w:szCs w:val="20"/>
          <w:u w:val="single"/>
        </w:rPr>
      </w:pPr>
      <w:r w:rsidRPr="006F6417">
        <w:rPr>
          <w:rFonts w:ascii="Lato" w:hAnsi="Lato" w:cs="Lato"/>
          <w:sz w:val="20"/>
          <w:szCs w:val="20"/>
          <w:u w:val="single"/>
        </w:rPr>
        <w:t>Safeguarding</w:t>
      </w:r>
    </w:p>
    <w:p w14:paraId="02F17823" w14:textId="77777777" w:rsidR="00D371C3" w:rsidRPr="006F6417" w:rsidRDefault="00D371C3" w:rsidP="00D371C3">
      <w:pPr>
        <w:ind w:firstLine="567"/>
        <w:rPr>
          <w:rFonts w:ascii="Lato" w:hAnsi="Lato" w:cs="Lato"/>
          <w:sz w:val="20"/>
          <w:szCs w:val="20"/>
        </w:rPr>
      </w:pPr>
      <w:r w:rsidRPr="006F6417">
        <w:rPr>
          <w:rFonts w:ascii="Lato" w:hAnsi="Lato" w:cs="Lato"/>
          <w:sz w:val="20"/>
          <w:szCs w:val="20"/>
        </w:rPr>
        <w:t>To be accountable for promoting and safeguarding the welfare of students responsible for, or in contact with.</w:t>
      </w:r>
    </w:p>
    <w:p w14:paraId="5B323213" w14:textId="628914A0" w:rsidR="00435656" w:rsidRDefault="00435656" w:rsidP="00B2776C">
      <w:pPr>
        <w:rPr>
          <w:rFonts w:ascii="Arial" w:hAnsi="Arial"/>
          <w:sz w:val="20"/>
        </w:rPr>
      </w:pPr>
    </w:p>
    <w:sectPr w:rsidR="00435656" w:rsidSect="00927259">
      <w:headerReference w:type="default" r:id="rId8"/>
      <w:headerReference w:type="first" r:id="rId9"/>
      <w:footerReference w:type="first" r:id="rId10"/>
      <w:pgSz w:w="11900" w:h="16840" w:code="9"/>
      <w:pgMar w:top="1701" w:right="669" w:bottom="426" w:left="669" w:header="567" w:footer="6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36112" w14:textId="77777777" w:rsidR="00A443E0" w:rsidRDefault="00A443E0" w:rsidP="006E3441">
      <w:r>
        <w:separator/>
      </w:r>
    </w:p>
  </w:endnote>
  <w:endnote w:type="continuationSeparator" w:id="0">
    <w:p w14:paraId="34428E78" w14:textId="77777777" w:rsidR="00A443E0" w:rsidRDefault="00A443E0" w:rsidP="006E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Lato">
    <w:panose1 w:val="020F0502020204030203"/>
    <w:charset w:val="00"/>
    <w:family w:val="swiss"/>
    <w:pitch w:val="variable"/>
    <w:sig w:usb0="E10002FF" w:usb1="5000E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9154A" w14:textId="57B0A624" w:rsidR="00422193" w:rsidRDefault="00A30015" w:rsidP="00320261">
    <w:pPr>
      <w:pStyle w:val="Footer"/>
    </w:pPr>
    <w:r>
      <w:rPr>
        <w:noProof/>
        <w:lang w:val="en-GB" w:eastAsia="en-GB"/>
      </w:rPr>
      <w:drawing>
        <wp:anchor distT="0" distB="0" distL="114300" distR="114300" simplePos="0" relativeHeight="251671552" behindDoc="1" locked="0" layoutInCell="1" allowOverlap="1" wp14:anchorId="2EE2AA71" wp14:editId="05E65FEF">
          <wp:simplePos x="0" y="0"/>
          <wp:positionH relativeFrom="column">
            <wp:posOffset>-412115</wp:posOffset>
          </wp:positionH>
          <wp:positionV relativeFrom="paragraph">
            <wp:posOffset>-283210</wp:posOffset>
          </wp:positionV>
          <wp:extent cx="7606316" cy="1610995"/>
          <wp:effectExtent l="0" t="0" r="1270" b="190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PT-Footer 2018-Richard Lee.jpg"/>
                  <pic:cNvPicPr/>
                </pic:nvPicPr>
                <pic:blipFill>
                  <a:blip r:embed="rId1"/>
                  <a:stretch>
                    <a:fillRect/>
                  </a:stretch>
                </pic:blipFill>
                <pic:spPr>
                  <a:xfrm>
                    <a:off x="0" y="0"/>
                    <a:ext cx="7612039" cy="1612207"/>
                  </a:xfrm>
                  <a:prstGeom prst="rect">
                    <a:avLst/>
                  </a:prstGeom>
                </pic:spPr>
              </pic:pic>
            </a:graphicData>
          </a:graphic>
          <wp14:sizeRelH relativeFrom="page">
            <wp14:pctWidth>0</wp14:pctWidth>
          </wp14:sizeRelH>
          <wp14:sizeRelV relativeFrom="page">
            <wp14:pctHeight>0</wp14:pctHeight>
          </wp14:sizeRelV>
        </wp:anchor>
      </w:drawing>
    </w:r>
  </w:p>
  <w:p w14:paraId="3A4286A2" w14:textId="60B177B5" w:rsidR="00422193" w:rsidRDefault="00422193" w:rsidP="00320261">
    <w:pPr>
      <w:pStyle w:val="Footer"/>
    </w:pPr>
  </w:p>
  <w:p w14:paraId="2533CB05" w14:textId="5E047BCD" w:rsidR="00422193" w:rsidRDefault="00422193" w:rsidP="00320261">
    <w:pPr>
      <w:pStyle w:val="Footer"/>
    </w:pPr>
  </w:p>
  <w:p w14:paraId="4F00544F" w14:textId="3D4E3382" w:rsidR="00422193" w:rsidRDefault="00422193" w:rsidP="00320261">
    <w:pPr>
      <w:pStyle w:val="Footer"/>
    </w:pPr>
  </w:p>
  <w:p w14:paraId="4F7BA6B9" w14:textId="57142B77" w:rsidR="006F0C4F" w:rsidRPr="00320261" w:rsidRDefault="006F0C4F" w:rsidP="00320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6F0EF" w14:textId="77777777" w:rsidR="00A443E0" w:rsidRDefault="00A443E0" w:rsidP="006E3441">
      <w:r>
        <w:separator/>
      </w:r>
    </w:p>
  </w:footnote>
  <w:footnote w:type="continuationSeparator" w:id="0">
    <w:p w14:paraId="609C1BF3" w14:textId="77777777" w:rsidR="00A443E0" w:rsidRDefault="00A443E0" w:rsidP="006E3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220E6" w14:textId="7DB6E2BF" w:rsidR="00CE6319" w:rsidRPr="00193C37" w:rsidRDefault="00FE3CA5" w:rsidP="00CE6319">
    <w:pPr>
      <w:pStyle w:val="Header"/>
    </w:pPr>
    <w:r>
      <w:rPr>
        <w:noProof/>
        <w:lang w:val="en-GB" w:eastAsia="en-GB"/>
      </w:rPr>
      <w:drawing>
        <wp:anchor distT="0" distB="0" distL="114300" distR="114300" simplePos="0" relativeHeight="251660288" behindDoc="0" locked="0" layoutInCell="1" allowOverlap="1" wp14:anchorId="06C7D033" wp14:editId="3A8AE66E">
          <wp:simplePos x="0" y="0"/>
          <wp:positionH relativeFrom="column">
            <wp:posOffset>-424815</wp:posOffset>
          </wp:positionH>
          <wp:positionV relativeFrom="paragraph">
            <wp:posOffset>-321310</wp:posOffset>
          </wp:positionV>
          <wp:extent cx="7559040" cy="1389380"/>
          <wp:effectExtent l="0" t="0" r="10160" b="762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header3-1.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389380"/>
                  </a:xfrm>
                  <a:prstGeom prst="rect">
                    <a:avLst/>
                  </a:prstGeom>
                </pic:spPr>
              </pic:pic>
            </a:graphicData>
          </a:graphic>
          <wp14:sizeRelH relativeFrom="page">
            <wp14:pctWidth>0</wp14:pctWidth>
          </wp14:sizeRelH>
          <wp14:sizeRelV relativeFrom="page">
            <wp14:pctHeight>0</wp14:pctHeight>
          </wp14:sizeRelV>
        </wp:anchor>
      </w:drawing>
    </w:r>
  </w:p>
  <w:p w14:paraId="5394E7CD" w14:textId="77777777" w:rsidR="006E3441" w:rsidRPr="00CE6319" w:rsidRDefault="006E3441" w:rsidP="00CE6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8C27A" w14:textId="046D073A" w:rsidR="00CE6319" w:rsidRPr="00FE3CA5" w:rsidRDefault="00860712">
    <w:pPr>
      <w:pStyle w:val="Header"/>
      <w:rPr>
        <w:sz w:val="2"/>
        <w:szCs w:val="2"/>
      </w:rPr>
    </w:pPr>
    <w:r w:rsidRPr="00FE3CA5">
      <w:rPr>
        <w:noProof/>
        <w:sz w:val="2"/>
        <w:szCs w:val="2"/>
        <w:lang w:val="en-GB" w:eastAsia="en-GB"/>
      </w:rPr>
      <w:drawing>
        <wp:anchor distT="0" distB="0" distL="114300" distR="114300" simplePos="0" relativeHeight="251658240" behindDoc="0" locked="0" layoutInCell="1" allowOverlap="1" wp14:anchorId="70C22B03" wp14:editId="65BAFD08">
          <wp:simplePos x="0" y="0"/>
          <wp:positionH relativeFrom="column">
            <wp:posOffset>-424815</wp:posOffset>
          </wp:positionH>
          <wp:positionV relativeFrom="paragraph">
            <wp:posOffset>-321310</wp:posOffset>
          </wp:positionV>
          <wp:extent cx="7559040" cy="1389380"/>
          <wp:effectExtent l="0" t="0" r="10160" b="762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header3-1.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389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15B5"/>
    <w:multiLevelType w:val="singleLevel"/>
    <w:tmpl w:val="EC74C22E"/>
    <w:lvl w:ilvl="0">
      <w:start w:val="1"/>
      <w:numFmt w:val="decimal"/>
      <w:lvlText w:val="%1."/>
      <w:lvlJc w:val="left"/>
      <w:pPr>
        <w:tabs>
          <w:tab w:val="num" w:pos="720"/>
        </w:tabs>
        <w:ind w:left="720" w:hanging="720"/>
      </w:pPr>
      <w:rPr>
        <w:rFonts w:hint="default"/>
      </w:rPr>
    </w:lvl>
  </w:abstractNum>
  <w:abstractNum w:abstractNumId="1" w15:restartNumberingAfterBreak="0">
    <w:nsid w:val="21155968"/>
    <w:multiLevelType w:val="hybridMultilevel"/>
    <w:tmpl w:val="643602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5B2603"/>
    <w:multiLevelType w:val="hybridMultilevel"/>
    <w:tmpl w:val="F59AB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3146A1"/>
    <w:multiLevelType w:val="singleLevel"/>
    <w:tmpl w:val="0809000F"/>
    <w:lvl w:ilvl="0">
      <w:start w:val="7"/>
      <w:numFmt w:val="decimal"/>
      <w:lvlText w:val="%1."/>
      <w:lvlJc w:val="left"/>
      <w:pPr>
        <w:tabs>
          <w:tab w:val="num" w:pos="360"/>
        </w:tabs>
        <w:ind w:left="360" w:hanging="360"/>
      </w:pPr>
      <w:rPr>
        <w:rFonts w:hint="default"/>
      </w:rPr>
    </w:lvl>
  </w:abstractNum>
  <w:abstractNum w:abstractNumId="4" w15:restartNumberingAfterBreak="0">
    <w:nsid w:val="41ED720B"/>
    <w:multiLevelType w:val="hybridMultilevel"/>
    <w:tmpl w:val="4950D754"/>
    <w:lvl w:ilvl="0" w:tplc="442EE3A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5D6685A"/>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4F215FE6"/>
    <w:multiLevelType w:val="hybridMultilevel"/>
    <w:tmpl w:val="794AA2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96702A"/>
    <w:multiLevelType w:val="hybridMultilevel"/>
    <w:tmpl w:val="8062A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B04FA4"/>
    <w:multiLevelType w:val="hybridMultilevel"/>
    <w:tmpl w:val="1924FB7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122599B"/>
    <w:multiLevelType w:val="hybridMultilevel"/>
    <w:tmpl w:val="B26E9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666345"/>
    <w:multiLevelType w:val="hybridMultilevel"/>
    <w:tmpl w:val="509C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BF3286"/>
    <w:multiLevelType w:val="hybridMultilevel"/>
    <w:tmpl w:val="E44E2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E3353D"/>
    <w:multiLevelType w:val="hybridMultilevel"/>
    <w:tmpl w:val="496C2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B334DD"/>
    <w:multiLevelType w:val="multilevel"/>
    <w:tmpl w:val="84289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5C174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F0E2343"/>
    <w:multiLevelType w:val="hybridMultilevel"/>
    <w:tmpl w:val="FF947F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15"/>
  </w:num>
  <w:num w:numId="4">
    <w:abstractNumId w:val="6"/>
  </w:num>
  <w:num w:numId="5">
    <w:abstractNumId w:val="9"/>
  </w:num>
  <w:num w:numId="6">
    <w:abstractNumId w:val="2"/>
  </w:num>
  <w:num w:numId="7">
    <w:abstractNumId w:val="10"/>
  </w:num>
  <w:num w:numId="8">
    <w:abstractNumId w:val="12"/>
  </w:num>
  <w:num w:numId="9">
    <w:abstractNumId w:val="7"/>
  </w:num>
  <w:num w:numId="10">
    <w:abstractNumId w:val="14"/>
  </w:num>
  <w:num w:numId="11">
    <w:abstractNumId w:val="0"/>
  </w:num>
  <w:num w:numId="12">
    <w:abstractNumId w:val="3"/>
  </w:num>
  <w:num w:numId="13">
    <w:abstractNumId w:val="5"/>
  </w:num>
  <w:num w:numId="14">
    <w:abstractNumId w:val="8"/>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41"/>
    <w:rsid w:val="00007FAA"/>
    <w:rsid w:val="00012739"/>
    <w:rsid w:val="00052802"/>
    <w:rsid w:val="000F4922"/>
    <w:rsid w:val="0012163C"/>
    <w:rsid w:val="00133B27"/>
    <w:rsid w:val="00193C37"/>
    <w:rsid w:val="001F7F87"/>
    <w:rsid w:val="00204540"/>
    <w:rsid w:val="00217BE5"/>
    <w:rsid w:val="0022201E"/>
    <w:rsid w:val="0029000A"/>
    <w:rsid w:val="002B1E9D"/>
    <w:rsid w:val="002D34BF"/>
    <w:rsid w:val="002F03B2"/>
    <w:rsid w:val="003138CA"/>
    <w:rsid w:val="00320261"/>
    <w:rsid w:val="00330CF9"/>
    <w:rsid w:val="003314B1"/>
    <w:rsid w:val="0035073B"/>
    <w:rsid w:val="0036574D"/>
    <w:rsid w:val="00394415"/>
    <w:rsid w:val="00422193"/>
    <w:rsid w:val="00432D36"/>
    <w:rsid w:val="00435656"/>
    <w:rsid w:val="00442345"/>
    <w:rsid w:val="00473B16"/>
    <w:rsid w:val="00475305"/>
    <w:rsid w:val="00490916"/>
    <w:rsid w:val="004A3271"/>
    <w:rsid w:val="00537848"/>
    <w:rsid w:val="005E28B8"/>
    <w:rsid w:val="005F4ECB"/>
    <w:rsid w:val="00602D44"/>
    <w:rsid w:val="00627ABF"/>
    <w:rsid w:val="0067252D"/>
    <w:rsid w:val="00677B5C"/>
    <w:rsid w:val="006C6528"/>
    <w:rsid w:val="006E3441"/>
    <w:rsid w:val="006E7B6D"/>
    <w:rsid w:val="006F0C4F"/>
    <w:rsid w:val="00715566"/>
    <w:rsid w:val="007310E2"/>
    <w:rsid w:val="007B2C70"/>
    <w:rsid w:val="007B5909"/>
    <w:rsid w:val="007E6E05"/>
    <w:rsid w:val="00812CEF"/>
    <w:rsid w:val="00822CFE"/>
    <w:rsid w:val="00842A82"/>
    <w:rsid w:val="00860712"/>
    <w:rsid w:val="008E6071"/>
    <w:rsid w:val="00904847"/>
    <w:rsid w:val="00926D8E"/>
    <w:rsid w:val="00927259"/>
    <w:rsid w:val="009A0251"/>
    <w:rsid w:val="009F35F5"/>
    <w:rsid w:val="00A032DA"/>
    <w:rsid w:val="00A14C78"/>
    <w:rsid w:val="00A20247"/>
    <w:rsid w:val="00A23A40"/>
    <w:rsid w:val="00A30015"/>
    <w:rsid w:val="00A37121"/>
    <w:rsid w:val="00A443E0"/>
    <w:rsid w:val="00A87D38"/>
    <w:rsid w:val="00AB0A87"/>
    <w:rsid w:val="00AE41DF"/>
    <w:rsid w:val="00B2776C"/>
    <w:rsid w:val="00B64FDE"/>
    <w:rsid w:val="00B829AC"/>
    <w:rsid w:val="00BB7DCB"/>
    <w:rsid w:val="00BD714E"/>
    <w:rsid w:val="00C37ED1"/>
    <w:rsid w:val="00C474BB"/>
    <w:rsid w:val="00C71ECD"/>
    <w:rsid w:val="00CC39BA"/>
    <w:rsid w:val="00CC631A"/>
    <w:rsid w:val="00CE6319"/>
    <w:rsid w:val="00D037CE"/>
    <w:rsid w:val="00D371C3"/>
    <w:rsid w:val="00D63678"/>
    <w:rsid w:val="00D847BB"/>
    <w:rsid w:val="00DA448D"/>
    <w:rsid w:val="00DB2004"/>
    <w:rsid w:val="00DF5072"/>
    <w:rsid w:val="00E5452C"/>
    <w:rsid w:val="00EA24C9"/>
    <w:rsid w:val="00EB297D"/>
    <w:rsid w:val="00EC2855"/>
    <w:rsid w:val="00EE278B"/>
    <w:rsid w:val="00EF608F"/>
    <w:rsid w:val="00F45357"/>
    <w:rsid w:val="00FB0E1F"/>
    <w:rsid w:val="00FC5589"/>
    <w:rsid w:val="00FD0163"/>
    <w:rsid w:val="00FE25AE"/>
    <w:rsid w:val="00FE3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252DD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2776C"/>
    <w:pPr>
      <w:keepNext/>
      <w:outlineLvl w:val="0"/>
    </w:pPr>
    <w:rPr>
      <w:rFonts w:ascii="Arial" w:eastAsia="Times New Roman" w:hAnsi="Arial" w:cs="Times New Roman"/>
      <w:b/>
      <w:bCs/>
      <w:u w:val="single"/>
    </w:rPr>
  </w:style>
  <w:style w:type="paragraph" w:styleId="Heading2">
    <w:name w:val="heading 2"/>
    <w:basedOn w:val="Normal"/>
    <w:next w:val="Normal"/>
    <w:link w:val="Heading2Char"/>
    <w:qFormat/>
    <w:rsid w:val="00B2776C"/>
    <w:pPr>
      <w:keepNext/>
      <w:spacing w:before="240" w:after="60"/>
      <w:outlineLvl w:val="1"/>
    </w:pPr>
    <w:rPr>
      <w:rFonts w:ascii="Arial" w:eastAsia="Times" w:hAnsi="Arial" w:cs="Arial"/>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441"/>
    <w:pPr>
      <w:tabs>
        <w:tab w:val="center" w:pos="4320"/>
        <w:tab w:val="right" w:pos="8640"/>
      </w:tabs>
    </w:pPr>
  </w:style>
  <w:style w:type="character" w:customStyle="1" w:styleId="HeaderChar">
    <w:name w:val="Header Char"/>
    <w:basedOn w:val="DefaultParagraphFont"/>
    <w:link w:val="Header"/>
    <w:uiPriority w:val="99"/>
    <w:rsid w:val="006E3441"/>
  </w:style>
  <w:style w:type="paragraph" w:styleId="Footer">
    <w:name w:val="footer"/>
    <w:basedOn w:val="Normal"/>
    <w:link w:val="FooterChar"/>
    <w:uiPriority w:val="99"/>
    <w:unhideWhenUsed/>
    <w:rsid w:val="006E3441"/>
    <w:pPr>
      <w:tabs>
        <w:tab w:val="center" w:pos="4320"/>
        <w:tab w:val="right" w:pos="8640"/>
      </w:tabs>
    </w:pPr>
  </w:style>
  <w:style w:type="character" w:customStyle="1" w:styleId="FooterChar">
    <w:name w:val="Footer Char"/>
    <w:basedOn w:val="DefaultParagraphFont"/>
    <w:link w:val="Footer"/>
    <w:uiPriority w:val="99"/>
    <w:rsid w:val="006E3441"/>
  </w:style>
  <w:style w:type="paragraph" w:styleId="BalloonText">
    <w:name w:val="Balloon Text"/>
    <w:basedOn w:val="Normal"/>
    <w:link w:val="BalloonTextChar"/>
    <w:uiPriority w:val="99"/>
    <w:semiHidden/>
    <w:unhideWhenUsed/>
    <w:rsid w:val="006E3441"/>
    <w:rPr>
      <w:rFonts w:ascii="Lucida Grande" w:hAnsi="Lucida Grande"/>
      <w:sz w:val="18"/>
      <w:szCs w:val="18"/>
    </w:rPr>
  </w:style>
  <w:style w:type="character" w:customStyle="1" w:styleId="BalloonTextChar">
    <w:name w:val="Balloon Text Char"/>
    <w:basedOn w:val="DefaultParagraphFont"/>
    <w:link w:val="BalloonText"/>
    <w:uiPriority w:val="99"/>
    <w:semiHidden/>
    <w:rsid w:val="006E3441"/>
    <w:rPr>
      <w:rFonts w:ascii="Lucida Grande" w:hAnsi="Lucida Grande"/>
      <w:sz w:val="18"/>
      <w:szCs w:val="18"/>
    </w:rPr>
  </w:style>
  <w:style w:type="table" w:styleId="TableGrid">
    <w:name w:val="Table Grid"/>
    <w:basedOn w:val="TableNormal"/>
    <w:uiPriority w:val="59"/>
    <w:rsid w:val="00D03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0251"/>
    <w:rPr>
      <w:color w:val="0000FF" w:themeColor="hyperlink"/>
      <w:u w:val="single"/>
    </w:rPr>
  </w:style>
  <w:style w:type="character" w:customStyle="1" w:styleId="Heading1Char">
    <w:name w:val="Heading 1 Char"/>
    <w:basedOn w:val="DefaultParagraphFont"/>
    <w:link w:val="Heading1"/>
    <w:rsid w:val="00B2776C"/>
    <w:rPr>
      <w:rFonts w:ascii="Arial" w:eastAsia="Times New Roman" w:hAnsi="Arial" w:cs="Times New Roman"/>
      <w:b/>
      <w:bCs/>
      <w:u w:val="single"/>
    </w:rPr>
  </w:style>
  <w:style w:type="character" w:customStyle="1" w:styleId="Heading2Char">
    <w:name w:val="Heading 2 Char"/>
    <w:basedOn w:val="DefaultParagraphFont"/>
    <w:link w:val="Heading2"/>
    <w:rsid w:val="00B2776C"/>
    <w:rPr>
      <w:rFonts w:ascii="Arial" w:eastAsia="Times" w:hAnsi="Arial" w:cs="Arial"/>
      <w:b/>
      <w:bCs/>
      <w:i/>
      <w:iCs/>
      <w:sz w:val="28"/>
      <w:szCs w:val="28"/>
      <w:lang w:val="en-GB" w:eastAsia="en-GB"/>
    </w:rPr>
  </w:style>
  <w:style w:type="paragraph" w:styleId="ListParagraph">
    <w:name w:val="List Paragraph"/>
    <w:basedOn w:val="Normal"/>
    <w:uiPriority w:val="34"/>
    <w:qFormat/>
    <w:rsid w:val="00B82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6072">
      <w:bodyDiv w:val="1"/>
      <w:marLeft w:val="0"/>
      <w:marRight w:val="0"/>
      <w:marTop w:val="0"/>
      <w:marBottom w:val="0"/>
      <w:divBdr>
        <w:top w:val="none" w:sz="0" w:space="0" w:color="auto"/>
        <w:left w:val="none" w:sz="0" w:space="0" w:color="auto"/>
        <w:bottom w:val="none" w:sz="0" w:space="0" w:color="auto"/>
        <w:right w:val="none" w:sz="0" w:space="0" w:color="auto"/>
      </w:divBdr>
    </w:div>
    <w:div w:id="77600369">
      <w:bodyDiv w:val="1"/>
      <w:marLeft w:val="0"/>
      <w:marRight w:val="0"/>
      <w:marTop w:val="0"/>
      <w:marBottom w:val="0"/>
      <w:divBdr>
        <w:top w:val="none" w:sz="0" w:space="0" w:color="auto"/>
        <w:left w:val="none" w:sz="0" w:space="0" w:color="auto"/>
        <w:bottom w:val="none" w:sz="0" w:space="0" w:color="auto"/>
        <w:right w:val="none" w:sz="0" w:space="0" w:color="auto"/>
      </w:divBdr>
    </w:div>
    <w:div w:id="375740845">
      <w:bodyDiv w:val="1"/>
      <w:marLeft w:val="0"/>
      <w:marRight w:val="0"/>
      <w:marTop w:val="0"/>
      <w:marBottom w:val="0"/>
      <w:divBdr>
        <w:top w:val="none" w:sz="0" w:space="0" w:color="auto"/>
        <w:left w:val="none" w:sz="0" w:space="0" w:color="auto"/>
        <w:bottom w:val="none" w:sz="0" w:space="0" w:color="auto"/>
        <w:right w:val="none" w:sz="0" w:space="0" w:color="auto"/>
      </w:divBdr>
    </w:div>
    <w:div w:id="612831183">
      <w:bodyDiv w:val="1"/>
      <w:marLeft w:val="0"/>
      <w:marRight w:val="0"/>
      <w:marTop w:val="0"/>
      <w:marBottom w:val="0"/>
      <w:divBdr>
        <w:top w:val="none" w:sz="0" w:space="0" w:color="auto"/>
        <w:left w:val="none" w:sz="0" w:space="0" w:color="auto"/>
        <w:bottom w:val="none" w:sz="0" w:space="0" w:color="auto"/>
        <w:right w:val="none" w:sz="0" w:space="0" w:color="auto"/>
      </w:divBdr>
    </w:div>
    <w:div w:id="643201958">
      <w:bodyDiv w:val="1"/>
      <w:marLeft w:val="0"/>
      <w:marRight w:val="0"/>
      <w:marTop w:val="0"/>
      <w:marBottom w:val="0"/>
      <w:divBdr>
        <w:top w:val="none" w:sz="0" w:space="0" w:color="auto"/>
        <w:left w:val="none" w:sz="0" w:space="0" w:color="auto"/>
        <w:bottom w:val="none" w:sz="0" w:space="0" w:color="auto"/>
        <w:right w:val="none" w:sz="0" w:space="0" w:color="auto"/>
      </w:divBdr>
    </w:div>
    <w:div w:id="763847027">
      <w:bodyDiv w:val="1"/>
      <w:marLeft w:val="0"/>
      <w:marRight w:val="0"/>
      <w:marTop w:val="0"/>
      <w:marBottom w:val="0"/>
      <w:divBdr>
        <w:top w:val="none" w:sz="0" w:space="0" w:color="auto"/>
        <w:left w:val="none" w:sz="0" w:space="0" w:color="auto"/>
        <w:bottom w:val="none" w:sz="0" w:space="0" w:color="auto"/>
        <w:right w:val="none" w:sz="0" w:space="0" w:color="auto"/>
      </w:divBdr>
    </w:div>
    <w:div w:id="1226991623">
      <w:bodyDiv w:val="1"/>
      <w:marLeft w:val="0"/>
      <w:marRight w:val="0"/>
      <w:marTop w:val="0"/>
      <w:marBottom w:val="0"/>
      <w:divBdr>
        <w:top w:val="none" w:sz="0" w:space="0" w:color="auto"/>
        <w:left w:val="none" w:sz="0" w:space="0" w:color="auto"/>
        <w:bottom w:val="none" w:sz="0" w:space="0" w:color="auto"/>
        <w:right w:val="none" w:sz="0" w:space="0" w:color="auto"/>
      </w:divBdr>
    </w:div>
    <w:div w:id="1481507003">
      <w:bodyDiv w:val="1"/>
      <w:marLeft w:val="0"/>
      <w:marRight w:val="0"/>
      <w:marTop w:val="0"/>
      <w:marBottom w:val="0"/>
      <w:divBdr>
        <w:top w:val="none" w:sz="0" w:space="0" w:color="auto"/>
        <w:left w:val="none" w:sz="0" w:space="0" w:color="auto"/>
        <w:bottom w:val="none" w:sz="0" w:space="0" w:color="auto"/>
        <w:right w:val="none" w:sz="0" w:space="0" w:color="auto"/>
      </w:divBdr>
    </w:div>
    <w:div w:id="1749577917">
      <w:bodyDiv w:val="1"/>
      <w:marLeft w:val="0"/>
      <w:marRight w:val="0"/>
      <w:marTop w:val="0"/>
      <w:marBottom w:val="0"/>
      <w:divBdr>
        <w:top w:val="none" w:sz="0" w:space="0" w:color="auto"/>
        <w:left w:val="none" w:sz="0" w:space="0" w:color="auto"/>
        <w:bottom w:val="none" w:sz="0" w:space="0" w:color="auto"/>
        <w:right w:val="none" w:sz="0" w:space="0" w:color="auto"/>
      </w:divBdr>
    </w:div>
    <w:div w:id="18121668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F9359-C93C-486C-9BFB-3E5D81C91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Simba</dc:creator>
  <cp:keywords/>
  <dc:description/>
  <cp:lastModifiedBy>Emma Over</cp:lastModifiedBy>
  <cp:revision>3</cp:revision>
  <cp:lastPrinted>2020-01-08T11:44:00Z</cp:lastPrinted>
  <dcterms:created xsi:type="dcterms:W3CDTF">2020-01-09T12:20:00Z</dcterms:created>
  <dcterms:modified xsi:type="dcterms:W3CDTF">2020-01-09T12:20:00Z</dcterms:modified>
</cp:coreProperties>
</file>