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E93" w:rsidRDefault="00097E93">
      <w:pPr>
        <w:spacing w:line="276" w:lineRule="auto"/>
        <w:ind w:right="679"/>
        <w:rPr>
          <w:rFonts w:ascii="Helvetica Neue Light" w:eastAsia="Helvetica Neue Light" w:hAnsi="Helvetica Neue Light" w:cs="Helvetica Neue Light"/>
          <w:color w:val="456974"/>
        </w:rPr>
      </w:pPr>
    </w:p>
    <w:tbl>
      <w:tblPr>
        <w:tblStyle w:val="ad"/>
        <w:tblW w:w="10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0"/>
      </w:tblGrid>
      <w:tr w:rsidR="00097E93">
        <w:tc>
          <w:tcPr>
            <w:tcW w:w="10460" w:type="dxa"/>
            <w:tcBorders>
              <w:top w:val="single" w:sz="8" w:space="0" w:color="8C6B7D"/>
              <w:left w:val="single" w:sz="8" w:space="0" w:color="8C6B7D"/>
              <w:bottom w:val="single" w:sz="8" w:space="0" w:color="8C6B7D"/>
              <w:right w:val="single" w:sz="8" w:space="0" w:color="8C6B7D"/>
            </w:tcBorders>
            <w:shd w:val="clear" w:color="auto" w:fill="8EAADB"/>
            <w:tcMar>
              <w:top w:w="100" w:type="dxa"/>
              <w:left w:w="100" w:type="dxa"/>
              <w:bottom w:w="100" w:type="dxa"/>
              <w:right w:w="100" w:type="dxa"/>
            </w:tcMar>
          </w:tcPr>
          <w:p w:rsidR="00097E93" w:rsidRDefault="00925FEC">
            <w:pPr>
              <w:widowControl w:val="0"/>
              <w:pBdr>
                <w:top w:val="nil"/>
                <w:left w:val="nil"/>
                <w:bottom w:val="nil"/>
                <w:right w:val="nil"/>
                <w:between w:val="nil"/>
              </w:pBdr>
              <w:rPr>
                <w:rFonts w:ascii="Century Gothic" w:eastAsia="Century Gothic" w:hAnsi="Century Gothic" w:cs="Century Gothic"/>
                <w:color w:val="FFFFFF"/>
                <w:sz w:val="28"/>
                <w:szCs w:val="28"/>
              </w:rPr>
            </w:pPr>
            <w:r>
              <w:rPr>
                <w:rFonts w:ascii="Century Gothic" w:eastAsia="Century Gothic" w:hAnsi="Century Gothic" w:cs="Century Gothic"/>
                <w:color w:val="FFFFFF"/>
                <w:sz w:val="28"/>
                <w:szCs w:val="28"/>
              </w:rPr>
              <w:t>Job Description</w:t>
            </w:r>
          </w:p>
        </w:tc>
      </w:tr>
    </w:tbl>
    <w:p w:rsidR="00097E93" w:rsidRDefault="00097E93">
      <w:pPr>
        <w:spacing w:line="276" w:lineRule="auto"/>
        <w:ind w:right="679"/>
        <w:rPr>
          <w:rFonts w:ascii="Helvetica Neue Light" w:eastAsia="Helvetica Neue Light" w:hAnsi="Helvetica Neue Light" w:cs="Helvetica Neue Light"/>
          <w:color w:val="456974"/>
        </w:rPr>
      </w:pPr>
    </w:p>
    <w:tbl>
      <w:tblPr>
        <w:tblStyle w:val="ae"/>
        <w:tblW w:w="10450" w:type="dxa"/>
        <w:tblBorders>
          <w:top w:val="nil"/>
          <w:left w:val="nil"/>
          <w:bottom w:val="nil"/>
          <w:right w:val="nil"/>
          <w:insideH w:val="nil"/>
          <w:insideV w:val="nil"/>
        </w:tblBorders>
        <w:tblLayout w:type="fixed"/>
        <w:tblLook w:val="0400" w:firstRow="0" w:lastRow="0" w:firstColumn="0" w:lastColumn="0" w:noHBand="0" w:noVBand="1"/>
      </w:tblPr>
      <w:tblGrid>
        <w:gridCol w:w="2689"/>
        <w:gridCol w:w="7761"/>
      </w:tblGrid>
      <w:tr w:rsidR="00097E93">
        <w:trPr>
          <w:trHeight w:val="345"/>
        </w:trPr>
        <w:tc>
          <w:tcPr>
            <w:tcW w:w="2689" w:type="dxa"/>
          </w:tcPr>
          <w:p w:rsidR="00097E93" w:rsidRDefault="00925FEC" w:rsidP="007C785C">
            <w:pPr>
              <w:ind w:right="31"/>
              <w:rPr>
                <w:rFonts w:ascii="Century Gothic" w:eastAsia="Century Gothic" w:hAnsi="Century Gothic" w:cs="Century Gothic"/>
                <w:b/>
              </w:rPr>
            </w:pPr>
            <w:r>
              <w:rPr>
                <w:rFonts w:ascii="Century Gothic" w:eastAsia="Century Gothic" w:hAnsi="Century Gothic" w:cs="Century Gothic"/>
                <w:b/>
                <w:color w:val="000000"/>
              </w:rPr>
              <w:t>Role</w:t>
            </w:r>
            <w:r>
              <w:rPr>
                <w:rFonts w:ascii="Century Gothic" w:eastAsia="Century Gothic" w:hAnsi="Century Gothic" w:cs="Century Gothic"/>
                <w:b/>
              </w:rPr>
              <w:t>:</w:t>
            </w:r>
          </w:p>
        </w:tc>
        <w:tc>
          <w:tcPr>
            <w:tcW w:w="7761" w:type="dxa"/>
          </w:tcPr>
          <w:p w:rsidR="00097E93" w:rsidRDefault="00713B62" w:rsidP="007C785C">
            <w:pPr>
              <w:ind w:right="679"/>
              <w:rPr>
                <w:rFonts w:ascii="Century Gothic" w:eastAsia="Century Gothic" w:hAnsi="Century Gothic" w:cs="Century Gothic"/>
              </w:rPr>
            </w:pPr>
            <w:r>
              <w:rPr>
                <w:rFonts w:ascii="Century Gothic" w:eastAsia="Century Gothic" w:hAnsi="Century Gothic" w:cs="Century Gothic"/>
              </w:rPr>
              <w:t>Teaching Assistant</w:t>
            </w:r>
            <w:bookmarkStart w:id="0" w:name="_GoBack"/>
            <w:bookmarkEnd w:id="0"/>
          </w:p>
        </w:tc>
      </w:tr>
      <w:tr w:rsidR="00097E93">
        <w:tc>
          <w:tcPr>
            <w:tcW w:w="2689" w:type="dxa"/>
          </w:tcPr>
          <w:p w:rsidR="00097E93" w:rsidRPr="007C785C" w:rsidRDefault="007C785C" w:rsidP="007C785C">
            <w:pPr>
              <w:ind w:right="31"/>
              <w:rPr>
                <w:rFonts w:ascii="Century Gothic" w:eastAsia="Century Gothic" w:hAnsi="Century Gothic" w:cs="Century Gothic"/>
                <w:b/>
                <w:color w:val="000000"/>
              </w:rPr>
            </w:pPr>
            <w:r w:rsidRPr="007C785C">
              <w:rPr>
                <w:rFonts w:ascii="Century Gothic" w:eastAsia="Century Gothic" w:hAnsi="Century Gothic" w:cs="Century Gothic"/>
                <w:b/>
                <w:color w:val="000000"/>
              </w:rPr>
              <w:t>Hours of Work</w:t>
            </w:r>
            <w:r w:rsidR="008261F2">
              <w:rPr>
                <w:rFonts w:ascii="Century Gothic" w:eastAsia="Century Gothic" w:hAnsi="Century Gothic" w:cs="Century Gothic"/>
                <w:b/>
                <w:color w:val="000000"/>
              </w:rPr>
              <w:t>:</w:t>
            </w:r>
            <w:r w:rsidRPr="007C785C">
              <w:rPr>
                <w:rFonts w:ascii="Century Gothic" w:eastAsia="Century Gothic" w:hAnsi="Century Gothic" w:cs="Century Gothic"/>
                <w:b/>
                <w:color w:val="000000"/>
              </w:rPr>
              <w:t xml:space="preserve"> </w:t>
            </w:r>
          </w:p>
        </w:tc>
        <w:tc>
          <w:tcPr>
            <w:tcW w:w="7761" w:type="dxa"/>
          </w:tcPr>
          <w:p w:rsidR="00097E93" w:rsidRDefault="007C785C" w:rsidP="007C785C">
            <w:pPr>
              <w:ind w:right="679"/>
              <w:rPr>
                <w:rFonts w:ascii="Century Gothic" w:eastAsia="Century Gothic" w:hAnsi="Century Gothic" w:cs="Century Gothic"/>
              </w:rPr>
            </w:pPr>
            <w:r>
              <w:rPr>
                <w:rFonts w:ascii="Century Gothic" w:eastAsia="Century Gothic" w:hAnsi="Century Gothic" w:cs="Century Gothic"/>
              </w:rPr>
              <w:t>0</w:t>
            </w:r>
            <w:r w:rsidR="00713B62">
              <w:rPr>
                <w:rFonts w:ascii="Century Gothic" w:eastAsia="Century Gothic" w:hAnsi="Century Gothic" w:cs="Century Gothic"/>
              </w:rPr>
              <w:t>8</w:t>
            </w:r>
            <w:r w:rsidR="006C0E07">
              <w:rPr>
                <w:rFonts w:ascii="Century Gothic" w:eastAsia="Century Gothic" w:hAnsi="Century Gothic" w:cs="Century Gothic"/>
              </w:rPr>
              <w:t>:30am</w:t>
            </w:r>
            <w:r>
              <w:rPr>
                <w:rFonts w:ascii="Century Gothic" w:eastAsia="Century Gothic" w:hAnsi="Century Gothic" w:cs="Century Gothic"/>
              </w:rPr>
              <w:t xml:space="preserve"> – 16:</w:t>
            </w:r>
            <w:r w:rsidR="006C0E07">
              <w:rPr>
                <w:rFonts w:ascii="Century Gothic" w:eastAsia="Century Gothic" w:hAnsi="Century Gothic" w:cs="Century Gothic"/>
              </w:rPr>
              <w:t>00</w:t>
            </w:r>
            <w:r>
              <w:rPr>
                <w:rFonts w:ascii="Century Gothic" w:eastAsia="Century Gothic" w:hAnsi="Century Gothic" w:cs="Century Gothic"/>
              </w:rPr>
              <w:t xml:space="preserve">pm </w:t>
            </w:r>
            <w:r w:rsidR="0006615B">
              <w:rPr>
                <w:rFonts w:ascii="Century Gothic" w:eastAsia="Century Gothic" w:hAnsi="Century Gothic" w:cs="Century Gothic"/>
              </w:rPr>
              <w:t xml:space="preserve">– </w:t>
            </w:r>
            <w:r w:rsidR="00713B62">
              <w:rPr>
                <w:rFonts w:ascii="Century Gothic" w:eastAsia="Century Gothic" w:hAnsi="Century Gothic" w:cs="Century Gothic"/>
              </w:rPr>
              <w:t>37.5</w:t>
            </w:r>
            <w:r w:rsidR="008018B2">
              <w:rPr>
                <w:rFonts w:ascii="Century Gothic" w:eastAsia="Century Gothic" w:hAnsi="Century Gothic" w:cs="Century Gothic"/>
              </w:rPr>
              <w:t xml:space="preserve"> </w:t>
            </w:r>
            <w:r w:rsidR="0006615B">
              <w:rPr>
                <w:rFonts w:ascii="Century Gothic" w:eastAsia="Century Gothic" w:hAnsi="Century Gothic" w:cs="Century Gothic"/>
              </w:rPr>
              <w:t>Hours per Week</w:t>
            </w:r>
          </w:p>
        </w:tc>
      </w:tr>
      <w:tr w:rsidR="00097E93">
        <w:tc>
          <w:tcPr>
            <w:tcW w:w="2689" w:type="dxa"/>
          </w:tcPr>
          <w:p w:rsidR="00097E93" w:rsidRDefault="00925FEC" w:rsidP="007C785C">
            <w:pPr>
              <w:ind w:right="31"/>
              <w:rPr>
                <w:rFonts w:ascii="Century Gothic" w:eastAsia="Century Gothic" w:hAnsi="Century Gothic" w:cs="Century Gothic"/>
                <w:b/>
              </w:rPr>
            </w:pPr>
            <w:r>
              <w:rPr>
                <w:rFonts w:ascii="Century Gothic" w:eastAsia="Century Gothic" w:hAnsi="Century Gothic" w:cs="Century Gothic"/>
                <w:b/>
                <w:color w:val="000000"/>
              </w:rPr>
              <w:t xml:space="preserve">Location: </w:t>
            </w:r>
          </w:p>
        </w:tc>
        <w:tc>
          <w:tcPr>
            <w:tcW w:w="7761" w:type="dxa"/>
          </w:tcPr>
          <w:p w:rsidR="00097E93" w:rsidRDefault="00925FEC" w:rsidP="007C785C">
            <w:pPr>
              <w:ind w:right="149"/>
              <w:rPr>
                <w:rFonts w:ascii="Century Gothic" w:eastAsia="Century Gothic" w:hAnsi="Century Gothic" w:cs="Century Gothic"/>
              </w:rPr>
            </w:pPr>
            <w:r>
              <w:rPr>
                <w:rFonts w:ascii="Century Gothic" w:eastAsia="Century Gothic" w:hAnsi="Century Gothic" w:cs="Century Gothic"/>
              </w:rPr>
              <w:t>West Thornton Primary School</w:t>
            </w:r>
          </w:p>
        </w:tc>
      </w:tr>
      <w:tr w:rsidR="00097E93">
        <w:tc>
          <w:tcPr>
            <w:tcW w:w="2689" w:type="dxa"/>
          </w:tcPr>
          <w:p w:rsidR="00097E93" w:rsidRDefault="00925FEC" w:rsidP="007C785C">
            <w:pPr>
              <w:ind w:right="31"/>
              <w:rPr>
                <w:rFonts w:ascii="Century Gothic" w:eastAsia="Century Gothic" w:hAnsi="Century Gothic" w:cs="Century Gothic"/>
                <w:b/>
                <w:color w:val="000000"/>
              </w:rPr>
            </w:pPr>
            <w:r>
              <w:rPr>
                <w:rFonts w:ascii="Century Gothic" w:eastAsia="Century Gothic" w:hAnsi="Century Gothic" w:cs="Century Gothic"/>
                <w:b/>
                <w:color w:val="000000"/>
              </w:rPr>
              <w:t xml:space="preserve">Contract and salary: </w:t>
            </w:r>
          </w:p>
          <w:p w:rsidR="00097E93" w:rsidRDefault="00097E93" w:rsidP="007C785C">
            <w:pPr>
              <w:ind w:right="31"/>
              <w:rPr>
                <w:rFonts w:ascii="Century Gothic" w:eastAsia="Century Gothic" w:hAnsi="Century Gothic" w:cs="Century Gothic"/>
                <w:b/>
                <w:color w:val="000000"/>
              </w:rPr>
            </w:pPr>
          </w:p>
          <w:p w:rsidR="00097E93" w:rsidRDefault="00097E93" w:rsidP="007C785C">
            <w:pPr>
              <w:ind w:right="31"/>
              <w:rPr>
                <w:rFonts w:ascii="Century Gothic" w:eastAsia="Century Gothic" w:hAnsi="Century Gothic" w:cs="Century Gothic"/>
                <w:color w:val="000000"/>
              </w:rPr>
            </w:pPr>
          </w:p>
          <w:p w:rsidR="006C0E07" w:rsidRDefault="006C0E07" w:rsidP="007C785C">
            <w:pPr>
              <w:ind w:right="31"/>
              <w:rPr>
                <w:rFonts w:ascii="Century Gothic" w:eastAsia="Century Gothic" w:hAnsi="Century Gothic" w:cs="Century Gothic"/>
                <w:color w:val="000000"/>
              </w:rPr>
            </w:pPr>
          </w:p>
          <w:p w:rsidR="006C0E07" w:rsidRDefault="006C0E07" w:rsidP="007C785C">
            <w:pPr>
              <w:ind w:right="31"/>
              <w:rPr>
                <w:rFonts w:ascii="Century Gothic" w:eastAsia="Century Gothic" w:hAnsi="Century Gothic" w:cs="Century Gothic"/>
                <w:color w:val="000000"/>
              </w:rPr>
            </w:pPr>
          </w:p>
          <w:p w:rsidR="006C0E07" w:rsidRDefault="006C0E07" w:rsidP="007C785C">
            <w:pPr>
              <w:ind w:right="31"/>
              <w:rPr>
                <w:rFonts w:ascii="Century Gothic" w:eastAsia="Century Gothic" w:hAnsi="Century Gothic" w:cs="Century Gothic"/>
                <w:color w:val="000000"/>
              </w:rPr>
            </w:pPr>
          </w:p>
          <w:p w:rsidR="00097E93" w:rsidRDefault="00097E93" w:rsidP="007C785C">
            <w:pPr>
              <w:ind w:right="31"/>
              <w:rPr>
                <w:rFonts w:ascii="Century Gothic" w:eastAsia="Century Gothic" w:hAnsi="Century Gothic" w:cs="Century Gothic"/>
                <w:color w:val="000000"/>
              </w:rPr>
            </w:pPr>
          </w:p>
          <w:p w:rsidR="00097E93" w:rsidRDefault="00097E93" w:rsidP="007C785C">
            <w:pPr>
              <w:ind w:right="31"/>
              <w:rPr>
                <w:rFonts w:ascii="Century Gothic" w:eastAsia="Century Gothic" w:hAnsi="Century Gothic" w:cs="Century Gothic"/>
                <w:color w:val="000000"/>
              </w:rPr>
            </w:pPr>
            <w:bookmarkStart w:id="1" w:name="_heading=h.1fob9te" w:colFirst="0" w:colLast="0"/>
            <w:bookmarkEnd w:id="1"/>
          </w:p>
          <w:p w:rsidR="00097E93" w:rsidRDefault="00925FEC" w:rsidP="007C785C">
            <w:pPr>
              <w:ind w:right="31"/>
              <w:rPr>
                <w:rFonts w:ascii="Century Gothic" w:eastAsia="Century Gothic" w:hAnsi="Century Gothic" w:cs="Century Gothic"/>
                <w:b/>
                <w:color w:val="000000"/>
              </w:rPr>
            </w:pPr>
            <w:r>
              <w:rPr>
                <w:rFonts w:ascii="Century Gothic" w:eastAsia="Century Gothic" w:hAnsi="Century Gothic" w:cs="Century Gothic"/>
                <w:b/>
                <w:color w:val="000000"/>
              </w:rPr>
              <w:t>Reports to:</w:t>
            </w:r>
          </w:p>
        </w:tc>
        <w:tc>
          <w:tcPr>
            <w:tcW w:w="7761" w:type="dxa"/>
          </w:tcPr>
          <w:p w:rsidR="00097E93" w:rsidRDefault="006C0E07" w:rsidP="007C785C">
            <w:pPr>
              <w:ind w:right="679"/>
              <w:rPr>
                <w:rFonts w:ascii="Century Gothic" w:eastAsia="Century Gothic" w:hAnsi="Century Gothic" w:cs="Century Gothic"/>
              </w:rPr>
            </w:pPr>
            <w:r>
              <w:rPr>
                <w:rFonts w:ascii="Century Gothic" w:eastAsia="Century Gothic" w:hAnsi="Century Gothic" w:cs="Century Gothic"/>
              </w:rPr>
              <w:t xml:space="preserve">Fixed-Term </w:t>
            </w:r>
            <w:r w:rsidR="00925FEC">
              <w:rPr>
                <w:rFonts w:ascii="Century Gothic" w:eastAsia="Century Gothic" w:hAnsi="Century Gothic" w:cs="Century Gothic"/>
              </w:rPr>
              <w:t>and Term-Time Only (plus inset days)</w:t>
            </w:r>
          </w:p>
          <w:p w:rsidR="00097E93" w:rsidRDefault="00097E93" w:rsidP="007C785C">
            <w:pPr>
              <w:ind w:right="679"/>
              <w:rPr>
                <w:rFonts w:ascii="Century Gothic" w:eastAsia="Century Gothic" w:hAnsi="Century Gothic" w:cs="Century Gothic"/>
              </w:rPr>
            </w:pPr>
          </w:p>
          <w:p w:rsidR="006C0E07" w:rsidRPr="006C0E07" w:rsidRDefault="006C0E07" w:rsidP="006C0E07">
            <w:pPr>
              <w:ind w:right="679"/>
              <w:rPr>
                <w:rFonts w:ascii="Century Gothic" w:eastAsia="Century Gothic" w:hAnsi="Century Gothic" w:cs="Century Gothic"/>
              </w:rPr>
            </w:pPr>
          </w:p>
          <w:p w:rsidR="00097E93" w:rsidRDefault="006C0E07" w:rsidP="006C0E07">
            <w:pPr>
              <w:ind w:right="679"/>
              <w:rPr>
                <w:rFonts w:ascii="Century Gothic" w:eastAsia="Century Gothic" w:hAnsi="Century Gothic" w:cs="Century Gothic"/>
              </w:rPr>
            </w:pPr>
            <w:r w:rsidRPr="006C0E07">
              <w:rPr>
                <w:rFonts w:ascii="Century Gothic" w:eastAsia="Century Gothic" w:hAnsi="Century Gothic" w:cs="Century Gothic"/>
              </w:rPr>
              <w:t xml:space="preserve">(Salary Range – Grade 3, SCP 5-7 - £28,521 FTE - £29,346 FTE) </w:t>
            </w:r>
            <w:r>
              <w:rPr>
                <w:rFonts w:ascii="Century Gothic" w:eastAsia="Century Gothic" w:hAnsi="Century Gothic" w:cs="Century Gothic"/>
              </w:rPr>
              <w:t>–</w:t>
            </w:r>
            <w:r w:rsidRPr="006C0E07">
              <w:rPr>
                <w:rFonts w:ascii="Century Gothic" w:eastAsia="Century Gothic" w:hAnsi="Century Gothic" w:cs="Century Gothic"/>
              </w:rPr>
              <w:t xml:space="preserve"> NJC</w:t>
            </w:r>
            <w:r>
              <w:rPr>
                <w:rFonts w:ascii="Century Gothic" w:eastAsia="Century Gothic" w:hAnsi="Century Gothic" w:cs="Century Gothic"/>
              </w:rPr>
              <w:t xml:space="preserve"> </w:t>
            </w:r>
            <w:r w:rsidRPr="006C0E07">
              <w:rPr>
                <w:rFonts w:ascii="Century Gothic" w:eastAsia="Century Gothic" w:hAnsi="Century Gothic" w:cs="Century Gothic"/>
              </w:rPr>
              <w:t>Outer London</w:t>
            </w:r>
          </w:p>
          <w:p w:rsidR="006C0E07" w:rsidRDefault="006C0E07" w:rsidP="007C785C">
            <w:pPr>
              <w:ind w:right="679"/>
              <w:rPr>
                <w:rFonts w:ascii="Century Gothic" w:eastAsia="Century Gothic" w:hAnsi="Century Gothic" w:cs="Century Gothic"/>
              </w:rPr>
            </w:pPr>
          </w:p>
          <w:p w:rsidR="006C0E07" w:rsidRDefault="006C0E07" w:rsidP="007C785C">
            <w:pPr>
              <w:ind w:right="679"/>
              <w:rPr>
                <w:rFonts w:ascii="Century Gothic" w:eastAsia="Century Gothic" w:hAnsi="Century Gothic" w:cs="Century Gothic"/>
              </w:rPr>
            </w:pPr>
          </w:p>
          <w:p w:rsidR="006C0E07" w:rsidRDefault="006C0E07" w:rsidP="007C785C">
            <w:pPr>
              <w:ind w:right="679"/>
              <w:rPr>
                <w:rFonts w:ascii="Century Gothic" w:eastAsia="Century Gothic" w:hAnsi="Century Gothic" w:cs="Century Gothic"/>
              </w:rPr>
            </w:pPr>
          </w:p>
          <w:p w:rsidR="00097E93" w:rsidRDefault="00925FEC" w:rsidP="007C785C">
            <w:pPr>
              <w:ind w:right="679"/>
              <w:rPr>
                <w:rFonts w:ascii="Century Gothic" w:eastAsia="Century Gothic" w:hAnsi="Century Gothic" w:cs="Century Gothic"/>
              </w:rPr>
            </w:pPr>
            <w:r>
              <w:rPr>
                <w:rFonts w:ascii="Century Gothic" w:eastAsia="Century Gothic" w:hAnsi="Century Gothic" w:cs="Century Gothic"/>
              </w:rPr>
              <w:t>Headteacher</w:t>
            </w:r>
          </w:p>
        </w:tc>
      </w:tr>
    </w:tbl>
    <w:p w:rsidR="00097E93" w:rsidRDefault="00097E93">
      <w:pPr>
        <w:spacing w:line="276" w:lineRule="auto"/>
        <w:ind w:right="679"/>
        <w:rPr>
          <w:rFonts w:ascii="Helvetica Neue Light" w:eastAsia="Helvetica Neue Light" w:hAnsi="Helvetica Neue Light" w:cs="Helvetica Neue Light"/>
          <w:color w:val="456974"/>
        </w:rPr>
      </w:pPr>
    </w:p>
    <w:tbl>
      <w:tblPr>
        <w:tblStyle w:val="af"/>
        <w:tblW w:w="10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0"/>
      </w:tblGrid>
      <w:tr w:rsidR="00097E93">
        <w:tc>
          <w:tcPr>
            <w:tcW w:w="10460" w:type="dxa"/>
            <w:tcBorders>
              <w:top w:val="single" w:sz="8" w:space="0" w:color="8C6B7D"/>
              <w:left w:val="single" w:sz="8" w:space="0" w:color="8C6B7D"/>
              <w:bottom w:val="single" w:sz="8" w:space="0" w:color="8C6B7D"/>
              <w:right w:val="single" w:sz="8" w:space="0" w:color="8C6B7D"/>
            </w:tcBorders>
            <w:shd w:val="clear" w:color="auto" w:fill="8EAADB"/>
            <w:tcMar>
              <w:top w:w="100" w:type="dxa"/>
              <w:left w:w="100" w:type="dxa"/>
              <w:bottom w:w="100" w:type="dxa"/>
              <w:right w:w="100" w:type="dxa"/>
            </w:tcMar>
          </w:tcPr>
          <w:p w:rsidR="00097E93" w:rsidRDefault="00925FEC">
            <w:pPr>
              <w:spacing w:line="276" w:lineRule="auto"/>
              <w:ind w:right="31"/>
              <w:rPr>
                <w:rFonts w:ascii="Century Gothic" w:eastAsia="Century Gothic" w:hAnsi="Century Gothic" w:cs="Century Gothic"/>
                <w:color w:val="FFFFFF"/>
              </w:rPr>
            </w:pPr>
            <w:r>
              <w:rPr>
                <w:rFonts w:ascii="Century Gothic" w:eastAsia="Century Gothic" w:hAnsi="Century Gothic" w:cs="Century Gothic"/>
                <w:color w:val="FFFFFF"/>
              </w:rPr>
              <w:t>Purpose of Job - Teaching Assistant</w:t>
            </w:r>
          </w:p>
        </w:tc>
      </w:tr>
    </w:tbl>
    <w:p w:rsidR="00097E93" w:rsidRDefault="00097E93">
      <w:pPr>
        <w:spacing w:line="276" w:lineRule="auto"/>
        <w:rPr>
          <w:rFonts w:ascii="Century Gothic" w:eastAsia="Century Gothic" w:hAnsi="Century Gothic" w:cs="Century Gothic"/>
          <w:color w:val="000000"/>
        </w:rPr>
      </w:pPr>
    </w:p>
    <w:p w:rsidR="00097E93" w:rsidRDefault="00925FEC">
      <w:pPr>
        <w:rPr>
          <w:rFonts w:ascii="Century Gothic" w:eastAsia="Century Gothic" w:hAnsi="Century Gothic" w:cs="Century Gothic"/>
          <w:color w:val="000000"/>
        </w:rPr>
      </w:pPr>
      <w:r>
        <w:rPr>
          <w:rFonts w:ascii="Century Gothic" w:eastAsia="Century Gothic" w:hAnsi="Century Gothic" w:cs="Century Gothic"/>
          <w:color w:val="000000"/>
        </w:rPr>
        <w:t>To support the class teacher in the teaching and welfare of the children to attain the targets set in their personal learning.  There may be a requirement to work with children with statements or additional educational needs throughout the Key Stages.</w:t>
      </w:r>
    </w:p>
    <w:p w:rsidR="00097E93" w:rsidRDefault="00097E93">
      <w:pPr>
        <w:spacing w:line="276" w:lineRule="auto"/>
        <w:ind w:right="679"/>
        <w:rPr>
          <w:rFonts w:ascii="Century Gothic" w:eastAsia="Century Gothic" w:hAnsi="Century Gothic" w:cs="Century Gothic"/>
          <w:color w:val="456974"/>
        </w:rPr>
      </w:pPr>
    </w:p>
    <w:tbl>
      <w:tblPr>
        <w:tblStyle w:val="af0"/>
        <w:tblW w:w="10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0"/>
      </w:tblGrid>
      <w:tr w:rsidR="00097E93">
        <w:tc>
          <w:tcPr>
            <w:tcW w:w="10460" w:type="dxa"/>
            <w:tcBorders>
              <w:top w:val="single" w:sz="8" w:space="0" w:color="8C6B7D"/>
              <w:left w:val="single" w:sz="8" w:space="0" w:color="8C6B7D"/>
              <w:bottom w:val="single" w:sz="8" w:space="0" w:color="8C6B7D"/>
              <w:right w:val="single" w:sz="8" w:space="0" w:color="8C6B7D"/>
            </w:tcBorders>
            <w:shd w:val="clear" w:color="auto" w:fill="8EAADB"/>
            <w:tcMar>
              <w:top w:w="100" w:type="dxa"/>
              <w:left w:w="100" w:type="dxa"/>
              <w:bottom w:w="100" w:type="dxa"/>
              <w:right w:w="100" w:type="dxa"/>
            </w:tcMar>
          </w:tcPr>
          <w:p w:rsidR="00097E93" w:rsidRDefault="00925FEC">
            <w:pPr>
              <w:widowControl w:val="0"/>
              <w:rPr>
                <w:rFonts w:ascii="Century Gothic" w:eastAsia="Century Gothic" w:hAnsi="Century Gothic" w:cs="Century Gothic"/>
                <w:color w:val="FFFFFF"/>
              </w:rPr>
            </w:pPr>
            <w:r>
              <w:rPr>
                <w:rFonts w:ascii="Century Gothic" w:eastAsia="Century Gothic" w:hAnsi="Century Gothic" w:cs="Century Gothic"/>
                <w:color w:val="FFFFFF"/>
              </w:rPr>
              <w:t xml:space="preserve">Duties and Responsibilities </w:t>
            </w:r>
          </w:p>
        </w:tc>
      </w:tr>
    </w:tbl>
    <w:p w:rsidR="00097E93" w:rsidRDefault="00097E93">
      <w:pPr>
        <w:rPr>
          <w:rFonts w:ascii="Century Gothic" w:eastAsia="Century Gothic" w:hAnsi="Century Gothic" w:cs="Century Gothic"/>
        </w:rPr>
      </w:pPr>
    </w:p>
    <w:p w:rsidR="00097E93" w:rsidRDefault="00925FEC">
      <w:pPr>
        <w:numPr>
          <w:ilvl w:val="0"/>
          <w:numId w:val="5"/>
        </w:numPr>
      </w:pPr>
      <w:r>
        <w:rPr>
          <w:rFonts w:ascii="Century Gothic" w:eastAsia="Century Gothic" w:hAnsi="Century Gothic" w:cs="Century Gothic"/>
        </w:rPr>
        <w:t xml:space="preserve">   </w:t>
      </w:r>
      <w:r>
        <w:rPr>
          <w:rFonts w:ascii="Century Gothic" w:eastAsia="Century Gothic" w:hAnsi="Century Gothic" w:cs="Century Gothic"/>
        </w:rPr>
        <w:tab/>
        <w:t xml:space="preserve">Provide teaching support under the guidance of the class teacher to </w:t>
      </w:r>
    </w:p>
    <w:p w:rsidR="00097E93" w:rsidRDefault="00925FEC">
      <w:pPr>
        <w:ind w:left="1080"/>
        <w:rPr>
          <w:rFonts w:ascii="Century Gothic" w:eastAsia="Century Gothic" w:hAnsi="Century Gothic" w:cs="Century Gothic"/>
        </w:rPr>
      </w:pPr>
      <w:r>
        <w:rPr>
          <w:rFonts w:ascii="Century Gothic" w:eastAsia="Century Gothic" w:hAnsi="Century Gothic" w:cs="Century Gothic"/>
        </w:rPr>
        <w:t xml:space="preserve">     children in all areas of the curriculum, individually or in small groups, children</w:t>
      </w:r>
    </w:p>
    <w:p w:rsidR="00097E93" w:rsidRDefault="00925FEC">
      <w:pPr>
        <w:ind w:left="1080"/>
        <w:rPr>
          <w:rFonts w:ascii="Century Gothic" w:eastAsia="Century Gothic" w:hAnsi="Century Gothic" w:cs="Century Gothic"/>
        </w:rPr>
      </w:pPr>
      <w:r>
        <w:rPr>
          <w:rFonts w:ascii="Century Gothic" w:eastAsia="Century Gothic" w:hAnsi="Century Gothic" w:cs="Century Gothic"/>
        </w:rPr>
        <w:t xml:space="preserve">     with EHCPs and/or children with additional educational needs in order to aid</w:t>
      </w:r>
    </w:p>
    <w:p w:rsidR="00097E93" w:rsidRDefault="00925FEC">
      <w:pPr>
        <w:ind w:left="1080"/>
        <w:rPr>
          <w:rFonts w:ascii="Century Gothic" w:eastAsia="Century Gothic" w:hAnsi="Century Gothic" w:cs="Century Gothic"/>
        </w:rPr>
      </w:pPr>
      <w:r>
        <w:rPr>
          <w:rFonts w:ascii="Century Gothic" w:eastAsia="Century Gothic" w:hAnsi="Century Gothic" w:cs="Century Gothic"/>
        </w:rPr>
        <w:t xml:space="preserve">     teaching in the classroom.</w:t>
      </w:r>
    </w:p>
    <w:p w:rsidR="00097E93" w:rsidRDefault="00097E93">
      <w:pPr>
        <w:ind w:left="720"/>
        <w:rPr>
          <w:rFonts w:ascii="Century Gothic" w:eastAsia="Century Gothic" w:hAnsi="Century Gothic" w:cs="Century Gothic"/>
        </w:rPr>
      </w:pPr>
    </w:p>
    <w:p w:rsidR="00097E93" w:rsidRDefault="00925FEC">
      <w:pPr>
        <w:numPr>
          <w:ilvl w:val="0"/>
          <w:numId w:val="5"/>
        </w:numPr>
        <w:rPr>
          <w:rFonts w:ascii="Century Gothic" w:eastAsia="Century Gothic" w:hAnsi="Century Gothic" w:cs="Century Gothic"/>
        </w:rPr>
      </w:pPr>
      <w:r>
        <w:rPr>
          <w:rFonts w:ascii="Century Gothic" w:eastAsia="Century Gothic" w:hAnsi="Century Gothic" w:cs="Century Gothic"/>
        </w:rPr>
        <w:t xml:space="preserve">   </w:t>
      </w:r>
      <w:r>
        <w:rPr>
          <w:rFonts w:ascii="Century Gothic" w:eastAsia="Century Gothic" w:hAnsi="Century Gothic" w:cs="Century Gothic"/>
        </w:rPr>
        <w:tab/>
        <w:t xml:space="preserve">To work with the class teacher and SENCo to assist in drawing up </w:t>
      </w:r>
    </w:p>
    <w:p w:rsidR="00097E93" w:rsidRDefault="00925FEC">
      <w:pPr>
        <w:ind w:left="1440"/>
        <w:rPr>
          <w:rFonts w:ascii="Century Gothic" w:eastAsia="Century Gothic" w:hAnsi="Century Gothic" w:cs="Century Gothic"/>
        </w:rPr>
      </w:pPr>
      <w:r>
        <w:rPr>
          <w:rFonts w:ascii="Century Gothic" w:eastAsia="Century Gothic" w:hAnsi="Century Gothic" w:cs="Century Gothic"/>
        </w:rPr>
        <w:t>and undertaking the delivery of the individual pupil learning programmes, either in withdrawal groups or within the classroom, to ensure delivery of the individual's targets.</w:t>
      </w:r>
    </w:p>
    <w:p w:rsidR="00097E93" w:rsidRDefault="00097E93">
      <w:pPr>
        <w:rPr>
          <w:rFonts w:ascii="Century Gothic" w:eastAsia="Century Gothic" w:hAnsi="Century Gothic" w:cs="Century Gothic"/>
        </w:rPr>
      </w:pPr>
    </w:p>
    <w:p w:rsidR="00097E93" w:rsidRDefault="00925FEC">
      <w:pPr>
        <w:numPr>
          <w:ilvl w:val="0"/>
          <w:numId w:val="5"/>
        </w:numPr>
        <w:rPr>
          <w:rFonts w:ascii="Century Gothic" w:eastAsia="Century Gothic" w:hAnsi="Century Gothic" w:cs="Century Gothic"/>
        </w:rPr>
      </w:pPr>
      <w:r>
        <w:rPr>
          <w:rFonts w:ascii="Century Gothic" w:eastAsia="Century Gothic" w:hAnsi="Century Gothic" w:cs="Century Gothic"/>
        </w:rPr>
        <w:t xml:space="preserve">  </w:t>
      </w:r>
      <w:r>
        <w:rPr>
          <w:rFonts w:ascii="Century Gothic" w:eastAsia="Century Gothic" w:hAnsi="Century Gothic" w:cs="Century Gothic"/>
        </w:rPr>
        <w:tab/>
        <w:t xml:space="preserve">Assist the teacher with observation and monitoring of the progress of children, </w:t>
      </w:r>
    </w:p>
    <w:p w:rsidR="00097E93" w:rsidRDefault="00925FEC">
      <w:pPr>
        <w:ind w:left="1440"/>
        <w:rPr>
          <w:rFonts w:ascii="Century Gothic" w:eastAsia="Century Gothic" w:hAnsi="Century Gothic" w:cs="Century Gothic"/>
        </w:rPr>
      </w:pPr>
      <w:r>
        <w:rPr>
          <w:rFonts w:ascii="Century Gothic" w:eastAsia="Century Gothic" w:hAnsi="Century Gothic" w:cs="Century Gothic"/>
        </w:rPr>
        <w:lastRenderedPageBreak/>
        <w:t>maintaining accurate records within the special needs provision in order to ensure documentation of all interventions with the children.</w:t>
      </w:r>
    </w:p>
    <w:p w:rsidR="00BC2ADA" w:rsidRDefault="00BC2ADA">
      <w:pPr>
        <w:ind w:left="1440"/>
        <w:rPr>
          <w:rFonts w:ascii="Century Gothic" w:eastAsia="Century Gothic" w:hAnsi="Century Gothic" w:cs="Century Gothic"/>
        </w:rPr>
      </w:pPr>
    </w:p>
    <w:p w:rsidR="00097E93" w:rsidRDefault="00097E93">
      <w:pPr>
        <w:rPr>
          <w:rFonts w:ascii="Century Gothic" w:eastAsia="Century Gothic" w:hAnsi="Century Gothic" w:cs="Century Gothic"/>
        </w:rPr>
      </w:pPr>
    </w:p>
    <w:p w:rsidR="00097E93" w:rsidRDefault="00925FEC">
      <w:pPr>
        <w:numPr>
          <w:ilvl w:val="0"/>
          <w:numId w:val="5"/>
        </w:numPr>
        <w:rPr>
          <w:rFonts w:ascii="Century Gothic" w:eastAsia="Century Gothic" w:hAnsi="Century Gothic" w:cs="Century Gothic"/>
        </w:rPr>
      </w:pPr>
      <w:r>
        <w:rPr>
          <w:rFonts w:ascii="Century Gothic" w:eastAsia="Century Gothic" w:hAnsi="Century Gothic" w:cs="Century Gothic"/>
        </w:rPr>
        <w:t xml:space="preserve">  </w:t>
      </w:r>
      <w:r>
        <w:rPr>
          <w:rFonts w:ascii="Century Gothic" w:eastAsia="Century Gothic" w:hAnsi="Century Gothic" w:cs="Century Gothic"/>
        </w:rPr>
        <w:tab/>
        <w:t>To prepare differentiated work/materials for pupils’ use (under the direction</w:t>
      </w:r>
    </w:p>
    <w:p w:rsidR="00097E93" w:rsidRDefault="00925FEC">
      <w:pPr>
        <w:ind w:left="720"/>
        <w:rPr>
          <w:rFonts w:ascii="Century Gothic" w:eastAsia="Century Gothic" w:hAnsi="Century Gothic" w:cs="Century Gothic"/>
        </w:rPr>
      </w:pPr>
      <w:r>
        <w:rPr>
          <w:rFonts w:ascii="Century Gothic" w:eastAsia="Century Gothic" w:hAnsi="Century Gothic" w:cs="Century Gothic"/>
        </w:rPr>
        <w:t xml:space="preserve">           of the teacher).</w:t>
      </w:r>
    </w:p>
    <w:p w:rsidR="00097E93" w:rsidRDefault="00097E93">
      <w:pPr>
        <w:rPr>
          <w:rFonts w:ascii="Century Gothic" w:eastAsia="Century Gothic" w:hAnsi="Century Gothic" w:cs="Century Gothic"/>
        </w:rPr>
      </w:pPr>
    </w:p>
    <w:p w:rsidR="00097E93" w:rsidRDefault="00925FEC">
      <w:pPr>
        <w:numPr>
          <w:ilvl w:val="0"/>
          <w:numId w:val="5"/>
        </w:numPr>
        <w:rPr>
          <w:rFonts w:ascii="Century Gothic" w:eastAsia="Century Gothic" w:hAnsi="Century Gothic" w:cs="Century Gothic"/>
        </w:rPr>
      </w:pPr>
      <w:r>
        <w:rPr>
          <w:rFonts w:ascii="Century Gothic" w:eastAsia="Century Gothic" w:hAnsi="Century Gothic" w:cs="Century Gothic"/>
        </w:rPr>
        <w:t xml:space="preserve">  </w:t>
      </w:r>
      <w:r>
        <w:rPr>
          <w:rFonts w:ascii="Century Gothic" w:eastAsia="Century Gothic" w:hAnsi="Century Gothic" w:cs="Century Gothic"/>
        </w:rPr>
        <w:tab/>
        <w:t xml:space="preserve">Promote positive behaviour patterns, raise self-esteem and improve </w:t>
      </w:r>
    </w:p>
    <w:p w:rsidR="00097E93" w:rsidRDefault="00925FEC">
      <w:pPr>
        <w:ind w:left="1080"/>
        <w:rPr>
          <w:rFonts w:ascii="Century Gothic" w:eastAsia="Century Gothic" w:hAnsi="Century Gothic" w:cs="Century Gothic"/>
        </w:rPr>
      </w:pPr>
      <w:r>
        <w:rPr>
          <w:rFonts w:ascii="Century Gothic" w:eastAsia="Century Gothic" w:hAnsi="Century Gothic" w:cs="Century Gothic"/>
        </w:rPr>
        <w:tab/>
        <w:t>independent working in children to assist in their education and growth.</w:t>
      </w:r>
    </w:p>
    <w:p w:rsidR="00097E93" w:rsidRDefault="00097E93">
      <w:pPr>
        <w:ind w:left="720"/>
        <w:rPr>
          <w:rFonts w:ascii="Century Gothic" w:eastAsia="Century Gothic" w:hAnsi="Century Gothic" w:cs="Century Gothic"/>
        </w:rPr>
      </w:pPr>
    </w:p>
    <w:p w:rsidR="00097E93" w:rsidRDefault="00925FEC">
      <w:pPr>
        <w:numPr>
          <w:ilvl w:val="0"/>
          <w:numId w:val="5"/>
        </w:numPr>
        <w:rPr>
          <w:rFonts w:ascii="Century Gothic" w:eastAsia="Century Gothic" w:hAnsi="Century Gothic" w:cs="Century Gothic"/>
        </w:rPr>
      </w:pPr>
      <w:r>
        <w:rPr>
          <w:rFonts w:ascii="Century Gothic" w:eastAsia="Century Gothic" w:hAnsi="Century Gothic" w:cs="Century Gothic"/>
        </w:rPr>
        <w:t xml:space="preserve">  </w:t>
      </w:r>
      <w:r>
        <w:rPr>
          <w:rFonts w:ascii="Century Gothic" w:eastAsia="Century Gothic" w:hAnsi="Century Gothic" w:cs="Century Gothic"/>
        </w:rPr>
        <w:tab/>
        <w:t xml:space="preserve">Assist the teacher where necessary with preparation (and clearing away) of </w:t>
      </w:r>
    </w:p>
    <w:p w:rsidR="00097E93" w:rsidRDefault="00925FEC">
      <w:pPr>
        <w:ind w:left="1080"/>
        <w:rPr>
          <w:rFonts w:ascii="Century Gothic" w:eastAsia="Century Gothic" w:hAnsi="Century Gothic" w:cs="Century Gothic"/>
        </w:rPr>
      </w:pPr>
      <w:r>
        <w:rPr>
          <w:rFonts w:ascii="Century Gothic" w:eastAsia="Century Gothic" w:hAnsi="Century Gothic" w:cs="Century Gothic"/>
        </w:rPr>
        <w:t xml:space="preserve">     the classroom and materials to ensure effective and efficient teaching.</w:t>
      </w:r>
    </w:p>
    <w:p w:rsidR="00097E93" w:rsidRDefault="00097E93">
      <w:pPr>
        <w:rPr>
          <w:rFonts w:ascii="Century Gothic" w:eastAsia="Century Gothic" w:hAnsi="Century Gothic" w:cs="Century Gothic"/>
        </w:rPr>
      </w:pPr>
    </w:p>
    <w:p w:rsidR="00097E93" w:rsidRDefault="00925FEC">
      <w:pPr>
        <w:numPr>
          <w:ilvl w:val="0"/>
          <w:numId w:val="5"/>
        </w:numPr>
        <w:rPr>
          <w:rFonts w:ascii="Century Gothic" w:eastAsia="Century Gothic" w:hAnsi="Century Gothic" w:cs="Century Gothic"/>
        </w:rPr>
      </w:pPr>
      <w:r>
        <w:rPr>
          <w:rFonts w:ascii="Century Gothic" w:eastAsia="Century Gothic" w:hAnsi="Century Gothic" w:cs="Century Gothic"/>
        </w:rPr>
        <w:t xml:space="preserve">      To ensure that children receive their statutory Duty of Care in a caring </w:t>
      </w:r>
    </w:p>
    <w:p w:rsidR="00097E93" w:rsidRDefault="00925FEC">
      <w:pPr>
        <w:ind w:left="1080"/>
        <w:rPr>
          <w:rFonts w:ascii="Century Gothic" w:eastAsia="Century Gothic" w:hAnsi="Century Gothic" w:cs="Century Gothic"/>
        </w:rPr>
      </w:pPr>
      <w:r>
        <w:rPr>
          <w:rFonts w:ascii="Century Gothic" w:eastAsia="Century Gothic" w:hAnsi="Century Gothic" w:cs="Century Gothic"/>
        </w:rPr>
        <w:tab/>
        <w:t>environment.</w:t>
      </w:r>
    </w:p>
    <w:p w:rsidR="00097E93" w:rsidRDefault="00097E93">
      <w:pPr>
        <w:rPr>
          <w:rFonts w:ascii="Century Gothic" w:eastAsia="Century Gothic" w:hAnsi="Century Gothic" w:cs="Century Gothic"/>
        </w:rPr>
      </w:pPr>
    </w:p>
    <w:p w:rsidR="00097E93" w:rsidRDefault="00925FEC">
      <w:pPr>
        <w:numPr>
          <w:ilvl w:val="0"/>
          <w:numId w:val="5"/>
        </w:numPr>
        <w:rPr>
          <w:rFonts w:ascii="Century Gothic" w:eastAsia="Century Gothic" w:hAnsi="Century Gothic" w:cs="Century Gothic"/>
        </w:rPr>
      </w:pPr>
      <w:r>
        <w:rPr>
          <w:rFonts w:ascii="Century Gothic" w:eastAsia="Century Gothic" w:hAnsi="Century Gothic" w:cs="Century Gothic"/>
        </w:rPr>
        <w:t xml:space="preserve">      Supervise pupils on the playground during break and other periods. </w:t>
      </w:r>
    </w:p>
    <w:p w:rsidR="00097E93" w:rsidRDefault="00097E93">
      <w:pPr>
        <w:ind w:left="1080"/>
        <w:rPr>
          <w:rFonts w:ascii="Century Gothic" w:eastAsia="Century Gothic" w:hAnsi="Century Gothic" w:cs="Century Gothic"/>
        </w:rPr>
      </w:pPr>
    </w:p>
    <w:p w:rsidR="00097E93" w:rsidRDefault="00925FEC">
      <w:pPr>
        <w:numPr>
          <w:ilvl w:val="0"/>
          <w:numId w:val="5"/>
        </w:numPr>
        <w:rPr>
          <w:rFonts w:ascii="Century Gothic" w:eastAsia="Century Gothic" w:hAnsi="Century Gothic" w:cs="Century Gothic"/>
        </w:rPr>
      </w:pPr>
      <w:bookmarkStart w:id="2" w:name="_heading=h.30j0zll" w:colFirst="0" w:colLast="0"/>
      <w:bookmarkEnd w:id="2"/>
      <w:r>
        <w:rPr>
          <w:rFonts w:ascii="Century Gothic" w:eastAsia="Century Gothic" w:hAnsi="Century Gothic" w:cs="Century Gothic"/>
        </w:rPr>
        <w:t xml:space="preserve">      To participate in In-Service Training and attend staff meetings where </w:t>
      </w:r>
    </w:p>
    <w:p w:rsidR="00097E93" w:rsidRDefault="00925FEC">
      <w:pPr>
        <w:ind w:left="1080"/>
        <w:rPr>
          <w:rFonts w:ascii="Century Gothic" w:eastAsia="Century Gothic" w:hAnsi="Century Gothic" w:cs="Century Gothic"/>
        </w:rPr>
      </w:pPr>
      <w:r>
        <w:rPr>
          <w:rFonts w:ascii="Century Gothic" w:eastAsia="Century Gothic" w:hAnsi="Century Gothic" w:cs="Century Gothic"/>
        </w:rPr>
        <w:tab/>
        <w:t>appropriate.</w:t>
      </w:r>
    </w:p>
    <w:p w:rsidR="00097E93" w:rsidRDefault="00097E93">
      <w:pPr>
        <w:rPr>
          <w:rFonts w:ascii="Century Gothic" w:eastAsia="Century Gothic" w:hAnsi="Century Gothic" w:cs="Century Gothic"/>
        </w:rPr>
      </w:pPr>
    </w:p>
    <w:p w:rsidR="00097E93" w:rsidRDefault="00925FEC">
      <w:pPr>
        <w:numPr>
          <w:ilvl w:val="0"/>
          <w:numId w:val="5"/>
        </w:numPr>
        <w:rPr>
          <w:rFonts w:ascii="Century Gothic" w:eastAsia="Century Gothic" w:hAnsi="Century Gothic" w:cs="Century Gothic"/>
        </w:rPr>
      </w:pPr>
      <w:r>
        <w:rPr>
          <w:rFonts w:ascii="Century Gothic" w:eastAsia="Century Gothic" w:hAnsi="Century Gothic" w:cs="Century Gothic"/>
        </w:rPr>
        <w:t xml:space="preserve">  </w:t>
      </w:r>
      <w:r>
        <w:rPr>
          <w:rFonts w:ascii="Century Gothic" w:eastAsia="Century Gothic" w:hAnsi="Century Gothic" w:cs="Century Gothic"/>
        </w:rPr>
        <w:tab/>
        <w:t xml:space="preserve">To supervise pupils in the </w:t>
      </w:r>
      <w:r w:rsidR="00B66B42">
        <w:rPr>
          <w:rFonts w:ascii="Century Gothic" w:eastAsia="Century Gothic" w:hAnsi="Century Gothic" w:cs="Century Gothic"/>
        </w:rPr>
        <w:t>school’s</w:t>
      </w:r>
      <w:r>
        <w:rPr>
          <w:rFonts w:ascii="Century Gothic" w:eastAsia="Century Gothic" w:hAnsi="Century Gothic" w:cs="Century Gothic"/>
        </w:rPr>
        <w:t xml:space="preserve"> premises according to agreed rotas.</w:t>
      </w:r>
    </w:p>
    <w:p w:rsidR="00097E93" w:rsidRDefault="00097E93">
      <w:pPr>
        <w:rPr>
          <w:rFonts w:ascii="Century Gothic" w:eastAsia="Century Gothic" w:hAnsi="Century Gothic" w:cs="Century Gothic"/>
        </w:rPr>
      </w:pPr>
    </w:p>
    <w:p w:rsidR="00097E93" w:rsidRDefault="00925FEC">
      <w:pPr>
        <w:numPr>
          <w:ilvl w:val="0"/>
          <w:numId w:val="5"/>
        </w:numPr>
        <w:rPr>
          <w:rFonts w:ascii="Century Gothic" w:eastAsia="Century Gothic" w:hAnsi="Century Gothic" w:cs="Century Gothic"/>
        </w:rPr>
      </w:pPr>
      <w:r>
        <w:rPr>
          <w:rFonts w:ascii="Century Gothic" w:eastAsia="Century Gothic" w:hAnsi="Century Gothic" w:cs="Century Gothic"/>
        </w:rPr>
        <w:t xml:space="preserve">  </w:t>
      </w:r>
      <w:r>
        <w:rPr>
          <w:rFonts w:ascii="Century Gothic" w:eastAsia="Century Gothic" w:hAnsi="Century Gothic" w:cs="Century Gothic"/>
        </w:rPr>
        <w:tab/>
        <w:t>To respect confidentiality at all times.</w:t>
      </w:r>
    </w:p>
    <w:p w:rsidR="00097E93" w:rsidRDefault="00097E93">
      <w:pPr>
        <w:rPr>
          <w:rFonts w:ascii="Century Gothic" w:eastAsia="Century Gothic" w:hAnsi="Century Gothic" w:cs="Century Gothic"/>
        </w:rPr>
      </w:pPr>
    </w:p>
    <w:p w:rsidR="00097E93" w:rsidRDefault="00925FEC">
      <w:pPr>
        <w:numPr>
          <w:ilvl w:val="0"/>
          <w:numId w:val="5"/>
        </w:numPr>
        <w:rPr>
          <w:rFonts w:ascii="Century Gothic" w:eastAsia="Century Gothic" w:hAnsi="Century Gothic" w:cs="Century Gothic"/>
        </w:rPr>
      </w:pPr>
      <w:r>
        <w:rPr>
          <w:rFonts w:ascii="Century Gothic" w:eastAsia="Century Gothic" w:hAnsi="Century Gothic" w:cs="Century Gothic"/>
        </w:rPr>
        <w:t xml:space="preserve">  </w:t>
      </w:r>
      <w:r>
        <w:rPr>
          <w:rFonts w:ascii="Century Gothic" w:eastAsia="Century Gothic" w:hAnsi="Century Gothic" w:cs="Century Gothic"/>
        </w:rPr>
        <w:tab/>
        <w:t>To hold regular liaison time with the class teacher / SENCo and</w:t>
      </w:r>
    </w:p>
    <w:p w:rsidR="00097E93" w:rsidRDefault="00925FEC">
      <w:pPr>
        <w:rPr>
          <w:rFonts w:ascii="Century Gothic" w:eastAsia="Century Gothic" w:hAnsi="Century Gothic" w:cs="Century Gothic"/>
        </w:rPr>
      </w:pPr>
      <w:r>
        <w:rPr>
          <w:rFonts w:ascii="Century Gothic" w:eastAsia="Century Gothic" w:hAnsi="Century Gothic" w:cs="Century Gothic"/>
        </w:rPr>
        <w:t xml:space="preserve">                      other support staff involved in the classroom.</w:t>
      </w:r>
    </w:p>
    <w:p w:rsidR="00097E93" w:rsidRDefault="00097E93">
      <w:pPr>
        <w:rPr>
          <w:rFonts w:ascii="Century Gothic" w:eastAsia="Century Gothic" w:hAnsi="Century Gothic" w:cs="Century Gothic"/>
        </w:rPr>
      </w:pPr>
    </w:p>
    <w:p w:rsidR="00097E93" w:rsidRDefault="00925FEC">
      <w:pPr>
        <w:numPr>
          <w:ilvl w:val="0"/>
          <w:numId w:val="5"/>
        </w:numPr>
        <w:rPr>
          <w:rFonts w:ascii="Century Gothic" w:eastAsia="Century Gothic" w:hAnsi="Century Gothic" w:cs="Century Gothic"/>
        </w:rPr>
      </w:pPr>
      <w:r>
        <w:rPr>
          <w:rFonts w:ascii="Century Gothic" w:eastAsia="Century Gothic" w:hAnsi="Century Gothic" w:cs="Century Gothic"/>
        </w:rPr>
        <w:t xml:space="preserve">      To act in accordance with the equal opportunities policy, health and safety</w:t>
      </w:r>
    </w:p>
    <w:p w:rsidR="00097E93" w:rsidRDefault="00925FEC">
      <w:pPr>
        <w:ind w:left="1080"/>
        <w:rPr>
          <w:rFonts w:ascii="Century Gothic" w:eastAsia="Century Gothic" w:hAnsi="Century Gothic" w:cs="Century Gothic"/>
        </w:rPr>
      </w:pPr>
      <w:r>
        <w:rPr>
          <w:rFonts w:ascii="Century Gothic" w:eastAsia="Century Gothic" w:hAnsi="Century Gothic" w:cs="Century Gothic"/>
        </w:rPr>
        <w:t xml:space="preserve">      policy and confidentiality guidelines.</w:t>
      </w:r>
    </w:p>
    <w:p w:rsidR="00097E93" w:rsidRDefault="00097E93">
      <w:pPr>
        <w:rPr>
          <w:rFonts w:ascii="Century Gothic" w:eastAsia="Century Gothic" w:hAnsi="Century Gothic" w:cs="Century Gothic"/>
        </w:rPr>
      </w:pPr>
    </w:p>
    <w:p w:rsidR="006C0E07" w:rsidRDefault="00925FEC">
      <w:pPr>
        <w:spacing w:line="276" w:lineRule="auto"/>
        <w:rPr>
          <w:rFonts w:ascii="Century Gothic" w:eastAsia="Century Gothic" w:hAnsi="Century Gothic" w:cs="Century Gothic"/>
          <w:b/>
          <w:color w:val="000000"/>
        </w:rPr>
      </w:pPr>
      <w:r>
        <w:rPr>
          <w:rFonts w:ascii="Century Gothic" w:eastAsia="Century Gothic" w:hAnsi="Century Gothic" w:cs="Century Gothic"/>
          <w:b/>
          <w:color w:val="000000"/>
        </w:rPr>
        <w:t xml:space="preserve">Organisation </w:t>
      </w:r>
    </w:p>
    <w:p w:rsidR="00097E93" w:rsidRDefault="00097E93">
      <w:pPr>
        <w:spacing w:line="276" w:lineRule="auto"/>
        <w:rPr>
          <w:rFonts w:ascii="Century Gothic" w:eastAsia="Century Gothic" w:hAnsi="Century Gothic" w:cs="Century Gothic"/>
          <w:b/>
          <w:color w:val="456974"/>
        </w:rPr>
      </w:pPr>
    </w:p>
    <w:p w:rsidR="00097E93" w:rsidRDefault="00925FEC">
      <w:pPr>
        <w:numPr>
          <w:ilvl w:val="0"/>
          <w:numId w:val="5"/>
        </w:numPr>
        <w:rPr>
          <w:rFonts w:ascii="Century Gothic" w:eastAsia="Century Gothic" w:hAnsi="Century Gothic" w:cs="Century Gothic"/>
        </w:rPr>
      </w:pPr>
      <w:r>
        <w:rPr>
          <w:rFonts w:ascii="Century Gothic" w:eastAsia="Century Gothic" w:hAnsi="Century Gothic" w:cs="Century Gothic"/>
        </w:rPr>
        <w:t xml:space="preserve">  </w:t>
      </w:r>
      <w:r>
        <w:rPr>
          <w:rFonts w:ascii="Century Gothic" w:eastAsia="Century Gothic" w:hAnsi="Century Gothic" w:cs="Century Gothic"/>
        </w:rPr>
        <w:tab/>
        <w:t>Responsible to Headteacher/Associate Headteacher</w:t>
      </w:r>
    </w:p>
    <w:p w:rsidR="00097E93" w:rsidRDefault="00097E93">
      <w:pPr>
        <w:rPr>
          <w:rFonts w:ascii="Century Gothic" w:eastAsia="Century Gothic" w:hAnsi="Century Gothic" w:cs="Century Gothic"/>
        </w:rPr>
      </w:pPr>
    </w:p>
    <w:p w:rsidR="00097E93" w:rsidRDefault="00925FEC">
      <w:pPr>
        <w:numPr>
          <w:ilvl w:val="0"/>
          <w:numId w:val="5"/>
        </w:numPr>
        <w:rPr>
          <w:rFonts w:ascii="Century Gothic" w:eastAsia="Century Gothic" w:hAnsi="Century Gothic" w:cs="Century Gothic"/>
        </w:rPr>
      </w:pPr>
      <w:bookmarkStart w:id="3" w:name="_heading=h.gjdgxs" w:colFirst="0" w:colLast="0"/>
      <w:bookmarkEnd w:id="3"/>
      <w:r>
        <w:rPr>
          <w:rFonts w:ascii="Century Gothic" w:eastAsia="Century Gothic" w:hAnsi="Century Gothic" w:cs="Century Gothic"/>
        </w:rPr>
        <w:t xml:space="preserve">  </w:t>
      </w:r>
      <w:r>
        <w:rPr>
          <w:rFonts w:ascii="Century Gothic" w:eastAsia="Century Gothic" w:hAnsi="Century Gothic" w:cs="Century Gothic"/>
        </w:rPr>
        <w:tab/>
        <w:t>The post holder is responsible to the class teacher on a daily basis</w:t>
      </w:r>
    </w:p>
    <w:p w:rsidR="00097E93" w:rsidRDefault="00097E93">
      <w:pPr>
        <w:rPr>
          <w:rFonts w:ascii="Century Gothic" w:eastAsia="Century Gothic" w:hAnsi="Century Gothic" w:cs="Century Gothic"/>
        </w:rPr>
      </w:pPr>
    </w:p>
    <w:p w:rsidR="00097E93" w:rsidRDefault="00925FEC">
      <w:pPr>
        <w:numPr>
          <w:ilvl w:val="0"/>
          <w:numId w:val="5"/>
        </w:numPr>
        <w:spacing w:line="276" w:lineRule="auto"/>
        <w:rPr>
          <w:rFonts w:ascii="Century Gothic" w:eastAsia="Century Gothic" w:hAnsi="Century Gothic" w:cs="Century Gothic"/>
        </w:rPr>
      </w:pPr>
      <w:r>
        <w:rPr>
          <w:rFonts w:ascii="Century Gothic" w:eastAsia="Century Gothic" w:hAnsi="Century Gothic" w:cs="Century Gothic"/>
        </w:rPr>
        <w:t xml:space="preserve">     The post holder has no direct supervisory responsibilities.</w:t>
      </w:r>
    </w:p>
    <w:p w:rsidR="006C0E07" w:rsidRDefault="006C0E07" w:rsidP="006C0E07">
      <w:pPr>
        <w:pStyle w:val="ListParagraph"/>
        <w:rPr>
          <w:rFonts w:ascii="Century Gothic" w:eastAsia="Century Gothic" w:hAnsi="Century Gothic" w:cs="Century Gothic"/>
        </w:rPr>
      </w:pPr>
    </w:p>
    <w:p w:rsidR="006C0E07" w:rsidRDefault="006C0E07" w:rsidP="006C0E07">
      <w:pPr>
        <w:spacing w:line="276" w:lineRule="auto"/>
        <w:rPr>
          <w:rFonts w:ascii="Century Gothic" w:eastAsia="Century Gothic" w:hAnsi="Century Gothic" w:cs="Century Gothic"/>
        </w:rPr>
      </w:pPr>
    </w:p>
    <w:p w:rsidR="00097E93" w:rsidRDefault="00097E93">
      <w:pPr>
        <w:spacing w:line="276" w:lineRule="auto"/>
        <w:ind w:right="679"/>
        <w:rPr>
          <w:rFonts w:ascii="Helvetica Neue Light" w:eastAsia="Helvetica Neue Light" w:hAnsi="Helvetica Neue Light" w:cs="Helvetica Neue Light"/>
          <w:color w:val="456974"/>
        </w:rPr>
      </w:pPr>
    </w:p>
    <w:tbl>
      <w:tblPr>
        <w:tblStyle w:val="af1"/>
        <w:tblW w:w="10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0"/>
      </w:tblGrid>
      <w:tr w:rsidR="00097E93">
        <w:tc>
          <w:tcPr>
            <w:tcW w:w="10460" w:type="dxa"/>
            <w:tcBorders>
              <w:top w:val="single" w:sz="8" w:space="0" w:color="8C6B7D"/>
              <w:left w:val="single" w:sz="8" w:space="0" w:color="8C6B7D"/>
              <w:bottom w:val="single" w:sz="8" w:space="0" w:color="8C6B7D"/>
              <w:right w:val="single" w:sz="8" w:space="0" w:color="8C6B7D"/>
            </w:tcBorders>
            <w:shd w:val="clear" w:color="auto" w:fill="8EAADB"/>
            <w:tcMar>
              <w:top w:w="100" w:type="dxa"/>
              <w:left w:w="100" w:type="dxa"/>
              <w:bottom w:w="100" w:type="dxa"/>
              <w:right w:w="100" w:type="dxa"/>
            </w:tcMar>
          </w:tcPr>
          <w:p w:rsidR="00097E93" w:rsidRDefault="00925FEC">
            <w:pPr>
              <w:widowControl w:val="0"/>
              <w:rPr>
                <w:rFonts w:ascii="Century Gothic" w:eastAsia="Century Gothic" w:hAnsi="Century Gothic" w:cs="Century Gothic"/>
                <w:color w:val="FFFFFF"/>
              </w:rPr>
            </w:pPr>
            <w:r>
              <w:rPr>
                <w:rFonts w:ascii="Century Gothic" w:eastAsia="Century Gothic" w:hAnsi="Century Gothic" w:cs="Century Gothic"/>
                <w:color w:val="FFFFFF"/>
              </w:rPr>
              <w:lastRenderedPageBreak/>
              <w:t xml:space="preserve">Safeguarding </w:t>
            </w:r>
          </w:p>
        </w:tc>
      </w:tr>
    </w:tbl>
    <w:p w:rsidR="00097E93" w:rsidRDefault="00097E93">
      <w:pPr>
        <w:spacing w:line="276" w:lineRule="auto"/>
        <w:rPr>
          <w:rFonts w:ascii="Helvetica Neue Light" w:eastAsia="Helvetica Neue Light" w:hAnsi="Helvetica Neue Light" w:cs="Helvetica Neue Light"/>
        </w:rPr>
      </w:pPr>
    </w:p>
    <w:p w:rsidR="00097E93" w:rsidRDefault="00925FEC">
      <w:pPr>
        <w:rPr>
          <w:rFonts w:ascii="Century Gothic" w:eastAsia="Century Gothic" w:hAnsi="Century Gothic" w:cs="Century Gothic"/>
          <w:color w:val="000000"/>
        </w:rPr>
      </w:pPr>
      <w:r>
        <w:rPr>
          <w:rFonts w:ascii="Century Gothic" w:eastAsia="Century Gothic" w:hAnsi="Century Gothic" w:cs="Century Gothic"/>
          <w:color w:val="000000"/>
        </w:rPr>
        <w:t>The Inspire Partnership is committed to safeguarding and promoting the welfare of children and young people and we expect all staff to share this commitment. The jobholder will be subject to an Enhanced DBS and Barred List check and be expected to follow all safeguarding policies and procedures</w:t>
      </w:r>
    </w:p>
    <w:p w:rsidR="00097E93" w:rsidRDefault="00097E93">
      <w:pPr>
        <w:rPr>
          <w:rFonts w:ascii="Century Gothic" w:eastAsia="Century Gothic" w:hAnsi="Century Gothic" w:cs="Century Gothic"/>
          <w:color w:val="000000"/>
        </w:rPr>
      </w:pPr>
    </w:p>
    <w:p w:rsidR="00097E93" w:rsidRDefault="00925FEC">
      <w:pPr>
        <w:rPr>
          <w:rFonts w:ascii="Century Gothic" w:eastAsia="Century Gothic" w:hAnsi="Century Gothic" w:cs="Century Gothic"/>
        </w:rPr>
      </w:pPr>
      <w:r>
        <w:rPr>
          <w:rFonts w:ascii="Century Gothic" w:eastAsia="Century Gothic" w:hAnsi="Century Gothic" w:cs="Century Gothic"/>
          <w:color w:val="000000"/>
        </w:rPr>
        <w:t xml:space="preserve">This job description and allocation of responsibilities may be amended following discussion with the Associate </w:t>
      </w:r>
      <w:r>
        <w:rPr>
          <w:rFonts w:ascii="Century Gothic" w:eastAsia="Century Gothic" w:hAnsi="Century Gothic" w:cs="Century Gothic"/>
        </w:rPr>
        <w:t>Headteachers and should be reviewed annually.</w:t>
      </w:r>
    </w:p>
    <w:p w:rsidR="00097E93" w:rsidRDefault="00097E93">
      <w:pPr>
        <w:rPr>
          <w:rFonts w:ascii="Helvetica Neue Light" w:eastAsia="Helvetica Neue Light" w:hAnsi="Helvetica Neue Light" w:cs="Helvetica Neue Light"/>
          <w:color w:val="456974"/>
        </w:rPr>
      </w:pPr>
    </w:p>
    <w:tbl>
      <w:tblPr>
        <w:tblStyle w:val="af2"/>
        <w:tblW w:w="10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0"/>
      </w:tblGrid>
      <w:tr w:rsidR="00097E93">
        <w:tc>
          <w:tcPr>
            <w:tcW w:w="10460" w:type="dxa"/>
            <w:tcBorders>
              <w:top w:val="single" w:sz="8" w:space="0" w:color="8C6B7D"/>
              <w:left w:val="single" w:sz="8" w:space="0" w:color="8C6B7D"/>
              <w:bottom w:val="single" w:sz="8" w:space="0" w:color="8C6B7D"/>
              <w:right w:val="single" w:sz="8" w:space="0" w:color="8C6B7D"/>
            </w:tcBorders>
            <w:shd w:val="clear" w:color="auto" w:fill="8EAADB"/>
            <w:tcMar>
              <w:top w:w="100" w:type="dxa"/>
              <w:left w:w="100" w:type="dxa"/>
              <w:bottom w:w="100" w:type="dxa"/>
              <w:right w:w="100" w:type="dxa"/>
            </w:tcMar>
          </w:tcPr>
          <w:p w:rsidR="00097E93" w:rsidRDefault="00925FEC">
            <w:pPr>
              <w:widowControl w:val="0"/>
              <w:rPr>
                <w:rFonts w:ascii="Century Gothic" w:eastAsia="Century Gothic" w:hAnsi="Century Gothic" w:cs="Century Gothic"/>
                <w:color w:val="FFFFFF"/>
              </w:rPr>
            </w:pPr>
            <w:r>
              <w:rPr>
                <w:rFonts w:ascii="Century Gothic" w:eastAsia="Century Gothic" w:hAnsi="Century Gothic" w:cs="Century Gothic"/>
                <w:color w:val="FFFFFF"/>
              </w:rPr>
              <w:t xml:space="preserve">Personal Specification </w:t>
            </w:r>
          </w:p>
        </w:tc>
      </w:tr>
    </w:tbl>
    <w:p w:rsidR="00097E93" w:rsidRDefault="00097E93">
      <w:pPr>
        <w:spacing w:line="276" w:lineRule="auto"/>
        <w:rPr>
          <w:color w:val="FFFFFF"/>
        </w:rPr>
      </w:pPr>
    </w:p>
    <w:tbl>
      <w:tblPr>
        <w:tblStyle w:val="af3"/>
        <w:tblW w:w="10440"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685"/>
        <w:gridCol w:w="7755"/>
      </w:tblGrid>
      <w:tr w:rsidR="00097E93">
        <w:tc>
          <w:tcPr>
            <w:tcW w:w="2685" w:type="dxa"/>
          </w:tcPr>
          <w:p w:rsidR="00097E93" w:rsidRDefault="00097E93">
            <w:pPr>
              <w:rPr>
                <w:rFonts w:ascii="Century Gothic" w:eastAsia="Century Gothic" w:hAnsi="Century Gothic" w:cs="Century Gothic"/>
                <w:b/>
              </w:rPr>
            </w:pPr>
          </w:p>
        </w:tc>
        <w:tc>
          <w:tcPr>
            <w:tcW w:w="7755" w:type="dxa"/>
          </w:tcPr>
          <w:p w:rsidR="00097E93" w:rsidRDefault="00925FEC">
            <w:pPr>
              <w:rPr>
                <w:rFonts w:ascii="Century Gothic" w:eastAsia="Century Gothic" w:hAnsi="Century Gothic" w:cs="Century Gothic"/>
                <w:b/>
              </w:rPr>
            </w:pPr>
            <w:r>
              <w:rPr>
                <w:rFonts w:ascii="Century Gothic" w:eastAsia="Century Gothic" w:hAnsi="Century Gothic" w:cs="Century Gothic"/>
                <w:b/>
              </w:rPr>
              <w:t xml:space="preserve">CRITERIA </w:t>
            </w:r>
          </w:p>
        </w:tc>
      </w:tr>
      <w:tr w:rsidR="00097E93">
        <w:tc>
          <w:tcPr>
            <w:tcW w:w="2685" w:type="dxa"/>
          </w:tcPr>
          <w:p w:rsidR="00097E93" w:rsidRDefault="00925FEC">
            <w:pPr>
              <w:rPr>
                <w:rFonts w:ascii="Century Gothic" w:eastAsia="Century Gothic" w:hAnsi="Century Gothic" w:cs="Century Gothic"/>
                <w:i/>
              </w:rPr>
            </w:pPr>
            <w:r>
              <w:rPr>
                <w:rFonts w:ascii="Century Gothic" w:eastAsia="Century Gothic" w:hAnsi="Century Gothic" w:cs="Century Gothic"/>
                <w:b/>
              </w:rPr>
              <w:t>QUALIFICATIONS</w:t>
            </w:r>
          </w:p>
          <w:p w:rsidR="00097E93" w:rsidRDefault="00097E93">
            <w:pPr>
              <w:rPr>
                <w:rFonts w:ascii="Century Gothic" w:eastAsia="Century Gothic" w:hAnsi="Century Gothic" w:cs="Century Gothic"/>
                <w:b/>
              </w:rPr>
            </w:pPr>
          </w:p>
          <w:p w:rsidR="00097E93" w:rsidRDefault="00097E93">
            <w:pPr>
              <w:rPr>
                <w:rFonts w:ascii="Century Gothic" w:eastAsia="Century Gothic" w:hAnsi="Century Gothic" w:cs="Century Gothic"/>
                <w:b/>
              </w:rPr>
            </w:pPr>
          </w:p>
        </w:tc>
        <w:tc>
          <w:tcPr>
            <w:tcW w:w="7755" w:type="dxa"/>
          </w:tcPr>
          <w:p w:rsidR="00097E93" w:rsidRDefault="00925FEC">
            <w:pPr>
              <w:numPr>
                <w:ilvl w:val="0"/>
                <w:numId w:val="4"/>
              </w:num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Level 1 or 2 Diploma (or equivalent) with proficient practical skills.</w:t>
            </w:r>
          </w:p>
        </w:tc>
      </w:tr>
      <w:tr w:rsidR="00097E93">
        <w:tc>
          <w:tcPr>
            <w:tcW w:w="2685" w:type="dxa"/>
          </w:tcPr>
          <w:p w:rsidR="00097E93" w:rsidRDefault="00925FEC">
            <w:pPr>
              <w:rPr>
                <w:rFonts w:ascii="Century Gothic" w:eastAsia="Century Gothic" w:hAnsi="Century Gothic" w:cs="Century Gothic"/>
                <w:b/>
              </w:rPr>
            </w:pPr>
            <w:r>
              <w:rPr>
                <w:rFonts w:ascii="Century Gothic" w:eastAsia="Century Gothic" w:hAnsi="Century Gothic" w:cs="Century Gothic"/>
                <w:b/>
              </w:rPr>
              <w:t>EXPERIENCE</w:t>
            </w:r>
          </w:p>
          <w:p w:rsidR="00097E93" w:rsidRDefault="00097E93">
            <w:pPr>
              <w:rPr>
                <w:rFonts w:ascii="Century Gothic" w:eastAsia="Century Gothic" w:hAnsi="Century Gothic" w:cs="Century Gothic"/>
                <w:b/>
              </w:rPr>
            </w:pPr>
          </w:p>
          <w:p w:rsidR="00097E93" w:rsidRDefault="00097E93">
            <w:pPr>
              <w:rPr>
                <w:rFonts w:ascii="Century Gothic" w:eastAsia="Century Gothic" w:hAnsi="Century Gothic" w:cs="Century Gothic"/>
                <w:b/>
              </w:rPr>
            </w:pPr>
          </w:p>
        </w:tc>
        <w:tc>
          <w:tcPr>
            <w:tcW w:w="7755" w:type="dxa"/>
          </w:tcPr>
          <w:p w:rsidR="00097E93" w:rsidRDefault="00925FEC">
            <w:pPr>
              <w:numPr>
                <w:ilvl w:val="0"/>
                <w:numId w:val="3"/>
              </w:num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Previous experience of working with children.</w:t>
            </w:r>
          </w:p>
          <w:p w:rsidR="00097E93" w:rsidRDefault="00097E93">
            <w:pPr>
              <w:pBdr>
                <w:top w:val="nil"/>
                <w:left w:val="nil"/>
                <w:bottom w:val="nil"/>
                <w:right w:val="nil"/>
                <w:between w:val="nil"/>
              </w:pBdr>
              <w:rPr>
                <w:rFonts w:ascii="Century Gothic" w:eastAsia="Century Gothic" w:hAnsi="Century Gothic" w:cs="Century Gothic"/>
                <w:color w:val="000000"/>
              </w:rPr>
            </w:pPr>
          </w:p>
        </w:tc>
      </w:tr>
      <w:tr w:rsidR="00097E93">
        <w:tc>
          <w:tcPr>
            <w:tcW w:w="2685" w:type="dxa"/>
          </w:tcPr>
          <w:p w:rsidR="00097E93" w:rsidRDefault="00925FEC">
            <w:pPr>
              <w:rPr>
                <w:rFonts w:ascii="Century Gothic" w:eastAsia="Century Gothic" w:hAnsi="Century Gothic" w:cs="Century Gothic"/>
                <w:b/>
              </w:rPr>
            </w:pPr>
            <w:r>
              <w:rPr>
                <w:rFonts w:ascii="Century Gothic" w:eastAsia="Century Gothic" w:hAnsi="Century Gothic" w:cs="Century Gothic"/>
                <w:b/>
              </w:rPr>
              <w:t>SKILLS AND ABILITIES</w:t>
            </w:r>
          </w:p>
          <w:p w:rsidR="00097E93" w:rsidRDefault="00097E93">
            <w:pPr>
              <w:rPr>
                <w:rFonts w:ascii="Century Gothic" w:eastAsia="Century Gothic" w:hAnsi="Century Gothic" w:cs="Century Gothic"/>
                <w:b/>
              </w:rPr>
            </w:pPr>
          </w:p>
          <w:p w:rsidR="00097E93" w:rsidRDefault="00097E93">
            <w:pPr>
              <w:rPr>
                <w:rFonts w:ascii="Century Gothic" w:eastAsia="Century Gothic" w:hAnsi="Century Gothic" w:cs="Century Gothic"/>
                <w:b/>
              </w:rPr>
            </w:pPr>
          </w:p>
          <w:p w:rsidR="00097E93" w:rsidRDefault="00097E93">
            <w:pPr>
              <w:rPr>
                <w:rFonts w:ascii="Century Gothic" w:eastAsia="Century Gothic" w:hAnsi="Century Gothic" w:cs="Century Gothic"/>
                <w:b/>
              </w:rPr>
            </w:pPr>
          </w:p>
          <w:p w:rsidR="00097E93" w:rsidRDefault="00097E93">
            <w:pPr>
              <w:rPr>
                <w:rFonts w:ascii="Century Gothic" w:eastAsia="Century Gothic" w:hAnsi="Century Gothic" w:cs="Century Gothic"/>
                <w:b/>
              </w:rPr>
            </w:pPr>
          </w:p>
          <w:p w:rsidR="00097E93" w:rsidRDefault="00097E93">
            <w:pPr>
              <w:rPr>
                <w:rFonts w:ascii="Century Gothic" w:eastAsia="Century Gothic" w:hAnsi="Century Gothic" w:cs="Century Gothic"/>
                <w:b/>
              </w:rPr>
            </w:pPr>
          </w:p>
          <w:p w:rsidR="00097E93" w:rsidRDefault="00097E93">
            <w:pPr>
              <w:rPr>
                <w:rFonts w:ascii="Century Gothic" w:eastAsia="Century Gothic" w:hAnsi="Century Gothic" w:cs="Century Gothic"/>
                <w:b/>
              </w:rPr>
            </w:pPr>
          </w:p>
          <w:p w:rsidR="00097E93" w:rsidRDefault="00097E93">
            <w:pPr>
              <w:rPr>
                <w:rFonts w:ascii="Century Gothic" w:eastAsia="Century Gothic" w:hAnsi="Century Gothic" w:cs="Century Gothic"/>
                <w:b/>
              </w:rPr>
            </w:pPr>
          </w:p>
        </w:tc>
        <w:tc>
          <w:tcPr>
            <w:tcW w:w="7755" w:type="dxa"/>
          </w:tcPr>
          <w:p w:rsidR="00097E93" w:rsidRDefault="00925FEC">
            <w:pPr>
              <w:numPr>
                <w:ilvl w:val="0"/>
                <w:numId w:val="2"/>
              </w:numPr>
              <w:rPr>
                <w:rFonts w:ascii="Century Gothic" w:eastAsia="Century Gothic" w:hAnsi="Century Gothic" w:cs="Century Gothic"/>
              </w:rPr>
            </w:pPr>
            <w:r>
              <w:rPr>
                <w:rFonts w:ascii="Century Gothic" w:eastAsia="Century Gothic" w:hAnsi="Century Gothic" w:cs="Century Gothic"/>
              </w:rPr>
              <w:t>Numeracy and literacy skills.</w:t>
            </w:r>
          </w:p>
          <w:p w:rsidR="00097E93" w:rsidRDefault="00925FEC">
            <w:pPr>
              <w:numPr>
                <w:ilvl w:val="0"/>
                <w:numId w:val="2"/>
              </w:numPr>
              <w:rPr>
                <w:rFonts w:ascii="Century Gothic" w:eastAsia="Century Gothic" w:hAnsi="Century Gothic" w:cs="Century Gothic"/>
              </w:rPr>
            </w:pPr>
            <w:r>
              <w:rPr>
                <w:rFonts w:ascii="Century Gothic" w:eastAsia="Century Gothic" w:hAnsi="Century Gothic" w:cs="Century Gothic"/>
              </w:rPr>
              <w:t>Basic IT skills.</w:t>
            </w:r>
          </w:p>
          <w:p w:rsidR="00097E93" w:rsidRDefault="00925FEC">
            <w:pPr>
              <w:numPr>
                <w:ilvl w:val="0"/>
                <w:numId w:val="2"/>
              </w:numPr>
              <w:rPr>
                <w:rFonts w:ascii="Century Gothic" w:eastAsia="Century Gothic" w:hAnsi="Century Gothic" w:cs="Century Gothic"/>
              </w:rPr>
            </w:pPr>
            <w:r>
              <w:rPr>
                <w:rFonts w:ascii="Century Gothic" w:eastAsia="Century Gothic" w:hAnsi="Century Gothic" w:cs="Century Gothic"/>
              </w:rPr>
              <w:t>Have the ability to relate well to children and adults, understanding their needs and being able to respond accordingly.</w:t>
            </w:r>
          </w:p>
          <w:p w:rsidR="00097E93" w:rsidRDefault="00925FEC">
            <w:pPr>
              <w:numPr>
                <w:ilvl w:val="0"/>
                <w:numId w:val="2"/>
              </w:numPr>
              <w:rPr>
                <w:rFonts w:ascii="Century Gothic" w:eastAsia="Century Gothic" w:hAnsi="Century Gothic" w:cs="Century Gothic"/>
              </w:rPr>
            </w:pPr>
            <w:r>
              <w:rPr>
                <w:rFonts w:ascii="Century Gothic" w:eastAsia="Century Gothic" w:hAnsi="Century Gothic" w:cs="Century Gothic"/>
              </w:rPr>
              <w:t>Good influencing skills to encourage pupils to interact with others and be socially responsible.</w:t>
            </w:r>
          </w:p>
        </w:tc>
      </w:tr>
      <w:tr w:rsidR="00097E93">
        <w:tc>
          <w:tcPr>
            <w:tcW w:w="2685" w:type="dxa"/>
          </w:tcPr>
          <w:p w:rsidR="00097E93" w:rsidRDefault="00925FEC">
            <w:pPr>
              <w:rPr>
                <w:rFonts w:ascii="Century Gothic" w:eastAsia="Century Gothic" w:hAnsi="Century Gothic" w:cs="Century Gothic"/>
                <w:b/>
              </w:rPr>
            </w:pPr>
            <w:r>
              <w:rPr>
                <w:rFonts w:ascii="Century Gothic" w:eastAsia="Century Gothic" w:hAnsi="Century Gothic" w:cs="Century Gothic"/>
                <w:b/>
              </w:rPr>
              <w:t>KNOWLEDGE</w:t>
            </w:r>
          </w:p>
          <w:p w:rsidR="00097E93" w:rsidRDefault="00097E93">
            <w:pPr>
              <w:rPr>
                <w:rFonts w:ascii="Century Gothic" w:eastAsia="Century Gothic" w:hAnsi="Century Gothic" w:cs="Century Gothic"/>
                <w:b/>
              </w:rPr>
            </w:pPr>
          </w:p>
          <w:p w:rsidR="00097E93" w:rsidRDefault="00097E93">
            <w:pPr>
              <w:rPr>
                <w:rFonts w:ascii="Century Gothic" w:eastAsia="Century Gothic" w:hAnsi="Century Gothic" w:cs="Century Gothic"/>
                <w:b/>
              </w:rPr>
            </w:pPr>
          </w:p>
          <w:p w:rsidR="00097E93" w:rsidRDefault="00097E93">
            <w:pPr>
              <w:rPr>
                <w:rFonts w:ascii="Century Gothic" w:eastAsia="Century Gothic" w:hAnsi="Century Gothic" w:cs="Century Gothic"/>
                <w:b/>
              </w:rPr>
            </w:pPr>
          </w:p>
        </w:tc>
        <w:tc>
          <w:tcPr>
            <w:tcW w:w="7755" w:type="dxa"/>
          </w:tcPr>
          <w:p w:rsidR="00097E93" w:rsidRDefault="00925FEC">
            <w:pPr>
              <w:numPr>
                <w:ilvl w:val="0"/>
                <w:numId w:val="1"/>
              </w:numPr>
              <w:rPr>
                <w:rFonts w:ascii="Century Gothic" w:eastAsia="Century Gothic" w:hAnsi="Century Gothic" w:cs="Century Gothic"/>
              </w:rPr>
            </w:pPr>
            <w:r>
              <w:rPr>
                <w:rFonts w:ascii="Century Gothic" w:eastAsia="Century Gothic" w:hAnsi="Century Gothic" w:cs="Century Gothic"/>
              </w:rPr>
              <w:t>Knowledge of policies and procedures relating to child protection, health, safety, security, equal opportunities and confidentiality.</w:t>
            </w:r>
          </w:p>
        </w:tc>
      </w:tr>
    </w:tbl>
    <w:p w:rsidR="00097E93" w:rsidRDefault="00097E93">
      <w:pPr>
        <w:spacing w:line="276" w:lineRule="auto"/>
        <w:rPr>
          <w:rFonts w:ascii="Century Gothic" w:eastAsia="Century Gothic" w:hAnsi="Century Gothic" w:cs="Century Gothic"/>
          <w:color w:val="456974"/>
        </w:rPr>
      </w:pPr>
    </w:p>
    <w:p w:rsidR="00097E93" w:rsidRDefault="00097E93">
      <w:pPr>
        <w:spacing w:line="276" w:lineRule="auto"/>
        <w:rPr>
          <w:rFonts w:ascii="Helvetica Neue Light" w:eastAsia="Helvetica Neue Light" w:hAnsi="Helvetica Neue Light" w:cs="Helvetica Neue Light"/>
          <w:color w:val="456974"/>
        </w:rPr>
      </w:pPr>
    </w:p>
    <w:p w:rsidR="00713B62" w:rsidRPr="00713B62" w:rsidRDefault="00713B62">
      <w:pPr>
        <w:spacing w:line="276" w:lineRule="auto"/>
        <w:rPr>
          <w:rFonts w:ascii="Helvetica Neue Light" w:eastAsia="Helvetica Neue Light" w:hAnsi="Helvetica Neue Light" w:cs="Helvetica Neue Light"/>
          <w:b/>
          <w:color w:val="456974"/>
        </w:rPr>
      </w:pPr>
      <w:proofErr w:type="gramStart"/>
      <w:r w:rsidRPr="00713B62">
        <w:rPr>
          <w:rFonts w:ascii="Helvetica Neue Light" w:eastAsia="Helvetica Neue Light" w:hAnsi="Helvetica Neue Light" w:cs="Helvetica Neue Light"/>
          <w:b/>
          <w:color w:val="456974"/>
        </w:rPr>
        <w:t>Sign:_</w:t>
      </w:r>
      <w:proofErr w:type="gramEnd"/>
      <w:r w:rsidRPr="00713B62">
        <w:rPr>
          <w:rFonts w:ascii="Helvetica Neue Light" w:eastAsia="Helvetica Neue Light" w:hAnsi="Helvetica Neue Light" w:cs="Helvetica Neue Light"/>
          <w:b/>
          <w:color w:val="456974"/>
        </w:rPr>
        <w:t>___________________________________ Date:__________________________________</w:t>
      </w:r>
    </w:p>
    <w:sectPr w:rsidR="00713B62" w:rsidRPr="00713B62">
      <w:headerReference w:type="default" r:id="rId8"/>
      <w:footerReference w:type="default" r:id="rId9"/>
      <w:pgSz w:w="11900" w:h="16840"/>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054" w:rsidRDefault="004C6054">
      <w:r>
        <w:separator/>
      </w:r>
    </w:p>
  </w:endnote>
  <w:endnote w:type="continuationSeparator" w:id="0">
    <w:p w:rsidR="004C6054" w:rsidRDefault="004C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Light">
    <w:altName w:val="Arial Nova Light"/>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E93" w:rsidRDefault="00097E93">
    <w:pPr>
      <w:spacing w:after="58"/>
      <w:rPr>
        <w:rFonts w:ascii="Helvetica Neue Light" w:eastAsia="Helvetica Neue Light" w:hAnsi="Helvetica Neue Light" w:cs="Helvetica Neue Light"/>
        <w:color w:val="000000"/>
      </w:rPr>
    </w:pPr>
  </w:p>
  <w:p w:rsidR="00097E93" w:rsidRDefault="00925FEC">
    <w:pPr>
      <w:pBdr>
        <w:top w:val="single" w:sz="4" w:space="0" w:color="000000"/>
        <w:left w:val="nil"/>
        <w:bottom w:val="nil"/>
        <w:right w:val="nil"/>
        <w:between w:val="nil"/>
      </w:pBdr>
      <w:tabs>
        <w:tab w:val="right" w:pos="8505"/>
        <w:tab w:val="left" w:pos="720"/>
        <w:tab w:val="left" w:pos="8190"/>
      </w:tabs>
      <w:ind w:right="-27"/>
      <w:jc w:val="center"/>
      <w:rPr>
        <w:rFonts w:ascii="Tahoma" w:eastAsia="Tahoma" w:hAnsi="Tahoma" w:cs="Tahoma"/>
        <w:color w:val="000000"/>
        <w:sz w:val="19"/>
        <w:szCs w:val="19"/>
      </w:rPr>
    </w:pPr>
    <w:r>
      <w:rPr>
        <w:rFonts w:ascii="Helvetica Neue Light" w:eastAsia="Helvetica Neue Light" w:hAnsi="Helvetica Neue Light" w:cs="Helvetica Neue Light"/>
        <w:b/>
        <w:color w:val="466875"/>
        <w:sz w:val="19"/>
        <w:szCs w:val="19"/>
      </w:rPr>
      <w:t>Collaboration</w:t>
    </w:r>
    <w:r>
      <w:rPr>
        <w:rFonts w:ascii="Helvetica Neue Light" w:eastAsia="Helvetica Neue Light" w:hAnsi="Helvetica Neue Light" w:cs="Helvetica Neue Light"/>
        <w:color w:val="466875"/>
        <w:sz w:val="19"/>
        <w:szCs w:val="19"/>
      </w:rPr>
      <w:t xml:space="preserve"> matters   </w:t>
    </w:r>
    <w:r>
      <w:rPr>
        <w:rFonts w:ascii="Helvetica Neue Light" w:eastAsia="Helvetica Neue Light" w:hAnsi="Helvetica Neue Light" w:cs="Helvetica Neue Light"/>
        <w:b/>
        <w:color w:val="466875"/>
        <w:sz w:val="19"/>
        <w:szCs w:val="19"/>
      </w:rPr>
      <w:t>Excellence</w:t>
    </w:r>
    <w:r>
      <w:rPr>
        <w:rFonts w:ascii="Helvetica Neue Light" w:eastAsia="Helvetica Neue Light" w:hAnsi="Helvetica Neue Light" w:cs="Helvetica Neue Light"/>
        <w:color w:val="466875"/>
        <w:sz w:val="19"/>
        <w:szCs w:val="19"/>
      </w:rPr>
      <w:t xml:space="preserve"> in Everything   </w:t>
    </w:r>
    <w:r>
      <w:rPr>
        <w:rFonts w:ascii="Helvetica Neue Light" w:eastAsia="Helvetica Neue Light" w:hAnsi="Helvetica Neue Light" w:cs="Helvetica Neue Light"/>
        <w:b/>
        <w:color w:val="466875"/>
        <w:sz w:val="19"/>
        <w:szCs w:val="19"/>
      </w:rPr>
      <w:t xml:space="preserve">Community </w:t>
    </w:r>
    <w:r>
      <w:rPr>
        <w:rFonts w:ascii="Helvetica Neue Light" w:eastAsia="Helvetica Neue Light" w:hAnsi="Helvetica Neue Light" w:cs="Helvetica Neue Light"/>
        <w:color w:val="466875"/>
        <w:sz w:val="19"/>
        <w:szCs w:val="19"/>
      </w:rPr>
      <w:t xml:space="preserve">first   </w:t>
    </w:r>
    <w:r>
      <w:rPr>
        <w:rFonts w:ascii="Helvetica Neue Light" w:eastAsia="Helvetica Neue Light" w:hAnsi="Helvetica Neue Light" w:cs="Helvetica Neue Light"/>
        <w:b/>
        <w:color w:val="466875"/>
        <w:sz w:val="19"/>
        <w:szCs w:val="19"/>
      </w:rPr>
      <w:t>Equity</w:t>
    </w:r>
    <w:r>
      <w:rPr>
        <w:rFonts w:ascii="Helvetica Neue Light" w:eastAsia="Helvetica Neue Light" w:hAnsi="Helvetica Neue Light" w:cs="Helvetica Neue Light"/>
        <w:color w:val="466875"/>
        <w:sz w:val="19"/>
        <w:szCs w:val="19"/>
      </w:rPr>
      <w:t xml:space="preserve"> for everyone   </w:t>
    </w:r>
    <w:r>
      <w:rPr>
        <w:rFonts w:ascii="Helvetica Neue Light" w:eastAsia="Helvetica Neue Light" w:hAnsi="Helvetica Neue Light" w:cs="Helvetica Neue Light"/>
        <w:b/>
        <w:color w:val="466875"/>
        <w:sz w:val="19"/>
        <w:szCs w:val="19"/>
      </w:rPr>
      <w:t xml:space="preserve">Continuous </w:t>
    </w:r>
    <w:r>
      <w:rPr>
        <w:rFonts w:ascii="Helvetica Neue Light" w:eastAsia="Helvetica Neue Light" w:hAnsi="Helvetica Neue Light" w:cs="Helvetica Neue Light"/>
        <w:color w:val="466875"/>
        <w:sz w:val="19"/>
        <w:szCs w:val="19"/>
      </w:rPr>
      <w:t>growth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054" w:rsidRDefault="004C6054">
      <w:r>
        <w:separator/>
      </w:r>
    </w:p>
  </w:footnote>
  <w:footnote w:type="continuationSeparator" w:id="0">
    <w:p w:rsidR="004C6054" w:rsidRDefault="004C6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E93" w:rsidRDefault="00925FEC">
    <w:pPr>
      <w:pBdr>
        <w:top w:val="nil"/>
        <w:left w:val="nil"/>
        <w:bottom w:val="nil"/>
        <w:right w:val="nil"/>
        <w:between w:val="nil"/>
      </w:pBdr>
      <w:tabs>
        <w:tab w:val="left" w:pos="1776"/>
        <w:tab w:val="center" w:pos="4513"/>
        <w:tab w:val="right" w:pos="9026"/>
        <w:tab w:val="right" w:pos="10460"/>
      </w:tabs>
      <w:jc w:val="right"/>
      <w:rPr>
        <w:color w:val="000000"/>
      </w:rPr>
    </w:pPr>
    <w:r>
      <w:rPr>
        <w:color w:val="000000"/>
      </w:rPr>
      <w:tab/>
    </w:r>
    <w:r>
      <w:rPr>
        <w:color w:val="000000"/>
      </w:rPr>
      <w:tab/>
    </w:r>
    <w:r>
      <w:rPr>
        <w:color w:val="000000"/>
      </w:rPr>
      <w:tab/>
    </w:r>
    <w:r>
      <w:rPr>
        <w:noProof/>
        <w:color w:val="000000"/>
      </w:rPr>
      <w:drawing>
        <wp:inline distT="0" distB="0" distL="0" distR="0">
          <wp:extent cx="2265818" cy="903078"/>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5818" cy="903078"/>
                  </a:xfrm>
                  <a:prstGeom prst="rect">
                    <a:avLst/>
                  </a:prstGeom>
                  <a:ln/>
                </pic:spPr>
              </pic:pic>
            </a:graphicData>
          </a:graphic>
        </wp:inline>
      </w:drawing>
    </w:r>
    <w:r>
      <w:rPr>
        <w:noProof/>
      </w:rPr>
      <w:drawing>
        <wp:anchor distT="19050" distB="19050" distL="19050" distR="19050" simplePos="0" relativeHeight="251658240" behindDoc="0" locked="0" layoutInCell="1" hidden="0" allowOverlap="1">
          <wp:simplePos x="0" y="0"/>
          <wp:positionH relativeFrom="column">
            <wp:posOffset>1</wp:posOffset>
          </wp:positionH>
          <wp:positionV relativeFrom="paragraph">
            <wp:posOffset>10796</wp:posOffset>
          </wp:positionV>
          <wp:extent cx="1428750" cy="1428750"/>
          <wp:effectExtent l="0" t="0" r="0" b="0"/>
          <wp:wrapSquare wrapText="right" distT="19050" distB="19050" distL="19050" distR="1905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28750" cy="1428750"/>
                  </a:xfrm>
                  <a:prstGeom prst="rect">
                    <a:avLst/>
                  </a:prstGeom>
                  <a:ln/>
                </pic:spPr>
              </pic:pic>
            </a:graphicData>
          </a:graphic>
        </wp:anchor>
      </w:drawing>
    </w:r>
  </w:p>
  <w:p w:rsidR="00097E93" w:rsidRDefault="00097E93">
    <w:pPr>
      <w:pBdr>
        <w:top w:val="nil"/>
        <w:left w:val="nil"/>
        <w:bottom w:val="nil"/>
        <w:right w:val="nil"/>
        <w:between w:val="nil"/>
      </w:pBdr>
      <w:tabs>
        <w:tab w:val="center" w:pos="4513"/>
        <w:tab w:val="right" w:pos="9026"/>
      </w:tabs>
      <w:rPr>
        <w:color w:val="000000"/>
      </w:rPr>
    </w:pPr>
  </w:p>
  <w:p w:rsidR="00097E93" w:rsidRDefault="00097E93">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5AC0"/>
    <w:multiLevelType w:val="multilevel"/>
    <w:tmpl w:val="9DF4221E"/>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1" w15:restartNumberingAfterBreak="0">
    <w:nsid w:val="1CAB12EE"/>
    <w:multiLevelType w:val="multilevel"/>
    <w:tmpl w:val="E9DAF5E8"/>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2" w15:restartNumberingAfterBreak="0">
    <w:nsid w:val="345D0ACB"/>
    <w:multiLevelType w:val="multilevel"/>
    <w:tmpl w:val="8C4A69BA"/>
    <w:lvl w:ilvl="0">
      <w:start w:val="1"/>
      <w:numFmt w:val="bullet"/>
      <w:lvlText w:val="●"/>
      <w:lvlJc w:val="left"/>
      <w:pPr>
        <w:ind w:left="1080" w:hanging="360"/>
      </w:pPr>
      <w:rPr>
        <w:rFonts w:ascii="Noto Sans" w:eastAsia="Noto Sans" w:hAnsi="Noto Sans" w:cs="Noto Sans"/>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18B2DC4"/>
    <w:multiLevelType w:val="multilevel"/>
    <w:tmpl w:val="D2FEF01A"/>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4" w15:restartNumberingAfterBreak="0">
    <w:nsid w:val="698D0F07"/>
    <w:multiLevelType w:val="multilevel"/>
    <w:tmpl w:val="69B49592"/>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E93"/>
    <w:rsid w:val="0003194B"/>
    <w:rsid w:val="0006615B"/>
    <w:rsid w:val="00097E93"/>
    <w:rsid w:val="000E3892"/>
    <w:rsid w:val="002D507F"/>
    <w:rsid w:val="004C6054"/>
    <w:rsid w:val="005574A0"/>
    <w:rsid w:val="005A6E09"/>
    <w:rsid w:val="00656AC9"/>
    <w:rsid w:val="006C0E07"/>
    <w:rsid w:val="00713B62"/>
    <w:rsid w:val="007C785C"/>
    <w:rsid w:val="008018B2"/>
    <w:rsid w:val="008261F2"/>
    <w:rsid w:val="00925FEC"/>
    <w:rsid w:val="009545F2"/>
    <w:rsid w:val="00B56EFE"/>
    <w:rsid w:val="00B66B42"/>
    <w:rsid w:val="00BC2ADA"/>
    <w:rsid w:val="00F43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08866"/>
  <w15:docId w15:val="{49279C12-8BBB-41C9-B719-BE03615F0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E83"/>
  </w:style>
  <w:style w:type="paragraph" w:styleId="Heading1">
    <w:name w:val="heading 1"/>
    <w:basedOn w:val="Normal"/>
    <w:link w:val="Heading1Char"/>
    <w:uiPriority w:val="9"/>
    <w:qFormat/>
    <w:rsid w:val="00C9466A"/>
    <w:pPr>
      <w:widowControl w:val="0"/>
      <w:autoSpaceDE w:val="0"/>
      <w:autoSpaceDN w:val="0"/>
      <w:spacing w:before="121"/>
      <w:ind w:left="100"/>
      <w:outlineLvl w:val="0"/>
    </w:pPr>
    <w:rPr>
      <w:rFonts w:ascii="Georgia" w:eastAsia="Georgia" w:hAnsi="Georgia" w:cs="Georgia"/>
      <w:b/>
      <w:bCs/>
    </w:rPr>
  </w:style>
  <w:style w:type="paragraph" w:styleId="Heading2">
    <w:name w:val="heading 2"/>
    <w:basedOn w:val="Normal"/>
    <w:link w:val="Heading2Char"/>
    <w:uiPriority w:val="9"/>
    <w:semiHidden/>
    <w:unhideWhenUsed/>
    <w:qFormat/>
    <w:rsid w:val="00C9466A"/>
    <w:pPr>
      <w:widowControl w:val="0"/>
      <w:autoSpaceDE w:val="0"/>
      <w:autoSpaceDN w:val="0"/>
      <w:ind w:left="100"/>
      <w:outlineLvl w:val="1"/>
    </w:pPr>
    <w:rPr>
      <w:rFonts w:ascii="Georgia" w:eastAsia="Georgia" w:hAnsi="Georgia" w:cs="Georgia"/>
      <w:b/>
      <w:bCs/>
      <w:sz w:val="22"/>
      <w:szCs w:val="2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77655"/>
    <w:pPr>
      <w:ind w:left="720"/>
      <w:contextualSpacing/>
    </w:pPr>
  </w:style>
  <w:style w:type="character" w:customStyle="1" w:styleId="Heading1Char">
    <w:name w:val="Heading 1 Char"/>
    <w:basedOn w:val="DefaultParagraphFont"/>
    <w:link w:val="Heading1"/>
    <w:uiPriority w:val="9"/>
    <w:rsid w:val="00C9466A"/>
    <w:rPr>
      <w:rFonts w:ascii="Georgia" w:eastAsia="Georgia" w:hAnsi="Georgia" w:cs="Georgia"/>
      <w:b/>
      <w:bCs/>
    </w:rPr>
  </w:style>
  <w:style w:type="character" w:customStyle="1" w:styleId="Heading2Char">
    <w:name w:val="Heading 2 Char"/>
    <w:basedOn w:val="DefaultParagraphFont"/>
    <w:link w:val="Heading2"/>
    <w:uiPriority w:val="9"/>
    <w:rsid w:val="00C9466A"/>
    <w:rPr>
      <w:rFonts w:ascii="Georgia" w:eastAsia="Georgia" w:hAnsi="Georgia" w:cs="Georgia"/>
      <w:b/>
      <w:bCs/>
      <w:sz w:val="22"/>
      <w:szCs w:val="22"/>
    </w:rPr>
  </w:style>
  <w:style w:type="paragraph" w:styleId="BodyText">
    <w:name w:val="Body Text"/>
    <w:basedOn w:val="Normal"/>
    <w:link w:val="BodyTextChar"/>
    <w:uiPriority w:val="1"/>
    <w:qFormat/>
    <w:rsid w:val="00C9466A"/>
    <w:pPr>
      <w:widowControl w:val="0"/>
      <w:autoSpaceDE w:val="0"/>
      <w:autoSpaceDN w:val="0"/>
      <w:spacing w:before="126"/>
      <w:ind w:left="820" w:hanging="360"/>
      <w:jc w:val="both"/>
    </w:pPr>
    <w:rPr>
      <w:rFonts w:ascii="Georgia" w:eastAsia="Georgia" w:hAnsi="Georgia" w:cs="Georgia"/>
      <w:sz w:val="22"/>
      <w:szCs w:val="22"/>
    </w:rPr>
  </w:style>
  <w:style w:type="character" w:customStyle="1" w:styleId="BodyTextChar">
    <w:name w:val="Body Text Char"/>
    <w:basedOn w:val="DefaultParagraphFont"/>
    <w:link w:val="BodyText"/>
    <w:uiPriority w:val="1"/>
    <w:rsid w:val="00C9466A"/>
    <w:rPr>
      <w:rFonts w:ascii="Georgia" w:eastAsia="Georgia" w:hAnsi="Georgia" w:cs="Georgia"/>
      <w:sz w:val="22"/>
      <w:szCs w:val="22"/>
    </w:rPr>
  </w:style>
  <w:style w:type="paragraph" w:styleId="Header">
    <w:name w:val="header"/>
    <w:basedOn w:val="Normal"/>
    <w:link w:val="HeaderChar"/>
    <w:uiPriority w:val="99"/>
    <w:unhideWhenUsed/>
    <w:rsid w:val="00C26687"/>
    <w:pPr>
      <w:tabs>
        <w:tab w:val="center" w:pos="4513"/>
        <w:tab w:val="right" w:pos="9026"/>
      </w:tabs>
    </w:pPr>
  </w:style>
  <w:style w:type="character" w:customStyle="1" w:styleId="HeaderChar">
    <w:name w:val="Header Char"/>
    <w:basedOn w:val="DefaultParagraphFont"/>
    <w:link w:val="Header"/>
    <w:uiPriority w:val="99"/>
    <w:rsid w:val="00C26687"/>
  </w:style>
  <w:style w:type="paragraph" w:styleId="Footer">
    <w:name w:val="footer"/>
    <w:basedOn w:val="Normal"/>
    <w:link w:val="FooterChar"/>
    <w:uiPriority w:val="99"/>
    <w:unhideWhenUsed/>
    <w:rsid w:val="00C26687"/>
    <w:pPr>
      <w:tabs>
        <w:tab w:val="center" w:pos="4513"/>
        <w:tab w:val="right" w:pos="9026"/>
      </w:tabs>
    </w:pPr>
  </w:style>
  <w:style w:type="character" w:customStyle="1" w:styleId="FooterChar">
    <w:name w:val="Footer Char"/>
    <w:basedOn w:val="DefaultParagraphFont"/>
    <w:link w:val="Footer"/>
    <w:uiPriority w:val="99"/>
    <w:rsid w:val="00C26687"/>
  </w:style>
  <w:style w:type="table" w:styleId="TableGrid">
    <w:name w:val="Table Grid"/>
    <w:basedOn w:val="TableNormal"/>
    <w:uiPriority w:val="39"/>
    <w:rsid w:val="005E2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LHSEven">
    <w:name w:val="Footer - LHS Even"/>
    <w:basedOn w:val="Footer"/>
    <w:rsid w:val="000313EA"/>
    <w:pPr>
      <w:pBdr>
        <w:top w:val="single" w:sz="4" w:space="6" w:color="auto"/>
      </w:pBdr>
      <w:tabs>
        <w:tab w:val="clear" w:pos="4513"/>
        <w:tab w:val="clear" w:pos="9026"/>
        <w:tab w:val="right" w:pos="8505"/>
      </w:tabs>
    </w:pPr>
    <w:rPr>
      <w:rFonts w:ascii="Tahoma" w:eastAsia="Times New Roman" w:hAnsi="Tahoma" w:cs="Times New Roman"/>
      <w:b/>
      <w:color w:val="000000"/>
      <w:sz w:val="16"/>
      <w:szCs w:val="20"/>
    </w:rPr>
  </w:style>
  <w:style w:type="paragraph" w:customStyle="1" w:styleId="Default">
    <w:name w:val="Default"/>
    <w:rsid w:val="00845E83"/>
    <w:pPr>
      <w:autoSpaceDE w:val="0"/>
      <w:autoSpaceDN w:val="0"/>
      <w:adjustRightInd w:val="0"/>
    </w:pPr>
    <w:rPr>
      <w:rFonts w:ascii="Arial" w:eastAsia="Times New Roman"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15" w:type="dxa"/>
        <w:bottom w:w="100" w:type="dxa"/>
        <w:right w:w="115" w:type="dxa"/>
      </w:tblCellMar>
    </w:tbl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15" w:type="dxa"/>
        <w:bottom w:w="100" w:type="dxa"/>
        <w:right w:w="115"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15" w:type="dxa"/>
        <w:bottom w:w="100" w:type="dxa"/>
        <w:right w:w="115" w:type="dxa"/>
      </w:tblCellMar>
    </w:tblPr>
  </w:style>
  <w:style w:type="table" w:customStyle="1" w:styleId="af">
    <w:basedOn w:val="TableNormal"/>
    <w:tblPr>
      <w:tblStyleRowBandSize w:val="1"/>
      <w:tblStyleColBandSize w:val="1"/>
      <w:tblCellMar>
        <w:top w:w="100" w:type="dxa"/>
        <w:left w:w="115" w:type="dxa"/>
        <w:bottom w:w="100" w:type="dxa"/>
        <w:right w:w="115" w:type="dxa"/>
      </w:tblCellMar>
    </w:tblPr>
  </w:style>
  <w:style w:type="table" w:customStyle="1" w:styleId="af0">
    <w:basedOn w:val="TableNormal"/>
    <w:tblPr>
      <w:tblStyleRowBandSize w:val="1"/>
      <w:tblStyleColBandSize w:val="1"/>
      <w:tblCellMar>
        <w:top w:w="100" w:type="dxa"/>
        <w:left w:w="115" w:type="dxa"/>
        <w:bottom w:w="100" w:type="dxa"/>
        <w:right w:w="115" w:type="dxa"/>
      </w:tblCellMar>
    </w:tblPr>
  </w:style>
  <w:style w:type="table" w:customStyle="1" w:styleId="af1">
    <w:basedOn w:val="TableNormal"/>
    <w:tblPr>
      <w:tblStyleRowBandSize w:val="1"/>
      <w:tblStyleColBandSize w:val="1"/>
      <w:tblCellMar>
        <w:top w:w="100" w:type="dxa"/>
        <w:left w:w="115" w:type="dxa"/>
        <w:bottom w:w="100"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BXL2kUqwGoWolhZUyIU1ne5Ww==">AMUW2mXBkhKBDxZi6+wmpBYBPtqQl47BhWz4tvXul+V1+NAN28VT3clKchC372mhF504BVsXBnVg5KbUhWQD8R1+Kywej7utXriF8ryBb04OCgsnRSy2LXFfnmnvEO0vj8m9lnsxsR/zJnWFdIV/HYPurBk9OXtxMQ==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Janine Fernandes</cp:lastModifiedBy>
  <cp:revision>2</cp:revision>
  <dcterms:created xsi:type="dcterms:W3CDTF">2025-06-13T16:26:00Z</dcterms:created>
  <dcterms:modified xsi:type="dcterms:W3CDTF">2025-06-13T16:26:00Z</dcterms:modified>
</cp:coreProperties>
</file>