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EEB" w:rsidRDefault="00C72559" w:rsidP="00EE596F">
      <w:pPr>
        <w:rPr>
          <w:rFonts w:ascii="Gill Sans MT" w:hAnsi="Gill Sans MT"/>
          <w:b/>
          <w:sz w:val="28"/>
        </w:rPr>
      </w:pPr>
      <w:r>
        <w:rPr>
          <w:rFonts w:ascii="Gill Sans MT" w:hAnsi="Gill Sans MT"/>
          <w:b/>
          <w:sz w:val="28"/>
        </w:rPr>
        <w:t>Finance Assistant</w:t>
      </w:r>
      <w:r w:rsidR="00EE596F">
        <w:rPr>
          <w:rFonts w:ascii="Gill Sans MT" w:hAnsi="Gill Sans MT"/>
          <w:b/>
          <w:sz w:val="28"/>
        </w:rPr>
        <w:tab/>
      </w:r>
      <w:r w:rsidR="00EE596F">
        <w:rPr>
          <w:rFonts w:ascii="Gill Sans MT" w:hAnsi="Gill Sans MT"/>
          <w:b/>
          <w:sz w:val="28"/>
        </w:rPr>
        <w:tab/>
      </w:r>
      <w:r w:rsidR="00FF3A1D">
        <w:rPr>
          <w:rFonts w:ascii="Gill Sans MT" w:hAnsi="Gill Sans MT"/>
          <w:b/>
          <w:sz w:val="28"/>
        </w:rPr>
        <w:tab/>
      </w:r>
      <w:r w:rsidR="00FF3A1D">
        <w:rPr>
          <w:rFonts w:ascii="Gill Sans MT" w:hAnsi="Gill Sans MT"/>
          <w:b/>
          <w:sz w:val="28"/>
        </w:rPr>
        <w:tab/>
      </w:r>
      <w:r w:rsidR="00FF3A1D">
        <w:rPr>
          <w:rFonts w:ascii="Gill Sans MT" w:hAnsi="Gill Sans MT"/>
          <w:b/>
          <w:sz w:val="28"/>
        </w:rPr>
        <w:tab/>
      </w:r>
      <w:r w:rsidR="00FF3A1D">
        <w:rPr>
          <w:rFonts w:ascii="Gill Sans MT" w:hAnsi="Gill Sans MT"/>
          <w:b/>
          <w:sz w:val="28"/>
        </w:rPr>
        <w:tab/>
      </w:r>
      <w:r w:rsidR="00FF3A1D">
        <w:rPr>
          <w:rFonts w:ascii="Gill Sans MT" w:hAnsi="Gill Sans MT"/>
          <w:b/>
          <w:sz w:val="28"/>
        </w:rPr>
        <w:tab/>
      </w:r>
      <w:r w:rsidR="00FF3A1D">
        <w:rPr>
          <w:rFonts w:ascii="Gill Sans MT" w:hAnsi="Gill Sans MT"/>
          <w:b/>
          <w:sz w:val="28"/>
        </w:rPr>
        <w:tab/>
        <w:t xml:space="preserve">      </w:t>
      </w:r>
      <w:r w:rsidR="00960C1C" w:rsidRPr="00FF3A1D">
        <w:rPr>
          <w:noProof/>
          <w:lang w:val="en-GB" w:eastAsia="en-GB"/>
        </w:rPr>
        <w:drawing>
          <wp:inline distT="0" distB="0" distL="0" distR="0">
            <wp:extent cx="828675" cy="7524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inline>
        </w:drawing>
      </w:r>
    </w:p>
    <w:p w:rsidR="00860B0A" w:rsidRDefault="00EE596F" w:rsidP="00FF3A1D">
      <w:pPr>
        <w:rPr>
          <w:rFonts w:ascii="Gill Sans MT" w:hAnsi="Gill Sans MT"/>
          <w:b/>
          <w:sz w:val="28"/>
        </w:rPr>
      </w:pPr>
      <w:r>
        <w:rPr>
          <w:rFonts w:ascii="Gill Sans MT" w:hAnsi="Gill Sans MT"/>
          <w:b/>
          <w:sz w:val="28"/>
        </w:rPr>
        <w:t>Job Description</w:t>
      </w:r>
    </w:p>
    <w:p w:rsidR="00E81266" w:rsidRPr="00EE596F" w:rsidRDefault="00E81266" w:rsidP="00FF3A1D">
      <w:pPr>
        <w:rPr>
          <w:rFonts w:ascii="Gill Sans MT" w:hAnsi="Gill Sans MT"/>
          <w:b/>
          <w:sz w:val="28"/>
        </w:rPr>
      </w:pPr>
    </w:p>
    <w:p w:rsidR="00E41EEB" w:rsidRDefault="00E41EEB">
      <w:pPr>
        <w:jc w:val="center"/>
        <w:rPr>
          <w:rFonts w:ascii="Gill Sans MT" w:hAnsi="Gill Sans MT"/>
          <w:b/>
          <w:sz w:val="10"/>
          <w:szCs w:val="10"/>
        </w:rPr>
      </w:pPr>
    </w:p>
    <w:tbl>
      <w:tblPr>
        <w:tblW w:w="0" w:type="auto"/>
        <w:tblInd w:w="108" w:type="dxa"/>
        <w:tblLayout w:type="fixed"/>
        <w:tblLook w:val="0000" w:firstRow="0" w:lastRow="0" w:firstColumn="0" w:lastColumn="0" w:noHBand="0" w:noVBand="0"/>
      </w:tblPr>
      <w:tblGrid>
        <w:gridCol w:w="2127"/>
        <w:gridCol w:w="7961"/>
      </w:tblGrid>
      <w:tr w:rsidR="00E41EEB" w:rsidRPr="00FF3A1D" w:rsidTr="00B159C1">
        <w:trPr>
          <w:cantSplit/>
          <w:trHeight w:val="1980"/>
        </w:trPr>
        <w:tc>
          <w:tcPr>
            <w:tcW w:w="2127" w:type="dxa"/>
            <w:tcBorders>
              <w:top w:val="single" w:sz="8" w:space="0" w:color="000000"/>
              <w:left w:val="single" w:sz="8" w:space="0" w:color="000000"/>
              <w:bottom w:val="single" w:sz="4" w:space="0" w:color="000000"/>
            </w:tcBorders>
            <w:shd w:val="clear" w:color="auto" w:fill="auto"/>
          </w:tcPr>
          <w:p w:rsidR="00FF3A1D" w:rsidRDefault="00FF3A1D">
            <w:pPr>
              <w:snapToGrid w:val="0"/>
              <w:rPr>
                <w:rFonts w:ascii="Gill Sans MT" w:hAnsi="Gill Sans MT"/>
                <w:b/>
              </w:rPr>
            </w:pPr>
          </w:p>
          <w:p w:rsidR="00E41EEB" w:rsidRPr="00FF3A1D" w:rsidRDefault="00E41EEB">
            <w:pPr>
              <w:snapToGrid w:val="0"/>
              <w:rPr>
                <w:rFonts w:ascii="Gill Sans MT" w:hAnsi="Gill Sans MT"/>
                <w:b/>
              </w:rPr>
            </w:pPr>
            <w:r w:rsidRPr="00FF3A1D">
              <w:rPr>
                <w:rFonts w:ascii="Gill Sans MT" w:hAnsi="Gill Sans MT"/>
                <w:b/>
              </w:rPr>
              <w:t>Purpose:</w:t>
            </w:r>
          </w:p>
        </w:tc>
        <w:tc>
          <w:tcPr>
            <w:tcW w:w="7961" w:type="dxa"/>
            <w:tcBorders>
              <w:top w:val="single" w:sz="8" w:space="0" w:color="000000"/>
              <w:left w:val="single" w:sz="8" w:space="0" w:color="000000"/>
              <w:bottom w:val="single" w:sz="4" w:space="0" w:color="000000"/>
              <w:right w:val="single" w:sz="8" w:space="0" w:color="000000"/>
            </w:tcBorders>
            <w:shd w:val="clear" w:color="auto" w:fill="auto"/>
            <w:vAlign w:val="center"/>
          </w:tcPr>
          <w:p w:rsidR="006A289C" w:rsidRPr="006A289C" w:rsidRDefault="00C72559" w:rsidP="00B159C1">
            <w:pPr>
              <w:autoSpaceDE w:val="0"/>
              <w:rPr>
                <w:rFonts w:ascii="Gill Sans MT" w:hAnsi="Gill Sans MT"/>
              </w:rPr>
            </w:pPr>
            <w:r>
              <w:rPr>
                <w:rFonts w:ascii="Gill Sans MT" w:hAnsi="Gill Sans MT"/>
              </w:rPr>
              <w:t>To assist in providing a range of administrative support with particular focus on financial administration, including order and invoice processing, petty cash, day to day financial management of school budgets and the school fund. Monitoring of music fees, educational visits, school inventory, banking of income and reconciliation.</w:t>
            </w:r>
          </w:p>
        </w:tc>
      </w:tr>
      <w:tr w:rsidR="00E41EEB" w:rsidRPr="00FF3A1D" w:rsidTr="00F4068F">
        <w:trPr>
          <w:cantSplit/>
          <w:trHeight w:val="687"/>
        </w:trPr>
        <w:tc>
          <w:tcPr>
            <w:tcW w:w="2127" w:type="dxa"/>
            <w:tcBorders>
              <w:top w:val="single" w:sz="4" w:space="0" w:color="000000"/>
              <w:left w:val="single" w:sz="8" w:space="0" w:color="000000"/>
              <w:bottom w:val="single" w:sz="4" w:space="0" w:color="000000"/>
            </w:tcBorders>
            <w:shd w:val="clear" w:color="auto" w:fill="auto"/>
            <w:vAlign w:val="center"/>
          </w:tcPr>
          <w:p w:rsidR="00E41EEB" w:rsidRPr="00FF3A1D" w:rsidRDefault="00E41EEB" w:rsidP="00FF3A1D">
            <w:pPr>
              <w:snapToGrid w:val="0"/>
              <w:rPr>
                <w:rFonts w:ascii="Gill Sans MT" w:hAnsi="Gill Sans MT"/>
                <w:b/>
              </w:rPr>
            </w:pPr>
            <w:r w:rsidRPr="00FF3A1D">
              <w:rPr>
                <w:rFonts w:ascii="Gill Sans MT" w:hAnsi="Gill Sans MT"/>
                <w:b/>
              </w:rPr>
              <w:t>Reporting to:</w:t>
            </w:r>
          </w:p>
        </w:tc>
        <w:tc>
          <w:tcPr>
            <w:tcW w:w="7961" w:type="dxa"/>
            <w:tcBorders>
              <w:top w:val="single" w:sz="4" w:space="0" w:color="000000"/>
              <w:left w:val="single" w:sz="8" w:space="0" w:color="000000"/>
              <w:bottom w:val="single" w:sz="4" w:space="0" w:color="000000"/>
              <w:right w:val="single" w:sz="8" w:space="0" w:color="000000"/>
            </w:tcBorders>
            <w:shd w:val="clear" w:color="auto" w:fill="auto"/>
            <w:vAlign w:val="center"/>
          </w:tcPr>
          <w:p w:rsidR="00E41EEB" w:rsidRPr="00FF3A1D" w:rsidRDefault="00B159C1" w:rsidP="00F4068F">
            <w:pPr>
              <w:tabs>
                <w:tab w:val="left" w:pos="389"/>
              </w:tabs>
              <w:snapToGrid w:val="0"/>
              <w:rPr>
                <w:rFonts w:ascii="Gill Sans MT" w:hAnsi="Gill Sans MT"/>
              </w:rPr>
            </w:pPr>
            <w:r>
              <w:rPr>
                <w:rFonts w:ascii="Gill Sans MT" w:hAnsi="Gill Sans MT"/>
              </w:rPr>
              <w:t>Bursar</w:t>
            </w:r>
          </w:p>
        </w:tc>
      </w:tr>
      <w:tr w:rsidR="00E41EEB" w:rsidRPr="00FF3A1D" w:rsidTr="00F4068F">
        <w:trPr>
          <w:cantSplit/>
          <w:trHeight w:val="1062"/>
        </w:trPr>
        <w:tc>
          <w:tcPr>
            <w:tcW w:w="2127" w:type="dxa"/>
            <w:tcBorders>
              <w:top w:val="single" w:sz="4" w:space="0" w:color="000000"/>
              <w:left w:val="single" w:sz="8" w:space="0" w:color="000000"/>
              <w:bottom w:val="single" w:sz="4" w:space="0" w:color="000000"/>
            </w:tcBorders>
            <w:shd w:val="clear" w:color="auto" w:fill="auto"/>
            <w:vAlign w:val="center"/>
          </w:tcPr>
          <w:p w:rsidR="00E41EEB" w:rsidRPr="00FF3A1D" w:rsidRDefault="00E41EEB" w:rsidP="00FF3A1D">
            <w:pPr>
              <w:snapToGrid w:val="0"/>
              <w:rPr>
                <w:rFonts w:ascii="Gill Sans MT" w:hAnsi="Gill Sans MT"/>
                <w:b/>
              </w:rPr>
            </w:pPr>
            <w:r w:rsidRPr="00FF3A1D">
              <w:rPr>
                <w:rFonts w:ascii="Gill Sans MT" w:hAnsi="Gill Sans MT"/>
                <w:b/>
              </w:rPr>
              <w:t>Liaising with:</w:t>
            </w:r>
          </w:p>
        </w:tc>
        <w:tc>
          <w:tcPr>
            <w:tcW w:w="7961" w:type="dxa"/>
            <w:tcBorders>
              <w:top w:val="single" w:sz="4" w:space="0" w:color="000000"/>
              <w:left w:val="single" w:sz="8" w:space="0" w:color="000000"/>
              <w:bottom w:val="single" w:sz="4" w:space="0" w:color="000000"/>
              <w:right w:val="single" w:sz="8" w:space="0" w:color="000000"/>
            </w:tcBorders>
            <w:shd w:val="clear" w:color="auto" w:fill="auto"/>
            <w:vAlign w:val="center"/>
          </w:tcPr>
          <w:p w:rsidR="00E41EEB" w:rsidRPr="00FF3A1D" w:rsidRDefault="00E81266" w:rsidP="00F4068F">
            <w:pPr>
              <w:tabs>
                <w:tab w:val="left" w:pos="389"/>
              </w:tabs>
              <w:snapToGrid w:val="0"/>
              <w:rPr>
                <w:rFonts w:ascii="Gill Sans MT" w:hAnsi="Gill Sans MT"/>
              </w:rPr>
            </w:pPr>
            <w:r>
              <w:rPr>
                <w:rFonts w:ascii="Gill Sans MT" w:hAnsi="Gill Sans MT"/>
              </w:rPr>
              <w:t>Colleagues, students, parents, suppliers and other parties</w:t>
            </w:r>
          </w:p>
        </w:tc>
      </w:tr>
      <w:tr w:rsidR="00E41EEB" w:rsidRPr="00FF3A1D" w:rsidTr="00F4068F">
        <w:trPr>
          <w:cantSplit/>
          <w:trHeight w:val="609"/>
        </w:trPr>
        <w:tc>
          <w:tcPr>
            <w:tcW w:w="2127" w:type="dxa"/>
            <w:tcBorders>
              <w:top w:val="single" w:sz="4" w:space="0" w:color="000000"/>
              <w:left w:val="single" w:sz="8" w:space="0" w:color="000000"/>
              <w:bottom w:val="single" w:sz="4" w:space="0" w:color="000000"/>
            </w:tcBorders>
            <w:shd w:val="clear" w:color="auto" w:fill="auto"/>
            <w:vAlign w:val="center"/>
          </w:tcPr>
          <w:p w:rsidR="00E41EEB" w:rsidRPr="00FF3A1D" w:rsidRDefault="00E41EEB" w:rsidP="00F4068F">
            <w:pPr>
              <w:snapToGrid w:val="0"/>
              <w:rPr>
                <w:rFonts w:ascii="Gill Sans MT" w:hAnsi="Gill Sans MT"/>
                <w:b/>
              </w:rPr>
            </w:pPr>
            <w:r w:rsidRPr="00FF3A1D">
              <w:rPr>
                <w:rFonts w:ascii="Gill Sans MT" w:hAnsi="Gill Sans MT"/>
                <w:b/>
              </w:rPr>
              <w:t xml:space="preserve">Working </w:t>
            </w:r>
            <w:r w:rsidR="00FF3A1D">
              <w:rPr>
                <w:rFonts w:ascii="Gill Sans MT" w:hAnsi="Gill Sans MT"/>
                <w:b/>
              </w:rPr>
              <w:t>t</w:t>
            </w:r>
            <w:r w:rsidRPr="00FF3A1D">
              <w:rPr>
                <w:rFonts w:ascii="Gill Sans MT" w:hAnsi="Gill Sans MT"/>
                <w:b/>
              </w:rPr>
              <w:t>ime:</w:t>
            </w:r>
          </w:p>
        </w:tc>
        <w:tc>
          <w:tcPr>
            <w:tcW w:w="7961" w:type="dxa"/>
            <w:tcBorders>
              <w:top w:val="single" w:sz="4" w:space="0" w:color="000000"/>
              <w:left w:val="single" w:sz="8" w:space="0" w:color="000000"/>
              <w:bottom w:val="single" w:sz="4" w:space="0" w:color="000000"/>
              <w:right w:val="single" w:sz="8" w:space="0" w:color="000000"/>
            </w:tcBorders>
            <w:shd w:val="clear" w:color="auto" w:fill="auto"/>
            <w:vAlign w:val="center"/>
          </w:tcPr>
          <w:p w:rsidR="00E41EEB" w:rsidRPr="00FF3A1D" w:rsidRDefault="00E81266" w:rsidP="00FF3A1D">
            <w:pPr>
              <w:snapToGrid w:val="0"/>
              <w:rPr>
                <w:rFonts w:ascii="Gill Sans MT" w:hAnsi="Gill Sans MT"/>
                <w:spacing w:val="-2"/>
              </w:rPr>
            </w:pPr>
            <w:r>
              <w:rPr>
                <w:rFonts w:ascii="Gill Sans MT" w:hAnsi="Gill Sans MT"/>
                <w:spacing w:val="-2"/>
              </w:rPr>
              <w:t>8</w:t>
            </w:r>
            <w:r w:rsidR="003408A8">
              <w:rPr>
                <w:rFonts w:ascii="Gill Sans MT" w:hAnsi="Gill Sans MT"/>
                <w:spacing w:val="-2"/>
              </w:rPr>
              <w:t>am</w:t>
            </w:r>
            <w:r>
              <w:rPr>
                <w:rFonts w:ascii="Gill Sans MT" w:hAnsi="Gill Sans MT"/>
                <w:spacing w:val="-2"/>
              </w:rPr>
              <w:t>-4pm daily, Term time only plus 15 days.</w:t>
            </w:r>
          </w:p>
        </w:tc>
      </w:tr>
    </w:tbl>
    <w:p w:rsidR="00FF3A1D" w:rsidRDefault="00FF3A1D"/>
    <w:p w:rsidR="00E81266" w:rsidRDefault="00E81266"/>
    <w:tbl>
      <w:tblPr>
        <w:tblW w:w="0" w:type="auto"/>
        <w:tblInd w:w="108" w:type="dxa"/>
        <w:tblLayout w:type="fixed"/>
        <w:tblLook w:val="0000" w:firstRow="0" w:lastRow="0" w:firstColumn="0" w:lastColumn="0" w:noHBand="0" w:noVBand="0"/>
      </w:tblPr>
      <w:tblGrid>
        <w:gridCol w:w="2009"/>
        <w:gridCol w:w="8079"/>
      </w:tblGrid>
      <w:tr w:rsidR="00E81266" w:rsidRPr="00FF3A1D" w:rsidTr="009311A7">
        <w:trPr>
          <w:cantSplit/>
        </w:trPr>
        <w:tc>
          <w:tcPr>
            <w:tcW w:w="1008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81266" w:rsidRPr="00FF3A1D" w:rsidRDefault="00E81266" w:rsidP="009311A7">
            <w:pPr>
              <w:snapToGrid w:val="0"/>
              <w:spacing w:before="60" w:after="60"/>
              <w:rPr>
                <w:rFonts w:ascii="Gill Sans MT" w:hAnsi="Gill Sans MT"/>
                <w:b/>
              </w:rPr>
            </w:pPr>
            <w:r w:rsidRPr="00FF3A1D">
              <w:rPr>
                <w:rFonts w:ascii="Gill Sans MT" w:hAnsi="Gill Sans MT"/>
                <w:b/>
              </w:rPr>
              <w:t>M</w:t>
            </w:r>
            <w:r>
              <w:rPr>
                <w:rFonts w:ascii="Gill Sans MT" w:hAnsi="Gill Sans MT"/>
                <w:b/>
              </w:rPr>
              <w:t>ain (core) duties</w:t>
            </w:r>
          </w:p>
        </w:tc>
      </w:tr>
      <w:tr w:rsidR="00E81266" w:rsidRPr="00E81266" w:rsidTr="009311A7">
        <w:trPr>
          <w:cantSplit/>
        </w:trPr>
        <w:tc>
          <w:tcPr>
            <w:tcW w:w="2009" w:type="dxa"/>
            <w:tcBorders>
              <w:top w:val="single" w:sz="8" w:space="0" w:color="000000"/>
              <w:left w:val="single" w:sz="8" w:space="0" w:color="000000"/>
              <w:bottom w:val="single" w:sz="8" w:space="0" w:color="000000"/>
            </w:tcBorders>
            <w:shd w:val="clear" w:color="auto" w:fill="auto"/>
          </w:tcPr>
          <w:p w:rsidR="00E81266" w:rsidRPr="00FF3A1D" w:rsidRDefault="00E81266" w:rsidP="009311A7">
            <w:pPr>
              <w:rPr>
                <w:rFonts w:ascii="Gill Sans MT" w:hAnsi="Gill Sans MT"/>
                <w:b/>
              </w:rPr>
            </w:pPr>
          </w:p>
          <w:p w:rsidR="00E81266" w:rsidRPr="00FF3A1D" w:rsidRDefault="00E81266" w:rsidP="009311A7">
            <w:pPr>
              <w:rPr>
                <w:rFonts w:ascii="Gill Sans MT" w:hAnsi="Gill Sans MT"/>
                <w:b/>
              </w:rPr>
            </w:pPr>
            <w:r>
              <w:rPr>
                <w:rFonts w:ascii="Gill Sans MT" w:hAnsi="Gill Sans MT"/>
                <w:b/>
              </w:rPr>
              <w:t>Responsibilities</w:t>
            </w:r>
          </w:p>
        </w:tc>
        <w:tc>
          <w:tcPr>
            <w:tcW w:w="8079" w:type="dxa"/>
            <w:tcBorders>
              <w:top w:val="single" w:sz="8" w:space="0" w:color="000000"/>
              <w:left w:val="single" w:sz="4" w:space="0" w:color="000000"/>
              <w:bottom w:val="single" w:sz="8" w:space="0" w:color="000000"/>
              <w:right w:val="single" w:sz="8" w:space="0" w:color="000000"/>
            </w:tcBorders>
            <w:shd w:val="clear" w:color="auto" w:fill="auto"/>
          </w:tcPr>
          <w:p w:rsidR="00E81266" w:rsidRPr="00E81266" w:rsidRDefault="00E81266" w:rsidP="009311A7">
            <w:pPr>
              <w:pStyle w:val="NormalWeb"/>
              <w:numPr>
                <w:ilvl w:val="0"/>
                <w:numId w:val="14"/>
              </w:numPr>
              <w:rPr>
                <w:rFonts w:ascii="Gill Sans MT" w:hAnsi="Gill Sans MT"/>
              </w:rPr>
            </w:pPr>
            <w:r w:rsidRPr="00E81266">
              <w:rPr>
                <w:rFonts w:ascii="Gill Sans MT" w:hAnsi="Gill Sans MT"/>
              </w:rPr>
              <w:t xml:space="preserve">To work as part of a team to provide customer focussed services </w:t>
            </w:r>
          </w:p>
          <w:p w:rsidR="00E81266" w:rsidRPr="00E81266" w:rsidRDefault="00E81266" w:rsidP="009311A7">
            <w:pPr>
              <w:pStyle w:val="NormalWeb"/>
              <w:numPr>
                <w:ilvl w:val="0"/>
                <w:numId w:val="14"/>
              </w:numPr>
              <w:rPr>
                <w:rFonts w:ascii="Gill Sans MT" w:hAnsi="Gill Sans MT"/>
              </w:rPr>
            </w:pPr>
            <w:r w:rsidRPr="00E81266">
              <w:rPr>
                <w:rFonts w:ascii="Gill Sans MT" w:hAnsi="Gill Sans MT"/>
              </w:rPr>
              <w:t xml:space="preserve">To deal with enquiries from </w:t>
            </w:r>
            <w:r w:rsidR="00214B49">
              <w:rPr>
                <w:rFonts w:ascii="Gill Sans MT" w:hAnsi="Gill Sans MT"/>
              </w:rPr>
              <w:t>colleagues and suppliers</w:t>
            </w:r>
          </w:p>
          <w:p w:rsidR="00E81266" w:rsidRPr="00E81266" w:rsidRDefault="00E81266" w:rsidP="009311A7">
            <w:pPr>
              <w:pStyle w:val="NormalWeb"/>
              <w:numPr>
                <w:ilvl w:val="0"/>
                <w:numId w:val="14"/>
              </w:numPr>
              <w:rPr>
                <w:rFonts w:ascii="Gill Sans MT" w:hAnsi="Gill Sans MT"/>
              </w:rPr>
            </w:pPr>
            <w:r w:rsidRPr="00E81266">
              <w:rPr>
                <w:rFonts w:ascii="Gill Sans MT" w:hAnsi="Gill Sans MT"/>
              </w:rPr>
              <w:t xml:space="preserve">To prioritise work to meet conflicting deadlines </w:t>
            </w:r>
          </w:p>
          <w:p w:rsidR="00E81266" w:rsidRPr="00E81266" w:rsidRDefault="00E81266" w:rsidP="009311A7">
            <w:pPr>
              <w:pStyle w:val="NormalWeb"/>
              <w:numPr>
                <w:ilvl w:val="0"/>
                <w:numId w:val="14"/>
              </w:numPr>
              <w:rPr>
                <w:rFonts w:ascii="Gill Sans MT" w:hAnsi="Gill Sans MT"/>
              </w:rPr>
            </w:pPr>
            <w:r w:rsidRPr="00E81266">
              <w:rPr>
                <w:rFonts w:ascii="Gill Sans MT" w:hAnsi="Gill Sans MT"/>
              </w:rPr>
              <w:t xml:space="preserve">To maintain accurate records and track progress of work </w:t>
            </w:r>
          </w:p>
          <w:p w:rsidR="00E81266" w:rsidRPr="00E81266" w:rsidRDefault="00E81266" w:rsidP="009311A7">
            <w:pPr>
              <w:pStyle w:val="NormalWeb"/>
              <w:numPr>
                <w:ilvl w:val="0"/>
                <w:numId w:val="14"/>
              </w:numPr>
              <w:rPr>
                <w:rFonts w:ascii="Gill Sans MT" w:hAnsi="Gill Sans MT"/>
              </w:rPr>
            </w:pPr>
            <w:r w:rsidRPr="00E81266">
              <w:rPr>
                <w:rFonts w:ascii="Gill Sans MT" w:hAnsi="Gill Sans MT"/>
              </w:rPr>
              <w:t>To undertake administrative duties and checks including: Order and invoice pr</w:t>
            </w:r>
            <w:r w:rsidR="009C62A7">
              <w:rPr>
                <w:rFonts w:ascii="Gill Sans MT" w:hAnsi="Gill Sans MT"/>
              </w:rPr>
              <w:t>ocessing, educational visits</w:t>
            </w:r>
            <w:r w:rsidRPr="00E81266">
              <w:rPr>
                <w:rFonts w:ascii="Gill Sans MT" w:hAnsi="Gill Sans MT"/>
              </w:rPr>
              <w:t>, school inventor</w:t>
            </w:r>
            <w:r w:rsidR="00214B49">
              <w:rPr>
                <w:rFonts w:ascii="Gill Sans MT" w:hAnsi="Gill Sans MT"/>
              </w:rPr>
              <w:t>ies, deliveries and petty cash</w:t>
            </w:r>
            <w:bookmarkStart w:id="0" w:name="_GoBack"/>
            <w:bookmarkEnd w:id="0"/>
          </w:p>
          <w:p w:rsidR="00E81266" w:rsidRDefault="00E81266" w:rsidP="009311A7">
            <w:pPr>
              <w:pStyle w:val="NormalWeb"/>
              <w:numPr>
                <w:ilvl w:val="0"/>
                <w:numId w:val="14"/>
              </w:numPr>
              <w:rPr>
                <w:rFonts w:ascii="Gill Sans MT" w:hAnsi="Gill Sans MT"/>
              </w:rPr>
            </w:pPr>
            <w:r w:rsidRPr="00E81266">
              <w:rPr>
                <w:rFonts w:ascii="Gill Sans MT" w:hAnsi="Gill Sans MT"/>
              </w:rPr>
              <w:t>Financial administration of school fund account; main budget;</w:t>
            </w:r>
            <w:r w:rsidR="00214B49">
              <w:rPr>
                <w:rFonts w:ascii="Gill Sans MT" w:hAnsi="Gill Sans MT"/>
              </w:rPr>
              <w:t xml:space="preserve"> grants, projects/events</w:t>
            </w:r>
          </w:p>
          <w:p w:rsidR="009C62A7" w:rsidRPr="00E81266" w:rsidRDefault="00214B49" w:rsidP="009311A7">
            <w:pPr>
              <w:pStyle w:val="NormalWeb"/>
              <w:numPr>
                <w:ilvl w:val="0"/>
                <w:numId w:val="14"/>
              </w:numPr>
              <w:rPr>
                <w:rFonts w:ascii="Gill Sans MT" w:hAnsi="Gill Sans MT"/>
              </w:rPr>
            </w:pPr>
            <w:r>
              <w:rPr>
                <w:rFonts w:ascii="Gill Sans MT" w:hAnsi="Gill Sans MT"/>
              </w:rPr>
              <w:t>To analyse financial data</w:t>
            </w:r>
          </w:p>
          <w:p w:rsidR="009C62A7" w:rsidRDefault="00E81266" w:rsidP="009311A7">
            <w:pPr>
              <w:pStyle w:val="NormalWeb"/>
              <w:numPr>
                <w:ilvl w:val="0"/>
                <w:numId w:val="14"/>
              </w:numPr>
              <w:rPr>
                <w:rFonts w:ascii="Gill Sans MT" w:hAnsi="Gill Sans MT"/>
              </w:rPr>
            </w:pPr>
            <w:r w:rsidRPr="00E81266">
              <w:rPr>
                <w:rFonts w:ascii="Gill Sans MT" w:hAnsi="Gill Sans MT"/>
              </w:rPr>
              <w:t xml:space="preserve">To use IT applications and </w:t>
            </w:r>
            <w:r w:rsidR="003408A8">
              <w:rPr>
                <w:rFonts w:ascii="Gill Sans MT" w:hAnsi="Gill Sans MT"/>
              </w:rPr>
              <w:t>d</w:t>
            </w:r>
            <w:r w:rsidRPr="00E81266">
              <w:rPr>
                <w:rFonts w:ascii="Gill Sans MT" w:hAnsi="Gill Sans MT"/>
              </w:rPr>
              <w:t xml:space="preserve">atabases effectively to </w:t>
            </w:r>
            <w:r w:rsidR="00214B49">
              <w:rPr>
                <w:rFonts w:ascii="Gill Sans MT" w:hAnsi="Gill Sans MT"/>
              </w:rPr>
              <w:t>deliver administrative tasks.</w:t>
            </w:r>
          </w:p>
          <w:p w:rsidR="00E81266" w:rsidRPr="00E81266" w:rsidRDefault="009C62A7" w:rsidP="009311A7">
            <w:pPr>
              <w:pStyle w:val="NormalWeb"/>
              <w:numPr>
                <w:ilvl w:val="0"/>
                <w:numId w:val="14"/>
              </w:numPr>
              <w:rPr>
                <w:rFonts w:ascii="Gill Sans MT" w:hAnsi="Gill Sans MT"/>
              </w:rPr>
            </w:pPr>
            <w:r>
              <w:rPr>
                <w:rFonts w:ascii="Gill Sans MT" w:hAnsi="Gill Sans MT"/>
              </w:rPr>
              <w:t>T</w:t>
            </w:r>
            <w:r w:rsidR="00E81266" w:rsidRPr="00E81266">
              <w:rPr>
                <w:rFonts w:ascii="Gill Sans MT" w:hAnsi="Gill Sans MT"/>
              </w:rPr>
              <w:t xml:space="preserve">o accurately collate and prepare information from a variety of sources </w:t>
            </w:r>
          </w:p>
          <w:p w:rsidR="00E81266" w:rsidRPr="00E81266" w:rsidRDefault="00E81266" w:rsidP="009311A7">
            <w:pPr>
              <w:pStyle w:val="NormalWeb"/>
              <w:numPr>
                <w:ilvl w:val="0"/>
                <w:numId w:val="14"/>
              </w:numPr>
              <w:rPr>
                <w:rFonts w:ascii="Gill Sans MT" w:hAnsi="Gill Sans MT"/>
              </w:rPr>
            </w:pPr>
            <w:r w:rsidRPr="00E81266">
              <w:rPr>
                <w:rFonts w:ascii="Gill Sans MT" w:hAnsi="Gill Sans MT"/>
              </w:rPr>
              <w:t xml:space="preserve">To work with others to help improve work organisation and effectiveness </w:t>
            </w:r>
          </w:p>
          <w:p w:rsidR="00E81266" w:rsidRPr="00E81266" w:rsidRDefault="00E81266" w:rsidP="009311A7">
            <w:pPr>
              <w:pStyle w:val="NormalWeb"/>
              <w:numPr>
                <w:ilvl w:val="0"/>
                <w:numId w:val="14"/>
              </w:numPr>
              <w:rPr>
                <w:rFonts w:ascii="Gill Sans MT" w:hAnsi="Gill Sans MT"/>
              </w:rPr>
            </w:pPr>
            <w:r w:rsidRPr="00E81266">
              <w:rPr>
                <w:rFonts w:ascii="Gill Sans MT" w:hAnsi="Gill Sans MT"/>
              </w:rPr>
              <w:t>To ensure promotion and support of Equal Op</w:t>
            </w:r>
            <w:r>
              <w:rPr>
                <w:rFonts w:ascii="Gill Sans MT" w:hAnsi="Gill Sans MT"/>
              </w:rPr>
              <w:t>portunities and Health &amp; Safety.</w:t>
            </w:r>
            <w:r w:rsidRPr="00E81266">
              <w:rPr>
                <w:rFonts w:ascii="Gill Sans MT" w:hAnsi="Gill Sans MT" w:cs="Arial"/>
                <w:color w:val="3D3D3D"/>
                <w:sz w:val="20"/>
                <w:szCs w:val="20"/>
              </w:rPr>
              <w:br/>
            </w:r>
          </w:p>
        </w:tc>
      </w:tr>
    </w:tbl>
    <w:p w:rsidR="00E81266" w:rsidRDefault="00E81266"/>
    <w:tbl>
      <w:tblPr>
        <w:tblW w:w="0" w:type="auto"/>
        <w:tblInd w:w="107" w:type="dxa"/>
        <w:tblLayout w:type="fixed"/>
        <w:tblCellMar>
          <w:left w:w="107" w:type="dxa"/>
          <w:right w:w="107" w:type="dxa"/>
        </w:tblCellMar>
        <w:tblLook w:val="0000" w:firstRow="0" w:lastRow="0" w:firstColumn="0" w:lastColumn="0" w:noHBand="0" w:noVBand="0"/>
      </w:tblPr>
      <w:tblGrid>
        <w:gridCol w:w="10094"/>
      </w:tblGrid>
      <w:tr w:rsidR="00E81266" w:rsidTr="009311A7">
        <w:trPr>
          <w:trHeight w:val="1775"/>
        </w:trPr>
        <w:tc>
          <w:tcPr>
            <w:tcW w:w="10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66" w:rsidRDefault="00E81266" w:rsidP="009311A7">
            <w:pPr>
              <w:snapToGrid w:val="0"/>
              <w:rPr>
                <w:rFonts w:ascii="Gill Sans MT" w:hAnsi="Gill Sans MT"/>
              </w:rPr>
            </w:pPr>
            <w:r>
              <w:rPr>
                <w:rFonts w:ascii="Gill Sans MT" w:hAnsi="Gill Sans MT"/>
              </w:rPr>
              <w:t xml:space="preserve">Employees will be expected to comply with any reasonable request from the </w:t>
            </w:r>
            <w:proofErr w:type="spellStart"/>
            <w:r>
              <w:rPr>
                <w:rFonts w:ascii="Gill Sans MT" w:hAnsi="Gill Sans MT"/>
              </w:rPr>
              <w:t>Headteacher</w:t>
            </w:r>
            <w:proofErr w:type="spellEnd"/>
            <w:r>
              <w:rPr>
                <w:rFonts w:ascii="Gill Sans MT" w:hAnsi="Gill Sans MT"/>
              </w:rPr>
              <w:t xml:space="preserve"> to undertake work of a similar level that is not specified in this job description.</w:t>
            </w:r>
          </w:p>
          <w:p w:rsidR="00E81266" w:rsidRDefault="00E81266" w:rsidP="009311A7">
            <w:pPr>
              <w:rPr>
                <w:rFonts w:ascii="Gill Sans MT" w:hAnsi="Gill Sans MT"/>
              </w:rPr>
            </w:pPr>
          </w:p>
          <w:p w:rsidR="00E81266" w:rsidRDefault="00E81266" w:rsidP="009311A7">
            <w:pPr>
              <w:rPr>
                <w:rFonts w:ascii="Gill Sans MT" w:hAnsi="Gill Sans MT"/>
              </w:rPr>
            </w:pPr>
            <w:r>
              <w:rPr>
                <w:rFonts w:ascii="Gill Sans MT" w:hAnsi="Gill Sans MT"/>
              </w:rPr>
              <w:t xml:space="preserve">The school will </w:t>
            </w:r>
            <w:proofErr w:type="spellStart"/>
            <w:r>
              <w:rPr>
                <w:rFonts w:ascii="Gill Sans MT" w:hAnsi="Gill Sans MT"/>
              </w:rPr>
              <w:t>endeavour</w:t>
            </w:r>
            <w:proofErr w:type="spellEnd"/>
            <w:r>
              <w:rPr>
                <w:rFonts w:ascii="Gill Sans MT" w:hAnsi="Gill Sans MT"/>
              </w:rPr>
              <w:t xml:space="preserve"> to make any necessary reasonable adjustments to the job and the working environment to enable access to employment opportunities for disabled job applicants or continued employment for any employee who develops a disabling condition.</w:t>
            </w:r>
          </w:p>
          <w:p w:rsidR="003408A8" w:rsidRDefault="003408A8" w:rsidP="009311A7">
            <w:pPr>
              <w:rPr>
                <w:rFonts w:ascii="Gill Sans MT" w:hAnsi="Gill Sans MT"/>
              </w:rPr>
            </w:pPr>
          </w:p>
          <w:p w:rsidR="003408A8" w:rsidRDefault="003408A8" w:rsidP="009311A7">
            <w:pPr>
              <w:rPr>
                <w:rFonts w:ascii="Gill Sans MT" w:hAnsi="Gill Sans MT"/>
              </w:rPr>
            </w:pPr>
            <w:r>
              <w:rPr>
                <w:rFonts w:ascii="Gill Sans MT" w:hAnsi="Gill Sans MT"/>
              </w:rPr>
              <w:t>Our school is committed to safeguarding and promoting the welfare of  children and expects all staff and volunteers to share this commitment.</w:t>
            </w:r>
          </w:p>
        </w:tc>
      </w:tr>
    </w:tbl>
    <w:p w:rsidR="00E41EEB" w:rsidRDefault="00E41EEB">
      <w:pPr>
        <w:rPr>
          <w:rFonts w:ascii="Gill Sans MT" w:hAnsi="Gill Sans MT"/>
        </w:rPr>
      </w:pPr>
    </w:p>
    <w:p w:rsidR="000A5450" w:rsidRDefault="000A5450"/>
    <w:sectPr w:rsidR="000A5450" w:rsidSect="00F4068F">
      <w:footerReference w:type="default" r:id="rId9"/>
      <w:pgSz w:w="11906" w:h="16838"/>
      <w:pgMar w:top="567" w:right="567" w:bottom="765"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84" w:rsidRDefault="00290584">
      <w:r>
        <w:separator/>
      </w:r>
    </w:p>
  </w:endnote>
  <w:endnote w:type="continuationSeparator" w:id="0">
    <w:p w:rsidR="00290584" w:rsidRDefault="0029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CC" w:rsidRPr="00FF3A1D" w:rsidRDefault="007175CC" w:rsidP="00123824">
    <w:pPr>
      <w:pStyle w:val="Footer"/>
      <w:rPr>
        <w:rFonts w:ascii="Gill Sans MT" w:hAnsi="Gill Sans MT"/>
        <w:sz w:val="20"/>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84" w:rsidRDefault="00290584">
      <w:r>
        <w:separator/>
      </w:r>
    </w:p>
  </w:footnote>
  <w:footnote w:type="continuationSeparator" w:id="0">
    <w:p w:rsidR="00290584" w:rsidRDefault="002905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1"/>
    <w:lvl w:ilvl="0">
      <w:start w:val="1"/>
      <w:numFmt w:val="bullet"/>
      <w:lvlText w:val=""/>
      <w:lvlJc w:val="left"/>
      <w:pPr>
        <w:tabs>
          <w:tab w:val="num" w:pos="284"/>
        </w:tabs>
        <w:ind w:left="284" w:hanging="284"/>
      </w:pPr>
      <w:rPr>
        <w:rFonts w:ascii="Symbol" w:hAnsi="Symbol"/>
      </w:rPr>
    </w:lvl>
  </w:abstractNum>
  <w:abstractNum w:abstractNumId="2" w15:restartNumberingAfterBreak="0">
    <w:nsid w:val="00000003"/>
    <w:multiLevelType w:val="singleLevel"/>
    <w:tmpl w:val="00000003"/>
    <w:name w:val="WW8Num1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15"/>
    <w:lvl w:ilvl="0">
      <w:start w:val="1"/>
      <w:numFmt w:val="bullet"/>
      <w:lvlText w:val=""/>
      <w:lvlJc w:val="left"/>
      <w:pPr>
        <w:tabs>
          <w:tab w:val="num" w:pos="0"/>
        </w:tabs>
        <w:ind w:left="0" w:firstLine="0"/>
      </w:pPr>
      <w:rPr>
        <w:rFonts w:ascii="Symbol" w:hAnsi="Symbol"/>
      </w:rPr>
    </w:lvl>
  </w:abstractNum>
  <w:abstractNum w:abstractNumId="4" w15:restartNumberingAfterBreak="0">
    <w:nsid w:val="00000005"/>
    <w:multiLevelType w:val="singleLevel"/>
    <w:tmpl w:val="00000005"/>
    <w:name w:val="WW8Num18"/>
    <w:lvl w:ilvl="0">
      <w:start w:val="1"/>
      <w:numFmt w:val="bullet"/>
      <w:lvlText w:val=""/>
      <w:lvlJc w:val="left"/>
      <w:pPr>
        <w:tabs>
          <w:tab w:val="num" w:pos="0"/>
        </w:tabs>
        <w:ind w:left="0" w:firstLine="0"/>
      </w:pPr>
      <w:rPr>
        <w:rFonts w:ascii="Symbol" w:hAnsi="Symbol"/>
        <w:b w:val="0"/>
        <w:i w:val="0"/>
        <w:color w:val="auto"/>
        <w:sz w:val="16"/>
        <w:szCs w:val="16"/>
      </w:rPr>
    </w:lvl>
  </w:abstractNum>
  <w:abstractNum w:abstractNumId="5" w15:restartNumberingAfterBreak="0">
    <w:nsid w:val="00000006"/>
    <w:multiLevelType w:val="singleLevel"/>
    <w:tmpl w:val="00000006"/>
    <w:name w:val="WW8Num19"/>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24"/>
    <w:lvl w:ilvl="0">
      <w:start w:val="1"/>
      <w:numFmt w:val="bullet"/>
      <w:lvlText w:val=""/>
      <w:lvlJc w:val="left"/>
      <w:pPr>
        <w:tabs>
          <w:tab w:val="num" w:pos="0"/>
        </w:tabs>
        <w:ind w:left="0" w:firstLine="0"/>
      </w:pPr>
      <w:rPr>
        <w:rFonts w:ascii="Symbol" w:hAnsi="Symbol"/>
        <w:b w:val="0"/>
        <w:i w:val="0"/>
        <w:color w:val="auto"/>
        <w:sz w:val="16"/>
        <w:szCs w:val="16"/>
      </w:rPr>
    </w:lvl>
  </w:abstractNum>
  <w:abstractNum w:abstractNumId="7" w15:restartNumberingAfterBreak="0">
    <w:nsid w:val="00000008"/>
    <w:multiLevelType w:val="singleLevel"/>
    <w:tmpl w:val="00000008"/>
    <w:name w:val="WW8Num25"/>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27"/>
    <w:lvl w:ilvl="0">
      <w:start w:val="1"/>
      <w:numFmt w:val="bullet"/>
      <w:lvlText w:val=""/>
      <w:lvlJc w:val="left"/>
      <w:pPr>
        <w:tabs>
          <w:tab w:val="num" w:pos="284"/>
        </w:tabs>
        <w:ind w:left="284" w:hanging="284"/>
      </w:pPr>
      <w:rPr>
        <w:rFonts w:ascii="Symbol" w:hAnsi="Symbol"/>
      </w:rPr>
    </w:lvl>
  </w:abstractNum>
  <w:abstractNum w:abstractNumId="9" w15:restartNumberingAfterBreak="0">
    <w:nsid w:val="0000000A"/>
    <w:multiLevelType w:val="singleLevel"/>
    <w:tmpl w:val="0000000A"/>
    <w:name w:val="WW8Num33"/>
    <w:lvl w:ilvl="0">
      <w:start w:val="1"/>
      <w:numFmt w:val="bullet"/>
      <w:lvlText w:val=""/>
      <w:lvlJc w:val="left"/>
      <w:pPr>
        <w:tabs>
          <w:tab w:val="num" w:pos="360"/>
        </w:tabs>
        <w:ind w:left="360" w:hanging="360"/>
      </w:pPr>
      <w:rPr>
        <w:rFonts w:ascii="Symbol" w:hAnsi="Symbol"/>
      </w:rPr>
    </w:lvl>
  </w:abstractNum>
  <w:abstractNum w:abstractNumId="10" w15:restartNumberingAfterBreak="0">
    <w:nsid w:val="008F175F"/>
    <w:multiLevelType w:val="hybridMultilevel"/>
    <w:tmpl w:val="93C20FA0"/>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11" w15:restartNumberingAfterBreak="0">
    <w:nsid w:val="4D515E80"/>
    <w:multiLevelType w:val="hybridMultilevel"/>
    <w:tmpl w:val="35B82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7244C3"/>
    <w:multiLevelType w:val="hybridMultilevel"/>
    <w:tmpl w:val="46A0D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3A79C3"/>
    <w:multiLevelType w:val="hybridMultilevel"/>
    <w:tmpl w:val="A934D908"/>
    <w:lvl w:ilvl="0" w:tplc="00000008">
      <w:start w:val="1"/>
      <w:numFmt w:val="bullet"/>
      <w:lvlText w:val=""/>
      <w:lvlJc w:val="left"/>
      <w:pPr>
        <w:tabs>
          <w:tab w:val="num" w:pos="360"/>
        </w:tabs>
        <w:ind w:left="360" w:hanging="360"/>
      </w:pPr>
      <w:rPr>
        <w:rFonts w:ascii="Symbol" w:hAnsi="Symbol"/>
      </w:rPr>
    </w:lvl>
    <w:lvl w:ilvl="1" w:tplc="A5E00E6A">
      <w:numFmt w:val="bullet"/>
      <w:lvlText w:val="·"/>
      <w:lvlJc w:val="left"/>
      <w:pPr>
        <w:ind w:left="1440" w:hanging="360"/>
      </w:pPr>
      <w:rPr>
        <w:rFonts w:ascii="Gill Sans MT" w:eastAsia="Times New Roman" w:hAnsi="Gill Sans M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E1"/>
    <w:rsid w:val="000A5450"/>
    <w:rsid w:val="00111B3F"/>
    <w:rsid w:val="00123824"/>
    <w:rsid w:val="00214B49"/>
    <w:rsid w:val="00290584"/>
    <w:rsid w:val="002D2234"/>
    <w:rsid w:val="002E0827"/>
    <w:rsid w:val="002F3FE1"/>
    <w:rsid w:val="003408A8"/>
    <w:rsid w:val="003946B4"/>
    <w:rsid w:val="004B7CF1"/>
    <w:rsid w:val="00531612"/>
    <w:rsid w:val="00575F5D"/>
    <w:rsid w:val="00587217"/>
    <w:rsid w:val="006A289C"/>
    <w:rsid w:val="006C7E98"/>
    <w:rsid w:val="007175CC"/>
    <w:rsid w:val="007E5437"/>
    <w:rsid w:val="00860B0A"/>
    <w:rsid w:val="00937B94"/>
    <w:rsid w:val="00960C1C"/>
    <w:rsid w:val="009C62A7"/>
    <w:rsid w:val="00B159C1"/>
    <w:rsid w:val="00C46E91"/>
    <w:rsid w:val="00C72559"/>
    <w:rsid w:val="00D50530"/>
    <w:rsid w:val="00E41EEB"/>
    <w:rsid w:val="00E75E89"/>
    <w:rsid w:val="00E81266"/>
    <w:rsid w:val="00EE596F"/>
    <w:rsid w:val="00F4068F"/>
    <w:rsid w:val="00F930AB"/>
    <w:rsid w:val="00FF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3797AE"/>
  <w15:chartTrackingRefBased/>
  <w15:docId w15:val="{9A3115CF-FD5B-44B5-8207-35E21C4E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2">
    <w:name w:val="heading 2"/>
    <w:basedOn w:val="Normal"/>
    <w:next w:val="Normal"/>
    <w:qFormat/>
    <w:pPr>
      <w:numPr>
        <w:ilvl w:val="1"/>
        <w:numId w:val="1"/>
      </w:numPr>
      <w:autoSpaceDE w:val="0"/>
      <w:ind w:left="270" w:hanging="270"/>
      <w:outlineLvl w:val="1"/>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G Omega"/>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b w:val="0"/>
      <w:i w:val="0"/>
      <w:color w:val="auto"/>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b w:val="0"/>
      <w:i w:val="0"/>
      <w:color w:val="auto"/>
      <w:sz w:val="16"/>
      <w:szCs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b w:val="0"/>
      <w:i w:val="0"/>
      <w:color w:val="auto"/>
      <w:sz w:val="16"/>
      <w:szCs w:val="16"/>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FooterChar">
    <w:name w:val="Footer Char"/>
    <w:rPr>
      <w:sz w:val="24"/>
      <w:szCs w:val="24"/>
      <w:lang w:val="en-U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ind w:left="720" w:hanging="720"/>
    </w:pPr>
    <w:rPr>
      <w:rFonts w:ascii="CG Omega" w:hAnsi="CG Omega"/>
      <w:sz w:val="22"/>
      <w:szCs w:val="20"/>
      <w:lang w:val="en-GB"/>
    </w:rPr>
  </w:style>
  <w:style w:type="paragraph" w:styleId="Header">
    <w:name w:val="header"/>
    <w:basedOn w:val="Normal"/>
    <w:pPr>
      <w:tabs>
        <w:tab w:val="center" w:pos="4153"/>
        <w:tab w:val="right" w:pos="8306"/>
      </w:tabs>
    </w:pPr>
    <w:rPr>
      <w:rFonts w:ascii="Arial" w:hAnsi="Arial"/>
      <w:sz w:val="22"/>
      <w:szCs w:val="20"/>
      <w:lang w:val="en-GB"/>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uiPriority w:val="99"/>
    <w:unhideWhenUsed/>
    <w:rsid w:val="00E81266"/>
    <w:pPr>
      <w:suppressAutoHyphens w:val="0"/>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5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419C-645E-4514-9A2C-1ACD062D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Lawnswood</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simon.white</dc:creator>
  <cp:keywords/>
  <cp:lastModifiedBy> </cp:lastModifiedBy>
  <cp:revision>5</cp:revision>
  <cp:lastPrinted>2019-09-06T09:33:00Z</cp:lastPrinted>
  <dcterms:created xsi:type="dcterms:W3CDTF">2019-09-05T11:42:00Z</dcterms:created>
  <dcterms:modified xsi:type="dcterms:W3CDTF">2019-09-06T11:19:00Z</dcterms:modified>
</cp:coreProperties>
</file>