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4797E" w:rsidRPr="00377AD0" w:rsidRDefault="0004797E" w:rsidP="00DF5F1B">
      <w:pPr>
        <w:spacing w:after="0" w:line="240" w:lineRule="auto"/>
        <w:jc w:val="center"/>
        <w:rPr>
          <w:rFonts w:ascii="Arial" w:hAnsi="Arial" w:cs="Arial"/>
          <w:b/>
        </w:rPr>
      </w:pPr>
    </w:p>
    <w:p w14:paraId="0A37501D" w14:textId="50BF60C1" w:rsidR="00F87BFF" w:rsidRPr="00377AD0" w:rsidRDefault="00377AD0" w:rsidP="00DF5F1B">
      <w:pPr>
        <w:spacing w:after="0" w:line="240" w:lineRule="auto"/>
        <w:jc w:val="center"/>
        <w:rPr>
          <w:rFonts w:ascii="Arial" w:hAnsi="Arial" w:cs="Arial"/>
          <w:b/>
        </w:rPr>
      </w:pPr>
      <w:r w:rsidRPr="00377AD0">
        <w:rPr>
          <w:rFonts w:ascii="Arial" w:hAnsi="Arial" w:cs="Arial"/>
          <w:noProof/>
          <w:lang w:eastAsia="en-GB"/>
        </w:rPr>
        <w:drawing>
          <wp:inline distT="0" distB="0" distL="0" distR="0" wp14:anchorId="58EFBB3B" wp14:editId="7FEEAE95">
            <wp:extent cx="1009650" cy="880745"/>
            <wp:effectExtent l="0" t="0" r="0" b="0"/>
            <wp:docPr id="728014433" name="Picture"/>
            <wp:cNvGraphicFramePr/>
            <a:graphic xmlns:a="http://schemas.openxmlformats.org/drawingml/2006/main">
              <a:graphicData uri="http://schemas.openxmlformats.org/drawingml/2006/picture">
                <pic:pic xmlns:pic="http://schemas.openxmlformats.org/drawingml/2006/picture">
                  <pic:nvPicPr>
                    <pic:cNvPr id="728014433"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880745"/>
                    </a:xfrm>
                    <a:prstGeom prst="rect">
                      <a:avLst/>
                    </a:prstGeom>
                  </pic:spPr>
                </pic:pic>
              </a:graphicData>
            </a:graphic>
          </wp:inline>
        </w:drawing>
      </w:r>
    </w:p>
    <w:p w14:paraId="702D842D" w14:textId="77777777" w:rsidR="00377AD0" w:rsidRPr="00377AD0" w:rsidRDefault="00377AD0" w:rsidP="00377AD0">
      <w:pPr>
        <w:spacing w:after="0" w:line="240" w:lineRule="auto"/>
        <w:rPr>
          <w:rFonts w:ascii="Arial" w:hAnsi="Arial" w:cs="Arial"/>
          <w:b/>
        </w:rPr>
      </w:pPr>
    </w:p>
    <w:p w14:paraId="143BF353" w14:textId="3E36D5EE" w:rsidR="00DF5F1B" w:rsidRPr="005C5DF6" w:rsidRDefault="00DF5F1B" w:rsidP="00DF5F1B">
      <w:pPr>
        <w:spacing w:after="0" w:line="240" w:lineRule="auto"/>
        <w:jc w:val="center"/>
        <w:rPr>
          <w:rFonts w:ascii="Arial" w:hAnsi="Arial" w:cs="Arial"/>
          <w:b/>
          <w:sz w:val="28"/>
          <w:szCs w:val="28"/>
        </w:rPr>
      </w:pPr>
      <w:r w:rsidRPr="005C5DF6">
        <w:rPr>
          <w:rFonts w:ascii="Arial" w:hAnsi="Arial" w:cs="Arial"/>
          <w:b/>
          <w:sz w:val="28"/>
          <w:szCs w:val="28"/>
        </w:rPr>
        <w:t xml:space="preserve">Connell </w:t>
      </w:r>
      <w:r w:rsidR="00EC2C0C" w:rsidRPr="005C5DF6">
        <w:rPr>
          <w:rFonts w:ascii="Arial" w:hAnsi="Arial" w:cs="Arial"/>
          <w:b/>
          <w:sz w:val="28"/>
          <w:szCs w:val="28"/>
        </w:rPr>
        <w:t>Co-op</w:t>
      </w:r>
      <w:r w:rsidRPr="005C5DF6">
        <w:rPr>
          <w:rFonts w:ascii="Arial" w:hAnsi="Arial" w:cs="Arial"/>
          <w:b/>
          <w:sz w:val="28"/>
          <w:szCs w:val="28"/>
        </w:rPr>
        <w:t xml:space="preserve"> College</w:t>
      </w:r>
    </w:p>
    <w:p w14:paraId="27B4CB21" w14:textId="20DD5EF8" w:rsidR="004F7AC3" w:rsidRPr="005C5DF6" w:rsidRDefault="49212335" w:rsidP="49212335">
      <w:pPr>
        <w:spacing w:after="0" w:line="240" w:lineRule="auto"/>
        <w:jc w:val="center"/>
        <w:rPr>
          <w:rFonts w:ascii="Arial" w:hAnsi="Arial" w:cs="Arial"/>
          <w:b/>
          <w:bCs/>
          <w:sz w:val="28"/>
          <w:szCs w:val="28"/>
        </w:rPr>
      </w:pPr>
      <w:r w:rsidRPr="005C5DF6">
        <w:rPr>
          <w:rFonts w:ascii="Arial" w:hAnsi="Arial" w:cs="Arial"/>
          <w:b/>
          <w:bCs/>
          <w:sz w:val="28"/>
          <w:szCs w:val="28"/>
        </w:rPr>
        <w:t>Data Manager and Data Protection Officer</w:t>
      </w:r>
    </w:p>
    <w:p w14:paraId="14B71F5D" w14:textId="77777777" w:rsidR="00377AD0" w:rsidRDefault="00377AD0" w:rsidP="49212335">
      <w:pPr>
        <w:spacing w:after="0" w:line="240" w:lineRule="auto"/>
        <w:jc w:val="center"/>
        <w:rPr>
          <w:rFonts w:ascii="Arial" w:hAnsi="Arial" w:cs="Arial"/>
          <w:b/>
          <w:bCs/>
        </w:rPr>
      </w:pPr>
    </w:p>
    <w:p w14:paraId="2585917F" w14:textId="77777777" w:rsidR="00BA5EF3" w:rsidRPr="00377AD0" w:rsidRDefault="00BA5EF3" w:rsidP="49212335">
      <w:pPr>
        <w:spacing w:after="0" w:line="240" w:lineRule="auto"/>
        <w:jc w:val="center"/>
        <w:rPr>
          <w:rFonts w:ascii="Arial" w:hAnsi="Arial" w:cs="Arial"/>
          <w:b/>
          <w:bCs/>
        </w:rPr>
      </w:pPr>
    </w:p>
    <w:p w14:paraId="1F036F99" w14:textId="77777777" w:rsidR="00377AD0" w:rsidRPr="00377AD0" w:rsidRDefault="00377AD0" w:rsidP="00377AD0">
      <w:pPr>
        <w:spacing w:after="0" w:line="240" w:lineRule="auto"/>
        <w:rPr>
          <w:rFonts w:ascii="Arial" w:eastAsiaTheme="minorHAnsi" w:hAnsi="Arial" w:cs="Arial"/>
          <w:b/>
        </w:rPr>
      </w:pPr>
      <w:r w:rsidRPr="00377AD0">
        <w:rPr>
          <w:rFonts w:ascii="Arial" w:eastAsiaTheme="minorHAnsi" w:hAnsi="Arial" w:cs="Arial"/>
          <w:b/>
        </w:rPr>
        <w:t>Permanent</w:t>
      </w:r>
    </w:p>
    <w:p w14:paraId="61DD0909" w14:textId="77777777" w:rsidR="00377AD0" w:rsidRPr="00377AD0" w:rsidRDefault="00377AD0" w:rsidP="00377AD0">
      <w:pPr>
        <w:spacing w:after="0" w:line="240" w:lineRule="auto"/>
        <w:rPr>
          <w:rFonts w:ascii="Arial" w:eastAsiaTheme="minorHAnsi" w:hAnsi="Arial" w:cs="Arial"/>
          <w:b/>
        </w:rPr>
      </w:pPr>
      <w:r w:rsidRPr="00377AD0">
        <w:rPr>
          <w:rFonts w:ascii="Arial" w:eastAsiaTheme="minorHAnsi" w:hAnsi="Arial" w:cs="Arial"/>
          <w:b/>
        </w:rPr>
        <w:t>Full time or Part time</w:t>
      </w:r>
    </w:p>
    <w:p w14:paraId="77B090E8" w14:textId="77777777" w:rsidR="00377AD0" w:rsidRPr="00377AD0" w:rsidRDefault="00377AD0" w:rsidP="00377AD0">
      <w:pPr>
        <w:spacing w:after="0" w:line="240" w:lineRule="auto"/>
        <w:rPr>
          <w:rFonts w:ascii="Arial" w:eastAsiaTheme="minorHAnsi" w:hAnsi="Arial" w:cs="Arial"/>
          <w:b/>
        </w:rPr>
      </w:pPr>
      <w:r w:rsidRPr="00377AD0">
        <w:rPr>
          <w:rFonts w:ascii="Arial" w:eastAsiaTheme="minorHAnsi" w:hAnsi="Arial" w:cs="Arial"/>
          <w:b/>
        </w:rPr>
        <w:t>Term Time plus 5 days</w:t>
      </w:r>
    </w:p>
    <w:p w14:paraId="4BB41109" w14:textId="77777777" w:rsidR="00377AD0" w:rsidRPr="00377AD0" w:rsidRDefault="00377AD0" w:rsidP="00377AD0">
      <w:pPr>
        <w:spacing w:after="0" w:line="240" w:lineRule="auto"/>
        <w:rPr>
          <w:rFonts w:ascii="Arial" w:eastAsiaTheme="minorHAnsi" w:hAnsi="Arial" w:cs="Arial"/>
          <w:b/>
        </w:rPr>
      </w:pPr>
      <w:r w:rsidRPr="00377AD0">
        <w:rPr>
          <w:rFonts w:ascii="Arial" w:eastAsiaTheme="minorHAnsi" w:hAnsi="Arial" w:cs="Arial"/>
          <w:b/>
        </w:rPr>
        <w:t>Hours: to be negotiated</w:t>
      </w:r>
    </w:p>
    <w:p w14:paraId="55FE70BE" w14:textId="77777777" w:rsidR="00377AD0" w:rsidRDefault="00377AD0" w:rsidP="00377AD0">
      <w:pPr>
        <w:spacing w:after="0" w:line="240" w:lineRule="auto"/>
        <w:rPr>
          <w:rFonts w:ascii="Arial" w:eastAsiaTheme="minorHAnsi" w:hAnsi="Arial" w:cs="Arial"/>
          <w:b/>
        </w:rPr>
      </w:pPr>
      <w:r w:rsidRPr="00377AD0">
        <w:rPr>
          <w:rFonts w:ascii="Arial" w:eastAsiaTheme="minorHAnsi" w:hAnsi="Arial" w:cs="Arial"/>
          <w:b/>
        </w:rPr>
        <w:t>Salary Scale: Grade 6 £25,295 - £28,785 pro rata</w:t>
      </w:r>
    </w:p>
    <w:p w14:paraId="5FE10D72" w14:textId="57CDC4BA" w:rsidR="00922F9E" w:rsidRPr="00377AD0" w:rsidRDefault="00922F9E" w:rsidP="00377AD0">
      <w:pPr>
        <w:spacing w:after="0" w:line="240" w:lineRule="auto"/>
        <w:rPr>
          <w:rFonts w:ascii="Arial" w:eastAsiaTheme="minorHAnsi" w:hAnsi="Arial" w:cs="Arial"/>
        </w:rPr>
      </w:pPr>
      <w:r>
        <w:rPr>
          <w:rFonts w:ascii="Arial" w:eastAsiaTheme="minorHAnsi" w:hAnsi="Arial" w:cs="Arial"/>
          <w:b/>
        </w:rPr>
        <w:t>Start Date: October 2019 (an earlier start may be possible by negotiation)</w:t>
      </w:r>
    </w:p>
    <w:p w14:paraId="1D380723" w14:textId="77777777" w:rsidR="00377AD0" w:rsidRPr="00377AD0" w:rsidRDefault="00377AD0" w:rsidP="00377AD0">
      <w:pPr>
        <w:spacing w:after="0" w:line="240" w:lineRule="auto"/>
        <w:rPr>
          <w:rFonts w:ascii="Arial" w:eastAsiaTheme="minorHAnsi" w:hAnsi="Arial" w:cs="Arial"/>
          <w:b/>
        </w:rPr>
      </w:pPr>
    </w:p>
    <w:p w14:paraId="09768297" w14:textId="77777777" w:rsidR="00377AD0" w:rsidRPr="00377AD0" w:rsidRDefault="00377AD0" w:rsidP="00377AD0">
      <w:pPr>
        <w:spacing w:after="0" w:line="240" w:lineRule="auto"/>
        <w:rPr>
          <w:rFonts w:ascii="Arial" w:eastAsiaTheme="minorHAnsi" w:hAnsi="Arial" w:cs="Arial"/>
        </w:rPr>
      </w:pPr>
      <w:r w:rsidRPr="00377AD0">
        <w:rPr>
          <w:rFonts w:ascii="Arial" w:eastAsiaTheme="minorHAnsi" w:hAnsi="Arial" w:cs="Arial"/>
        </w:rPr>
        <w:t>(The ability to be flexible on occasions is essential)</w:t>
      </w:r>
    </w:p>
    <w:p w14:paraId="227C892A" w14:textId="77777777" w:rsidR="00377AD0" w:rsidRPr="00377AD0" w:rsidRDefault="00377AD0" w:rsidP="00377AD0">
      <w:pPr>
        <w:spacing w:after="0" w:line="240" w:lineRule="auto"/>
        <w:rPr>
          <w:rFonts w:ascii="Arial" w:eastAsiaTheme="minorHAnsi" w:hAnsi="Arial" w:cs="Arial"/>
        </w:rPr>
      </w:pPr>
    </w:p>
    <w:p w14:paraId="1EA6CD7A" w14:textId="102B8BD5" w:rsidR="00377AD0" w:rsidRPr="00377AD0" w:rsidRDefault="00377AD0" w:rsidP="00377AD0">
      <w:pPr>
        <w:spacing w:after="0" w:line="240" w:lineRule="auto"/>
        <w:rPr>
          <w:rFonts w:ascii="Arial" w:eastAsiaTheme="minorHAnsi" w:hAnsi="Arial" w:cs="Arial"/>
          <w:bCs/>
        </w:rPr>
      </w:pPr>
      <w:r w:rsidRPr="00377AD0">
        <w:rPr>
          <w:rFonts w:ascii="Arial" w:eastAsiaTheme="minorHAnsi" w:hAnsi="Arial" w:cs="Arial"/>
          <w:lang w:eastAsia="en-GB"/>
        </w:rPr>
        <w:t xml:space="preserve">We are seeking to appoint an enthusiastic and hard-working Data Manager </w:t>
      </w:r>
      <w:r w:rsidR="00BA5EF3">
        <w:rPr>
          <w:rFonts w:ascii="Arial" w:eastAsiaTheme="minorHAnsi" w:hAnsi="Arial" w:cs="Arial"/>
          <w:lang w:eastAsia="en-GB"/>
        </w:rPr>
        <w:t xml:space="preserve">and Data Protection Officer </w:t>
      </w:r>
      <w:r w:rsidRPr="00377AD0">
        <w:rPr>
          <w:rFonts w:ascii="Arial" w:eastAsiaTheme="minorHAnsi" w:hAnsi="Arial" w:cs="Arial"/>
          <w:lang w:eastAsia="en-GB"/>
        </w:rPr>
        <w:t xml:space="preserve">to be part of the College’s journey to becoming a truly outstanding establishment.  </w:t>
      </w:r>
      <w:r w:rsidRPr="00377AD0">
        <w:rPr>
          <w:rFonts w:ascii="Arial" w:eastAsiaTheme="minorHAnsi" w:hAnsi="Arial" w:cs="Arial"/>
          <w:bCs/>
        </w:rPr>
        <w:t>They will have excellent communication skills, thrive on working as part of a team and be ready to meet new challenges.</w:t>
      </w:r>
    </w:p>
    <w:p w14:paraId="00258429" w14:textId="77777777" w:rsidR="00377AD0" w:rsidRPr="00377AD0" w:rsidRDefault="00377AD0" w:rsidP="00377AD0">
      <w:pPr>
        <w:spacing w:after="0" w:line="240" w:lineRule="auto"/>
        <w:rPr>
          <w:rFonts w:ascii="Arial" w:eastAsiaTheme="minorHAnsi" w:hAnsi="Arial" w:cs="Arial"/>
          <w:lang w:eastAsia="en-GB"/>
        </w:rPr>
      </w:pPr>
    </w:p>
    <w:p w14:paraId="3A4BCD45" w14:textId="77777777" w:rsidR="00377AD0" w:rsidRDefault="00377AD0" w:rsidP="00377AD0">
      <w:pPr>
        <w:spacing w:after="0" w:line="240" w:lineRule="auto"/>
        <w:rPr>
          <w:rFonts w:ascii="Arial" w:eastAsiaTheme="minorHAnsi" w:hAnsi="Arial" w:cs="Arial"/>
        </w:rPr>
      </w:pPr>
      <w:r w:rsidRPr="00377AD0">
        <w:rPr>
          <w:rFonts w:ascii="Arial" w:eastAsiaTheme="minorHAnsi" w:hAnsi="Arial" w:cs="Arial"/>
          <w:bCs/>
        </w:rPr>
        <w:t>In return a</w:t>
      </w:r>
      <w:r w:rsidRPr="00377AD0">
        <w:rPr>
          <w:rFonts w:ascii="Arial" w:eastAsiaTheme="minorHAnsi" w:hAnsi="Arial" w:cs="Arial"/>
        </w:rPr>
        <w:t xml:space="preserve">n excellent career and professional development offer is at the heart of the College’s commitment to you. In addition you will have the opportunity to link with other Co-operative Academies across the North West. Our core co-operative values define us. Every member of staff follows our ‘Ways of Being’; </w:t>
      </w:r>
    </w:p>
    <w:p w14:paraId="71A023EC" w14:textId="77777777" w:rsidR="00BA5EF3" w:rsidRPr="00377AD0" w:rsidRDefault="00BA5EF3" w:rsidP="00377AD0">
      <w:pPr>
        <w:spacing w:after="0" w:line="240" w:lineRule="auto"/>
        <w:rPr>
          <w:rFonts w:ascii="Arial" w:eastAsiaTheme="minorHAnsi" w:hAnsi="Arial" w:cs="Arial"/>
        </w:rPr>
      </w:pPr>
    </w:p>
    <w:p w14:paraId="090EA8A3" w14:textId="77777777" w:rsidR="00377AD0" w:rsidRPr="00377AD0" w:rsidRDefault="00377AD0" w:rsidP="00377AD0">
      <w:pPr>
        <w:spacing w:after="0" w:line="240" w:lineRule="auto"/>
        <w:rPr>
          <w:rFonts w:ascii="Arial" w:eastAsiaTheme="minorHAnsi" w:hAnsi="Arial" w:cs="Arial"/>
        </w:rPr>
      </w:pPr>
      <w:r w:rsidRPr="00377AD0">
        <w:rPr>
          <w:rFonts w:ascii="Arial" w:eastAsiaTheme="minorHAnsi" w:hAnsi="Arial" w:cs="Arial"/>
        </w:rPr>
        <w:t xml:space="preserve">• Do what matters most • </w:t>
      </w:r>
      <w:proofErr w:type="gramStart"/>
      <w:r w:rsidRPr="00377AD0">
        <w:rPr>
          <w:rFonts w:ascii="Arial" w:eastAsiaTheme="minorHAnsi" w:hAnsi="Arial" w:cs="Arial"/>
        </w:rPr>
        <w:t>Be</w:t>
      </w:r>
      <w:proofErr w:type="gramEnd"/>
      <w:r w:rsidRPr="00377AD0">
        <w:rPr>
          <w:rFonts w:ascii="Arial" w:eastAsiaTheme="minorHAnsi" w:hAnsi="Arial" w:cs="Arial"/>
        </w:rPr>
        <w:t xml:space="preserve"> yourself, always • Show you care • Succeed together.</w:t>
      </w:r>
    </w:p>
    <w:p w14:paraId="12682B8A" w14:textId="77777777" w:rsidR="00377AD0" w:rsidRPr="00377AD0" w:rsidRDefault="00377AD0" w:rsidP="00377AD0">
      <w:pPr>
        <w:spacing w:after="0" w:line="240" w:lineRule="auto"/>
        <w:rPr>
          <w:rFonts w:ascii="Arial" w:eastAsiaTheme="minorHAnsi" w:hAnsi="Arial" w:cs="Arial"/>
        </w:rPr>
      </w:pPr>
    </w:p>
    <w:p w14:paraId="415B1B0F" w14:textId="77777777" w:rsidR="00377AD0" w:rsidRPr="00377AD0" w:rsidRDefault="00377AD0" w:rsidP="00377AD0">
      <w:pPr>
        <w:spacing w:after="0" w:line="240" w:lineRule="auto"/>
        <w:rPr>
          <w:rFonts w:ascii="Arial" w:eastAsiaTheme="minorHAnsi" w:hAnsi="Arial" w:cs="Arial"/>
          <w:bCs/>
        </w:rPr>
      </w:pPr>
      <w:r w:rsidRPr="00377AD0">
        <w:rPr>
          <w:rFonts w:ascii="Arial" w:eastAsiaTheme="minorHAnsi" w:hAnsi="Arial" w:cs="Arial"/>
          <w:bCs/>
        </w:rPr>
        <w:t>Employee benefits include:</w:t>
      </w:r>
    </w:p>
    <w:p w14:paraId="5F29E4B1" w14:textId="77777777" w:rsidR="00377AD0" w:rsidRPr="00377AD0" w:rsidRDefault="00377AD0" w:rsidP="00377AD0">
      <w:pPr>
        <w:spacing w:after="0" w:line="240" w:lineRule="auto"/>
        <w:rPr>
          <w:rFonts w:ascii="Arial" w:eastAsiaTheme="minorHAnsi" w:hAnsi="Arial" w:cs="Arial"/>
          <w:bCs/>
        </w:rPr>
      </w:pPr>
    </w:p>
    <w:p w14:paraId="653736C3" w14:textId="77777777" w:rsidR="00377AD0" w:rsidRPr="00377AD0" w:rsidRDefault="00377AD0" w:rsidP="00377AD0">
      <w:pPr>
        <w:spacing w:after="0" w:line="240" w:lineRule="auto"/>
        <w:rPr>
          <w:rFonts w:ascii="Arial" w:eastAsiaTheme="minorHAnsi" w:hAnsi="Arial" w:cs="Arial"/>
          <w:bCs/>
        </w:rPr>
      </w:pPr>
      <w:r w:rsidRPr="00377AD0">
        <w:rPr>
          <w:rFonts w:ascii="Arial" w:eastAsiaTheme="minorHAnsi" w:hAnsi="Arial" w:cs="Arial"/>
          <w:color w:val="282828"/>
        </w:rPr>
        <w:t>• Local government pension scheme</w:t>
      </w:r>
      <w:r w:rsidRPr="00377AD0">
        <w:rPr>
          <w:rFonts w:ascii="Arial" w:eastAsiaTheme="minorHAnsi" w:hAnsi="Arial" w:cs="Arial"/>
          <w:color w:val="282828"/>
        </w:rPr>
        <w:br/>
        <w:t>• Childcare vouchers</w:t>
      </w:r>
      <w:r w:rsidRPr="00377AD0">
        <w:rPr>
          <w:rFonts w:ascii="Arial" w:eastAsiaTheme="minorHAnsi" w:hAnsi="Arial" w:cs="Arial"/>
          <w:color w:val="282828"/>
        </w:rPr>
        <w:br/>
        <w:t>• Co-operative flexible benefits, including cycle to work</w:t>
      </w:r>
      <w:r w:rsidRPr="00377AD0">
        <w:rPr>
          <w:rFonts w:ascii="Arial" w:eastAsiaTheme="minorHAnsi" w:hAnsi="Arial" w:cs="Arial"/>
          <w:color w:val="282828"/>
        </w:rPr>
        <w:br/>
        <w:t>• Co-operative credit union</w:t>
      </w:r>
      <w:r w:rsidRPr="00377AD0">
        <w:rPr>
          <w:rFonts w:ascii="Arial" w:eastAsiaTheme="minorHAnsi" w:hAnsi="Arial" w:cs="Arial"/>
          <w:color w:val="282828"/>
        </w:rPr>
        <w:br/>
        <w:t>• Health-care cash-back scheme</w:t>
      </w:r>
      <w:r w:rsidRPr="00377AD0">
        <w:rPr>
          <w:rFonts w:ascii="Arial" w:eastAsiaTheme="minorHAnsi" w:hAnsi="Arial" w:cs="Arial"/>
          <w:color w:val="282828"/>
        </w:rPr>
        <w:br/>
        <w:t>• Season ticket &amp; rental deposit loans</w:t>
      </w:r>
      <w:r w:rsidRPr="00377AD0">
        <w:rPr>
          <w:rFonts w:ascii="Arial" w:eastAsiaTheme="minorHAnsi" w:hAnsi="Arial" w:cs="Arial"/>
          <w:color w:val="282828"/>
        </w:rPr>
        <w:br/>
        <w:t>• Discount on various Co-op branded products</w:t>
      </w:r>
    </w:p>
    <w:p w14:paraId="123CB63A" w14:textId="77777777" w:rsidR="00377AD0" w:rsidRPr="00377AD0" w:rsidRDefault="00377AD0" w:rsidP="00377AD0">
      <w:pPr>
        <w:spacing w:after="0" w:line="240" w:lineRule="auto"/>
        <w:rPr>
          <w:rFonts w:ascii="Arial" w:eastAsiaTheme="minorHAnsi" w:hAnsi="Arial" w:cs="Arial"/>
          <w:bCs/>
        </w:rPr>
      </w:pPr>
      <w:r w:rsidRPr="00377AD0">
        <w:rPr>
          <w:rFonts w:ascii="Arial" w:eastAsiaTheme="minorHAnsi" w:hAnsi="Arial" w:cs="Arial"/>
          <w:bCs/>
        </w:rPr>
        <w:t xml:space="preserve">  </w:t>
      </w:r>
    </w:p>
    <w:p w14:paraId="3E278B50" w14:textId="77777777" w:rsidR="00377AD0" w:rsidRPr="00377AD0" w:rsidRDefault="00377AD0" w:rsidP="00377AD0">
      <w:pPr>
        <w:spacing w:after="0" w:line="240" w:lineRule="auto"/>
        <w:rPr>
          <w:rFonts w:ascii="Arial" w:eastAsiaTheme="minorHAnsi" w:hAnsi="Arial" w:cs="Arial"/>
        </w:rPr>
      </w:pPr>
    </w:p>
    <w:p w14:paraId="0E185767" w14:textId="77777777" w:rsidR="00377AD0" w:rsidRPr="00377AD0" w:rsidRDefault="00377AD0" w:rsidP="00377AD0">
      <w:pPr>
        <w:spacing w:after="0" w:line="240" w:lineRule="auto"/>
        <w:rPr>
          <w:rFonts w:ascii="Arial" w:eastAsiaTheme="minorHAnsi" w:hAnsi="Arial" w:cs="Arial"/>
        </w:rPr>
      </w:pPr>
      <w:r w:rsidRPr="00377AD0">
        <w:rPr>
          <w:rFonts w:ascii="Arial" w:eastAsiaTheme="minorHAnsi" w:hAnsi="Arial" w:cs="Arial"/>
        </w:rPr>
        <w:t xml:space="preserve">Details of the application process and the application form can be found on our website: </w:t>
      </w:r>
      <w:hyperlink r:id="rId8" w:history="1">
        <w:r w:rsidRPr="00377AD0">
          <w:rPr>
            <w:rFonts w:ascii="Arial" w:eastAsiaTheme="minorHAnsi" w:hAnsi="Arial" w:cs="Arial"/>
            <w:color w:val="0563C1"/>
            <w:u w:val="single"/>
          </w:rPr>
          <w:t>www.connellsixthformcollege.com</w:t>
        </w:r>
      </w:hyperlink>
      <w:r w:rsidRPr="00377AD0">
        <w:rPr>
          <w:rFonts w:ascii="Arial" w:eastAsiaTheme="minorHAnsi" w:hAnsi="Arial" w:cs="Arial"/>
        </w:rPr>
        <w:t xml:space="preserve">.  </w:t>
      </w:r>
    </w:p>
    <w:p w14:paraId="56DDCE01" w14:textId="77777777" w:rsidR="00377AD0" w:rsidRPr="00377AD0" w:rsidRDefault="00377AD0" w:rsidP="00377AD0">
      <w:pPr>
        <w:spacing w:after="0" w:line="240" w:lineRule="auto"/>
        <w:rPr>
          <w:rFonts w:ascii="Arial" w:eastAsiaTheme="minorHAnsi" w:hAnsi="Arial" w:cs="Arial"/>
        </w:rPr>
      </w:pPr>
    </w:p>
    <w:p w14:paraId="1634D010" w14:textId="77777777" w:rsidR="00377AD0" w:rsidRPr="00377AD0" w:rsidRDefault="00377AD0" w:rsidP="00377AD0">
      <w:pPr>
        <w:spacing w:after="0" w:line="240" w:lineRule="auto"/>
        <w:rPr>
          <w:rFonts w:ascii="Arial" w:eastAsiaTheme="minorHAnsi" w:hAnsi="Arial" w:cs="Arial"/>
        </w:rPr>
      </w:pPr>
    </w:p>
    <w:p w14:paraId="031EA52C" w14:textId="77777777" w:rsidR="00377AD0" w:rsidRPr="00377AD0" w:rsidRDefault="00377AD0" w:rsidP="00377AD0">
      <w:pPr>
        <w:spacing w:after="0" w:line="240" w:lineRule="auto"/>
        <w:rPr>
          <w:rFonts w:ascii="Arial" w:eastAsiaTheme="minorHAnsi" w:hAnsi="Arial" w:cs="Arial"/>
          <w:b/>
        </w:rPr>
      </w:pPr>
      <w:r w:rsidRPr="00377AD0">
        <w:rPr>
          <w:rFonts w:ascii="Arial" w:eastAsiaTheme="minorHAnsi" w:hAnsi="Arial" w:cs="Arial"/>
          <w:b/>
        </w:rPr>
        <w:t>The closing date for applications is 9am on Thursday 5</w:t>
      </w:r>
      <w:r w:rsidRPr="00377AD0">
        <w:rPr>
          <w:rFonts w:ascii="Arial" w:eastAsiaTheme="minorHAnsi" w:hAnsi="Arial" w:cs="Arial"/>
          <w:b/>
          <w:vertAlign w:val="superscript"/>
        </w:rPr>
        <w:t>th</w:t>
      </w:r>
      <w:r w:rsidRPr="00377AD0">
        <w:rPr>
          <w:rFonts w:ascii="Arial" w:eastAsiaTheme="minorHAnsi" w:hAnsi="Arial" w:cs="Arial"/>
          <w:b/>
        </w:rPr>
        <w:t xml:space="preserve"> September 2019</w:t>
      </w:r>
    </w:p>
    <w:p w14:paraId="49B334AB" w14:textId="77777777" w:rsidR="00377AD0" w:rsidRPr="00377AD0" w:rsidRDefault="00377AD0" w:rsidP="00377AD0">
      <w:pPr>
        <w:spacing w:after="0" w:line="240" w:lineRule="auto"/>
        <w:rPr>
          <w:rFonts w:ascii="Arial" w:eastAsiaTheme="minorHAnsi" w:hAnsi="Arial" w:cs="Arial"/>
          <w:b/>
        </w:rPr>
      </w:pPr>
    </w:p>
    <w:p w14:paraId="7AF859FD" w14:textId="77777777" w:rsidR="00377AD0" w:rsidRPr="00377AD0" w:rsidRDefault="00377AD0" w:rsidP="00377AD0">
      <w:pPr>
        <w:spacing w:after="0" w:line="240" w:lineRule="auto"/>
        <w:rPr>
          <w:rFonts w:ascii="Arial" w:eastAsiaTheme="minorHAnsi" w:hAnsi="Arial" w:cs="Arial"/>
        </w:rPr>
      </w:pPr>
      <w:r w:rsidRPr="00377AD0">
        <w:rPr>
          <w:rFonts w:ascii="Arial" w:eastAsiaTheme="minorHAnsi" w:hAnsi="Arial" w:cs="Arial"/>
        </w:rPr>
        <w:t>Applications must be on our application form and should be returned via email to</w:t>
      </w:r>
    </w:p>
    <w:p w14:paraId="24A135E6" w14:textId="77777777" w:rsidR="00377AD0" w:rsidRPr="00377AD0" w:rsidRDefault="00377AD0" w:rsidP="00377AD0">
      <w:pPr>
        <w:spacing w:after="0" w:line="240" w:lineRule="auto"/>
        <w:rPr>
          <w:rFonts w:ascii="Arial" w:eastAsiaTheme="minorHAnsi" w:hAnsi="Arial" w:cs="Arial"/>
        </w:rPr>
      </w:pPr>
      <w:r w:rsidRPr="00377AD0">
        <w:rPr>
          <w:rFonts w:ascii="Arial" w:eastAsiaTheme="minorHAnsi" w:hAnsi="Arial" w:cs="Arial"/>
        </w:rPr>
        <w:t xml:space="preserve">Chris Butterfield (PA to the Principal: </w:t>
      </w:r>
      <w:hyperlink r:id="rId9" w:history="1">
        <w:r w:rsidRPr="00377AD0">
          <w:rPr>
            <w:rFonts w:ascii="Arial" w:eastAsiaTheme="minorHAnsi" w:hAnsi="Arial" w:cs="Arial"/>
            <w:color w:val="0563C1" w:themeColor="hyperlink"/>
            <w:u w:val="single"/>
          </w:rPr>
          <w:t>cbutterfield@csfc.bfet.uk</w:t>
        </w:r>
      </w:hyperlink>
      <w:r w:rsidRPr="00377AD0">
        <w:rPr>
          <w:rFonts w:ascii="Arial" w:eastAsiaTheme="minorHAnsi" w:hAnsi="Arial" w:cs="Arial"/>
          <w:color w:val="0563C1" w:themeColor="hyperlink"/>
          <w:u w:val="single"/>
        </w:rPr>
        <w:t xml:space="preserve"> </w:t>
      </w:r>
      <w:r w:rsidRPr="00377AD0">
        <w:rPr>
          <w:rFonts w:ascii="Arial" w:eastAsiaTheme="minorHAnsi" w:hAnsi="Arial" w:cs="Arial"/>
        </w:rPr>
        <w:t>or by post to:</w:t>
      </w:r>
    </w:p>
    <w:p w14:paraId="579D7D1D" w14:textId="77777777" w:rsidR="00377AD0" w:rsidRPr="00377AD0" w:rsidRDefault="00377AD0" w:rsidP="00377AD0">
      <w:pPr>
        <w:spacing w:after="0" w:line="240" w:lineRule="auto"/>
        <w:rPr>
          <w:rFonts w:ascii="Arial" w:eastAsiaTheme="minorHAnsi" w:hAnsi="Arial" w:cs="Arial"/>
        </w:rPr>
      </w:pPr>
    </w:p>
    <w:p w14:paraId="4FD5A317" w14:textId="77777777" w:rsidR="00377AD0" w:rsidRPr="00377AD0" w:rsidRDefault="00377AD0" w:rsidP="00377AD0">
      <w:pPr>
        <w:spacing w:after="0" w:line="240" w:lineRule="auto"/>
        <w:rPr>
          <w:rFonts w:ascii="Arial" w:eastAsiaTheme="minorHAnsi" w:hAnsi="Arial" w:cs="Arial"/>
        </w:rPr>
      </w:pPr>
      <w:r w:rsidRPr="00377AD0">
        <w:rPr>
          <w:rFonts w:ascii="Arial" w:eastAsiaTheme="minorHAnsi" w:hAnsi="Arial" w:cs="Arial"/>
        </w:rPr>
        <w:t xml:space="preserve">Mrs C Butterfield </w:t>
      </w:r>
    </w:p>
    <w:p w14:paraId="51DE963A" w14:textId="77777777" w:rsidR="00377AD0" w:rsidRPr="00377AD0" w:rsidRDefault="00377AD0" w:rsidP="00377AD0">
      <w:pPr>
        <w:spacing w:after="0" w:line="240" w:lineRule="auto"/>
        <w:rPr>
          <w:rFonts w:ascii="Arial" w:eastAsiaTheme="minorHAnsi" w:hAnsi="Arial" w:cs="Arial"/>
        </w:rPr>
      </w:pPr>
      <w:r w:rsidRPr="00377AD0">
        <w:rPr>
          <w:rFonts w:ascii="Arial" w:eastAsiaTheme="minorHAnsi" w:hAnsi="Arial" w:cs="Arial"/>
        </w:rPr>
        <w:t xml:space="preserve">Connell Co-op College </w:t>
      </w:r>
    </w:p>
    <w:p w14:paraId="633605FC" w14:textId="77777777" w:rsidR="00377AD0" w:rsidRPr="00377AD0" w:rsidRDefault="00377AD0" w:rsidP="00377AD0">
      <w:pPr>
        <w:spacing w:after="0" w:line="240" w:lineRule="auto"/>
        <w:rPr>
          <w:rFonts w:ascii="Arial" w:eastAsiaTheme="minorHAnsi" w:hAnsi="Arial" w:cs="Arial"/>
        </w:rPr>
      </w:pPr>
      <w:r w:rsidRPr="00377AD0">
        <w:rPr>
          <w:rFonts w:ascii="Arial" w:eastAsiaTheme="minorHAnsi" w:hAnsi="Arial" w:cs="Arial"/>
        </w:rPr>
        <w:t xml:space="preserve">301 Alan Turing Way </w:t>
      </w:r>
    </w:p>
    <w:p w14:paraId="2A90895D" w14:textId="77777777" w:rsidR="00377AD0" w:rsidRPr="00377AD0" w:rsidRDefault="00377AD0" w:rsidP="00377AD0">
      <w:pPr>
        <w:spacing w:after="0" w:line="240" w:lineRule="auto"/>
        <w:rPr>
          <w:rFonts w:ascii="Arial" w:eastAsiaTheme="minorHAnsi" w:hAnsi="Arial" w:cs="Arial"/>
        </w:rPr>
      </w:pPr>
      <w:r w:rsidRPr="00377AD0">
        <w:rPr>
          <w:rFonts w:ascii="Arial" w:eastAsiaTheme="minorHAnsi" w:hAnsi="Arial" w:cs="Arial"/>
        </w:rPr>
        <w:t xml:space="preserve">Manchester </w:t>
      </w:r>
    </w:p>
    <w:p w14:paraId="05F26F15" w14:textId="77777777" w:rsidR="00377AD0" w:rsidRPr="00377AD0" w:rsidRDefault="00377AD0" w:rsidP="00377AD0">
      <w:pPr>
        <w:spacing w:after="0" w:line="240" w:lineRule="auto"/>
        <w:rPr>
          <w:rFonts w:ascii="Arial" w:eastAsiaTheme="minorHAnsi" w:hAnsi="Arial" w:cs="Arial"/>
          <w:b/>
        </w:rPr>
      </w:pPr>
      <w:r w:rsidRPr="00377AD0">
        <w:rPr>
          <w:rFonts w:ascii="Arial" w:eastAsiaTheme="minorHAnsi" w:hAnsi="Arial" w:cs="Arial"/>
        </w:rPr>
        <w:t>M11 3BS</w:t>
      </w:r>
    </w:p>
    <w:p w14:paraId="409C383E" w14:textId="77777777" w:rsidR="00377AD0" w:rsidRPr="00377AD0" w:rsidRDefault="00377AD0" w:rsidP="00377AD0">
      <w:pPr>
        <w:spacing w:after="0" w:line="240" w:lineRule="auto"/>
        <w:contextualSpacing/>
        <w:jc w:val="center"/>
        <w:rPr>
          <w:rFonts w:ascii="Arial" w:eastAsiaTheme="minorHAnsi" w:hAnsi="Arial" w:cs="Arial"/>
          <w:b/>
        </w:rPr>
      </w:pPr>
    </w:p>
    <w:p w14:paraId="44268488" w14:textId="77777777" w:rsidR="00377AD0" w:rsidRPr="00377AD0" w:rsidRDefault="00377AD0" w:rsidP="00377AD0">
      <w:pPr>
        <w:rPr>
          <w:rFonts w:ascii="Arial" w:eastAsiaTheme="minorHAnsi" w:hAnsi="Arial" w:cs="Arial"/>
          <w:b/>
          <w:u w:val="single"/>
        </w:rPr>
      </w:pPr>
      <w:r w:rsidRPr="00377AD0">
        <w:rPr>
          <w:rFonts w:ascii="Arial" w:eastAsiaTheme="minorHAnsi" w:hAnsi="Arial" w:cs="Arial"/>
          <w:b/>
          <w:u w:val="single"/>
        </w:rPr>
        <w:br w:type="page"/>
      </w:r>
      <w:bookmarkStart w:id="0" w:name="_GoBack"/>
      <w:bookmarkEnd w:id="0"/>
    </w:p>
    <w:p w14:paraId="4D661984" w14:textId="4AA109D8" w:rsidR="004F7AC3" w:rsidRPr="00377AD0" w:rsidRDefault="004F7AC3" w:rsidP="00DF5F1B">
      <w:pPr>
        <w:spacing w:after="0" w:line="240" w:lineRule="auto"/>
        <w:jc w:val="center"/>
        <w:rPr>
          <w:rFonts w:ascii="Arial" w:hAnsi="Arial" w:cs="Arial"/>
        </w:rPr>
      </w:pPr>
    </w:p>
    <w:p w14:paraId="02EB378F" w14:textId="77777777" w:rsidR="00DF5F1B" w:rsidRPr="00377AD0" w:rsidRDefault="00DF5F1B" w:rsidP="00DF5F1B">
      <w:pPr>
        <w:spacing w:after="0" w:line="240" w:lineRule="auto"/>
        <w:jc w:val="center"/>
        <w:rPr>
          <w:rFonts w:ascii="Arial" w:hAnsi="Arial" w:cs="Arial"/>
          <w:u w:val="single"/>
        </w:rPr>
      </w:pPr>
    </w:p>
    <w:p w14:paraId="5EDAF406" w14:textId="77777777" w:rsidR="00DF5F1B" w:rsidRPr="00377AD0" w:rsidRDefault="00DF5F1B" w:rsidP="00DF5F1B">
      <w:pPr>
        <w:spacing w:after="0" w:line="240" w:lineRule="auto"/>
        <w:rPr>
          <w:rFonts w:ascii="Arial" w:eastAsiaTheme="minorHAnsi" w:hAnsi="Arial" w:cs="Arial"/>
          <w:b/>
          <w:u w:val="single"/>
        </w:rPr>
      </w:pPr>
      <w:r w:rsidRPr="00377AD0">
        <w:rPr>
          <w:rFonts w:ascii="Arial" w:eastAsiaTheme="minorHAnsi" w:hAnsi="Arial" w:cs="Arial"/>
          <w:b/>
          <w:u w:val="single"/>
        </w:rPr>
        <w:t>The role</w:t>
      </w:r>
    </w:p>
    <w:p w14:paraId="6A05A809" w14:textId="77777777" w:rsidR="00DF5F1B" w:rsidRDefault="00DF5F1B" w:rsidP="00DF5F1B">
      <w:pPr>
        <w:spacing w:after="0" w:line="240" w:lineRule="auto"/>
        <w:rPr>
          <w:rFonts w:ascii="Arial" w:hAnsi="Arial" w:cs="Arial"/>
        </w:rPr>
      </w:pPr>
    </w:p>
    <w:p w14:paraId="6A13A89B" w14:textId="77777777" w:rsidR="009A4B47" w:rsidRPr="009A4B47" w:rsidRDefault="009A4B47" w:rsidP="009A4B47">
      <w:pPr>
        <w:spacing w:after="0" w:line="240" w:lineRule="auto"/>
        <w:rPr>
          <w:rFonts w:ascii="Arial" w:hAnsi="Arial" w:cs="Arial"/>
        </w:rPr>
      </w:pPr>
      <w:r w:rsidRPr="009A4B47">
        <w:rPr>
          <w:rFonts w:ascii="Arial" w:hAnsi="Arial" w:cs="Arial"/>
        </w:rPr>
        <w:t>The purpose of this post is to enable the use of the SIMS management system, Cedar and College data to support the role of teaching and learning in Connell Sixth Form College. The Leadership Team and all teaching staff, as well as Associate Staff, need this manager to collate and present data for a variety of uses throughout the College and for reporting to the National Government, College Governors and the Trust.</w:t>
      </w:r>
    </w:p>
    <w:p w14:paraId="0F382332" w14:textId="77777777" w:rsidR="009A4B47" w:rsidRPr="009A4B47" w:rsidRDefault="009A4B47" w:rsidP="009A4B47">
      <w:pPr>
        <w:spacing w:after="0" w:line="240" w:lineRule="auto"/>
        <w:rPr>
          <w:rFonts w:ascii="Arial" w:hAnsi="Arial" w:cs="Arial"/>
        </w:rPr>
      </w:pPr>
    </w:p>
    <w:p w14:paraId="77AAE351" w14:textId="77777777" w:rsidR="009A4B47" w:rsidRPr="009A4B47" w:rsidRDefault="009A4B47" w:rsidP="009A4B47">
      <w:pPr>
        <w:spacing w:after="0" w:line="240" w:lineRule="auto"/>
        <w:rPr>
          <w:rFonts w:ascii="Arial" w:hAnsi="Arial" w:cs="Arial"/>
        </w:rPr>
      </w:pPr>
      <w:r w:rsidRPr="009A4B47">
        <w:rPr>
          <w:rFonts w:ascii="Arial" w:hAnsi="Arial" w:cs="Arial"/>
        </w:rPr>
        <w:t>The Data Manager will work closely with:</w:t>
      </w:r>
    </w:p>
    <w:p w14:paraId="71DF966E" w14:textId="77777777" w:rsidR="009A4B47" w:rsidRPr="009A4B47" w:rsidRDefault="009A4B47" w:rsidP="009A4B47">
      <w:pPr>
        <w:pStyle w:val="ListParagraph"/>
        <w:numPr>
          <w:ilvl w:val="0"/>
          <w:numId w:val="3"/>
        </w:numPr>
        <w:spacing w:after="0" w:line="240" w:lineRule="auto"/>
        <w:rPr>
          <w:rFonts w:ascii="Arial" w:hAnsi="Arial" w:cs="Arial"/>
        </w:rPr>
      </w:pPr>
      <w:r w:rsidRPr="009A4B47">
        <w:rPr>
          <w:rFonts w:ascii="Arial" w:hAnsi="Arial" w:cs="Arial"/>
        </w:rPr>
        <w:t>the Assistant Principal on all College data analysis</w:t>
      </w:r>
    </w:p>
    <w:p w14:paraId="299AEB7B" w14:textId="77777777" w:rsidR="009A4B47" w:rsidRPr="009A4B47" w:rsidRDefault="009A4B47" w:rsidP="009A4B47">
      <w:pPr>
        <w:pStyle w:val="ListParagraph"/>
        <w:numPr>
          <w:ilvl w:val="0"/>
          <w:numId w:val="3"/>
        </w:numPr>
        <w:spacing w:after="0" w:line="240" w:lineRule="auto"/>
        <w:rPr>
          <w:rFonts w:ascii="Arial" w:hAnsi="Arial" w:cs="Arial"/>
        </w:rPr>
      </w:pPr>
      <w:r w:rsidRPr="009A4B47">
        <w:rPr>
          <w:rFonts w:ascii="Arial" w:hAnsi="Arial" w:cs="Arial"/>
        </w:rPr>
        <w:t>the Network Manager to ensure the necessary IT systems are in place to support data analysis</w:t>
      </w:r>
    </w:p>
    <w:p w14:paraId="3748885A" w14:textId="77777777" w:rsidR="009A4B47" w:rsidRPr="009A4B47" w:rsidRDefault="009A4B47" w:rsidP="009A4B47">
      <w:pPr>
        <w:pStyle w:val="ListParagraph"/>
        <w:numPr>
          <w:ilvl w:val="0"/>
          <w:numId w:val="3"/>
        </w:numPr>
        <w:spacing w:after="0" w:line="240" w:lineRule="auto"/>
        <w:rPr>
          <w:rFonts w:ascii="Arial" w:hAnsi="Arial" w:cs="Arial"/>
        </w:rPr>
      </w:pPr>
      <w:r w:rsidRPr="009A4B47">
        <w:rPr>
          <w:rFonts w:ascii="Arial" w:hAnsi="Arial" w:cs="Arial"/>
        </w:rPr>
        <w:t>the Examinations Officer at College examination time</w:t>
      </w:r>
    </w:p>
    <w:p w14:paraId="6C01A276" w14:textId="77777777" w:rsidR="009A4B47" w:rsidRPr="009A4B47" w:rsidRDefault="009A4B47" w:rsidP="00DF5F1B">
      <w:pPr>
        <w:spacing w:after="0" w:line="240" w:lineRule="auto"/>
        <w:rPr>
          <w:rFonts w:ascii="Arial" w:hAnsi="Arial" w:cs="Arial"/>
        </w:rPr>
      </w:pPr>
    </w:p>
    <w:p w14:paraId="1C8D55A6" w14:textId="77777777" w:rsidR="004F7AC3" w:rsidRPr="00377AD0" w:rsidRDefault="00FE4B15" w:rsidP="00DF5F1B">
      <w:pPr>
        <w:spacing w:after="0" w:line="240" w:lineRule="auto"/>
        <w:rPr>
          <w:rFonts w:ascii="Arial" w:hAnsi="Arial" w:cs="Arial"/>
          <w:b/>
          <w:u w:val="single"/>
        </w:rPr>
      </w:pPr>
      <w:r w:rsidRPr="00377AD0">
        <w:rPr>
          <w:rFonts w:ascii="Arial" w:hAnsi="Arial" w:cs="Arial"/>
          <w:b/>
          <w:u w:val="single"/>
        </w:rPr>
        <w:t>Key tasks</w:t>
      </w:r>
    </w:p>
    <w:p w14:paraId="72A3D3EC" w14:textId="77777777" w:rsidR="00A86BB6" w:rsidRPr="00377AD0" w:rsidRDefault="00A86BB6" w:rsidP="00DF5F1B">
      <w:pPr>
        <w:spacing w:after="0" w:line="240" w:lineRule="auto"/>
        <w:rPr>
          <w:rFonts w:ascii="Arial" w:hAnsi="Arial" w:cs="Arial"/>
          <w:b/>
          <w:u w:val="single"/>
        </w:rPr>
      </w:pPr>
    </w:p>
    <w:p w14:paraId="0030964D" w14:textId="77777777" w:rsidR="00A86BB6" w:rsidRPr="00377AD0" w:rsidRDefault="00A86BB6" w:rsidP="00DF5F1B">
      <w:pPr>
        <w:spacing w:after="0" w:line="240" w:lineRule="auto"/>
        <w:rPr>
          <w:rFonts w:ascii="Arial" w:hAnsi="Arial" w:cs="Arial"/>
          <w:i/>
          <w:u w:val="single"/>
        </w:rPr>
      </w:pPr>
      <w:r w:rsidRPr="00377AD0">
        <w:rPr>
          <w:rFonts w:ascii="Arial" w:hAnsi="Arial" w:cs="Arial"/>
          <w:i/>
          <w:u w:val="single"/>
        </w:rPr>
        <w:t>Reporting</w:t>
      </w:r>
    </w:p>
    <w:p w14:paraId="0D0B940D" w14:textId="77777777" w:rsidR="00A86BB6" w:rsidRPr="00377AD0" w:rsidRDefault="00A86BB6" w:rsidP="00DF5F1B">
      <w:pPr>
        <w:spacing w:after="0" w:line="240" w:lineRule="auto"/>
        <w:rPr>
          <w:rFonts w:ascii="Arial" w:hAnsi="Arial" w:cs="Arial"/>
          <w:b/>
          <w:u w:val="single"/>
        </w:rPr>
      </w:pPr>
    </w:p>
    <w:p w14:paraId="29C83310" w14:textId="02356F3B" w:rsidR="49212335"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To manage the process of assessment data collection and analysis from the beginning to the end of each academic year. This will include working with Cedar and SIMS to ensure we can capture the data we need, supporting staff with the data capture process and providing the required data analysis reports for teachers, tutors and college leaders (within Cedar or via additional analysis in Excel) in line with the College calendar or as requested.</w:t>
      </w:r>
    </w:p>
    <w:p w14:paraId="1113330B" w14:textId="2F46F575" w:rsidR="49212335"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To manage the process of attendance, punctuality and behaviour for learning data collection and analysis from the beginning to the end of each academic year. This will include working with Cedar and SIMS to ensure we can capture the data we need, supporting staff with the data capture process and providing the required data analysis reports for teachers, tutors and college leaders (within Cedar or via additional analysis in Excel) in line with the College calendar or as requested.</w:t>
      </w:r>
    </w:p>
    <w:p w14:paraId="318947ED" w14:textId="5634ADBC" w:rsidR="49212335"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To manage the process of reporting of college data to parents in line with the college calendar</w:t>
      </w:r>
    </w:p>
    <w:p w14:paraId="4A42B52F" w14:textId="40DF2287" w:rsidR="49212335"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To produce and distribute reports to governors and other stakeholders as requested.</w:t>
      </w:r>
    </w:p>
    <w:p w14:paraId="70FCCE0A" w14:textId="77777777" w:rsidR="00A86BB6" w:rsidRPr="00377AD0" w:rsidRDefault="00A86BB6" w:rsidP="00A86BB6">
      <w:pPr>
        <w:pStyle w:val="ListParagraph"/>
        <w:numPr>
          <w:ilvl w:val="0"/>
          <w:numId w:val="1"/>
        </w:numPr>
        <w:rPr>
          <w:rFonts w:ascii="Arial" w:hAnsi="Arial" w:cs="Arial"/>
        </w:rPr>
      </w:pPr>
      <w:r w:rsidRPr="00377AD0">
        <w:rPr>
          <w:rFonts w:ascii="Arial" w:hAnsi="Arial" w:cs="Arial"/>
        </w:rPr>
        <w:t>To respond to and deliver data which is requested by national Government, the Trust and the College Governors</w:t>
      </w:r>
      <w:r w:rsidR="00972B15" w:rsidRPr="00377AD0">
        <w:rPr>
          <w:rFonts w:ascii="Arial" w:hAnsi="Arial" w:cs="Arial"/>
        </w:rPr>
        <w:t>.</w:t>
      </w:r>
    </w:p>
    <w:p w14:paraId="280DE7ED" w14:textId="62809082" w:rsidR="00A86BB6" w:rsidRPr="00377AD0" w:rsidRDefault="49212335" w:rsidP="49212335">
      <w:pPr>
        <w:pStyle w:val="ListParagraph"/>
        <w:numPr>
          <w:ilvl w:val="0"/>
          <w:numId w:val="1"/>
        </w:numPr>
        <w:rPr>
          <w:rFonts w:ascii="Arial" w:hAnsi="Arial" w:cs="Arial"/>
        </w:rPr>
      </w:pPr>
      <w:r w:rsidRPr="00377AD0">
        <w:rPr>
          <w:rFonts w:ascii="Arial" w:hAnsi="Arial" w:cs="Arial"/>
        </w:rPr>
        <w:t xml:space="preserve">To work with the Assistant Principal, Leadership Team and other members of staff on assessment data and analysis of national tests and examinations which will contribute to a report for the Leadership Team and Governors. </w:t>
      </w:r>
    </w:p>
    <w:p w14:paraId="0C91310C" w14:textId="77777777" w:rsidR="00A86BB6" w:rsidRPr="00377AD0" w:rsidRDefault="00A86BB6" w:rsidP="00A86BB6">
      <w:pPr>
        <w:pStyle w:val="ListParagraph"/>
        <w:numPr>
          <w:ilvl w:val="0"/>
          <w:numId w:val="1"/>
        </w:numPr>
        <w:spacing w:after="0" w:line="240" w:lineRule="auto"/>
        <w:rPr>
          <w:rFonts w:ascii="Arial" w:hAnsi="Arial" w:cs="Arial"/>
        </w:rPr>
      </w:pPr>
      <w:r w:rsidRPr="00377AD0">
        <w:rPr>
          <w:rFonts w:ascii="Arial" w:hAnsi="Arial" w:cs="Arial"/>
        </w:rPr>
        <w:t>To complete all census returns and other statistical returns regarding student information requested by external agencies</w:t>
      </w:r>
      <w:r w:rsidR="00972B15" w:rsidRPr="00377AD0">
        <w:rPr>
          <w:rFonts w:ascii="Arial" w:hAnsi="Arial" w:cs="Arial"/>
        </w:rPr>
        <w:t>.</w:t>
      </w:r>
    </w:p>
    <w:p w14:paraId="187B18F4" w14:textId="77777777" w:rsidR="00A86BB6" w:rsidRPr="00377AD0" w:rsidRDefault="00A86BB6" w:rsidP="00A86BB6">
      <w:pPr>
        <w:pStyle w:val="ListParagraph"/>
        <w:numPr>
          <w:ilvl w:val="0"/>
          <w:numId w:val="1"/>
        </w:numPr>
        <w:spacing w:after="0" w:line="240" w:lineRule="auto"/>
        <w:rPr>
          <w:rFonts w:ascii="Arial" w:hAnsi="Arial" w:cs="Arial"/>
        </w:rPr>
      </w:pPr>
      <w:r w:rsidRPr="00377AD0">
        <w:rPr>
          <w:rFonts w:ascii="Arial" w:hAnsi="Arial" w:cs="Arial"/>
        </w:rPr>
        <w:t>During the exam period and preparation for that time, to assist the Examinations Officer with the data elements associated with the examination process and assist in the collation and distribution of examination results</w:t>
      </w:r>
      <w:r w:rsidR="00972B15" w:rsidRPr="00377AD0">
        <w:rPr>
          <w:rFonts w:ascii="Arial" w:hAnsi="Arial" w:cs="Arial"/>
        </w:rPr>
        <w:t>.</w:t>
      </w:r>
    </w:p>
    <w:p w14:paraId="0E27B00A" w14:textId="77777777" w:rsidR="00A86BB6" w:rsidRPr="00377AD0" w:rsidRDefault="00A86BB6" w:rsidP="00DF5F1B">
      <w:pPr>
        <w:spacing w:after="0" w:line="240" w:lineRule="auto"/>
        <w:rPr>
          <w:rFonts w:ascii="Arial" w:hAnsi="Arial" w:cs="Arial"/>
          <w:b/>
          <w:u w:val="single"/>
        </w:rPr>
      </w:pPr>
    </w:p>
    <w:p w14:paraId="5812E716" w14:textId="77777777" w:rsidR="00A86BB6" w:rsidRPr="00377AD0" w:rsidRDefault="00AF5EF5" w:rsidP="00DF5F1B">
      <w:pPr>
        <w:spacing w:after="0" w:line="240" w:lineRule="auto"/>
        <w:rPr>
          <w:rFonts w:ascii="Arial" w:hAnsi="Arial" w:cs="Arial"/>
          <w:i/>
          <w:u w:val="single"/>
        </w:rPr>
      </w:pPr>
      <w:r w:rsidRPr="00377AD0">
        <w:rPr>
          <w:rFonts w:ascii="Arial" w:hAnsi="Arial" w:cs="Arial"/>
          <w:i/>
          <w:u w:val="single"/>
        </w:rPr>
        <w:t>Data M</w:t>
      </w:r>
      <w:r w:rsidR="00A86BB6" w:rsidRPr="00377AD0">
        <w:rPr>
          <w:rFonts w:ascii="Arial" w:hAnsi="Arial" w:cs="Arial"/>
          <w:i/>
          <w:u w:val="single"/>
        </w:rPr>
        <w:t>anagement</w:t>
      </w:r>
    </w:p>
    <w:p w14:paraId="60061E4C" w14:textId="77777777" w:rsidR="00DF5F1B" w:rsidRPr="00377AD0" w:rsidRDefault="00DF5F1B" w:rsidP="00DF5F1B">
      <w:pPr>
        <w:spacing w:after="0" w:line="240" w:lineRule="auto"/>
        <w:rPr>
          <w:rFonts w:ascii="Arial" w:hAnsi="Arial" w:cs="Arial"/>
          <w:b/>
          <w:u w:val="single"/>
        </w:rPr>
      </w:pPr>
    </w:p>
    <w:p w14:paraId="6F4C528A" w14:textId="77777777" w:rsidR="009A38A5" w:rsidRPr="00377AD0" w:rsidRDefault="49212335" w:rsidP="009A38A5">
      <w:pPr>
        <w:pStyle w:val="ListParagraph"/>
        <w:numPr>
          <w:ilvl w:val="0"/>
          <w:numId w:val="1"/>
        </w:numPr>
        <w:spacing w:after="0" w:line="240" w:lineRule="auto"/>
        <w:rPr>
          <w:rFonts w:ascii="Arial" w:hAnsi="Arial" w:cs="Arial"/>
        </w:rPr>
      </w:pPr>
      <w:r w:rsidRPr="00377AD0">
        <w:rPr>
          <w:rFonts w:ascii="Arial" w:hAnsi="Arial" w:cs="Arial"/>
        </w:rPr>
        <w:t>To ensure that data, in accordance with the Data Protection Act, is processed within legal guidelines and adequately and securely stored.</w:t>
      </w:r>
    </w:p>
    <w:p w14:paraId="7C8B1783" w14:textId="07D81BBE" w:rsidR="49212335"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 xml:space="preserve">To ensure that the College is compliant with GDPR and take the role of Data Protection Officer </w:t>
      </w:r>
      <w:proofErr w:type="gramStart"/>
      <w:r w:rsidR="00377AD0" w:rsidRPr="00377AD0">
        <w:rPr>
          <w:rFonts w:ascii="Arial" w:hAnsi="Arial" w:cs="Arial"/>
        </w:rPr>
        <w:t>working</w:t>
      </w:r>
      <w:proofErr w:type="gramEnd"/>
      <w:r w:rsidR="00377AD0" w:rsidRPr="00377AD0">
        <w:rPr>
          <w:rFonts w:ascii="Arial" w:hAnsi="Arial" w:cs="Arial"/>
        </w:rPr>
        <w:t xml:space="preserve"> with support from GDPR S</w:t>
      </w:r>
      <w:r w:rsidRPr="00377AD0">
        <w:rPr>
          <w:rFonts w:ascii="Arial" w:hAnsi="Arial" w:cs="Arial"/>
        </w:rPr>
        <w:t>entry to ensure that staff in various roles understand their responsibilities and receive appropriate training. The Data Protection Officer will also take responsibility for ensuring that the college utilises the servic</w:t>
      </w:r>
      <w:r w:rsidR="00377AD0" w:rsidRPr="00377AD0">
        <w:rPr>
          <w:rFonts w:ascii="Arial" w:hAnsi="Arial" w:cs="Arial"/>
        </w:rPr>
        <w:t>es and support offered by GDPR S</w:t>
      </w:r>
      <w:r w:rsidRPr="00377AD0">
        <w:rPr>
          <w:rFonts w:ascii="Arial" w:hAnsi="Arial" w:cs="Arial"/>
        </w:rPr>
        <w:t>entry in relation to all aspects of our responsibilities under GDPR legislation</w:t>
      </w:r>
      <w:r w:rsidR="00377AD0" w:rsidRPr="00377AD0">
        <w:rPr>
          <w:rFonts w:ascii="Arial" w:hAnsi="Arial" w:cs="Arial"/>
        </w:rPr>
        <w:t>.</w:t>
      </w:r>
    </w:p>
    <w:p w14:paraId="32060335" w14:textId="4B1161C8" w:rsidR="00A86BB6"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 xml:space="preserve">To incorporate the use and functionality of SIMS and Cedar into the current College process and suggest innovative procedures to enhance the College's use of SIMS and Cedar. </w:t>
      </w:r>
    </w:p>
    <w:p w14:paraId="78464C10" w14:textId="2A09505F" w:rsidR="49212335"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lastRenderedPageBreak/>
        <w:t>To support the management of the application process through management of data collection in Cedar and SIMS</w:t>
      </w:r>
    </w:p>
    <w:p w14:paraId="2B5FE5E3" w14:textId="77777777" w:rsidR="00A86BB6" w:rsidRPr="00377AD0" w:rsidRDefault="49212335" w:rsidP="00A86BB6">
      <w:pPr>
        <w:pStyle w:val="ListParagraph"/>
        <w:numPr>
          <w:ilvl w:val="0"/>
          <w:numId w:val="1"/>
        </w:numPr>
        <w:spacing w:after="0" w:line="240" w:lineRule="auto"/>
        <w:rPr>
          <w:rFonts w:ascii="Arial" w:hAnsi="Arial" w:cs="Arial"/>
        </w:rPr>
      </w:pPr>
      <w:r w:rsidRPr="00377AD0">
        <w:rPr>
          <w:rFonts w:ascii="Arial" w:hAnsi="Arial" w:cs="Arial"/>
        </w:rPr>
        <w:t>To oversee the collation of GCSE results and any other entry requirement for the students at Connell, so teachers can be informed of any baseline data they wish to use.</w:t>
      </w:r>
    </w:p>
    <w:p w14:paraId="1E49037E" w14:textId="5BBD8225" w:rsidR="00A86BB6"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 xml:space="preserve">To support the Assistant Principals with data collection and processing at enrolment </w:t>
      </w:r>
    </w:p>
    <w:p w14:paraId="321AC253" w14:textId="7F777D42" w:rsidR="00A86BB6"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 xml:space="preserve">Keep student records up to date </w:t>
      </w:r>
      <w:r w:rsidR="00377AD0" w:rsidRPr="00377AD0">
        <w:rPr>
          <w:rFonts w:ascii="Arial" w:hAnsi="Arial" w:cs="Arial"/>
        </w:rPr>
        <w:t>with regard to</w:t>
      </w:r>
      <w:r w:rsidRPr="00377AD0">
        <w:rPr>
          <w:rFonts w:ascii="Arial" w:hAnsi="Arial" w:cs="Arial"/>
        </w:rPr>
        <w:t xml:space="preserve"> student transfers</w:t>
      </w:r>
      <w:r w:rsidR="00377AD0" w:rsidRPr="00377AD0">
        <w:rPr>
          <w:rFonts w:ascii="Arial" w:hAnsi="Arial" w:cs="Arial"/>
        </w:rPr>
        <w:t xml:space="preserve">, course changes, UPN and leaving dates. </w:t>
      </w:r>
    </w:p>
    <w:p w14:paraId="260D5220" w14:textId="50C1A9E2" w:rsidR="00377AD0" w:rsidRPr="00377AD0" w:rsidRDefault="00377AD0" w:rsidP="49212335">
      <w:pPr>
        <w:pStyle w:val="ListParagraph"/>
        <w:numPr>
          <w:ilvl w:val="0"/>
          <w:numId w:val="1"/>
        </w:numPr>
        <w:spacing w:after="0" w:line="240" w:lineRule="auto"/>
        <w:rPr>
          <w:rFonts w:ascii="Arial" w:hAnsi="Arial" w:cs="Arial"/>
        </w:rPr>
      </w:pPr>
      <w:r w:rsidRPr="00377AD0">
        <w:rPr>
          <w:rFonts w:ascii="Arial" w:hAnsi="Arial" w:cs="Arial"/>
        </w:rPr>
        <w:t>Have oversight of college systems to ensure student records are accurate and updated appropriately.</w:t>
      </w:r>
    </w:p>
    <w:p w14:paraId="191DC839" w14:textId="77777777" w:rsidR="00A86BB6" w:rsidRPr="00377AD0" w:rsidRDefault="49212335" w:rsidP="00A86BB6">
      <w:pPr>
        <w:pStyle w:val="ListParagraph"/>
        <w:numPr>
          <w:ilvl w:val="0"/>
          <w:numId w:val="1"/>
        </w:numPr>
        <w:spacing w:after="0" w:line="240" w:lineRule="auto"/>
        <w:rPr>
          <w:rFonts w:ascii="Arial" w:hAnsi="Arial" w:cs="Arial"/>
        </w:rPr>
      </w:pPr>
      <w:r w:rsidRPr="00377AD0">
        <w:rPr>
          <w:rFonts w:ascii="Arial" w:hAnsi="Arial" w:cs="Arial"/>
        </w:rPr>
        <w:t xml:space="preserve">Collect student ULN information via the Learning Records Service. </w:t>
      </w:r>
    </w:p>
    <w:p w14:paraId="45F66ACE" w14:textId="329959BB" w:rsidR="00A86BB6" w:rsidRPr="00377AD0" w:rsidRDefault="49212335" w:rsidP="49212335">
      <w:pPr>
        <w:pStyle w:val="ListParagraph"/>
        <w:numPr>
          <w:ilvl w:val="0"/>
          <w:numId w:val="1"/>
        </w:numPr>
        <w:rPr>
          <w:rFonts w:ascii="Arial" w:hAnsi="Arial" w:cs="Arial"/>
        </w:rPr>
      </w:pPr>
      <w:r w:rsidRPr="00377AD0">
        <w:rPr>
          <w:rFonts w:ascii="Arial" w:hAnsi="Arial" w:cs="Arial"/>
        </w:rPr>
        <w:t>To work with the Assistant Principal to develop and import the timetable and rooming into SIMS.</w:t>
      </w:r>
    </w:p>
    <w:p w14:paraId="693EF617" w14:textId="77777777" w:rsidR="00A86BB6" w:rsidRPr="00377AD0" w:rsidRDefault="00A86BB6" w:rsidP="00A86BB6">
      <w:pPr>
        <w:pStyle w:val="ListParagraph"/>
        <w:numPr>
          <w:ilvl w:val="0"/>
          <w:numId w:val="1"/>
        </w:numPr>
        <w:spacing w:after="0" w:line="240" w:lineRule="auto"/>
        <w:rPr>
          <w:rFonts w:ascii="Arial" w:hAnsi="Arial" w:cs="Arial"/>
        </w:rPr>
      </w:pPr>
      <w:r w:rsidRPr="00377AD0">
        <w:rPr>
          <w:rFonts w:ascii="Arial" w:hAnsi="Arial" w:cs="Arial"/>
        </w:rPr>
        <w:t xml:space="preserve">To support the College Leadership Team and College Administration with various administrative tasks </w:t>
      </w:r>
    </w:p>
    <w:p w14:paraId="08958512" w14:textId="5E4DA79F" w:rsidR="49212335"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 xml:space="preserve">To prepare duty rotas </w:t>
      </w:r>
    </w:p>
    <w:p w14:paraId="66B4E229" w14:textId="41245E47" w:rsidR="49212335"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To manage the cover of absent teachers</w:t>
      </w:r>
    </w:p>
    <w:p w14:paraId="190C61A4" w14:textId="77777777" w:rsidR="00A86BB6" w:rsidRPr="00377AD0" w:rsidRDefault="00A86BB6" w:rsidP="00A86BB6">
      <w:pPr>
        <w:pStyle w:val="ListParagraph"/>
        <w:numPr>
          <w:ilvl w:val="0"/>
          <w:numId w:val="1"/>
        </w:numPr>
        <w:spacing w:after="0" w:line="240" w:lineRule="auto"/>
        <w:rPr>
          <w:rFonts w:ascii="Arial" w:hAnsi="Arial" w:cs="Arial"/>
        </w:rPr>
      </w:pPr>
      <w:r w:rsidRPr="00377AD0">
        <w:rPr>
          <w:rFonts w:ascii="Arial" w:hAnsi="Arial" w:cs="Arial"/>
        </w:rPr>
        <w:t>Co-ordinate and oversee the gathering of relevant data for the OFSTED and other external inspections</w:t>
      </w:r>
      <w:r w:rsidR="00972B15" w:rsidRPr="00377AD0">
        <w:rPr>
          <w:rFonts w:ascii="Arial" w:hAnsi="Arial" w:cs="Arial"/>
        </w:rPr>
        <w:t>.</w:t>
      </w:r>
    </w:p>
    <w:p w14:paraId="44EAFD9C" w14:textId="77777777" w:rsidR="00A86BB6" w:rsidRPr="00377AD0" w:rsidRDefault="00A86BB6" w:rsidP="00A86BB6">
      <w:pPr>
        <w:spacing w:after="0" w:line="240" w:lineRule="auto"/>
        <w:rPr>
          <w:rFonts w:ascii="Arial" w:hAnsi="Arial" w:cs="Arial"/>
        </w:rPr>
      </w:pPr>
    </w:p>
    <w:p w14:paraId="43F008A0" w14:textId="77777777" w:rsidR="00A86BB6" w:rsidRPr="00377AD0" w:rsidRDefault="00AF5EF5" w:rsidP="00A86BB6">
      <w:pPr>
        <w:spacing w:after="0" w:line="240" w:lineRule="auto"/>
        <w:rPr>
          <w:rFonts w:ascii="Arial" w:hAnsi="Arial" w:cs="Arial"/>
          <w:u w:val="single"/>
        </w:rPr>
      </w:pPr>
      <w:r w:rsidRPr="00377AD0">
        <w:rPr>
          <w:rFonts w:ascii="Arial" w:hAnsi="Arial" w:cs="Arial"/>
          <w:u w:val="single"/>
        </w:rPr>
        <w:t>System</w:t>
      </w:r>
      <w:r w:rsidR="00A86BB6" w:rsidRPr="00377AD0">
        <w:rPr>
          <w:rFonts w:ascii="Arial" w:hAnsi="Arial" w:cs="Arial"/>
          <w:u w:val="single"/>
        </w:rPr>
        <w:t xml:space="preserve"> Development</w:t>
      </w:r>
    </w:p>
    <w:p w14:paraId="4B94D5A5" w14:textId="77777777" w:rsidR="00A86BB6" w:rsidRPr="00377AD0" w:rsidRDefault="00A86BB6" w:rsidP="00A86BB6">
      <w:pPr>
        <w:spacing w:after="0" w:line="240" w:lineRule="auto"/>
        <w:rPr>
          <w:rFonts w:ascii="Arial" w:hAnsi="Arial" w:cs="Arial"/>
        </w:rPr>
      </w:pPr>
    </w:p>
    <w:p w14:paraId="084CE16E" w14:textId="3E954F04" w:rsidR="004F7AC3"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To maintain and constantly improve the staff's knowledge of the SIMS and CEDAR systems. To advise and train staff where necessary so that they use these facilities to their full capabilities to improve efficiency and effectiveness.</w:t>
      </w:r>
    </w:p>
    <w:p w14:paraId="773E52E4" w14:textId="34432E0B" w:rsidR="004F7AC3"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 xml:space="preserve">To </w:t>
      </w:r>
      <w:r w:rsidR="00BA5EF3">
        <w:rPr>
          <w:rFonts w:ascii="Arial" w:hAnsi="Arial" w:cs="Arial"/>
        </w:rPr>
        <w:t xml:space="preserve">advise on technical aspects of </w:t>
      </w:r>
      <w:r w:rsidRPr="00377AD0">
        <w:rPr>
          <w:rFonts w:ascii="Arial" w:hAnsi="Arial" w:cs="Arial"/>
        </w:rPr>
        <w:t xml:space="preserve">SIMS and </w:t>
      </w:r>
      <w:proofErr w:type="gramStart"/>
      <w:r w:rsidRPr="00377AD0">
        <w:rPr>
          <w:rFonts w:ascii="Arial" w:hAnsi="Arial" w:cs="Arial"/>
        </w:rPr>
        <w:t>CEDAR  in</w:t>
      </w:r>
      <w:proofErr w:type="gramEnd"/>
      <w:r w:rsidRPr="00377AD0">
        <w:rPr>
          <w:rFonts w:ascii="Arial" w:hAnsi="Arial" w:cs="Arial"/>
        </w:rPr>
        <w:t xml:space="preserve"> order that students can be tracked and progress-monitored against individual students and groups.</w:t>
      </w:r>
    </w:p>
    <w:p w14:paraId="2B4D4B59" w14:textId="21B378CE" w:rsidR="004F7AC3"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To keep up-to-date with information issued by SIMS and CEDAR available through networking with other data managers.</w:t>
      </w:r>
    </w:p>
    <w:p w14:paraId="3DEEC669" w14:textId="77777777" w:rsidR="00A86BB6" w:rsidRPr="00377AD0" w:rsidRDefault="00A86BB6" w:rsidP="00A86BB6">
      <w:pPr>
        <w:spacing w:after="0" w:line="240" w:lineRule="auto"/>
        <w:rPr>
          <w:rFonts w:ascii="Arial" w:hAnsi="Arial" w:cs="Arial"/>
        </w:rPr>
      </w:pPr>
    </w:p>
    <w:p w14:paraId="74F795F1" w14:textId="77777777" w:rsidR="00A86BB6" w:rsidRPr="00377AD0" w:rsidRDefault="00A86BB6" w:rsidP="00A86BB6">
      <w:pPr>
        <w:spacing w:after="0" w:line="240" w:lineRule="auto"/>
        <w:rPr>
          <w:rFonts w:ascii="Arial" w:hAnsi="Arial" w:cs="Arial"/>
          <w:u w:val="single"/>
        </w:rPr>
      </w:pPr>
      <w:r w:rsidRPr="00377AD0">
        <w:rPr>
          <w:rFonts w:ascii="Arial" w:hAnsi="Arial" w:cs="Arial"/>
          <w:u w:val="single"/>
        </w:rPr>
        <w:t>General</w:t>
      </w:r>
    </w:p>
    <w:p w14:paraId="6CF10668" w14:textId="0E5D3C9D" w:rsidR="00523CF0" w:rsidRPr="00377AD0" w:rsidRDefault="49212335" w:rsidP="49212335">
      <w:pPr>
        <w:pStyle w:val="ListParagraph"/>
        <w:numPr>
          <w:ilvl w:val="0"/>
          <w:numId w:val="1"/>
        </w:numPr>
        <w:spacing w:after="0" w:line="240" w:lineRule="auto"/>
        <w:rPr>
          <w:rFonts w:ascii="Arial" w:hAnsi="Arial" w:cs="Arial"/>
        </w:rPr>
      </w:pPr>
      <w:r w:rsidRPr="00377AD0">
        <w:rPr>
          <w:rFonts w:ascii="Arial" w:hAnsi="Arial" w:cs="Arial"/>
        </w:rPr>
        <w:t>Carry out any other reasonable duties at the request of the Assistant Principal or Principal.</w:t>
      </w:r>
    </w:p>
    <w:p w14:paraId="3656B9AB" w14:textId="77777777" w:rsidR="00E1030C" w:rsidRDefault="00E1030C" w:rsidP="00E1030C">
      <w:pPr>
        <w:pStyle w:val="ListParagraph"/>
        <w:spacing w:after="0" w:line="240" w:lineRule="auto"/>
        <w:rPr>
          <w:rFonts w:ascii="Arial" w:hAnsi="Arial" w:cs="Arial"/>
        </w:rPr>
      </w:pPr>
    </w:p>
    <w:p w14:paraId="1873DD80" w14:textId="77777777" w:rsidR="00BA5EF3" w:rsidRPr="00BA5EF3" w:rsidRDefault="00BA5EF3" w:rsidP="00BA5EF3">
      <w:pPr>
        <w:spacing w:after="0" w:line="240" w:lineRule="auto"/>
        <w:contextualSpacing/>
        <w:jc w:val="both"/>
        <w:rPr>
          <w:rFonts w:ascii="Arial" w:eastAsiaTheme="minorHAnsi" w:hAnsi="Arial" w:cs="Arial"/>
        </w:rPr>
      </w:pPr>
      <w:r w:rsidRPr="00BA5EF3">
        <w:rPr>
          <w:rFonts w:ascii="Arial" w:eastAsiaTheme="minorHAnsi" w:hAnsi="Arial" w:cs="Arial"/>
        </w:rPr>
        <w:t>The duties of this post may vary from time to time without changing the general character of the post or of the level of responsibility within it.</w:t>
      </w:r>
    </w:p>
    <w:p w14:paraId="30053458" w14:textId="77777777" w:rsidR="00BA5EF3" w:rsidRPr="00BA5EF3" w:rsidRDefault="00BA5EF3" w:rsidP="00BA5EF3">
      <w:pPr>
        <w:spacing w:after="0" w:line="240" w:lineRule="auto"/>
        <w:contextualSpacing/>
        <w:jc w:val="both"/>
        <w:rPr>
          <w:rFonts w:ascii="Arial" w:eastAsiaTheme="minorHAnsi" w:hAnsi="Arial" w:cs="Arial"/>
        </w:rPr>
      </w:pPr>
    </w:p>
    <w:p w14:paraId="52B5DA53" w14:textId="77777777" w:rsidR="00BA5EF3" w:rsidRPr="00BA5EF3" w:rsidRDefault="00BA5EF3" w:rsidP="00BA5EF3">
      <w:pPr>
        <w:spacing w:after="0" w:line="240" w:lineRule="auto"/>
        <w:contextualSpacing/>
        <w:jc w:val="both"/>
        <w:rPr>
          <w:rFonts w:ascii="Arial" w:eastAsiaTheme="minorHAnsi" w:hAnsi="Arial" w:cs="Arial"/>
        </w:rPr>
      </w:pPr>
      <w:r w:rsidRPr="00BA5EF3">
        <w:rPr>
          <w:rFonts w:ascii="Arial" w:eastAsiaTheme="minorHAnsi" w:hAnsi="Arial" w:cs="Arial"/>
        </w:rPr>
        <w:t>The Co-op Academies Trust, as an aware employer is committed to safeguarding and protecting the welfare of children and vulnerable adults as its number one priority. This commitment to robust recruitment, selection and induction procedures extends to organisations and services linked to the Trust on its behalf”. This post is subject to an enhanced DBS check. We value variety and individual differences, and aim to create a culture, environment and practices at all levels which encompass acceptance, respect and inclusion. All our colleagues are expected to demonstrate a commitment to co-operative values and principles.</w:t>
      </w:r>
    </w:p>
    <w:p w14:paraId="44BCC239" w14:textId="77777777" w:rsidR="00BA5EF3" w:rsidRPr="00377AD0" w:rsidRDefault="00BA5EF3" w:rsidP="00E1030C">
      <w:pPr>
        <w:pStyle w:val="ListParagraph"/>
        <w:spacing w:after="0" w:line="240" w:lineRule="auto"/>
        <w:rPr>
          <w:rFonts w:ascii="Arial" w:hAnsi="Arial" w:cs="Arial"/>
        </w:rPr>
      </w:pPr>
    </w:p>
    <w:p w14:paraId="45FB0818" w14:textId="77777777" w:rsidR="004575C0" w:rsidRPr="00377AD0" w:rsidRDefault="004575C0">
      <w:pPr>
        <w:rPr>
          <w:rFonts w:ascii="Arial" w:hAnsi="Arial" w:cs="Arial"/>
        </w:rPr>
      </w:pPr>
      <w:r w:rsidRPr="00377AD0">
        <w:rPr>
          <w:rFonts w:ascii="Arial" w:hAnsi="Arial" w:cs="Arial"/>
        </w:rPr>
        <w:br w:type="page"/>
      </w:r>
    </w:p>
    <w:p w14:paraId="049F31CB" w14:textId="77777777" w:rsidR="00E1030C" w:rsidRPr="00377AD0" w:rsidRDefault="00E1030C" w:rsidP="00E1030C">
      <w:pPr>
        <w:pStyle w:val="ListParagraph"/>
        <w:spacing w:after="0" w:line="240" w:lineRule="auto"/>
        <w:rPr>
          <w:rFonts w:ascii="Arial" w:hAnsi="Arial" w:cs="Arial"/>
        </w:rPr>
      </w:pPr>
    </w:p>
    <w:p w14:paraId="1084BEC2" w14:textId="77777777" w:rsidR="00213FEB" w:rsidRPr="00377AD0" w:rsidRDefault="00213FEB" w:rsidP="00213FEB">
      <w:pPr>
        <w:jc w:val="center"/>
        <w:rPr>
          <w:rFonts w:ascii="Arial" w:hAnsi="Arial" w:cs="Arial"/>
          <w:b/>
          <w:u w:val="single"/>
        </w:rPr>
      </w:pPr>
      <w:r w:rsidRPr="00377AD0">
        <w:rPr>
          <w:rFonts w:ascii="Arial" w:hAnsi="Arial" w:cs="Arial"/>
          <w:b/>
          <w:u w:val="single"/>
        </w:rPr>
        <w:t>Person specification</w:t>
      </w:r>
    </w:p>
    <w:tbl>
      <w:tblPr>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2"/>
        <w:gridCol w:w="5825"/>
        <w:gridCol w:w="2395"/>
      </w:tblGrid>
      <w:tr w:rsidR="00AF5EF5" w:rsidRPr="00377AD0" w14:paraId="117DA4CB" w14:textId="77777777" w:rsidTr="00EC2C0C">
        <w:tc>
          <w:tcPr>
            <w:tcW w:w="1694" w:type="dxa"/>
          </w:tcPr>
          <w:p w14:paraId="53128261" w14:textId="77777777" w:rsidR="00213FEB" w:rsidRPr="00377AD0" w:rsidRDefault="00605B93" w:rsidP="00D62E4C">
            <w:pPr>
              <w:rPr>
                <w:rFonts w:ascii="Arial" w:hAnsi="Arial" w:cs="Arial"/>
              </w:rPr>
            </w:pPr>
            <w:r w:rsidRPr="00377AD0">
              <w:rPr>
                <w:rFonts w:ascii="Arial" w:hAnsi="Arial" w:cs="Arial"/>
              </w:rPr>
              <w:br w:type="page"/>
            </w:r>
          </w:p>
        </w:tc>
        <w:tc>
          <w:tcPr>
            <w:tcW w:w="5857" w:type="dxa"/>
          </w:tcPr>
          <w:p w14:paraId="0895C2DB" w14:textId="77777777" w:rsidR="00213FEB" w:rsidRPr="00377AD0" w:rsidRDefault="00213FEB" w:rsidP="00D62E4C">
            <w:pPr>
              <w:rPr>
                <w:rFonts w:ascii="Arial" w:hAnsi="Arial" w:cs="Arial"/>
                <w:b/>
              </w:rPr>
            </w:pPr>
            <w:r w:rsidRPr="00377AD0">
              <w:rPr>
                <w:rFonts w:ascii="Arial" w:hAnsi="Arial" w:cs="Arial"/>
                <w:b/>
              </w:rPr>
              <w:t>Essential</w:t>
            </w:r>
          </w:p>
        </w:tc>
        <w:tc>
          <w:tcPr>
            <w:tcW w:w="2401" w:type="dxa"/>
          </w:tcPr>
          <w:p w14:paraId="248B3EE6" w14:textId="77777777" w:rsidR="00213FEB" w:rsidRPr="00377AD0" w:rsidRDefault="00213FEB" w:rsidP="00D62E4C">
            <w:pPr>
              <w:rPr>
                <w:rFonts w:ascii="Arial" w:hAnsi="Arial" w:cs="Arial"/>
                <w:b/>
              </w:rPr>
            </w:pPr>
            <w:r w:rsidRPr="00377AD0">
              <w:rPr>
                <w:rFonts w:ascii="Arial" w:hAnsi="Arial" w:cs="Arial"/>
                <w:b/>
              </w:rPr>
              <w:t>Desirable</w:t>
            </w:r>
          </w:p>
        </w:tc>
      </w:tr>
      <w:tr w:rsidR="00AF5EF5" w:rsidRPr="00377AD0" w14:paraId="73BE8EC9" w14:textId="77777777" w:rsidTr="00EC2C0C">
        <w:tc>
          <w:tcPr>
            <w:tcW w:w="1694" w:type="dxa"/>
          </w:tcPr>
          <w:p w14:paraId="4CD19DC8" w14:textId="77777777" w:rsidR="00213FEB" w:rsidRPr="00377AD0" w:rsidRDefault="00213FEB" w:rsidP="00D62E4C">
            <w:pPr>
              <w:rPr>
                <w:rFonts w:ascii="Arial" w:hAnsi="Arial" w:cs="Arial"/>
                <w:b/>
                <w:i/>
              </w:rPr>
            </w:pPr>
            <w:r w:rsidRPr="00377AD0">
              <w:rPr>
                <w:rFonts w:ascii="Arial" w:hAnsi="Arial" w:cs="Arial"/>
                <w:b/>
                <w:i/>
              </w:rPr>
              <w:t>Qualifications, Training.</w:t>
            </w:r>
          </w:p>
        </w:tc>
        <w:tc>
          <w:tcPr>
            <w:tcW w:w="5857" w:type="dxa"/>
          </w:tcPr>
          <w:p w14:paraId="6B23DD5C" w14:textId="77777777" w:rsidR="00213FEB" w:rsidRPr="00377AD0" w:rsidRDefault="00213FEB" w:rsidP="00213FEB">
            <w:pPr>
              <w:spacing w:after="0" w:line="240" w:lineRule="auto"/>
              <w:rPr>
                <w:rFonts w:ascii="Arial" w:hAnsi="Arial" w:cs="Arial"/>
              </w:rPr>
            </w:pPr>
            <w:r w:rsidRPr="00377AD0">
              <w:rPr>
                <w:rFonts w:ascii="Arial" w:hAnsi="Arial" w:cs="Arial"/>
              </w:rPr>
              <w:t>Minimum 5 A*-C GCSEs including English and Maths</w:t>
            </w:r>
            <w:r w:rsidR="00972B15" w:rsidRPr="00377AD0">
              <w:rPr>
                <w:rFonts w:ascii="Arial" w:hAnsi="Arial" w:cs="Arial"/>
              </w:rPr>
              <w:t>.</w:t>
            </w:r>
          </w:p>
          <w:p w14:paraId="6BABFCCC" w14:textId="77777777" w:rsidR="00213FEB" w:rsidRPr="00377AD0" w:rsidRDefault="00213FEB" w:rsidP="00213FEB">
            <w:pPr>
              <w:spacing w:after="0" w:line="240" w:lineRule="auto"/>
              <w:rPr>
                <w:rFonts w:ascii="Arial" w:hAnsi="Arial" w:cs="Arial"/>
              </w:rPr>
            </w:pPr>
            <w:r w:rsidRPr="00377AD0">
              <w:rPr>
                <w:rFonts w:ascii="Arial" w:hAnsi="Arial" w:cs="Arial"/>
              </w:rPr>
              <w:t>Relevant national qualification at level 3 or above</w:t>
            </w:r>
            <w:r w:rsidR="00972B15" w:rsidRPr="00377AD0">
              <w:rPr>
                <w:rFonts w:ascii="Arial" w:hAnsi="Arial" w:cs="Arial"/>
              </w:rPr>
              <w:t>.</w:t>
            </w:r>
          </w:p>
          <w:p w14:paraId="31C9EAED" w14:textId="77777777" w:rsidR="00213FEB" w:rsidRPr="00377AD0" w:rsidRDefault="00EC2C0C" w:rsidP="00EC2C0C">
            <w:pPr>
              <w:spacing w:after="0" w:line="240" w:lineRule="auto"/>
              <w:rPr>
                <w:rFonts w:ascii="Arial" w:hAnsi="Arial" w:cs="Arial"/>
              </w:rPr>
            </w:pPr>
            <w:r w:rsidRPr="00377AD0">
              <w:rPr>
                <w:rFonts w:ascii="Arial" w:hAnsi="Arial" w:cs="Arial"/>
              </w:rPr>
              <w:t>Training appropriate to a data management role in a school or college – please give details of training you have received.</w:t>
            </w:r>
          </w:p>
          <w:p w14:paraId="62486C05" w14:textId="338A7CDF" w:rsidR="00EC2C0C" w:rsidRPr="00377AD0" w:rsidRDefault="00EC2C0C" w:rsidP="00EC2C0C">
            <w:pPr>
              <w:spacing w:after="0" w:line="240" w:lineRule="auto"/>
              <w:rPr>
                <w:rFonts w:ascii="Arial" w:hAnsi="Arial" w:cs="Arial"/>
              </w:rPr>
            </w:pPr>
          </w:p>
        </w:tc>
        <w:tc>
          <w:tcPr>
            <w:tcW w:w="2401" w:type="dxa"/>
          </w:tcPr>
          <w:p w14:paraId="6732D210" w14:textId="77777777" w:rsidR="00213FEB" w:rsidRPr="00377AD0" w:rsidRDefault="00AF5EF5" w:rsidP="00D62E4C">
            <w:pPr>
              <w:rPr>
                <w:rFonts w:ascii="Arial" w:hAnsi="Arial" w:cs="Arial"/>
              </w:rPr>
            </w:pPr>
            <w:r w:rsidRPr="00377AD0">
              <w:rPr>
                <w:rFonts w:ascii="Arial" w:hAnsi="Arial" w:cs="Arial"/>
              </w:rPr>
              <w:t>Higher qualifications</w:t>
            </w:r>
          </w:p>
          <w:p w14:paraId="4101652C" w14:textId="77777777" w:rsidR="00213FEB" w:rsidRPr="00377AD0" w:rsidRDefault="00213FEB" w:rsidP="00D62E4C">
            <w:pPr>
              <w:rPr>
                <w:rFonts w:ascii="Arial" w:hAnsi="Arial" w:cs="Arial"/>
              </w:rPr>
            </w:pPr>
          </w:p>
        </w:tc>
      </w:tr>
      <w:tr w:rsidR="00AF5EF5" w:rsidRPr="00377AD0" w14:paraId="3BA63937" w14:textId="77777777" w:rsidTr="00EC2C0C">
        <w:tc>
          <w:tcPr>
            <w:tcW w:w="1694" w:type="dxa"/>
          </w:tcPr>
          <w:p w14:paraId="126FF78F" w14:textId="77777777" w:rsidR="00213FEB" w:rsidRPr="00377AD0" w:rsidRDefault="00213FEB" w:rsidP="00D62E4C">
            <w:pPr>
              <w:rPr>
                <w:rFonts w:ascii="Arial" w:hAnsi="Arial" w:cs="Arial"/>
                <w:b/>
                <w:i/>
              </w:rPr>
            </w:pPr>
            <w:r w:rsidRPr="00377AD0">
              <w:rPr>
                <w:rFonts w:ascii="Arial" w:hAnsi="Arial" w:cs="Arial"/>
                <w:b/>
                <w:i/>
              </w:rPr>
              <w:t>Relevant experience.</w:t>
            </w:r>
          </w:p>
        </w:tc>
        <w:tc>
          <w:tcPr>
            <w:tcW w:w="5857" w:type="dxa"/>
          </w:tcPr>
          <w:p w14:paraId="5CC1430A" w14:textId="62E55216" w:rsidR="00213FEB" w:rsidRPr="00377AD0" w:rsidRDefault="00AF5EF5" w:rsidP="00213FEB">
            <w:pPr>
              <w:spacing w:after="0" w:line="240" w:lineRule="auto"/>
              <w:rPr>
                <w:rFonts w:ascii="Arial" w:hAnsi="Arial" w:cs="Arial"/>
              </w:rPr>
            </w:pPr>
            <w:r w:rsidRPr="00377AD0">
              <w:rPr>
                <w:rFonts w:ascii="Arial" w:hAnsi="Arial" w:cs="Arial"/>
              </w:rPr>
              <w:t xml:space="preserve">Good working knowledge of </w:t>
            </w:r>
            <w:r w:rsidR="00213FEB" w:rsidRPr="00377AD0">
              <w:rPr>
                <w:rFonts w:ascii="Arial" w:hAnsi="Arial" w:cs="Arial"/>
              </w:rPr>
              <w:t xml:space="preserve">SIMS </w:t>
            </w:r>
            <w:r w:rsidR="00EC2C0C" w:rsidRPr="00377AD0">
              <w:rPr>
                <w:rFonts w:ascii="Arial" w:hAnsi="Arial" w:cs="Arial"/>
              </w:rPr>
              <w:t>or other MIS</w:t>
            </w:r>
          </w:p>
          <w:p w14:paraId="2C6520F4" w14:textId="77777777" w:rsidR="00213FEB" w:rsidRPr="00377AD0" w:rsidRDefault="00AF5EF5" w:rsidP="00213FEB">
            <w:pPr>
              <w:spacing w:after="0" w:line="240" w:lineRule="auto"/>
              <w:rPr>
                <w:rFonts w:ascii="Arial" w:hAnsi="Arial" w:cs="Arial"/>
                <w:b/>
              </w:rPr>
            </w:pPr>
            <w:r w:rsidRPr="00377AD0">
              <w:rPr>
                <w:rFonts w:ascii="Arial" w:hAnsi="Arial" w:cs="Arial"/>
              </w:rPr>
              <w:t xml:space="preserve">Use </w:t>
            </w:r>
            <w:r w:rsidR="00213FEB" w:rsidRPr="00377AD0">
              <w:rPr>
                <w:rFonts w:ascii="Arial" w:hAnsi="Arial" w:cs="Arial"/>
              </w:rPr>
              <w:t>of advanced excel spread sheets</w:t>
            </w:r>
          </w:p>
          <w:p w14:paraId="6E765D20" w14:textId="3DECBB24" w:rsidR="00213FEB" w:rsidRPr="00377AD0" w:rsidRDefault="00AF5EF5" w:rsidP="00213FEB">
            <w:pPr>
              <w:spacing w:after="0" w:line="240" w:lineRule="auto"/>
              <w:rPr>
                <w:rFonts w:ascii="Arial" w:hAnsi="Arial" w:cs="Arial"/>
              </w:rPr>
            </w:pPr>
            <w:r w:rsidRPr="00377AD0">
              <w:rPr>
                <w:rFonts w:ascii="Arial" w:hAnsi="Arial" w:cs="Arial"/>
              </w:rPr>
              <w:t>D</w:t>
            </w:r>
            <w:r w:rsidR="00213FEB" w:rsidRPr="00377AD0">
              <w:rPr>
                <w:rFonts w:ascii="Arial" w:hAnsi="Arial" w:cs="Arial"/>
              </w:rPr>
              <w:t xml:space="preserve">ata security and protection procedures </w:t>
            </w:r>
            <w:r w:rsidR="00EC2C0C" w:rsidRPr="00377AD0">
              <w:rPr>
                <w:rFonts w:ascii="Arial" w:hAnsi="Arial" w:cs="Arial"/>
              </w:rPr>
              <w:t>in schools or colleges.</w:t>
            </w:r>
          </w:p>
          <w:p w14:paraId="29B5F535" w14:textId="048F0656" w:rsidR="00213FEB" w:rsidRPr="00377AD0" w:rsidRDefault="00AF5EF5" w:rsidP="00213FEB">
            <w:pPr>
              <w:spacing w:after="0" w:line="240" w:lineRule="auto"/>
              <w:rPr>
                <w:rFonts w:ascii="Arial" w:hAnsi="Arial" w:cs="Arial"/>
              </w:rPr>
            </w:pPr>
            <w:r w:rsidRPr="00377AD0">
              <w:rPr>
                <w:rFonts w:ascii="Arial" w:hAnsi="Arial" w:cs="Arial"/>
              </w:rPr>
              <w:t>W</w:t>
            </w:r>
            <w:r w:rsidR="00EC2C0C" w:rsidRPr="00377AD0">
              <w:rPr>
                <w:rFonts w:ascii="Arial" w:hAnsi="Arial" w:cs="Arial"/>
              </w:rPr>
              <w:t>orking in a school or college.</w:t>
            </w:r>
          </w:p>
          <w:p w14:paraId="2A464364" w14:textId="77777777" w:rsidR="00213FEB" w:rsidRPr="00377AD0" w:rsidRDefault="00AF5EF5" w:rsidP="00EC2C0C">
            <w:pPr>
              <w:spacing w:after="0" w:line="240" w:lineRule="auto"/>
              <w:rPr>
                <w:rFonts w:ascii="Arial" w:hAnsi="Arial" w:cs="Arial"/>
              </w:rPr>
            </w:pPr>
            <w:r w:rsidRPr="00377AD0">
              <w:rPr>
                <w:rFonts w:ascii="Arial" w:hAnsi="Arial" w:cs="Arial"/>
              </w:rPr>
              <w:t>M</w:t>
            </w:r>
            <w:r w:rsidR="00213FEB" w:rsidRPr="00377AD0">
              <w:rPr>
                <w:rFonts w:ascii="Arial" w:hAnsi="Arial" w:cs="Arial"/>
              </w:rPr>
              <w:t>anaging workload and meeting strict deadlines</w:t>
            </w:r>
            <w:r w:rsidR="00BB6026" w:rsidRPr="00377AD0">
              <w:rPr>
                <w:rFonts w:ascii="Arial" w:hAnsi="Arial" w:cs="Arial"/>
              </w:rPr>
              <w:t>.</w:t>
            </w:r>
          </w:p>
          <w:p w14:paraId="52DD7FC6" w14:textId="676B81C1" w:rsidR="00EC2C0C" w:rsidRPr="00377AD0" w:rsidRDefault="00EC2C0C" w:rsidP="00EC2C0C">
            <w:pPr>
              <w:spacing w:after="0" w:line="240" w:lineRule="auto"/>
              <w:rPr>
                <w:rFonts w:ascii="Arial" w:hAnsi="Arial" w:cs="Arial"/>
              </w:rPr>
            </w:pPr>
          </w:p>
        </w:tc>
        <w:tc>
          <w:tcPr>
            <w:tcW w:w="2401" w:type="dxa"/>
          </w:tcPr>
          <w:p w14:paraId="4B99056E" w14:textId="57FD1E1C" w:rsidR="00213FEB" w:rsidRPr="00377AD0" w:rsidRDefault="00EC2C0C" w:rsidP="00565EC2">
            <w:pPr>
              <w:rPr>
                <w:rFonts w:ascii="Arial" w:hAnsi="Arial" w:cs="Arial"/>
              </w:rPr>
            </w:pPr>
            <w:r w:rsidRPr="00377AD0">
              <w:rPr>
                <w:rFonts w:ascii="Arial" w:hAnsi="Arial" w:cs="Arial"/>
              </w:rPr>
              <w:t>Knowledge of C</w:t>
            </w:r>
            <w:r w:rsidR="00565EC2">
              <w:rPr>
                <w:rFonts w:ascii="Arial" w:hAnsi="Arial" w:cs="Arial"/>
              </w:rPr>
              <w:t>EDAR</w:t>
            </w:r>
          </w:p>
        </w:tc>
      </w:tr>
      <w:tr w:rsidR="00AF5EF5" w:rsidRPr="00377AD0" w14:paraId="39721BB8" w14:textId="77777777" w:rsidTr="00EC2C0C">
        <w:tc>
          <w:tcPr>
            <w:tcW w:w="1694" w:type="dxa"/>
          </w:tcPr>
          <w:p w14:paraId="0C0F619B" w14:textId="77777777" w:rsidR="00213FEB" w:rsidRPr="00377AD0" w:rsidRDefault="00213FEB" w:rsidP="00D62E4C">
            <w:pPr>
              <w:rPr>
                <w:rFonts w:ascii="Arial" w:hAnsi="Arial" w:cs="Arial"/>
                <w:b/>
                <w:i/>
              </w:rPr>
            </w:pPr>
            <w:r w:rsidRPr="00377AD0">
              <w:rPr>
                <w:rFonts w:ascii="Arial" w:hAnsi="Arial" w:cs="Arial"/>
                <w:b/>
                <w:i/>
              </w:rPr>
              <w:t>Knowledge, skills, abilities.</w:t>
            </w:r>
          </w:p>
        </w:tc>
        <w:tc>
          <w:tcPr>
            <w:tcW w:w="5857" w:type="dxa"/>
          </w:tcPr>
          <w:p w14:paraId="5A11AF88" w14:textId="7DBFB69E" w:rsidR="00213FEB" w:rsidRPr="00377AD0" w:rsidRDefault="00AF5EF5" w:rsidP="00213FEB">
            <w:pPr>
              <w:spacing w:after="0" w:line="240" w:lineRule="auto"/>
              <w:rPr>
                <w:rFonts w:ascii="Arial" w:hAnsi="Arial" w:cs="Arial"/>
              </w:rPr>
            </w:pPr>
            <w:r w:rsidRPr="00377AD0">
              <w:rPr>
                <w:rFonts w:ascii="Arial" w:hAnsi="Arial" w:cs="Arial"/>
              </w:rPr>
              <w:t xml:space="preserve">Good understanding of </w:t>
            </w:r>
            <w:r w:rsidR="00213FEB" w:rsidRPr="00377AD0">
              <w:rPr>
                <w:rFonts w:ascii="Arial" w:hAnsi="Arial" w:cs="Arial"/>
              </w:rPr>
              <w:t>SIMS</w:t>
            </w:r>
            <w:r w:rsidR="00EC2C0C" w:rsidRPr="00377AD0">
              <w:rPr>
                <w:rFonts w:ascii="Arial" w:hAnsi="Arial" w:cs="Arial"/>
              </w:rPr>
              <w:t xml:space="preserve"> or other MIS.</w:t>
            </w:r>
          </w:p>
          <w:p w14:paraId="26443666" w14:textId="2CDD7821" w:rsidR="004A7024" w:rsidRPr="00377AD0" w:rsidRDefault="00AF5EF5" w:rsidP="004A7024">
            <w:pPr>
              <w:spacing w:after="0" w:line="240" w:lineRule="auto"/>
              <w:rPr>
                <w:rFonts w:ascii="Arial" w:hAnsi="Arial" w:cs="Arial"/>
              </w:rPr>
            </w:pPr>
            <w:r w:rsidRPr="00377AD0">
              <w:rPr>
                <w:rFonts w:ascii="Arial" w:hAnsi="Arial" w:cs="Arial"/>
              </w:rPr>
              <w:t xml:space="preserve">Academic </w:t>
            </w:r>
            <w:r w:rsidR="00213FEB" w:rsidRPr="00377AD0">
              <w:rPr>
                <w:rFonts w:ascii="Arial" w:hAnsi="Arial" w:cs="Arial"/>
              </w:rPr>
              <w:t xml:space="preserve">year-end procedures </w:t>
            </w:r>
            <w:r w:rsidR="00EC2C0C" w:rsidRPr="00377AD0">
              <w:rPr>
                <w:rFonts w:ascii="Arial" w:hAnsi="Arial" w:cs="Arial"/>
              </w:rPr>
              <w:t>relating to timetabling</w:t>
            </w:r>
            <w:r w:rsidR="00BB6026" w:rsidRPr="00377AD0">
              <w:rPr>
                <w:rFonts w:ascii="Arial" w:hAnsi="Arial" w:cs="Arial"/>
              </w:rPr>
              <w:t>.</w:t>
            </w:r>
          </w:p>
          <w:p w14:paraId="05E892D5" w14:textId="379DE1E4" w:rsidR="004A7024" w:rsidRPr="00377AD0" w:rsidRDefault="00CE04EB" w:rsidP="004A7024">
            <w:pPr>
              <w:spacing w:after="0" w:line="240" w:lineRule="auto"/>
              <w:rPr>
                <w:rFonts w:ascii="Arial" w:eastAsia="Times New Roman" w:hAnsi="Arial" w:cs="Arial"/>
                <w:lang w:eastAsia="en-GB"/>
              </w:rPr>
            </w:pPr>
            <w:r w:rsidRPr="00377AD0">
              <w:rPr>
                <w:rFonts w:ascii="Arial" w:eastAsia="Times New Roman" w:hAnsi="Arial" w:cs="Arial"/>
                <w:lang w:eastAsia="en-GB"/>
              </w:rPr>
              <w:t>Good communication skills, for effective interaction with colleagues, external educational age</w:t>
            </w:r>
            <w:r w:rsidR="004A7024" w:rsidRPr="00377AD0">
              <w:rPr>
                <w:rFonts w:ascii="Arial" w:eastAsia="Times New Roman" w:hAnsi="Arial" w:cs="Arial"/>
                <w:lang w:eastAsia="en-GB"/>
              </w:rPr>
              <w:t xml:space="preserve">ncies and </w:t>
            </w:r>
            <w:r w:rsidR="00EC2C0C" w:rsidRPr="00377AD0">
              <w:rPr>
                <w:rFonts w:ascii="Arial" w:eastAsia="Times New Roman" w:hAnsi="Arial" w:cs="Arial"/>
                <w:lang w:eastAsia="en-GB"/>
              </w:rPr>
              <w:t>other stakeholders.</w:t>
            </w:r>
          </w:p>
          <w:p w14:paraId="72BBB8A9" w14:textId="3EEFAAE4" w:rsidR="00CE04EB" w:rsidRPr="00377AD0" w:rsidRDefault="00CE04EB" w:rsidP="004A7024">
            <w:pPr>
              <w:spacing w:after="0" w:line="240" w:lineRule="auto"/>
              <w:rPr>
                <w:rFonts w:ascii="Arial" w:eastAsia="Times New Roman" w:hAnsi="Arial" w:cs="Arial"/>
                <w:lang w:eastAsia="en-GB"/>
              </w:rPr>
            </w:pPr>
            <w:r w:rsidRPr="00377AD0">
              <w:rPr>
                <w:rFonts w:ascii="Arial" w:eastAsia="Times New Roman" w:hAnsi="Arial" w:cs="Arial"/>
                <w:lang w:eastAsia="en-GB"/>
              </w:rPr>
              <w:t>The flexibility to adapt to changing workload demands and new challenges</w:t>
            </w:r>
            <w:r w:rsidR="00BB6026" w:rsidRPr="00377AD0">
              <w:rPr>
                <w:rFonts w:ascii="Arial" w:eastAsia="Times New Roman" w:hAnsi="Arial" w:cs="Arial"/>
                <w:lang w:eastAsia="en-GB"/>
              </w:rPr>
              <w:t>.</w:t>
            </w:r>
          </w:p>
          <w:p w14:paraId="64941D21" w14:textId="77777777" w:rsidR="008957CD" w:rsidRPr="00377AD0" w:rsidRDefault="00EC2C0C" w:rsidP="00213FEB">
            <w:pPr>
              <w:spacing w:after="0" w:line="240" w:lineRule="auto"/>
              <w:rPr>
                <w:rFonts w:ascii="Arial" w:hAnsi="Arial" w:cs="Arial"/>
              </w:rPr>
            </w:pPr>
            <w:r w:rsidRPr="00377AD0">
              <w:rPr>
                <w:rFonts w:ascii="Arial" w:hAnsi="Arial" w:cs="Arial"/>
              </w:rPr>
              <w:t>Experience of training and supporting other staff with data analysis.</w:t>
            </w:r>
          </w:p>
          <w:p w14:paraId="4DDBEF00" w14:textId="4A1C8DC3" w:rsidR="00EC2C0C" w:rsidRPr="00377AD0" w:rsidRDefault="00EC2C0C" w:rsidP="00213FEB">
            <w:pPr>
              <w:spacing w:after="0" w:line="240" w:lineRule="auto"/>
              <w:rPr>
                <w:rFonts w:ascii="Arial" w:hAnsi="Arial" w:cs="Arial"/>
              </w:rPr>
            </w:pPr>
          </w:p>
        </w:tc>
        <w:tc>
          <w:tcPr>
            <w:tcW w:w="2401" w:type="dxa"/>
          </w:tcPr>
          <w:p w14:paraId="3461D779" w14:textId="5EB24260" w:rsidR="00213FEB" w:rsidRPr="00377AD0" w:rsidRDefault="00EC2C0C" w:rsidP="00EC2C0C">
            <w:pPr>
              <w:spacing w:after="0" w:line="240" w:lineRule="auto"/>
              <w:rPr>
                <w:rFonts w:ascii="Arial" w:hAnsi="Arial" w:cs="Arial"/>
              </w:rPr>
            </w:pPr>
            <w:r w:rsidRPr="00377AD0">
              <w:rPr>
                <w:rFonts w:ascii="Arial" w:hAnsi="Arial" w:cs="Arial"/>
              </w:rPr>
              <w:t>Understanding of the types of qualifications delivered in a Sixth Form College environment and associated national data collection and reporting requirements.</w:t>
            </w:r>
          </w:p>
        </w:tc>
      </w:tr>
      <w:tr w:rsidR="00AF5EF5" w:rsidRPr="00377AD0" w14:paraId="25D3102F" w14:textId="77777777" w:rsidTr="00EC2C0C">
        <w:tc>
          <w:tcPr>
            <w:tcW w:w="1694" w:type="dxa"/>
          </w:tcPr>
          <w:p w14:paraId="021EB3DA" w14:textId="77777777" w:rsidR="00213FEB" w:rsidRPr="00377AD0" w:rsidRDefault="00213FEB" w:rsidP="00D62E4C">
            <w:pPr>
              <w:rPr>
                <w:rFonts w:ascii="Arial" w:hAnsi="Arial" w:cs="Arial"/>
                <w:b/>
                <w:i/>
              </w:rPr>
            </w:pPr>
            <w:r w:rsidRPr="00377AD0">
              <w:rPr>
                <w:rFonts w:ascii="Arial" w:hAnsi="Arial" w:cs="Arial"/>
                <w:b/>
                <w:i/>
              </w:rPr>
              <w:t>Safeguarding</w:t>
            </w:r>
          </w:p>
        </w:tc>
        <w:tc>
          <w:tcPr>
            <w:tcW w:w="5857" w:type="dxa"/>
          </w:tcPr>
          <w:p w14:paraId="25B36C35" w14:textId="77777777" w:rsidR="00213FEB" w:rsidRPr="00377AD0" w:rsidRDefault="00213FEB" w:rsidP="00213FEB">
            <w:pPr>
              <w:spacing w:after="0" w:line="240" w:lineRule="auto"/>
              <w:rPr>
                <w:rFonts w:ascii="Arial" w:hAnsi="Arial" w:cs="Arial"/>
              </w:rPr>
            </w:pPr>
            <w:r w:rsidRPr="00377AD0">
              <w:rPr>
                <w:rFonts w:ascii="Arial" w:hAnsi="Arial" w:cs="Arial"/>
              </w:rPr>
              <w:t>Commitment to demonstrating a responsibility for safeguarding and promoting the welfare of young people.</w:t>
            </w:r>
          </w:p>
          <w:p w14:paraId="212E77F9" w14:textId="77777777" w:rsidR="008957CD" w:rsidRPr="00377AD0" w:rsidRDefault="00213FEB" w:rsidP="00213FEB">
            <w:pPr>
              <w:spacing w:after="0" w:line="240" w:lineRule="auto"/>
              <w:rPr>
                <w:rFonts w:ascii="Arial" w:hAnsi="Arial" w:cs="Arial"/>
              </w:rPr>
            </w:pPr>
            <w:r w:rsidRPr="00377AD0">
              <w:rPr>
                <w:rFonts w:ascii="Arial" w:hAnsi="Arial" w:cs="Arial"/>
              </w:rPr>
              <w:t>DBS clearance</w:t>
            </w:r>
            <w:r w:rsidR="00BB6026" w:rsidRPr="00377AD0">
              <w:rPr>
                <w:rFonts w:ascii="Arial" w:hAnsi="Arial" w:cs="Arial"/>
              </w:rPr>
              <w:t>.</w:t>
            </w:r>
          </w:p>
          <w:p w14:paraId="3CF2D8B6" w14:textId="44775A24" w:rsidR="00EC2C0C" w:rsidRPr="00377AD0" w:rsidRDefault="00EC2C0C" w:rsidP="00213FEB">
            <w:pPr>
              <w:spacing w:after="0" w:line="240" w:lineRule="auto"/>
              <w:rPr>
                <w:rFonts w:ascii="Arial" w:hAnsi="Arial" w:cs="Arial"/>
              </w:rPr>
            </w:pPr>
          </w:p>
        </w:tc>
        <w:tc>
          <w:tcPr>
            <w:tcW w:w="2401" w:type="dxa"/>
          </w:tcPr>
          <w:p w14:paraId="0FB78278" w14:textId="77777777" w:rsidR="00213FEB" w:rsidRPr="00377AD0" w:rsidRDefault="00213FEB" w:rsidP="00D62E4C">
            <w:pPr>
              <w:rPr>
                <w:rFonts w:ascii="Arial" w:hAnsi="Arial" w:cs="Arial"/>
              </w:rPr>
            </w:pPr>
          </w:p>
        </w:tc>
      </w:tr>
      <w:tr w:rsidR="00AF5EF5" w:rsidRPr="00377AD0" w14:paraId="6024966F" w14:textId="77777777" w:rsidTr="00EC2C0C">
        <w:trPr>
          <w:trHeight w:val="673"/>
        </w:trPr>
        <w:tc>
          <w:tcPr>
            <w:tcW w:w="1694" w:type="dxa"/>
          </w:tcPr>
          <w:p w14:paraId="7AF7072A" w14:textId="77777777" w:rsidR="00213FEB" w:rsidRPr="00377AD0" w:rsidRDefault="00213FEB" w:rsidP="00D62E4C">
            <w:pPr>
              <w:rPr>
                <w:rFonts w:ascii="Arial" w:hAnsi="Arial" w:cs="Arial"/>
                <w:b/>
                <w:i/>
              </w:rPr>
            </w:pPr>
            <w:r w:rsidRPr="00377AD0">
              <w:rPr>
                <w:rFonts w:ascii="Arial" w:hAnsi="Arial" w:cs="Arial"/>
                <w:b/>
                <w:i/>
              </w:rPr>
              <w:t>Others</w:t>
            </w:r>
          </w:p>
        </w:tc>
        <w:tc>
          <w:tcPr>
            <w:tcW w:w="5857" w:type="dxa"/>
          </w:tcPr>
          <w:p w14:paraId="49087648" w14:textId="77777777" w:rsidR="00213FEB" w:rsidRPr="00377AD0" w:rsidRDefault="00213FEB" w:rsidP="00213FEB">
            <w:pPr>
              <w:spacing w:after="0" w:line="240" w:lineRule="auto"/>
              <w:rPr>
                <w:rFonts w:ascii="Arial" w:hAnsi="Arial" w:cs="Arial"/>
              </w:rPr>
            </w:pPr>
            <w:r w:rsidRPr="00377AD0">
              <w:rPr>
                <w:rFonts w:ascii="Arial" w:hAnsi="Arial" w:cs="Arial"/>
              </w:rPr>
              <w:t>Commitment to the aims and ethos of the College</w:t>
            </w:r>
            <w:r w:rsidR="00BB6026" w:rsidRPr="00377AD0">
              <w:rPr>
                <w:rFonts w:ascii="Arial" w:hAnsi="Arial" w:cs="Arial"/>
              </w:rPr>
              <w:t>.</w:t>
            </w:r>
          </w:p>
          <w:p w14:paraId="55D7D7F4" w14:textId="77777777" w:rsidR="00213FEB" w:rsidRPr="00377AD0" w:rsidRDefault="00213FEB" w:rsidP="00213FEB">
            <w:pPr>
              <w:spacing w:after="0" w:line="240" w:lineRule="auto"/>
              <w:rPr>
                <w:rFonts w:ascii="Arial" w:hAnsi="Arial" w:cs="Arial"/>
              </w:rPr>
            </w:pPr>
            <w:r w:rsidRPr="00377AD0">
              <w:rPr>
                <w:rFonts w:ascii="Arial" w:hAnsi="Arial" w:cs="Arial"/>
              </w:rPr>
              <w:t>Willingness to carry out duties at</w:t>
            </w:r>
            <w:r w:rsidR="00E910FE" w:rsidRPr="00377AD0">
              <w:rPr>
                <w:rFonts w:ascii="Arial" w:hAnsi="Arial" w:cs="Arial"/>
              </w:rPr>
              <w:t xml:space="preserve"> College</w:t>
            </w:r>
            <w:r w:rsidRPr="00377AD0">
              <w:rPr>
                <w:rFonts w:ascii="Arial" w:hAnsi="Arial" w:cs="Arial"/>
              </w:rPr>
              <w:t xml:space="preserve"> afternoon or evening events and occasionally at weekends</w:t>
            </w:r>
            <w:r w:rsidR="00BB6026" w:rsidRPr="00377AD0">
              <w:rPr>
                <w:rFonts w:ascii="Arial" w:hAnsi="Arial" w:cs="Arial"/>
              </w:rPr>
              <w:t>.</w:t>
            </w:r>
          </w:p>
          <w:p w14:paraId="4E53FEE8" w14:textId="77777777" w:rsidR="00213FEB" w:rsidRPr="00377AD0" w:rsidRDefault="00E910FE" w:rsidP="00213FEB">
            <w:pPr>
              <w:spacing w:after="0" w:line="240" w:lineRule="auto"/>
              <w:rPr>
                <w:rFonts w:ascii="Arial" w:hAnsi="Arial" w:cs="Arial"/>
              </w:rPr>
            </w:pPr>
            <w:r w:rsidRPr="00377AD0">
              <w:rPr>
                <w:rFonts w:ascii="Arial" w:hAnsi="Arial" w:cs="Arial"/>
              </w:rPr>
              <w:t>Self-</w:t>
            </w:r>
            <w:r w:rsidR="00213FEB" w:rsidRPr="00377AD0">
              <w:rPr>
                <w:rFonts w:ascii="Arial" w:hAnsi="Arial" w:cs="Arial"/>
              </w:rPr>
              <w:t>confidence and the ability to deal with difficult situations</w:t>
            </w:r>
            <w:r w:rsidR="00BB6026" w:rsidRPr="00377AD0">
              <w:rPr>
                <w:rFonts w:ascii="Arial" w:hAnsi="Arial" w:cs="Arial"/>
              </w:rPr>
              <w:t>.</w:t>
            </w:r>
          </w:p>
          <w:p w14:paraId="226BE6B6" w14:textId="77777777" w:rsidR="00213FEB" w:rsidRPr="00377AD0" w:rsidRDefault="00213FEB" w:rsidP="00213FEB">
            <w:pPr>
              <w:spacing w:after="0" w:line="240" w:lineRule="auto"/>
              <w:rPr>
                <w:rFonts w:ascii="Arial" w:hAnsi="Arial" w:cs="Arial"/>
              </w:rPr>
            </w:pPr>
            <w:r w:rsidRPr="00377AD0">
              <w:rPr>
                <w:rFonts w:ascii="Arial" w:hAnsi="Arial" w:cs="Arial"/>
              </w:rPr>
              <w:t>A thorough, meticulous approach to all tasks</w:t>
            </w:r>
            <w:r w:rsidR="00BB6026" w:rsidRPr="00377AD0">
              <w:rPr>
                <w:rFonts w:ascii="Arial" w:hAnsi="Arial" w:cs="Arial"/>
              </w:rPr>
              <w:t>.</w:t>
            </w:r>
          </w:p>
          <w:p w14:paraId="3AC86DBC" w14:textId="77777777" w:rsidR="00213FEB" w:rsidRPr="00377AD0" w:rsidRDefault="00213FEB" w:rsidP="00213FEB">
            <w:pPr>
              <w:spacing w:after="0" w:line="240" w:lineRule="auto"/>
              <w:rPr>
                <w:rFonts w:ascii="Arial" w:hAnsi="Arial" w:cs="Arial"/>
              </w:rPr>
            </w:pPr>
            <w:r w:rsidRPr="00377AD0">
              <w:rPr>
                <w:rFonts w:ascii="Arial" w:hAnsi="Arial" w:cs="Arial"/>
              </w:rPr>
              <w:t>Smart, professional appearance</w:t>
            </w:r>
            <w:r w:rsidR="00BB6026" w:rsidRPr="00377AD0">
              <w:rPr>
                <w:rFonts w:ascii="Arial" w:hAnsi="Arial" w:cs="Arial"/>
              </w:rPr>
              <w:t>.</w:t>
            </w:r>
          </w:p>
          <w:p w14:paraId="13C3DB2A" w14:textId="77777777" w:rsidR="00213FEB" w:rsidRPr="00377AD0" w:rsidRDefault="00213FEB" w:rsidP="00213FEB">
            <w:pPr>
              <w:spacing w:after="0" w:line="240" w:lineRule="auto"/>
              <w:rPr>
                <w:rFonts w:ascii="Arial" w:hAnsi="Arial" w:cs="Arial"/>
              </w:rPr>
            </w:pPr>
            <w:r w:rsidRPr="00377AD0">
              <w:rPr>
                <w:rFonts w:ascii="Arial" w:hAnsi="Arial" w:cs="Arial"/>
              </w:rPr>
              <w:t>Ability to show tact and discretion</w:t>
            </w:r>
            <w:r w:rsidR="00BB6026" w:rsidRPr="00377AD0">
              <w:rPr>
                <w:rFonts w:ascii="Arial" w:hAnsi="Arial" w:cs="Arial"/>
              </w:rPr>
              <w:t>.</w:t>
            </w:r>
          </w:p>
          <w:p w14:paraId="53C627D9" w14:textId="77777777" w:rsidR="00213FEB" w:rsidRPr="00377AD0" w:rsidRDefault="00213FEB" w:rsidP="00213FEB">
            <w:pPr>
              <w:spacing w:after="0" w:line="240" w:lineRule="auto"/>
              <w:rPr>
                <w:rFonts w:ascii="Arial" w:hAnsi="Arial" w:cs="Arial"/>
              </w:rPr>
            </w:pPr>
            <w:r w:rsidRPr="00377AD0">
              <w:rPr>
                <w:rFonts w:ascii="Arial" w:hAnsi="Arial" w:cs="Arial"/>
              </w:rPr>
              <w:t>Willingness to represent the College</w:t>
            </w:r>
            <w:r w:rsidR="00BB6026" w:rsidRPr="00377AD0">
              <w:rPr>
                <w:rFonts w:ascii="Arial" w:hAnsi="Arial" w:cs="Arial"/>
              </w:rPr>
              <w:t>.</w:t>
            </w:r>
          </w:p>
          <w:p w14:paraId="00E7EA10" w14:textId="77777777" w:rsidR="00213FEB" w:rsidRPr="00377AD0" w:rsidRDefault="00213FEB" w:rsidP="00213FEB">
            <w:pPr>
              <w:spacing w:after="0" w:line="240" w:lineRule="auto"/>
              <w:rPr>
                <w:rFonts w:ascii="Arial" w:hAnsi="Arial" w:cs="Arial"/>
              </w:rPr>
            </w:pPr>
            <w:r w:rsidRPr="00377AD0">
              <w:rPr>
                <w:rFonts w:ascii="Arial" w:hAnsi="Arial" w:cs="Arial"/>
              </w:rPr>
              <w:t>Flexibility and a willingness to be involved in change as the College develops</w:t>
            </w:r>
            <w:r w:rsidR="00BB6026" w:rsidRPr="00377AD0">
              <w:rPr>
                <w:rFonts w:ascii="Arial" w:hAnsi="Arial" w:cs="Arial"/>
              </w:rPr>
              <w:t>.</w:t>
            </w:r>
          </w:p>
          <w:p w14:paraId="47CE1744" w14:textId="77777777" w:rsidR="00213FEB" w:rsidRPr="00377AD0" w:rsidRDefault="00213FEB" w:rsidP="00213FEB">
            <w:pPr>
              <w:spacing w:after="0" w:line="240" w:lineRule="auto"/>
              <w:rPr>
                <w:rFonts w:ascii="Arial" w:hAnsi="Arial" w:cs="Arial"/>
              </w:rPr>
            </w:pPr>
            <w:r w:rsidRPr="00377AD0">
              <w:rPr>
                <w:rFonts w:ascii="Arial" w:hAnsi="Arial" w:cs="Arial"/>
              </w:rPr>
              <w:t>Commitment to further training and development</w:t>
            </w:r>
            <w:r w:rsidR="00BB6026" w:rsidRPr="00377AD0">
              <w:rPr>
                <w:rFonts w:ascii="Arial" w:hAnsi="Arial" w:cs="Arial"/>
              </w:rPr>
              <w:t>.</w:t>
            </w:r>
          </w:p>
          <w:p w14:paraId="25FBF215" w14:textId="77777777" w:rsidR="00213FEB" w:rsidRPr="00377AD0" w:rsidRDefault="00213FEB" w:rsidP="00213FEB">
            <w:pPr>
              <w:spacing w:after="0" w:line="240" w:lineRule="auto"/>
              <w:rPr>
                <w:rFonts w:ascii="Arial" w:hAnsi="Arial" w:cs="Arial"/>
              </w:rPr>
            </w:pPr>
            <w:r w:rsidRPr="00377AD0">
              <w:rPr>
                <w:rFonts w:ascii="Arial" w:hAnsi="Arial" w:cs="Arial"/>
              </w:rPr>
              <w:t>A genuine commitment to improving the quality of provision for students and staff at the College</w:t>
            </w:r>
            <w:r w:rsidR="00BB6026" w:rsidRPr="00377AD0">
              <w:rPr>
                <w:rFonts w:ascii="Arial" w:hAnsi="Arial" w:cs="Arial"/>
              </w:rPr>
              <w:t>.</w:t>
            </w:r>
          </w:p>
          <w:p w14:paraId="10938E1A" w14:textId="77777777" w:rsidR="00213FEB" w:rsidRPr="00377AD0" w:rsidRDefault="00213FEB" w:rsidP="00213FEB">
            <w:pPr>
              <w:spacing w:after="0" w:line="240" w:lineRule="auto"/>
              <w:rPr>
                <w:rFonts w:ascii="Arial" w:hAnsi="Arial" w:cs="Arial"/>
              </w:rPr>
            </w:pPr>
            <w:r w:rsidRPr="00377AD0">
              <w:rPr>
                <w:rFonts w:ascii="Arial" w:hAnsi="Arial" w:cs="Arial"/>
              </w:rPr>
              <w:t xml:space="preserve">A </w:t>
            </w:r>
            <w:r w:rsidR="001712C2" w:rsidRPr="00377AD0">
              <w:rPr>
                <w:rFonts w:ascii="Arial" w:hAnsi="Arial" w:cs="Arial"/>
              </w:rPr>
              <w:t>positive approach to challenges</w:t>
            </w:r>
            <w:r w:rsidR="00BB6026" w:rsidRPr="00377AD0">
              <w:rPr>
                <w:rFonts w:ascii="Arial" w:hAnsi="Arial" w:cs="Arial"/>
              </w:rPr>
              <w:t>.</w:t>
            </w:r>
          </w:p>
          <w:p w14:paraId="1FC39945" w14:textId="77777777" w:rsidR="008957CD" w:rsidRPr="00377AD0" w:rsidRDefault="008957CD" w:rsidP="00213FEB">
            <w:pPr>
              <w:spacing w:after="0" w:line="240" w:lineRule="auto"/>
              <w:rPr>
                <w:rFonts w:ascii="Arial" w:hAnsi="Arial" w:cs="Arial"/>
              </w:rPr>
            </w:pPr>
          </w:p>
        </w:tc>
        <w:tc>
          <w:tcPr>
            <w:tcW w:w="2401" w:type="dxa"/>
          </w:tcPr>
          <w:p w14:paraId="654D0BC3" w14:textId="77777777" w:rsidR="00213FEB" w:rsidRPr="00377AD0" w:rsidRDefault="00AF5EF5" w:rsidP="00D62E4C">
            <w:pPr>
              <w:rPr>
                <w:rFonts w:ascii="Arial" w:hAnsi="Arial" w:cs="Arial"/>
              </w:rPr>
            </w:pPr>
            <w:r w:rsidRPr="00377AD0">
              <w:rPr>
                <w:rFonts w:ascii="Arial" w:hAnsi="Arial" w:cs="Arial"/>
              </w:rPr>
              <w:t>Willingness to be involved in extra-curricular activities</w:t>
            </w:r>
          </w:p>
        </w:tc>
      </w:tr>
    </w:tbl>
    <w:p w14:paraId="0562CB0E" w14:textId="77777777" w:rsidR="00213FEB" w:rsidRPr="00377AD0" w:rsidRDefault="00213FEB" w:rsidP="00213FEB">
      <w:pPr>
        <w:rPr>
          <w:rFonts w:ascii="Arial" w:hAnsi="Arial" w:cs="Arial"/>
        </w:rPr>
      </w:pPr>
    </w:p>
    <w:p w14:paraId="34CE0A41" w14:textId="77777777" w:rsidR="004F7AC3" w:rsidRPr="00377AD0" w:rsidRDefault="004F7AC3" w:rsidP="00DF5F1B">
      <w:pPr>
        <w:spacing w:after="0" w:line="240" w:lineRule="auto"/>
        <w:rPr>
          <w:rFonts w:ascii="Arial" w:hAnsi="Arial" w:cs="Arial"/>
          <w:b/>
        </w:rPr>
      </w:pPr>
    </w:p>
    <w:sectPr w:rsidR="004F7AC3" w:rsidRPr="00377AD0" w:rsidSect="00381CEB">
      <w:footerReference w:type="default" r:id="rId10"/>
      <w:pgSz w:w="11906" w:h="16838"/>
      <w:pgMar w:top="568" w:right="1440" w:bottom="709"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BF3C5" w14:textId="77777777" w:rsidR="00FE3B7C" w:rsidRDefault="00FE3B7C" w:rsidP="00FE3B7C">
      <w:pPr>
        <w:spacing w:after="0" w:line="240" w:lineRule="auto"/>
      </w:pPr>
      <w:r>
        <w:separator/>
      </w:r>
    </w:p>
  </w:endnote>
  <w:endnote w:type="continuationSeparator" w:id="0">
    <w:p w14:paraId="6D98A12B" w14:textId="77777777" w:rsidR="00FE3B7C" w:rsidRDefault="00FE3B7C" w:rsidP="00FE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D3916" w14:textId="6F0544AC" w:rsidR="00FE3B7C" w:rsidRDefault="00377AD0" w:rsidP="00FE3B7C">
    <w:pPr>
      <w:pStyle w:val="Footer"/>
      <w:jc w:val="right"/>
    </w:pPr>
    <w: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6DB82" w14:textId="77777777" w:rsidR="00FE3B7C" w:rsidRDefault="00FE3B7C" w:rsidP="00FE3B7C">
      <w:pPr>
        <w:spacing w:after="0" w:line="240" w:lineRule="auto"/>
      </w:pPr>
      <w:r>
        <w:separator/>
      </w:r>
    </w:p>
  </w:footnote>
  <w:footnote w:type="continuationSeparator" w:id="0">
    <w:p w14:paraId="5997CC1D" w14:textId="77777777" w:rsidR="00FE3B7C" w:rsidRDefault="00FE3B7C" w:rsidP="00FE3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27FC9"/>
    <w:multiLevelType w:val="hybridMultilevel"/>
    <w:tmpl w:val="412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72BE4"/>
    <w:multiLevelType w:val="hybridMultilevel"/>
    <w:tmpl w:val="2DE2C320"/>
    <w:lvl w:ilvl="0" w:tplc="FFFFFFFF">
      <w:start w:val="1"/>
      <w:numFmt w:val="bullet"/>
      <w:lvlText w:val=""/>
      <w:lvlJc w:val="left"/>
      <w:pPr>
        <w:ind w:left="720" w:hanging="360"/>
      </w:pPr>
      <w:rPr>
        <w:rFonts w:ascii="Symbol" w:hAnsi="Symbol" w:hint="default"/>
      </w:rPr>
    </w:lvl>
    <w:lvl w:ilvl="1" w:tplc="56A20C1C">
      <w:start w:val="1"/>
      <w:numFmt w:val="bullet"/>
      <w:lvlText w:val="o"/>
      <w:lvlJc w:val="left"/>
      <w:pPr>
        <w:ind w:left="1440" w:hanging="360"/>
      </w:pPr>
      <w:rPr>
        <w:rFonts w:ascii="Courier New" w:hAnsi="Courier New" w:cs="Courier New" w:hint="default"/>
      </w:rPr>
    </w:lvl>
    <w:lvl w:ilvl="2" w:tplc="D3CA7378">
      <w:start w:val="1"/>
      <w:numFmt w:val="bullet"/>
      <w:lvlText w:val=""/>
      <w:lvlJc w:val="left"/>
      <w:pPr>
        <w:ind w:left="2160" w:hanging="360"/>
      </w:pPr>
      <w:rPr>
        <w:rFonts w:ascii="Wingdings" w:hAnsi="Wingdings" w:hint="default"/>
      </w:rPr>
    </w:lvl>
    <w:lvl w:ilvl="3" w:tplc="1C52C086">
      <w:start w:val="1"/>
      <w:numFmt w:val="bullet"/>
      <w:lvlText w:val=""/>
      <w:lvlJc w:val="left"/>
      <w:pPr>
        <w:ind w:left="2880" w:hanging="360"/>
      </w:pPr>
      <w:rPr>
        <w:rFonts w:ascii="Symbol" w:hAnsi="Symbol" w:hint="default"/>
      </w:rPr>
    </w:lvl>
    <w:lvl w:ilvl="4" w:tplc="4CC21672">
      <w:start w:val="1"/>
      <w:numFmt w:val="bullet"/>
      <w:lvlText w:val="o"/>
      <w:lvlJc w:val="left"/>
      <w:pPr>
        <w:ind w:left="3600" w:hanging="360"/>
      </w:pPr>
      <w:rPr>
        <w:rFonts w:ascii="Courier New" w:hAnsi="Courier New" w:cs="Courier New" w:hint="default"/>
      </w:rPr>
    </w:lvl>
    <w:lvl w:ilvl="5" w:tplc="6CD83D1E">
      <w:start w:val="1"/>
      <w:numFmt w:val="bullet"/>
      <w:lvlText w:val=""/>
      <w:lvlJc w:val="left"/>
      <w:pPr>
        <w:ind w:left="4320" w:hanging="360"/>
      </w:pPr>
      <w:rPr>
        <w:rFonts w:ascii="Wingdings" w:hAnsi="Wingdings" w:hint="default"/>
      </w:rPr>
    </w:lvl>
    <w:lvl w:ilvl="6" w:tplc="286E53BA">
      <w:start w:val="1"/>
      <w:numFmt w:val="bullet"/>
      <w:lvlText w:val=""/>
      <w:lvlJc w:val="left"/>
      <w:pPr>
        <w:ind w:left="5040" w:hanging="360"/>
      </w:pPr>
      <w:rPr>
        <w:rFonts w:ascii="Symbol" w:hAnsi="Symbol" w:hint="default"/>
      </w:rPr>
    </w:lvl>
    <w:lvl w:ilvl="7" w:tplc="87B4931E">
      <w:start w:val="1"/>
      <w:numFmt w:val="bullet"/>
      <w:lvlText w:val="o"/>
      <w:lvlJc w:val="left"/>
      <w:pPr>
        <w:ind w:left="5760" w:hanging="360"/>
      </w:pPr>
      <w:rPr>
        <w:rFonts w:ascii="Courier New" w:hAnsi="Courier New" w:cs="Courier New" w:hint="default"/>
      </w:rPr>
    </w:lvl>
    <w:lvl w:ilvl="8" w:tplc="882C9EB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9AA5A5-0974-44A8-84C8-A530EFB62389}"/>
    <w:docVar w:name="dgnword-eventsink" w:val="144357712"/>
  </w:docVars>
  <w:rsids>
    <w:rsidRoot w:val="00181BC2"/>
    <w:rsid w:val="0004797E"/>
    <w:rsid w:val="00093151"/>
    <w:rsid w:val="000C3626"/>
    <w:rsid w:val="00104044"/>
    <w:rsid w:val="001225C9"/>
    <w:rsid w:val="001712C2"/>
    <w:rsid w:val="00181BC2"/>
    <w:rsid w:val="001B0836"/>
    <w:rsid w:val="001D230C"/>
    <w:rsid w:val="001D45FC"/>
    <w:rsid w:val="00213FEB"/>
    <w:rsid w:val="002276E5"/>
    <w:rsid w:val="00232733"/>
    <w:rsid w:val="0023673E"/>
    <w:rsid w:val="002645D4"/>
    <w:rsid w:val="00271EF0"/>
    <w:rsid w:val="0027556D"/>
    <w:rsid w:val="00302017"/>
    <w:rsid w:val="00377AD0"/>
    <w:rsid w:val="00381CEB"/>
    <w:rsid w:val="004575C0"/>
    <w:rsid w:val="00481133"/>
    <w:rsid w:val="004A7024"/>
    <w:rsid w:val="004B1773"/>
    <w:rsid w:val="004D71DC"/>
    <w:rsid w:val="004E080F"/>
    <w:rsid w:val="004F7AC3"/>
    <w:rsid w:val="00511D66"/>
    <w:rsid w:val="00523CF0"/>
    <w:rsid w:val="00565EC2"/>
    <w:rsid w:val="005A4251"/>
    <w:rsid w:val="005C5DF6"/>
    <w:rsid w:val="005E5B0D"/>
    <w:rsid w:val="005F46BE"/>
    <w:rsid w:val="00600729"/>
    <w:rsid w:val="00605B93"/>
    <w:rsid w:val="006340D3"/>
    <w:rsid w:val="006459EB"/>
    <w:rsid w:val="00671D73"/>
    <w:rsid w:val="00682645"/>
    <w:rsid w:val="006F560B"/>
    <w:rsid w:val="00720DC8"/>
    <w:rsid w:val="00776F58"/>
    <w:rsid w:val="007C3B74"/>
    <w:rsid w:val="007D1D44"/>
    <w:rsid w:val="008123D1"/>
    <w:rsid w:val="008957CD"/>
    <w:rsid w:val="008A0D28"/>
    <w:rsid w:val="008F3E74"/>
    <w:rsid w:val="00922F9E"/>
    <w:rsid w:val="00934091"/>
    <w:rsid w:val="00953DF2"/>
    <w:rsid w:val="0096765D"/>
    <w:rsid w:val="00972B15"/>
    <w:rsid w:val="009A1207"/>
    <w:rsid w:val="009A38A5"/>
    <w:rsid w:val="009A4B47"/>
    <w:rsid w:val="009D0930"/>
    <w:rsid w:val="009F3C2A"/>
    <w:rsid w:val="00A51A4C"/>
    <w:rsid w:val="00A57785"/>
    <w:rsid w:val="00A667D1"/>
    <w:rsid w:val="00A86BB6"/>
    <w:rsid w:val="00AC059D"/>
    <w:rsid w:val="00AF5EF5"/>
    <w:rsid w:val="00B5266A"/>
    <w:rsid w:val="00B67613"/>
    <w:rsid w:val="00BA5EF3"/>
    <w:rsid w:val="00BB6026"/>
    <w:rsid w:val="00BC3EF7"/>
    <w:rsid w:val="00CB69FE"/>
    <w:rsid w:val="00CE04EB"/>
    <w:rsid w:val="00D24D0A"/>
    <w:rsid w:val="00D26586"/>
    <w:rsid w:val="00D34536"/>
    <w:rsid w:val="00DA3E7D"/>
    <w:rsid w:val="00DF5F1B"/>
    <w:rsid w:val="00E1030C"/>
    <w:rsid w:val="00E851A5"/>
    <w:rsid w:val="00E910FE"/>
    <w:rsid w:val="00EC2C0C"/>
    <w:rsid w:val="00ED1668"/>
    <w:rsid w:val="00F31153"/>
    <w:rsid w:val="00F775B8"/>
    <w:rsid w:val="00F87205"/>
    <w:rsid w:val="00F87BFF"/>
    <w:rsid w:val="00FA26A3"/>
    <w:rsid w:val="00FD31A7"/>
    <w:rsid w:val="00FE3B7C"/>
    <w:rsid w:val="00FE4B15"/>
    <w:rsid w:val="00FF69C7"/>
    <w:rsid w:val="49212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D04"/>
  <w15:chartTrackingRefBased/>
  <w15:docId w15:val="{E672215F-50C6-4D28-B923-66D612FA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64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D4"/>
    <w:rPr>
      <w:rFonts w:ascii="Segoe UI" w:hAnsi="Segoe UI" w:cs="Segoe UI"/>
      <w:sz w:val="18"/>
      <w:szCs w:val="18"/>
    </w:rPr>
  </w:style>
  <w:style w:type="paragraph" w:styleId="HTMLPreformatted">
    <w:name w:val="HTML Preformatted"/>
    <w:basedOn w:val="Normal"/>
    <w:link w:val="HTMLPreformattedChar"/>
    <w:rsid w:val="00213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13FEB"/>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FE3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B7C"/>
  </w:style>
  <w:style w:type="paragraph" w:styleId="Footer">
    <w:name w:val="footer"/>
    <w:basedOn w:val="Normal"/>
    <w:link w:val="FooterChar"/>
    <w:uiPriority w:val="99"/>
    <w:unhideWhenUsed/>
    <w:rsid w:val="00FE3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746344">
      <w:bodyDiv w:val="1"/>
      <w:marLeft w:val="0"/>
      <w:marRight w:val="0"/>
      <w:marTop w:val="0"/>
      <w:marBottom w:val="0"/>
      <w:divBdr>
        <w:top w:val="none" w:sz="0" w:space="0" w:color="auto"/>
        <w:left w:val="none" w:sz="0" w:space="0" w:color="auto"/>
        <w:bottom w:val="none" w:sz="0" w:space="0" w:color="auto"/>
        <w:right w:val="none" w:sz="0" w:space="0" w:color="auto"/>
      </w:divBdr>
    </w:div>
    <w:div w:id="1955094649">
      <w:bodyDiv w:val="1"/>
      <w:marLeft w:val="0"/>
      <w:marRight w:val="0"/>
      <w:marTop w:val="0"/>
      <w:marBottom w:val="0"/>
      <w:divBdr>
        <w:top w:val="none" w:sz="0" w:space="0" w:color="auto"/>
        <w:left w:val="none" w:sz="0" w:space="0" w:color="auto"/>
        <w:bottom w:val="none" w:sz="0" w:space="0" w:color="auto"/>
        <w:right w:val="none" w:sz="0" w:space="0" w:color="auto"/>
      </w:divBdr>
      <w:divsChild>
        <w:div w:id="115609122">
          <w:marLeft w:val="0"/>
          <w:marRight w:val="0"/>
          <w:marTop w:val="0"/>
          <w:marBottom w:val="0"/>
          <w:divBdr>
            <w:top w:val="none" w:sz="0" w:space="0" w:color="auto"/>
            <w:left w:val="none" w:sz="0" w:space="0" w:color="auto"/>
            <w:bottom w:val="none" w:sz="0" w:space="0" w:color="auto"/>
            <w:right w:val="none" w:sz="0" w:space="0" w:color="auto"/>
          </w:divBdr>
        </w:div>
        <w:div w:id="1228761311">
          <w:marLeft w:val="0"/>
          <w:marRight w:val="0"/>
          <w:marTop w:val="0"/>
          <w:marBottom w:val="0"/>
          <w:divBdr>
            <w:top w:val="none" w:sz="0" w:space="0" w:color="auto"/>
            <w:left w:val="none" w:sz="0" w:space="0" w:color="auto"/>
            <w:bottom w:val="none" w:sz="0" w:space="0" w:color="auto"/>
            <w:right w:val="none" w:sz="0" w:space="0" w:color="auto"/>
          </w:divBdr>
        </w:div>
        <w:div w:id="1200434003">
          <w:marLeft w:val="0"/>
          <w:marRight w:val="0"/>
          <w:marTop w:val="0"/>
          <w:marBottom w:val="0"/>
          <w:divBdr>
            <w:top w:val="none" w:sz="0" w:space="0" w:color="auto"/>
            <w:left w:val="none" w:sz="0" w:space="0" w:color="auto"/>
            <w:bottom w:val="none" w:sz="0" w:space="0" w:color="auto"/>
            <w:right w:val="none" w:sz="0" w:space="0" w:color="auto"/>
          </w:divBdr>
        </w:div>
        <w:div w:id="289825576">
          <w:marLeft w:val="0"/>
          <w:marRight w:val="0"/>
          <w:marTop w:val="0"/>
          <w:marBottom w:val="0"/>
          <w:divBdr>
            <w:top w:val="none" w:sz="0" w:space="0" w:color="auto"/>
            <w:left w:val="none" w:sz="0" w:space="0" w:color="auto"/>
            <w:bottom w:val="none" w:sz="0" w:space="0" w:color="auto"/>
            <w:right w:val="none" w:sz="0" w:space="0" w:color="auto"/>
          </w:divBdr>
        </w:div>
        <w:div w:id="570888841">
          <w:marLeft w:val="0"/>
          <w:marRight w:val="0"/>
          <w:marTop w:val="0"/>
          <w:marBottom w:val="0"/>
          <w:divBdr>
            <w:top w:val="none" w:sz="0" w:space="0" w:color="auto"/>
            <w:left w:val="none" w:sz="0" w:space="0" w:color="auto"/>
            <w:bottom w:val="none" w:sz="0" w:space="0" w:color="auto"/>
            <w:right w:val="none" w:sz="0" w:space="0" w:color="auto"/>
          </w:divBdr>
        </w:div>
        <w:div w:id="224679313">
          <w:marLeft w:val="0"/>
          <w:marRight w:val="0"/>
          <w:marTop w:val="0"/>
          <w:marBottom w:val="0"/>
          <w:divBdr>
            <w:top w:val="none" w:sz="0" w:space="0" w:color="auto"/>
            <w:left w:val="none" w:sz="0" w:space="0" w:color="auto"/>
            <w:bottom w:val="none" w:sz="0" w:space="0" w:color="auto"/>
            <w:right w:val="none" w:sz="0" w:space="0" w:color="auto"/>
          </w:divBdr>
        </w:div>
        <w:div w:id="99071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llsixthformcolleg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butterfield@csfc.bfe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Winter</dc:creator>
  <cp:keywords/>
  <dc:description/>
  <cp:lastModifiedBy>Connell Sixth Form College</cp:lastModifiedBy>
  <cp:revision>2</cp:revision>
  <cp:lastPrinted>2019-08-08T12:57:00Z</cp:lastPrinted>
  <dcterms:created xsi:type="dcterms:W3CDTF">2019-08-13T08:13:00Z</dcterms:created>
  <dcterms:modified xsi:type="dcterms:W3CDTF">2019-08-13T08:13:00Z</dcterms:modified>
</cp:coreProperties>
</file>