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9D47" w14:textId="18EB4ADD" w:rsidR="001A48A3" w:rsidRPr="00D30DC4" w:rsidRDefault="00D30DC4" w:rsidP="00D30DC4">
      <w:pPr>
        <w:contextualSpacing/>
        <w:jc w:val="both"/>
        <w:rPr>
          <w:rFonts w:ascii="Arial" w:hAnsi="Arial" w:cs="Arial"/>
        </w:rPr>
      </w:pPr>
      <w:r>
        <w:rPr>
          <w:noProof/>
          <w:lang w:eastAsia="en-GB"/>
        </w:rPr>
        <w:drawing>
          <wp:inline distT="0" distB="0" distL="0" distR="0" wp14:anchorId="4D0847C5" wp14:editId="023F30FB">
            <wp:extent cx="1666875" cy="877041"/>
            <wp:effectExtent l="0" t="0" r="0" b="0"/>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a:picLocks noChangeAspect="1"/>
                    </pic:cNvPicPr>
                  </pic:nvPicPr>
                  <pic:blipFill>
                    <a:blip r:embed="rId8" cstate="print"/>
                    <a:stretch>
                      <a:fillRect/>
                    </a:stretch>
                  </pic:blipFill>
                  <pic:spPr>
                    <a:xfrm>
                      <a:off x="0" y="0"/>
                      <a:ext cx="1679956" cy="883924"/>
                    </a:xfrm>
                    <a:prstGeom prst="rect">
                      <a:avLst/>
                    </a:prstGeom>
                  </pic:spPr>
                </pic:pic>
              </a:graphicData>
            </a:graphic>
          </wp:inline>
        </w:drawing>
      </w:r>
    </w:p>
    <w:p w14:paraId="15A3C3A6" w14:textId="4D46AD41" w:rsidR="00D30DC4" w:rsidRPr="00CF7EF4" w:rsidRDefault="00D30DC4" w:rsidP="00D30DC4">
      <w:pPr>
        <w:contextualSpacing/>
        <w:jc w:val="center"/>
        <w:rPr>
          <w:rFonts w:ascii="Arial" w:hAnsi="Arial" w:cs="Arial"/>
          <w:sz w:val="24"/>
          <w:szCs w:val="24"/>
        </w:rPr>
      </w:pPr>
      <w:r w:rsidRPr="00CF7EF4">
        <w:rPr>
          <w:rFonts w:ascii="Arial" w:hAnsi="Arial" w:cs="Arial"/>
          <w:b/>
          <w:bCs/>
          <w:sz w:val="24"/>
          <w:szCs w:val="24"/>
        </w:rPr>
        <w:t>Job Description</w:t>
      </w:r>
    </w:p>
    <w:p w14:paraId="2B716691" w14:textId="544190D5" w:rsidR="00D30DC4" w:rsidRDefault="00D30DC4" w:rsidP="00D30DC4">
      <w:pPr>
        <w:contextualSpacing/>
        <w:jc w:val="center"/>
        <w:rPr>
          <w:rFonts w:ascii="Arial" w:hAnsi="Arial" w:cs="Arial"/>
        </w:rPr>
      </w:pPr>
    </w:p>
    <w:p w14:paraId="5E6639C7" w14:textId="12C35E70" w:rsidR="000710B1" w:rsidRDefault="000710B1" w:rsidP="00D30DC4">
      <w:pPr>
        <w:contextualSpacing/>
        <w:jc w:val="center"/>
        <w:rPr>
          <w:rFonts w:ascii="Arial" w:hAnsi="Arial" w:cs="Arial"/>
        </w:rPr>
      </w:pPr>
    </w:p>
    <w:tbl>
      <w:tblPr>
        <w:tblStyle w:val="TableGrid"/>
        <w:tblW w:w="10485" w:type="dxa"/>
        <w:tblLook w:val="04A0" w:firstRow="1" w:lastRow="0" w:firstColumn="1" w:lastColumn="0" w:noHBand="0" w:noVBand="1"/>
      </w:tblPr>
      <w:tblGrid>
        <w:gridCol w:w="988"/>
        <w:gridCol w:w="708"/>
        <w:gridCol w:w="2552"/>
        <w:gridCol w:w="1276"/>
        <w:gridCol w:w="425"/>
        <w:gridCol w:w="1134"/>
        <w:gridCol w:w="709"/>
        <w:gridCol w:w="1134"/>
        <w:gridCol w:w="1559"/>
      </w:tblGrid>
      <w:tr w:rsidR="000710B1" w14:paraId="5A272C5A" w14:textId="77777777" w:rsidTr="00135F78">
        <w:tc>
          <w:tcPr>
            <w:tcW w:w="988" w:type="dxa"/>
          </w:tcPr>
          <w:p w14:paraId="39FAA61A" w14:textId="1A3F9C4F" w:rsidR="000710B1" w:rsidRPr="000710B1" w:rsidRDefault="000710B1" w:rsidP="000710B1">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260" w:type="dxa"/>
            <w:gridSpan w:val="2"/>
          </w:tcPr>
          <w:p w14:paraId="5FC30710" w14:textId="62BAEBA5" w:rsidR="000710B1" w:rsidRDefault="006E4CE4" w:rsidP="006E4CE4">
            <w:pPr>
              <w:contextualSpacing/>
              <w:jc w:val="center"/>
              <w:rPr>
                <w:rFonts w:ascii="Arial" w:hAnsi="Arial" w:cs="Arial"/>
              </w:rPr>
            </w:pPr>
            <w:r>
              <w:rPr>
                <w:rFonts w:ascii="Arial" w:hAnsi="Arial" w:cs="Arial"/>
                <w:b/>
                <w:bCs/>
                <w:color w:val="7030A0"/>
              </w:rPr>
              <w:t xml:space="preserve">Learning Resource </w:t>
            </w:r>
            <w:proofErr w:type="gramStart"/>
            <w:r>
              <w:rPr>
                <w:rFonts w:ascii="Arial" w:hAnsi="Arial" w:cs="Arial"/>
                <w:b/>
                <w:bCs/>
                <w:color w:val="7030A0"/>
              </w:rPr>
              <w:t xml:space="preserve">Centre </w:t>
            </w:r>
            <w:r w:rsidR="00D1315E">
              <w:rPr>
                <w:rFonts w:ascii="Arial" w:hAnsi="Arial" w:cs="Arial"/>
                <w:b/>
                <w:bCs/>
                <w:color w:val="7030A0"/>
              </w:rPr>
              <w:t xml:space="preserve"> </w:t>
            </w:r>
            <w:r w:rsidR="00DF4A5E">
              <w:rPr>
                <w:rFonts w:ascii="Arial" w:hAnsi="Arial" w:cs="Arial"/>
                <w:b/>
                <w:bCs/>
                <w:color w:val="7030A0"/>
              </w:rPr>
              <w:t>Supervisor</w:t>
            </w:r>
            <w:proofErr w:type="gramEnd"/>
            <w:r w:rsidR="00D1315E">
              <w:rPr>
                <w:rFonts w:ascii="Arial" w:hAnsi="Arial" w:cs="Arial"/>
                <w:b/>
                <w:bCs/>
                <w:color w:val="7030A0"/>
              </w:rPr>
              <w:t xml:space="preserve"> </w:t>
            </w:r>
            <w:r w:rsidR="00316505">
              <w:rPr>
                <w:rFonts w:ascii="Arial" w:hAnsi="Arial" w:cs="Arial"/>
                <w:b/>
                <w:bCs/>
                <w:color w:val="7030A0"/>
              </w:rPr>
              <w:t xml:space="preserve"> </w:t>
            </w:r>
          </w:p>
        </w:tc>
        <w:tc>
          <w:tcPr>
            <w:tcW w:w="1701" w:type="dxa"/>
            <w:gridSpan w:val="2"/>
          </w:tcPr>
          <w:p w14:paraId="7F38018A" w14:textId="155C55A6" w:rsidR="000710B1" w:rsidRPr="00D30DC4" w:rsidRDefault="000710B1" w:rsidP="000710B1">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57F2E5ED" w14:textId="77777777" w:rsidR="000710B1" w:rsidRDefault="000710B1" w:rsidP="000710B1">
            <w:pPr>
              <w:contextualSpacing/>
              <w:jc w:val="center"/>
              <w:rPr>
                <w:rFonts w:ascii="Arial" w:hAnsi="Arial" w:cs="Arial"/>
              </w:rPr>
            </w:pPr>
          </w:p>
        </w:tc>
        <w:tc>
          <w:tcPr>
            <w:tcW w:w="1134" w:type="dxa"/>
          </w:tcPr>
          <w:p w14:paraId="1C6B8B45" w14:textId="7F1C08F4" w:rsidR="000710B1" w:rsidRPr="00926B57" w:rsidRDefault="00DF4A5E" w:rsidP="00D57EE7">
            <w:pPr>
              <w:contextualSpacing/>
              <w:jc w:val="center"/>
              <w:rPr>
                <w:rFonts w:ascii="Arial" w:hAnsi="Arial" w:cs="Arial"/>
              </w:rPr>
            </w:pPr>
            <w:r>
              <w:rPr>
                <w:rFonts w:ascii="Arial" w:hAnsi="Arial" w:cs="Arial"/>
              </w:rPr>
              <w:t>3</w:t>
            </w:r>
          </w:p>
        </w:tc>
        <w:tc>
          <w:tcPr>
            <w:tcW w:w="1843" w:type="dxa"/>
            <w:gridSpan w:val="2"/>
          </w:tcPr>
          <w:p w14:paraId="64CA8532" w14:textId="124E77B5" w:rsidR="000710B1" w:rsidRPr="00926B57" w:rsidRDefault="000710B1" w:rsidP="000710B1">
            <w:pPr>
              <w:contextualSpacing/>
              <w:jc w:val="center"/>
              <w:rPr>
                <w:rFonts w:ascii="Arial" w:hAnsi="Arial" w:cs="Arial"/>
              </w:rPr>
            </w:pPr>
            <w:r w:rsidRPr="00926B57">
              <w:rPr>
                <w:rFonts w:ascii="Arial" w:hAnsi="Arial" w:cs="Arial"/>
                <w:b/>
                <w:bCs/>
              </w:rPr>
              <w:t>Notice Period:</w:t>
            </w:r>
          </w:p>
        </w:tc>
        <w:tc>
          <w:tcPr>
            <w:tcW w:w="1559" w:type="dxa"/>
          </w:tcPr>
          <w:p w14:paraId="4864B2AB" w14:textId="3BF31C0D" w:rsidR="000710B1" w:rsidRPr="00926B57" w:rsidRDefault="003C0C9A" w:rsidP="000710B1">
            <w:pPr>
              <w:contextualSpacing/>
              <w:jc w:val="center"/>
              <w:rPr>
                <w:rFonts w:ascii="Arial" w:hAnsi="Arial" w:cs="Arial"/>
              </w:rPr>
            </w:pPr>
            <w:r w:rsidRPr="00926B57">
              <w:rPr>
                <w:rFonts w:ascii="Arial" w:hAnsi="Arial" w:cs="Arial"/>
              </w:rPr>
              <w:t>One</w:t>
            </w:r>
            <w:r w:rsidR="000710B1" w:rsidRPr="00926B57">
              <w:rPr>
                <w:rFonts w:ascii="Arial" w:hAnsi="Arial" w:cs="Arial"/>
              </w:rPr>
              <w:t xml:space="preserve"> Month </w:t>
            </w:r>
          </w:p>
        </w:tc>
      </w:tr>
      <w:tr w:rsidR="000710B1" w14:paraId="5BFBC996" w14:textId="77777777" w:rsidTr="000710B1">
        <w:tc>
          <w:tcPr>
            <w:tcW w:w="1696" w:type="dxa"/>
            <w:gridSpan w:val="2"/>
          </w:tcPr>
          <w:p w14:paraId="4C3B81DE" w14:textId="6EB69FB0" w:rsidR="000710B1" w:rsidRPr="00D30DC4" w:rsidRDefault="000710B1" w:rsidP="00D30DC4">
            <w:pPr>
              <w:contextualSpacing/>
              <w:jc w:val="both"/>
              <w:rPr>
                <w:rFonts w:ascii="Arial" w:hAnsi="Arial" w:cs="Arial"/>
                <w:b/>
                <w:bCs/>
              </w:rPr>
            </w:pPr>
            <w:r>
              <w:rPr>
                <w:rFonts w:ascii="Arial" w:hAnsi="Arial" w:cs="Arial"/>
                <w:b/>
                <w:bCs/>
              </w:rPr>
              <w:t>Line Manager:</w:t>
            </w:r>
          </w:p>
          <w:p w14:paraId="6C1380E4" w14:textId="03FE4220" w:rsidR="000710B1" w:rsidRPr="00D30DC4" w:rsidRDefault="000710B1" w:rsidP="00D30DC4">
            <w:pPr>
              <w:contextualSpacing/>
              <w:jc w:val="both"/>
              <w:rPr>
                <w:rFonts w:ascii="Arial" w:hAnsi="Arial" w:cs="Arial"/>
                <w:b/>
                <w:bCs/>
              </w:rPr>
            </w:pPr>
          </w:p>
        </w:tc>
        <w:tc>
          <w:tcPr>
            <w:tcW w:w="3828" w:type="dxa"/>
            <w:gridSpan w:val="2"/>
          </w:tcPr>
          <w:p w14:paraId="4344A3FD" w14:textId="36FD1B8E" w:rsidR="000710B1" w:rsidRPr="000710B1" w:rsidRDefault="00DF4A5E" w:rsidP="00926B57">
            <w:pPr>
              <w:contextualSpacing/>
              <w:jc w:val="center"/>
              <w:rPr>
                <w:rFonts w:ascii="Arial" w:hAnsi="Arial" w:cs="Arial"/>
              </w:rPr>
            </w:pPr>
            <w:r>
              <w:rPr>
                <w:rFonts w:ascii="Arial" w:hAnsi="Arial" w:cs="Arial"/>
              </w:rPr>
              <w:t>Head of Faculty</w:t>
            </w:r>
            <w:r w:rsidR="003358F4">
              <w:rPr>
                <w:rFonts w:ascii="Arial" w:hAnsi="Arial" w:cs="Arial"/>
              </w:rPr>
              <w:t xml:space="preserve"> </w:t>
            </w:r>
          </w:p>
        </w:tc>
        <w:tc>
          <w:tcPr>
            <w:tcW w:w="2268" w:type="dxa"/>
            <w:gridSpan w:val="3"/>
          </w:tcPr>
          <w:p w14:paraId="3B53EFCF" w14:textId="1D480363" w:rsidR="000710B1" w:rsidRPr="00D30DC4" w:rsidRDefault="000710B1" w:rsidP="00D30DC4">
            <w:pPr>
              <w:contextualSpacing/>
              <w:jc w:val="both"/>
              <w:rPr>
                <w:rFonts w:ascii="Arial" w:hAnsi="Arial" w:cs="Arial"/>
                <w:b/>
                <w:bCs/>
              </w:rPr>
            </w:pPr>
            <w:r>
              <w:rPr>
                <w:rFonts w:ascii="Arial" w:hAnsi="Arial" w:cs="Arial"/>
                <w:b/>
                <w:bCs/>
              </w:rPr>
              <w:t xml:space="preserve">Head of Faculty: </w:t>
            </w:r>
          </w:p>
        </w:tc>
        <w:tc>
          <w:tcPr>
            <w:tcW w:w="2693" w:type="dxa"/>
            <w:gridSpan w:val="2"/>
          </w:tcPr>
          <w:p w14:paraId="1E23BC4E" w14:textId="029DE659" w:rsidR="000710B1" w:rsidRPr="000710B1" w:rsidRDefault="006D4762" w:rsidP="006F4D8A">
            <w:pPr>
              <w:contextualSpacing/>
              <w:jc w:val="center"/>
              <w:rPr>
                <w:rFonts w:ascii="Arial" w:hAnsi="Arial" w:cs="Arial"/>
              </w:rPr>
            </w:pPr>
            <w:r>
              <w:rPr>
                <w:rFonts w:ascii="Arial" w:hAnsi="Arial" w:cs="Arial"/>
              </w:rPr>
              <w:t>Leadership</w:t>
            </w:r>
          </w:p>
        </w:tc>
      </w:tr>
      <w:bookmarkEnd w:id="0"/>
    </w:tbl>
    <w:p w14:paraId="039B5AAF" w14:textId="77777777" w:rsidR="00D30DC4" w:rsidRPr="00D30DC4" w:rsidRDefault="00D30DC4" w:rsidP="00D30DC4">
      <w:pPr>
        <w:contextualSpacing/>
        <w:jc w:val="both"/>
        <w:rPr>
          <w:rFonts w:ascii="Arial" w:hAnsi="Arial" w:cs="Arial"/>
        </w:rPr>
      </w:pPr>
    </w:p>
    <w:p w14:paraId="033653DE" w14:textId="46CFFC8D" w:rsidR="00D30DC4" w:rsidRDefault="00D30DC4" w:rsidP="00D30DC4">
      <w:pPr>
        <w:contextualSpacing/>
        <w:jc w:val="both"/>
        <w:rPr>
          <w:rFonts w:ascii="Arial" w:hAnsi="Arial" w:cs="Arial"/>
        </w:rPr>
      </w:pPr>
    </w:p>
    <w:p w14:paraId="341877A1" w14:textId="0AF047ED" w:rsidR="00E50E1F" w:rsidRDefault="00E50E1F" w:rsidP="00D30DC4">
      <w:pPr>
        <w:contextualSpacing/>
        <w:jc w:val="both"/>
        <w:rPr>
          <w:rFonts w:ascii="Arial" w:hAnsi="Arial" w:cs="Arial"/>
        </w:rPr>
      </w:pPr>
      <w:r>
        <w:rPr>
          <w:rFonts w:ascii="Arial" w:hAnsi="Arial" w:cs="Arial"/>
          <w:b/>
          <w:bCs/>
        </w:rPr>
        <w:t>Role Purpose</w:t>
      </w:r>
    </w:p>
    <w:p w14:paraId="08DD3967" w14:textId="77777777" w:rsidR="006E4CE4" w:rsidRPr="00302751" w:rsidRDefault="006E4CE4" w:rsidP="006E4CE4">
      <w:pPr>
        <w:spacing w:after="0"/>
        <w:contextualSpacing/>
        <w:jc w:val="both"/>
        <w:rPr>
          <w:rFonts w:ascii="Arial" w:hAnsi="Arial" w:cs="Arial"/>
        </w:rPr>
      </w:pPr>
      <w:r w:rsidRPr="00302751">
        <w:rPr>
          <w:rFonts w:ascii="Arial" w:hAnsi="Arial" w:cs="Arial"/>
        </w:rPr>
        <w:t>The team purpose for all colleagues who work in the Learning Resource Centre is to ensure that it is a positive, student-centred learning environment which reinforces the school’s key messages of academic excellence and impeccable behaviour.  Learning Resource Centre colleagues support the teaching and learning that takes place across the school as well as in the Centre</w:t>
      </w:r>
      <w:r>
        <w:rPr>
          <w:rFonts w:ascii="Arial" w:hAnsi="Arial" w:cs="Arial"/>
        </w:rPr>
        <w:t>, whilst offering</w:t>
      </w:r>
      <w:r w:rsidRPr="00302751">
        <w:rPr>
          <w:rFonts w:ascii="Arial" w:hAnsi="Arial" w:cs="Arial"/>
        </w:rPr>
        <w:t xml:space="preserve"> any advice or encouragement </w:t>
      </w:r>
      <w:r>
        <w:rPr>
          <w:rFonts w:ascii="Arial" w:hAnsi="Arial" w:cs="Arial"/>
        </w:rPr>
        <w:t xml:space="preserve">to </w:t>
      </w:r>
      <w:r w:rsidRPr="00302751">
        <w:rPr>
          <w:rFonts w:ascii="Arial" w:hAnsi="Arial" w:cs="Arial"/>
        </w:rPr>
        <w:t xml:space="preserve">pupils their learning.  </w:t>
      </w:r>
      <w:r>
        <w:rPr>
          <w:rFonts w:ascii="Arial" w:hAnsi="Arial" w:cs="Arial"/>
        </w:rPr>
        <w:t xml:space="preserve">This post takes </w:t>
      </w:r>
      <w:r w:rsidRPr="00302751">
        <w:rPr>
          <w:rFonts w:ascii="Arial" w:hAnsi="Arial" w:cs="Arial"/>
        </w:rPr>
        <w:t>a leading role in promoting literacy and reading for pleasure in what is a very busy and well-used facility within the school.</w:t>
      </w:r>
    </w:p>
    <w:p w14:paraId="544F201F" w14:textId="77777777" w:rsidR="006E4CE4" w:rsidRDefault="006E4CE4" w:rsidP="00E50E1F">
      <w:pPr>
        <w:spacing w:line="252" w:lineRule="auto"/>
        <w:contextualSpacing/>
        <w:rPr>
          <w:rFonts w:ascii="Arial" w:hAnsi="Arial" w:cs="Arial"/>
          <w:b/>
          <w:bCs/>
        </w:rPr>
      </w:pPr>
    </w:p>
    <w:p w14:paraId="56E9019D" w14:textId="3CBE2F29" w:rsidR="00E50E1F" w:rsidRPr="00E50E1F" w:rsidRDefault="00E50E1F" w:rsidP="00E50E1F">
      <w:pPr>
        <w:spacing w:line="252" w:lineRule="auto"/>
        <w:contextualSpacing/>
      </w:pPr>
      <w:r w:rsidRPr="00E50E1F">
        <w:rPr>
          <w:rFonts w:ascii="Arial" w:hAnsi="Arial" w:cs="Arial"/>
          <w:b/>
          <w:bCs/>
        </w:rPr>
        <w:t>Catholic Purpose</w:t>
      </w:r>
    </w:p>
    <w:p w14:paraId="0B86BFD8" w14:textId="77777777" w:rsidR="000710B1" w:rsidRDefault="000710B1" w:rsidP="000710B1">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catholic identity is reflected in every aspect of their work. This duty provides the context for the proper discharge of all other duties and responsibilities. </w:t>
      </w:r>
      <w:r>
        <w:t> </w:t>
      </w:r>
    </w:p>
    <w:p w14:paraId="4B7A7E16" w14:textId="77777777" w:rsidR="000710B1" w:rsidRDefault="000710B1" w:rsidP="000710B1">
      <w:pPr>
        <w:pStyle w:val="ListParagraph"/>
        <w:numPr>
          <w:ilvl w:val="0"/>
          <w:numId w:val="6"/>
        </w:numPr>
        <w:spacing w:line="252" w:lineRule="auto"/>
      </w:pPr>
      <w:r>
        <w:t xml:space="preserve">Articulate </w:t>
      </w:r>
      <w:r>
        <w:rPr>
          <w:color w:val="auto"/>
        </w:rPr>
        <w:t>and promote the school’s distinctive aims and ethos with parents, staff, pupils and the wider community.</w:t>
      </w:r>
    </w:p>
    <w:p w14:paraId="3543E9CF" w14:textId="77777777" w:rsidR="000710B1" w:rsidRDefault="000710B1" w:rsidP="000710B1">
      <w:pPr>
        <w:pStyle w:val="ListParagraph"/>
        <w:numPr>
          <w:ilvl w:val="0"/>
          <w:numId w:val="6"/>
        </w:numPr>
        <w:spacing w:line="252" w:lineRule="auto"/>
      </w:pPr>
      <w:r>
        <w:rPr>
          <w:color w:val="auto"/>
        </w:rPr>
        <w:t>Hold and articulate clear values and moral purpose, leading by example with integrity, creativity, clarity and resilience.</w:t>
      </w:r>
    </w:p>
    <w:p w14:paraId="096D7F8C" w14:textId="77777777" w:rsidR="000710B1" w:rsidRDefault="000710B1" w:rsidP="000710B1">
      <w:pPr>
        <w:pStyle w:val="ListParagraph"/>
        <w:numPr>
          <w:ilvl w:val="0"/>
          <w:numId w:val="6"/>
        </w:numPr>
        <w:spacing w:line="252" w:lineRule="auto"/>
      </w:pPr>
      <w:r>
        <w:rPr>
          <w:color w:val="auto"/>
        </w:rPr>
        <w:t>Demonstrate optimistic personal behaviour and model positive relationships and attitudes towards pupils and staff.</w:t>
      </w:r>
    </w:p>
    <w:p w14:paraId="48C2CD10" w14:textId="77777777" w:rsidR="000710B1" w:rsidRDefault="000710B1" w:rsidP="000710B1">
      <w:pPr>
        <w:pStyle w:val="ListParagraph"/>
        <w:numPr>
          <w:ilvl w:val="0"/>
          <w:numId w:val="6"/>
        </w:numPr>
        <w:spacing w:line="252" w:lineRule="auto"/>
      </w:pPr>
      <w:r>
        <w:rPr>
          <w:color w:val="auto"/>
        </w:rPr>
        <w:t>Work with determination to inspire, support and serve others, going the extra mile when required.</w:t>
      </w:r>
    </w:p>
    <w:p w14:paraId="7441C948" w14:textId="77777777" w:rsidR="000710B1" w:rsidRDefault="000710B1" w:rsidP="000710B1">
      <w:pPr>
        <w:pStyle w:val="ListParagraph"/>
        <w:numPr>
          <w:ilvl w:val="0"/>
          <w:numId w:val="6"/>
        </w:numPr>
        <w:spacing w:line="252" w:lineRule="auto"/>
      </w:pPr>
      <w:r>
        <w:rPr>
          <w:color w:val="auto"/>
        </w:rPr>
        <w:t>Protect the dignity of others through actions, interactions and decision and ensuring confidentiality at all times. </w:t>
      </w:r>
    </w:p>
    <w:p w14:paraId="1AD3D3A2" w14:textId="77777777" w:rsidR="000710B1" w:rsidRDefault="000710B1" w:rsidP="000710B1">
      <w:pPr>
        <w:pStyle w:val="ListParagraph"/>
        <w:numPr>
          <w:ilvl w:val="0"/>
          <w:numId w:val="6"/>
        </w:numPr>
        <w:spacing w:line="252" w:lineRule="auto"/>
      </w:pPr>
      <w:r>
        <w:rPr>
          <w:color w:val="auto"/>
        </w:rPr>
        <w:t>Demonstrate a willingness to challenge and develop personal knowledge and skills through CPLD.</w:t>
      </w:r>
    </w:p>
    <w:p w14:paraId="44EBAF69" w14:textId="107F585A" w:rsidR="00E50E1F" w:rsidRDefault="00E50E1F" w:rsidP="00D30DC4">
      <w:pPr>
        <w:contextualSpacing/>
        <w:jc w:val="both"/>
        <w:rPr>
          <w:rFonts w:ascii="Arial" w:hAnsi="Arial" w:cs="Arial"/>
        </w:rPr>
      </w:pPr>
    </w:p>
    <w:p w14:paraId="006D3CA1" w14:textId="77777777" w:rsidR="00E50E1F" w:rsidRDefault="00E50E1F" w:rsidP="00D30DC4">
      <w:pPr>
        <w:contextualSpacing/>
        <w:jc w:val="both"/>
        <w:rPr>
          <w:rFonts w:ascii="Arial" w:hAnsi="Arial" w:cs="Arial"/>
        </w:rPr>
      </w:pPr>
    </w:p>
    <w:p w14:paraId="280E69D1" w14:textId="77777777" w:rsidR="003358F4" w:rsidRPr="004C08BF" w:rsidRDefault="003358F4" w:rsidP="003358F4">
      <w:pPr>
        <w:rPr>
          <w:rFonts w:ascii="Arial" w:hAnsi="Arial" w:cs="Arial"/>
          <w:b/>
          <w:szCs w:val="24"/>
        </w:rPr>
      </w:pPr>
      <w:r w:rsidRPr="004C08BF">
        <w:rPr>
          <w:rFonts w:ascii="Arial" w:hAnsi="Arial" w:cs="Arial"/>
          <w:b/>
          <w:szCs w:val="24"/>
        </w:rPr>
        <w:t>Main Responsibilities:</w:t>
      </w:r>
    </w:p>
    <w:p w14:paraId="3DE6A3D1" w14:textId="77777777" w:rsidR="006E4CE4" w:rsidRPr="00302751" w:rsidRDefault="003358F4" w:rsidP="006E4CE4">
      <w:pPr>
        <w:spacing w:after="0"/>
        <w:contextualSpacing/>
        <w:rPr>
          <w:rFonts w:ascii="Arial" w:hAnsi="Arial" w:cs="Arial"/>
        </w:rPr>
      </w:pPr>
      <w:r w:rsidRPr="00715B3A">
        <w:rPr>
          <w:rFonts w:ascii="Arial" w:hAnsi="Arial" w:cs="Arial"/>
        </w:rPr>
        <w:t>This will involve working closely with teaching and support staff, by offering advice and encouragement to students with their learning and to help them develop their personal reading skills.</w:t>
      </w:r>
      <w:r w:rsidR="006E4CE4">
        <w:rPr>
          <w:rFonts w:ascii="Arial" w:hAnsi="Arial" w:cs="Arial"/>
        </w:rPr>
        <w:t xml:space="preserve"> Provide administrative and supervisory support to this valuable resource in School.  Enhancing pupils experience through the love of reading academically and for pleasure whilst maintaining a </w:t>
      </w:r>
      <w:proofErr w:type="spellStart"/>
      <w:proofErr w:type="gramStart"/>
      <w:r w:rsidR="006E4CE4">
        <w:rPr>
          <w:rFonts w:ascii="Arial" w:hAnsi="Arial" w:cs="Arial"/>
        </w:rPr>
        <w:t>well resourced</w:t>
      </w:r>
      <w:proofErr w:type="spellEnd"/>
      <w:proofErr w:type="gramEnd"/>
      <w:r w:rsidR="006E4CE4">
        <w:rPr>
          <w:rFonts w:ascii="Arial" w:hAnsi="Arial" w:cs="Arial"/>
        </w:rPr>
        <w:t xml:space="preserve"> facility and a welcoming environment. </w:t>
      </w:r>
    </w:p>
    <w:p w14:paraId="4BFE49F2" w14:textId="5427671C" w:rsidR="003358F4" w:rsidRPr="00715B3A" w:rsidRDefault="003358F4" w:rsidP="003358F4">
      <w:pPr>
        <w:spacing w:after="0"/>
        <w:jc w:val="both"/>
        <w:rPr>
          <w:rFonts w:ascii="Arial" w:hAnsi="Arial" w:cs="Arial"/>
        </w:rPr>
      </w:pPr>
    </w:p>
    <w:p w14:paraId="7567ACA4" w14:textId="77777777" w:rsidR="003358F4" w:rsidRPr="00715B3A" w:rsidRDefault="003358F4" w:rsidP="003358F4">
      <w:pPr>
        <w:spacing w:after="0"/>
        <w:rPr>
          <w:rFonts w:ascii="Arial" w:hAnsi="Arial" w:cs="Arial"/>
        </w:rPr>
      </w:pPr>
    </w:p>
    <w:p w14:paraId="014B9468" w14:textId="05FCAD59" w:rsidR="00DF4A5E" w:rsidRDefault="00DF4A5E" w:rsidP="002067BE">
      <w:pPr>
        <w:pStyle w:val="ListParagraph"/>
        <w:numPr>
          <w:ilvl w:val="0"/>
          <w:numId w:val="31"/>
        </w:numPr>
        <w:spacing w:after="0"/>
        <w:contextualSpacing/>
        <w:jc w:val="left"/>
      </w:pPr>
      <w:r>
        <w:t>Support the implementation of the school library policy to support the School Development Plan.</w:t>
      </w:r>
    </w:p>
    <w:p w14:paraId="089055D9" w14:textId="2DCF35B1" w:rsidR="003358F4" w:rsidRDefault="003358F4" w:rsidP="002067BE">
      <w:pPr>
        <w:pStyle w:val="ListParagraph"/>
        <w:numPr>
          <w:ilvl w:val="0"/>
          <w:numId w:val="31"/>
        </w:numPr>
        <w:spacing w:after="0"/>
        <w:contextualSpacing/>
        <w:jc w:val="left"/>
      </w:pPr>
      <w:r w:rsidRPr="003358F4">
        <w:t xml:space="preserve">To </w:t>
      </w:r>
      <w:r w:rsidR="00DF4A5E">
        <w:t xml:space="preserve">operationally </w:t>
      </w:r>
      <w:r w:rsidRPr="003358F4">
        <w:t xml:space="preserve">oversee all matters relating to the smooth and efficient operation of the school </w:t>
      </w:r>
      <w:r w:rsidR="0036297F">
        <w:t>t</w:t>
      </w:r>
      <w:r w:rsidRPr="004B670A">
        <w:t>o manage the day to day running of the library</w:t>
      </w:r>
      <w:r w:rsidR="0036297F">
        <w:t>.</w:t>
      </w:r>
    </w:p>
    <w:p w14:paraId="6D08F836" w14:textId="3B0C590B" w:rsidR="0036297F" w:rsidRDefault="0036297F" w:rsidP="002067BE">
      <w:pPr>
        <w:pStyle w:val="ListParagraph"/>
        <w:numPr>
          <w:ilvl w:val="0"/>
          <w:numId w:val="31"/>
        </w:numPr>
        <w:spacing w:after="0"/>
        <w:contextualSpacing/>
        <w:jc w:val="left"/>
      </w:pPr>
      <w:r w:rsidRPr="0036297F">
        <w:t xml:space="preserve">To </w:t>
      </w:r>
      <w:r w:rsidR="00DF4A5E">
        <w:t>support</w:t>
      </w:r>
      <w:r w:rsidRPr="0036297F">
        <w:t xml:space="preserve"> the acquisition and management of library materials and the development of the libr</w:t>
      </w:r>
      <w:r>
        <w:t xml:space="preserve">ary </w:t>
      </w:r>
      <w:r w:rsidRPr="0036297F">
        <w:t xml:space="preserve">as learning resource centres in accordance with the demands of the school’s curriculum and educational policies. </w:t>
      </w:r>
    </w:p>
    <w:p w14:paraId="5DA97E53" w14:textId="77777777" w:rsidR="006E4CE4" w:rsidRDefault="006E4CE4" w:rsidP="006E4CE4">
      <w:pPr>
        <w:pStyle w:val="ListParagraph"/>
        <w:spacing w:after="0"/>
        <w:ind w:firstLine="0"/>
        <w:contextualSpacing/>
        <w:jc w:val="left"/>
      </w:pPr>
    </w:p>
    <w:p w14:paraId="442ED470" w14:textId="77777777" w:rsidR="006E4CE4" w:rsidRPr="00F744B1" w:rsidRDefault="006E4CE4" w:rsidP="006E4CE4">
      <w:pPr>
        <w:pStyle w:val="ListParagraph"/>
        <w:numPr>
          <w:ilvl w:val="0"/>
          <w:numId w:val="31"/>
        </w:numPr>
        <w:spacing w:after="195" w:line="259" w:lineRule="auto"/>
        <w:contextualSpacing/>
        <w:rPr>
          <w:color w:val="auto"/>
        </w:rPr>
      </w:pPr>
      <w:r w:rsidRPr="00F744B1">
        <w:rPr>
          <w:color w:val="auto"/>
        </w:rPr>
        <w:lastRenderedPageBreak/>
        <w:t>To aid students to find information for homework and projects, assisting with the promotion and delivery of information retrieval</w:t>
      </w:r>
      <w:r>
        <w:rPr>
          <w:color w:val="auto"/>
        </w:rPr>
        <w:t>.</w:t>
      </w:r>
    </w:p>
    <w:p w14:paraId="2C25450C" w14:textId="7065FB55" w:rsidR="006E4CE4" w:rsidRPr="00F744B1" w:rsidRDefault="006E4CE4" w:rsidP="006E4CE4">
      <w:pPr>
        <w:pStyle w:val="ListParagraph"/>
        <w:numPr>
          <w:ilvl w:val="0"/>
          <w:numId w:val="31"/>
        </w:numPr>
        <w:spacing w:after="195" w:line="259" w:lineRule="auto"/>
        <w:contextualSpacing/>
        <w:rPr>
          <w:color w:val="auto"/>
        </w:rPr>
      </w:pPr>
      <w:r w:rsidRPr="00F744B1">
        <w:rPr>
          <w:color w:val="auto"/>
        </w:rPr>
        <w:t>Provide support to both teachers and students during booked lessons in the LRC and from time to time manage small groups of students in that lesson under the direction of the teacher</w:t>
      </w:r>
      <w:r>
        <w:rPr>
          <w:color w:val="auto"/>
        </w:rPr>
        <w:t>.</w:t>
      </w:r>
    </w:p>
    <w:p w14:paraId="2CD69D80" w14:textId="1367D468" w:rsidR="006E4CE4" w:rsidRPr="00F744B1" w:rsidRDefault="00925D8F" w:rsidP="006E4CE4">
      <w:pPr>
        <w:pStyle w:val="ListParagraph"/>
        <w:numPr>
          <w:ilvl w:val="0"/>
          <w:numId w:val="31"/>
        </w:numPr>
        <w:spacing w:after="195" w:line="259" w:lineRule="auto"/>
        <w:contextualSpacing/>
        <w:rPr>
          <w:color w:val="auto"/>
        </w:rPr>
      </w:pPr>
      <w:r>
        <w:rPr>
          <w:color w:val="auto"/>
        </w:rPr>
        <w:t xml:space="preserve">Lead </w:t>
      </w:r>
      <w:r w:rsidR="006E4CE4" w:rsidRPr="00F744B1">
        <w:rPr>
          <w:color w:val="auto"/>
        </w:rPr>
        <w:t>team planning, meetings and staff development</w:t>
      </w:r>
      <w:r w:rsidR="006E4CE4">
        <w:rPr>
          <w:color w:val="auto"/>
        </w:rPr>
        <w:t>.</w:t>
      </w:r>
    </w:p>
    <w:p w14:paraId="4064FD8F" w14:textId="114C5C3F" w:rsidR="006E4CE4" w:rsidRPr="00E15C43" w:rsidRDefault="006E4CE4" w:rsidP="006E4CE4">
      <w:pPr>
        <w:pStyle w:val="ListParagraph"/>
        <w:numPr>
          <w:ilvl w:val="0"/>
          <w:numId w:val="31"/>
        </w:numPr>
        <w:spacing w:after="0"/>
        <w:contextualSpacing/>
        <w:jc w:val="left"/>
        <w:rPr>
          <w:rFonts w:ascii="Calibri" w:hAnsi="Calibri" w:cs="Times New Roman"/>
          <w:color w:val="auto"/>
        </w:rPr>
      </w:pPr>
      <w:r w:rsidRPr="00F744B1">
        <w:rPr>
          <w:color w:val="auto"/>
        </w:rPr>
        <w:t xml:space="preserve">To assist </w:t>
      </w:r>
      <w:r>
        <w:rPr>
          <w:color w:val="auto"/>
        </w:rPr>
        <w:t>in t</w:t>
      </w:r>
      <w:r w:rsidRPr="00F744B1">
        <w:rPr>
          <w:color w:val="auto"/>
        </w:rPr>
        <w:t>he research and organisation of inspirational author events.</w:t>
      </w:r>
    </w:p>
    <w:p w14:paraId="7C2139B7" w14:textId="4A6023C6" w:rsidR="0036297F" w:rsidRDefault="0036297F" w:rsidP="00CF0E29">
      <w:pPr>
        <w:pStyle w:val="ListParagraph"/>
        <w:numPr>
          <w:ilvl w:val="0"/>
          <w:numId w:val="31"/>
        </w:numPr>
        <w:spacing w:after="0"/>
        <w:contextualSpacing/>
        <w:jc w:val="left"/>
      </w:pPr>
      <w:r w:rsidRPr="0036297F">
        <w:t xml:space="preserve">To </w:t>
      </w:r>
      <w:r w:rsidR="00DF4A5E">
        <w:t>promote and e</w:t>
      </w:r>
      <w:r w:rsidRPr="0036297F">
        <w:t>nsure that staff</w:t>
      </w:r>
      <w:r>
        <w:t xml:space="preserve"> </w:t>
      </w:r>
      <w:r w:rsidRPr="0036297F">
        <w:t>and students are aware of the services available and to encourage maximum use of the libra</w:t>
      </w:r>
      <w:r>
        <w:t xml:space="preserve">ry </w:t>
      </w:r>
      <w:r w:rsidRPr="0036297F">
        <w:t xml:space="preserve">resources and </w:t>
      </w:r>
      <w:r>
        <w:t xml:space="preserve">as a centre of </w:t>
      </w:r>
      <w:r w:rsidRPr="0036297F">
        <w:t xml:space="preserve">learning. </w:t>
      </w:r>
    </w:p>
    <w:p w14:paraId="6E3AD523" w14:textId="77777777" w:rsidR="0036297F" w:rsidRDefault="0036297F" w:rsidP="00CF0E29">
      <w:pPr>
        <w:pStyle w:val="ListParagraph"/>
        <w:numPr>
          <w:ilvl w:val="0"/>
          <w:numId w:val="31"/>
        </w:numPr>
        <w:spacing w:after="0"/>
        <w:contextualSpacing/>
        <w:jc w:val="left"/>
      </w:pPr>
      <w:r w:rsidRPr="0036297F">
        <w:t xml:space="preserve">To promote the development of reading and literacy skills for information, creation and reading for pleasure. </w:t>
      </w:r>
    </w:p>
    <w:p w14:paraId="210360E1" w14:textId="397B94C9" w:rsidR="0036297F" w:rsidRDefault="0036297F" w:rsidP="00CF0E29">
      <w:pPr>
        <w:pStyle w:val="ListParagraph"/>
        <w:numPr>
          <w:ilvl w:val="0"/>
          <w:numId w:val="31"/>
        </w:numPr>
        <w:spacing w:after="0"/>
        <w:contextualSpacing/>
        <w:jc w:val="left"/>
      </w:pPr>
      <w:r w:rsidRPr="0036297F">
        <w:t xml:space="preserve">Provide Learning Resource Centre introduction lessons so that students are given foundations for effective study skills. </w:t>
      </w:r>
    </w:p>
    <w:p w14:paraId="5E1BCFCA" w14:textId="5507A9D3" w:rsidR="0036297F" w:rsidRDefault="0036297F" w:rsidP="00CF0E29">
      <w:pPr>
        <w:pStyle w:val="ListParagraph"/>
        <w:numPr>
          <w:ilvl w:val="0"/>
          <w:numId w:val="31"/>
        </w:numPr>
        <w:spacing w:after="0"/>
        <w:contextualSpacing/>
        <w:jc w:val="left"/>
      </w:pPr>
      <w:r w:rsidRPr="0036297F">
        <w:t>To supervise and oversee study in the School Library, general discipline and induction into the use of the l</w:t>
      </w:r>
      <w:r w:rsidR="00AA03E3">
        <w:t xml:space="preserve"> </w:t>
      </w:r>
      <w:r w:rsidRPr="0036297F">
        <w:t>facilities, including during lunch breaks</w:t>
      </w:r>
      <w:r w:rsidR="00DF4A5E">
        <w:t xml:space="preserve"> and after school</w:t>
      </w:r>
      <w:r w:rsidRPr="0036297F">
        <w:t xml:space="preserve">. </w:t>
      </w:r>
    </w:p>
    <w:p w14:paraId="6B93C996" w14:textId="053E07A1" w:rsidR="003358F4" w:rsidRPr="004B670A" w:rsidRDefault="003358F4" w:rsidP="003358F4">
      <w:pPr>
        <w:pStyle w:val="ListParagraph"/>
        <w:numPr>
          <w:ilvl w:val="0"/>
          <w:numId w:val="31"/>
        </w:numPr>
        <w:spacing w:after="0"/>
        <w:contextualSpacing/>
        <w:jc w:val="left"/>
      </w:pPr>
      <w:r w:rsidRPr="004B670A">
        <w:t xml:space="preserve">To </w:t>
      </w:r>
      <w:r w:rsidR="00DF4A5E">
        <w:t xml:space="preserve">ensure accurate </w:t>
      </w:r>
      <w:r w:rsidRPr="004B670A">
        <w:t>acquisition, cataloguing and organisation of resources</w:t>
      </w:r>
    </w:p>
    <w:p w14:paraId="72690A94" w14:textId="220AF672" w:rsidR="00DF4A5E" w:rsidRDefault="00DF4A5E" w:rsidP="00DF4A5E">
      <w:pPr>
        <w:pStyle w:val="ListParagraph"/>
        <w:numPr>
          <w:ilvl w:val="0"/>
          <w:numId w:val="31"/>
        </w:numPr>
        <w:spacing w:line="249" w:lineRule="auto"/>
        <w:contextualSpacing/>
        <w:rPr>
          <w:bCs/>
        </w:rPr>
      </w:pPr>
      <w:r>
        <w:rPr>
          <w:bCs/>
        </w:rPr>
        <w:t xml:space="preserve">To promote </w:t>
      </w:r>
      <w:proofErr w:type="gramStart"/>
      <w:r>
        <w:rPr>
          <w:bCs/>
        </w:rPr>
        <w:t xml:space="preserve">the </w:t>
      </w:r>
      <w:r w:rsidR="00AA03E3">
        <w:rPr>
          <w:bCs/>
        </w:rPr>
        <w:t xml:space="preserve"> Resource</w:t>
      </w:r>
      <w:proofErr w:type="gramEnd"/>
      <w:r w:rsidR="00AA03E3">
        <w:rPr>
          <w:bCs/>
        </w:rPr>
        <w:t xml:space="preserve"> Centre </w:t>
      </w:r>
      <w:r>
        <w:rPr>
          <w:bCs/>
        </w:rPr>
        <w:t>as a centre of learning</w:t>
      </w:r>
    </w:p>
    <w:p w14:paraId="42C7B9DD" w14:textId="77777777" w:rsidR="00DF4A5E" w:rsidRDefault="00DF4A5E" w:rsidP="00DF4A5E">
      <w:pPr>
        <w:pStyle w:val="ListParagraph"/>
        <w:numPr>
          <w:ilvl w:val="0"/>
          <w:numId w:val="31"/>
        </w:numPr>
        <w:spacing w:line="249" w:lineRule="auto"/>
        <w:contextualSpacing/>
        <w:rPr>
          <w:bCs/>
        </w:rPr>
      </w:pPr>
      <w:r>
        <w:rPr>
          <w:bCs/>
        </w:rPr>
        <w:t>To work with heads of academic departments to ensure that resources are available and appropriate to achieve subject scholarship aims of the curriculum</w:t>
      </w:r>
    </w:p>
    <w:p w14:paraId="5725FF93" w14:textId="77777777" w:rsidR="00DF4A5E" w:rsidRDefault="00DF4A5E" w:rsidP="00DF4A5E">
      <w:pPr>
        <w:pStyle w:val="ListParagraph"/>
        <w:numPr>
          <w:ilvl w:val="0"/>
          <w:numId w:val="31"/>
        </w:numPr>
        <w:spacing w:line="249" w:lineRule="auto"/>
        <w:contextualSpacing/>
      </w:pPr>
      <w:r>
        <w:t>Provide study support and advice for students</w:t>
      </w:r>
    </w:p>
    <w:p w14:paraId="009F11A0" w14:textId="2BDE5B5F" w:rsidR="00DF4A5E" w:rsidRDefault="00DF4A5E" w:rsidP="003358F4">
      <w:pPr>
        <w:pStyle w:val="ListParagraph"/>
        <w:numPr>
          <w:ilvl w:val="0"/>
          <w:numId w:val="31"/>
        </w:numPr>
        <w:spacing w:after="0"/>
        <w:contextualSpacing/>
      </w:pPr>
      <w:r>
        <w:t>To co-ordinate the school’s Accelerated Reader programme</w:t>
      </w:r>
      <w:r w:rsidR="006E4CE4">
        <w:t xml:space="preserve"> and plan and promote AR competitions</w:t>
      </w:r>
      <w:r>
        <w:t>.</w:t>
      </w:r>
    </w:p>
    <w:p w14:paraId="4FE416C9" w14:textId="20F3CF36" w:rsidR="0098535B" w:rsidRDefault="0098535B" w:rsidP="003358F4">
      <w:pPr>
        <w:pStyle w:val="ListParagraph"/>
        <w:numPr>
          <w:ilvl w:val="0"/>
          <w:numId w:val="31"/>
        </w:numPr>
        <w:spacing w:after="0"/>
        <w:contextualSpacing/>
      </w:pPr>
      <w:r>
        <w:t>Support the use of IT resources in the library to support schools study culture.</w:t>
      </w:r>
    </w:p>
    <w:p w14:paraId="2E5E1C3F" w14:textId="77777777" w:rsidR="0098535B" w:rsidRDefault="0098535B" w:rsidP="0098535B">
      <w:pPr>
        <w:pStyle w:val="ListParagraph"/>
        <w:numPr>
          <w:ilvl w:val="0"/>
          <w:numId w:val="31"/>
        </w:numPr>
        <w:spacing w:after="160" w:line="259" w:lineRule="auto"/>
        <w:contextualSpacing/>
        <w:jc w:val="left"/>
      </w:pPr>
      <w:r>
        <w:t xml:space="preserve">Provide Literacy support for students in conjunction with the whole school literacy coordinator. This will include author days and World Book Day. </w:t>
      </w:r>
    </w:p>
    <w:p w14:paraId="0322A46B" w14:textId="77777777" w:rsidR="0098535B" w:rsidRDefault="0098535B" w:rsidP="0098535B">
      <w:pPr>
        <w:pStyle w:val="ListParagraph"/>
        <w:numPr>
          <w:ilvl w:val="0"/>
          <w:numId w:val="31"/>
        </w:numPr>
        <w:spacing w:after="160" w:line="259" w:lineRule="auto"/>
        <w:contextualSpacing/>
        <w:jc w:val="left"/>
      </w:pPr>
      <w:r>
        <w:t>Develop the library SharePoint offer to students to support study and Academic Excellence</w:t>
      </w:r>
    </w:p>
    <w:p w14:paraId="5A56957D" w14:textId="769B3AA7" w:rsidR="0098535B" w:rsidRDefault="0098535B" w:rsidP="00294910">
      <w:pPr>
        <w:pStyle w:val="ListParagraph"/>
        <w:numPr>
          <w:ilvl w:val="0"/>
          <w:numId w:val="31"/>
        </w:numPr>
        <w:spacing w:after="0" w:line="259" w:lineRule="auto"/>
        <w:contextualSpacing/>
        <w:jc w:val="left"/>
      </w:pPr>
      <w:r>
        <w:t xml:space="preserve">Participate in the wider running of the </w:t>
      </w:r>
      <w:r w:rsidR="006E4CE4">
        <w:t>school</w:t>
      </w:r>
      <w:r>
        <w:t xml:space="preserve"> community including attending management meetings and training with a particular focus on literacy, reading and the study curriculum as appropriate.</w:t>
      </w:r>
    </w:p>
    <w:p w14:paraId="6E9A8C0B" w14:textId="77777777" w:rsidR="00DF4A5E" w:rsidRDefault="00DF4A5E" w:rsidP="003358F4">
      <w:pPr>
        <w:spacing w:after="0"/>
        <w:rPr>
          <w:rFonts w:ascii="Arial" w:hAnsi="Arial" w:cs="Arial"/>
          <w:b/>
        </w:rPr>
      </w:pPr>
    </w:p>
    <w:p w14:paraId="624EE81E" w14:textId="77777777" w:rsidR="006E4CE4" w:rsidRDefault="006E4CE4" w:rsidP="006E4CE4">
      <w:pPr>
        <w:spacing w:after="0"/>
        <w:rPr>
          <w:rFonts w:ascii="Arial" w:hAnsi="Arial" w:cs="Arial"/>
          <w:b/>
        </w:rPr>
      </w:pPr>
      <w:r w:rsidRPr="00302751">
        <w:rPr>
          <w:rFonts w:ascii="Arial" w:hAnsi="Arial" w:cs="Arial"/>
          <w:b/>
        </w:rPr>
        <w:t>ICT</w:t>
      </w:r>
    </w:p>
    <w:p w14:paraId="082BA935" w14:textId="199D3162" w:rsidR="006E4CE4" w:rsidRDefault="006E4CE4" w:rsidP="006E4CE4">
      <w:pPr>
        <w:pStyle w:val="ListParagraph"/>
        <w:numPr>
          <w:ilvl w:val="0"/>
          <w:numId w:val="37"/>
        </w:numPr>
        <w:spacing w:after="195" w:line="259" w:lineRule="auto"/>
        <w:contextualSpacing/>
        <w:rPr>
          <w:color w:val="auto"/>
        </w:rPr>
      </w:pPr>
      <w:r w:rsidRPr="00F744B1">
        <w:rPr>
          <w:color w:val="auto"/>
        </w:rPr>
        <w:t xml:space="preserve">to maintain databases and records including the use of </w:t>
      </w:r>
      <w:r>
        <w:rPr>
          <w:color w:val="auto"/>
        </w:rPr>
        <w:t xml:space="preserve">the Accelerated Reader and </w:t>
      </w:r>
      <w:r w:rsidRPr="00F744B1">
        <w:rPr>
          <w:color w:val="auto"/>
        </w:rPr>
        <w:t>Eclipse library management system to issue</w:t>
      </w:r>
      <w:r>
        <w:rPr>
          <w:color w:val="auto"/>
        </w:rPr>
        <w:t>.</w:t>
      </w:r>
    </w:p>
    <w:p w14:paraId="0E0715B9" w14:textId="77777777" w:rsidR="006E4CE4" w:rsidRDefault="006E4CE4" w:rsidP="006E4CE4">
      <w:pPr>
        <w:pStyle w:val="ListParagraph"/>
        <w:numPr>
          <w:ilvl w:val="0"/>
          <w:numId w:val="37"/>
        </w:numPr>
        <w:spacing w:after="195" w:line="259" w:lineRule="auto"/>
        <w:contextualSpacing/>
        <w:rPr>
          <w:color w:val="auto"/>
        </w:rPr>
      </w:pPr>
      <w:r>
        <w:rPr>
          <w:color w:val="auto"/>
        </w:rPr>
        <w:t xml:space="preserve">To ensure efficient </w:t>
      </w:r>
      <w:r w:rsidRPr="00F744B1">
        <w:rPr>
          <w:color w:val="auto"/>
        </w:rPr>
        <w:t>return</w:t>
      </w:r>
      <w:r>
        <w:rPr>
          <w:color w:val="auto"/>
        </w:rPr>
        <w:t>s</w:t>
      </w:r>
      <w:r w:rsidRPr="00F744B1">
        <w:rPr>
          <w:color w:val="auto"/>
        </w:rPr>
        <w:t xml:space="preserve"> and renew items</w:t>
      </w:r>
      <w:r>
        <w:rPr>
          <w:color w:val="auto"/>
        </w:rPr>
        <w:t>.</w:t>
      </w:r>
    </w:p>
    <w:p w14:paraId="40D907EA" w14:textId="77777777" w:rsidR="006E4CE4" w:rsidRPr="00F744B1" w:rsidRDefault="006E4CE4" w:rsidP="006E4CE4">
      <w:pPr>
        <w:pStyle w:val="ListParagraph"/>
        <w:numPr>
          <w:ilvl w:val="0"/>
          <w:numId w:val="37"/>
        </w:numPr>
        <w:spacing w:after="195" w:line="259" w:lineRule="auto"/>
        <w:contextualSpacing/>
        <w:rPr>
          <w:color w:val="auto"/>
        </w:rPr>
      </w:pPr>
      <w:r>
        <w:rPr>
          <w:color w:val="auto"/>
        </w:rPr>
        <w:t>F</w:t>
      </w:r>
      <w:r w:rsidRPr="00F744B1">
        <w:rPr>
          <w:color w:val="auto"/>
        </w:rPr>
        <w:t>ollow up overdue loans, print out notices and send emails or account letters to relevant teaching staff or parents</w:t>
      </w:r>
      <w:r>
        <w:rPr>
          <w:color w:val="auto"/>
        </w:rPr>
        <w:t>.</w:t>
      </w:r>
    </w:p>
    <w:p w14:paraId="61116E34" w14:textId="77777777" w:rsidR="006E4CE4" w:rsidRDefault="006E4CE4" w:rsidP="006E4CE4">
      <w:pPr>
        <w:pStyle w:val="ListParagraph"/>
        <w:numPr>
          <w:ilvl w:val="0"/>
          <w:numId w:val="37"/>
        </w:numPr>
        <w:spacing w:after="195" w:line="259" w:lineRule="auto"/>
        <w:contextualSpacing/>
        <w:rPr>
          <w:color w:val="auto"/>
        </w:rPr>
      </w:pPr>
      <w:r w:rsidRPr="00F744B1">
        <w:rPr>
          <w:color w:val="auto"/>
        </w:rPr>
        <w:t>To liaise with ICT staff concerning problems with the ICT/Photocopier faults and issues.</w:t>
      </w:r>
    </w:p>
    <w:p w14:paraId="74BDA4B1" w14:textId="77777777" w:rsidR="006E4CE4" w:rsidRPr="00E15C43" w:rsidRDefault="006E4CE4" w:rsidP="006E4CE4">
      <w:pPr>
        <w:spacing w:after="195"/>
        <w:contextualSpacing/>
      </w:pPr>
    </w:p>
    <w:p w14:paraId="240BF3AC" w14:textId="0F168936" w:rsidR="003358F4" w:rsidRPr="00715B3A" w:rsidRDefault="003358F4" w:rsidP="003358F4">
      <w:pPr>
        <w:spacing w:after="0"/>
        <w:rPr>
          <w:rFonts w:ascii="Arial" w:hAnsi="Arial" w:cs="Arial"/>
          <w:b/>
        </w:rPr>
      </w:pPr>
      <w:r w:rsidRPr="00715B3A">
        <w:rPr>
          <w:rFonts w:ascii="Arial" w:hAnsi="Arial" w:cs="Arial"/>
          <w:b/>
        </w:rPr>
        <w:t>Duties Include:</w:t>
      </w:r>
    </w:p>
    <w:p w14:paraId="798FD350" w14:textId="77777777" w:rsidR="003358F4" w:rsidRPr="00715B3A" w:rsidRDefault="003358F4" w:rsidP="003358F4">
      <w:pPr>
        <w:spacing w:after="0"/>
        <w:rPr>
          <w:rFonts w:ascii="Arial" w:hAnsi="Arial" w:cs="Arial"/>
        </w:rPr>
      </w:pPr>
    </w:p>
    <w:p w14:paraId="1DAAAF5B" w14:textId="77777777" w:rsidR="003358F4" w:rsidRDefault="003358F4" w:rsidP="003358F4">
      <w:pPr>
        <w:pStyle w:val="ListParagraph"/>
        <w:numPr>
          <w:ilvl w:val="0"/>
          <w:numId w:val="33"/>
        </w:numPr>
        <w:spacing w:after="0"/>
        <w:contextualSpacing/>
        <w:jc w:val="left"/>
      </w:pPr>
      <w:r w:rsidRPr="004B670A">
        <w:t>Supporting pupils and staff in helping them, to make best use of the resources in the library, including all year groups at breaks and before/after school, and post-16 students during their individual study time</w:t>
      </w:r>
    </w:p>
    <w:p w14:paraId="254858D5" w14:textId="192D73C2" w:rsidR="003358F4" w:rsidRPr="0036297F" w:rsidRDefault="003358F4" w:rsidP="00941EFB">
      <w:pPr>
        <w:pStyle w:val="ListParagraph"/>
        <w:numPr>
          <w:ilvl w:val="0"/>
          <w:numId w:val="33"/>
        </w:numPr>
        <w:spacing w:after="0"/>
        <w:contextualSpacing/>
        <w:jc w:val="left"/>
      </w:pPr>
      <w:r w:rsidRPr="0036297F">
        <w:t>Supporting pupils with queries, research, homework or other tasks in a positive and constructive way</w:t>
      </w:r>
    </w:p>
    <w:p w14:paraId="70EF7D7A" w14:textId="24C14C3C" w:rsidR="003358F4" w:rsidRPr="0036297F" w:rsidRDefault="003358F4" w:rsidP="00360116">
      <w:pPr>
        <w:pStyle w:val="ListParagraph"/>
        <w:numPr>
          <w:ilvl w:val="0"/>
          <w:numId w:val="33"/>
        </w:numPr>
        <w:spacing w:after="0"/>
        <w:contextualSpacing/>
        <w:jc w:val="left"/>
      </w:pPr>
      <w:r w:rsidRPr="0036297F">
        <w:t>Running induction sessions for prospective students, and Taster Days</w:t>
      </w:r>
    </w:p>
    <w:p w14:paraId="57C55BE8" w14:textId="6B0F66E5" w:rsidR="003358F4" w:rsidRPr="0036297F" w:rsidRDefault="003358F4" w:rsidP="00EA29DF">
      <w:pPr>
        <w:pStyle w:val="ListParagraph"/>
        <w:numPr>
          <w:ilvl w:val="0"/>
          <w:numId w:val="33"/>
        </w:numPr>
        <w:spacing w:after="0"/>
        <w:contextualSpacing/>
        <w:jc w:val="left"/>
      </w:pPr>
      <w:r w:rsidRPr="0036297F">
        <w:t>Short introductions to the library and research for new students with subject teachers</w:t>
      </w:r>
    </w:p>
    <w:p w14:paraId="11E0D9D2" w14:textId="27E93A90" w:rsidR="003358F4" w:rsidRPr="0036297F" w:rsidRDefault="003358F4" w:rsidP="0022672F">
      <w:pPr>
        <w:pStyle w:val="ListParagraph"/>
        <w:numPr>
          <w:ilvl w:val="0"/>
          <w:numId w:val="33"/>
        </w:numPr>
        <w:spacing w:after="0"/>
        <w:contextualSpacing/>
        <w:jc w:val="left"/>
      </w:pPr>
      <w:r w:rsidRPr="0036297F">
        <w:t>Arranging annual author visit and workshops</w:t>
      </w:r>
    </w:p>
    <w:p w14:paraId="7CE667E0" w14:textId="6D24BCF6" w:rsidR="003358F4" w:rsidRPr="0036297F" w:rsidRDefault="003358F4" w:rsidP="00B40B68">
      <w:pPr>
        <w:pStyle w:val="ListParagraph"/>
        <w:numPr>
          <w:ilvl w:val="0"/>
          <w:numId w:val="33"/>
        </w:numPr>
        <w:spacing w:after="0"/>
        <w:contextualSpacing/>
        <w:jc w:val="left"/>
      </w:pPr>
      <w:r w:rsidRPr="0036297F">
        <w:t>Organising competitions for Children’s Book Week and World Book Day</w:t>
      </w:r>
    </w:p>
    <w:p w14:paraId="68298FA6" w14:textId="139D654C" w:rsidR="003358F4" w:rsidRPr="0036297F" w:rsidRDefault="003358F4" w:rsidP="006479DF">
      <w:pPr>
        <w:pStyle w:val="ListParagraph"/>
        <w:numPr>
          <w:ilvl w:val="0"/>
          <w:numId w:val="33"/>
        </w:numPr>
        <w:spacing w:after="0"/>
        <w:contextualSpacing/>
        <w:jc w:val="left"/>
      </w:pPr>
      <w:r w:rsidRPr="0036297F">
        <w:t>Help with delivering the literacy programme for students</w:t>
      </w:r>
    </w:p>
    <w:p w14:paraId="3D152DE5" w14:textId="329A638A" w:rsidR="003358F4" w:rsidRPr="0036297F" w:rsidRDefault="003358F4" w:rsidP="00776950">
      <w:pPr>
        <w:pStyle w:val="ListParagraph"/>
        <w:numPr>
          <w:ilvl w:val="0"/>
          <w:numId w:val="33"/>
        </w:numPr>
        <w:spacing w:after="0"/>
        <w:contextualSpacing/>
        <w:jc w:val="left"/>
      </w:pPr>
      <w:r w:rsidRPr="0036297F">
        <w:t>Booking of computers for teaching staff</w:t>
      </w:r>
    </w:p>
    <w:p w14:paraId="2401F463" w14:textId="6410B28C" w:rsidR="003358F4" w:rsidRPr="0036297F" w:rsidRDefault="003358F4" w:rsidP="004F348E">
      <w:pPr>
        <w:pStyle w:val="ListParagraph"/>
        <w:numPr>
          <w:ilvl w:val="0"/>
          <w:numId w:val="33"/>
        </w:numPr>
        <w:spacing w:after="0"/>
        <w:contextualSpacing/>
        <w:jc w:val="left"/>
      </w:pPr>
      <w:r w:rsidRPr="0036297F">
        <w:t>Cataloguing new books using the library software</w:t>
      </w:r>
    </w:p>
    <w:p w14:paraId="4D9F9408" w14:textId="11FB43E2" w:rsidR="003358F4" w:rsidRPr="0036297F" w:rsidRDefault="003358F4" w:rsidP="005E3533">
      <w:pPr>
        <w:pStyle w:val="ListParagraph"/>
        <w:numPr>
          <w:ilvl w:val="0"/>
          <w:numId w:val="33"/>
        </w:numPr>
        <w:spacing w:after="0"/>
        <w:contextualSpacing/>
        <w:jc w:val="left"/>
      </w:pPr>
      <w:r w:rsidRPr="0036297F">
        <w:t>Shelving returned books and shelf-tidying when necessary</w:t>
      </w:r>
    </w:p>
    <w:p w14:paraId="3521EF79" w14:textId="281C7C4C" w:rsidR="003358F4" w:rsidRPr="0036297F" w:rsidRDefault="003358F4" w:rsidP="00DA0BE3">
      <w:pPr>
        <w:pStyle w:val="ListParagraph"/>
        <w:numPr>
          <w:ilvl w:val="0"/>
          <w:numId w:val="33"/>
        </w:numPr>
        <w:spacing w:after="0"/>
        <w:contextualSpacing/>
        <w:jc w:val="left"/>
      </w:pPr>
      <w:r w:rsidRPr="0036297F">
        <w:t>Producing display work for the library and display boards</w:t>
      </w:r>
    </w:p>
    <w:p w14:paraId="2139E2A7" w14:textId="2018E831" w:rsidR="003358F4" w:rsidRPr="0036297F" w:rsidRDefault="003358F4" w:rsidP="003B3788">
      <w:pPr>
        <w:pStyle w:val="ListParagraph"/>
        <w:numPr>
          <w:ilvl w:val="0"/>
          <w:numId w:val="33"/>
        </w:numPr>
        <w:spacing w:after="0"/>
        <w:contextualSpacing/>
        <w:jc w:val="left"/>
      </w:pPr>
      <w:r w:rsidRPr="0036297F">
        <w:t>Marking in and displaying periodicals</w:t>
      </w:r>
    </w:p>
    <w:p w14:paraId="01536541" w14:textId="004191DB" w:rsidR="003358F4" w:rsidRPr="0036297F" w:rsidRDefault="003358F4" w:rsidP="00E75F40">
      <w:pPr>
        <w:pStyle w:val="ListParagraph"/>
        <w:numPr>
          <w:ilvl w:val="0"/>
          <w:numId w:val="33"/>
        </w:numPr>
        <w:spacing w:after="0" w:line="276" w:lineRule="auto"/>
        <w:contextualSpacing/>
        <w:jc w:val="left"/>
      </w:pPr>
      <w:r w:rsidRPr="0036297F">
        <w:t>Compiling cutting files from daily newspapers</w:t>
      </w:r>
    </w:p>
    <w:p w14:paraId="7760326C" w14:textId="77777777" w:rsidR="003358F4" w:rsidRDefault="003358F4" w:rsidP="003358F4">
      <w:pPr>
        <w:pStyle w:val="ListParagraph"/>
        <w:numPr>
          <w:ilvl w:val="0"/>
          <w:numId w:val="33"/>
        </w:numPr>
        <w:spacing w:after="0" w:line="276" w:lineRule="auto"/>
        <w:contextualSpacing/>
        <w:jc w:val="left"/>
      </w:pPr>
      <w:r w:rsidRPr="004B670A">
        <w:t>Helping to devise and run competitions for students</w:t>
      </w:r>
    </w:p>
    <w:p w14:paraId="4658B90D" w14:textId="3E8C5295" w:rsidR="006E4CE4" w:rsidRPr="00F744B1" w:rsidRDefault="006E4CE4" w:rsidP="006E4CE4">
      <w:pPr>
        <w:pStyle w:val="ListParagraph"/>
        <w:numPr>
          <w:ilvl w:val="0"/>
          <w:numId w:val="33"/>
        </w:numPr>
        <w:spacing w:after="195" w:line="259" w:lineRule="auto"/>
        <w:contextualSpacing/>
        <w:rPr>
          <w:color w:val="auto"/>
        </w:rPr>
      </w:pPr>
      <w:r w:rsidRPr="00F744B1">
        <w:rPr>
          <w:color w:val="auto"/>
        </w:rPr>
        <w:lastRenderedPageBreak/>
        <w:t xml:space="preserve">To managing stock by issuing, returning and reserving resources using the </w:t>
      </w:r>
      <w:proofErr w:type="gramStart"/>
      <w:r w:rsidRPr="00F744B1">
        <w:rPr>
          <w:color w:val="auto"/>
        </w:rPr>
        <w:t>Library</w:t>
      </w:r>
      <w:proofErr w:type="gramEnd"/>
      <w:r w:rsidRPr="00F744B1">
        <w:rPr>
          <w:color w:val="auto"/>
        </w:rPr>
        <w:t xml:space="preserve"> software and processing new stock efficiently</w:t>
      </w:r>
      <w:r>
        <w:rPr>
          <w:color w:val="auto"/>
        </w:rPr>
        <w:t>.</w:t>
      </w:r>
    </w:p>
    <w:p w14:paraId="54C01425" w14:textId="2848FA71" w:rsidR="006E4CE4" w:rsidRPr="00F744B1" w:rsidRDefault="006E4CE4" w:rsidP="006E4CE4">
      <w:pPr>
        <w:pStyle w:val="ListParagraph"/>
        <w:numPr>
          <w:ilvl w:val="0"/>
          <w:numId w:val="33"/>
        </w:numPr>
        <w:spacing w:after="0"/>
        <w:jc w:val="left"/>
        <w:rPr>
          <w:rFonts w:ascii="Calibri" w:hAnsi="Calibri" w:cs="Times New Roman"/>
          <w:color w:val="auto"/>
        </w:rPr>
      </w:pPr>
      <w:r w:rsidRPr="00F744B1">
        <w:rPr>
          <w:color w:val="auto"/>
        </w:rPr>
        <w:t xml:space="preserve">To update the </w:t>
      </w:r>
      <w:proofErr w:type="gramStart"/>
      <w:r w:rsidRPr="00F744B1">
        <w:rPr>
          <w:color w:val="auto"/>
        </w:rPr>
        <w:t>LRC</w:t>
      </w:r>
      <w:r>
        <w:rPr>
          <w:color w:val="auto"/>
        </w:rPr>
        <w:t>’s</w:t>
      </w:r>
      <w:r w:rsidRPr="00F744B1">
        <w:rPr>
          <w:color w:val="auto"/>
        </w:rPr>
        <w:t xml:space="preserve"> </w:t>
      </w:r>
      <w:r w:rsidR="00925D8F">
        <w:rPr>
          <w:color w:val="auto"/>
        </w:rPr>
        <w:t xml:space="preserve"> </w:t>
      </w:r>
      <w:proofErr w:type="spellStart"/>
      <w:r w:rsidR="00925D8F">
        <w:rPr>
          <w:color w:val="auto"/>
        </w:rPr>
        <w:t>Sharepoint</w:t>
      </w:r>
      <w:proofErr w:type="spellEnd"/>
      <w:proofErr w:type="gramEnd"/>
      <w:r w:rsidR="00925D8F">
        <w:rPr>
          <w:color w:val="auto"/>
        </w:rPr>
        <w:t xml:space="preserve"> </w:t>
      </w:r>
      <w:r w:rsidRPr="00F744B1">
        <w:rPr>
          <w:color w:val="auto"/>
        </w:rPr>
        <w:t>page</w:t>
      </w:r>
      <w:r>
        <w:rPr>
          <w:color w:val="auto"/>
        </w:rPr>
        <w:t>.</w:t>
      </w:r>
    </w:p>
    <w:p w14:paraId="67D1A2E9" w14:textId="12BC9280" w:rsidR="006E4CE4" w:rsidRPr="00F744B1" w:rsidRDefault="006E4CE4" w:rsidP="006E4CE4">
      <w:pPr>
        <w:pStyle w:val="ListParagraph"/>
        <w:numPr>
          <w:ilvl w:val="0"/>
          <w:numId w:val="33"/>
        </w:numPr>
        <w:spacing w:after="0"/>
        <w:jc w:val="left"/>
        <w:rPr>
          <w:rFonts w:ascii="Calibri" w:hAnsi="Calibri" w:cs="Times New Roman"/>
          <w:color w:val="auto"/>
        </w:rPr>
      </w:pPr>
      <w:r w:rsidRPr="00F744B1">
        <w:rPr>
          <w:color w:val="auto"/>
        </w:rPr>
        <w:t>Message students via the</w:t>
      </w:r>
      <w:r w:rsidR="00925D8F">
        <w:rPr>
          <w:color w:val="auto"/>
        </w:rPr>
        <w:t xml:space="preserve"> school ICT</w:t>
      </w:r>
      <w:r w:rsidRPr="00F744B1">
        <w:rPr>
          <w:color w:val="auto"/>
        </w:rPr>
        <w:t xml:space="preserve"> platform to encourage prompt library return</w:t>
      </w:r>
      <w:r>
        <w:rPr>
          <w:color w:val="auto"/>
        </w:rPr>
        <w:t>s.</w:t>
      </w:r>
    </w:p>
    <w:p w14:paraId="7063ABD1" w14:textId="77777777" w:rsidR="006E4CE4" w:rsidRPr="00F744B1" w:rsidRDefault="006E4CE4" w:rsidP="006E4CE4">
      <w:pPr>
        <w:pStyle w:val="ListParagraph"/>
        <w:numPr>
          <w:ilvl w:val="0"/>
          <w:numId w:val="33"/>
        </w:numPr>
        <w:spacing w:after="195" w:line="259" w:lineRule="auto"/>
        <w:contextualSpacing/>
        <w:rPr>
          <w:color w:val="auto"/>
        </w:rPr>
      </w:pPr>
      <w:r w:rsidRPr="00F744B1">
        <w:rPr>
          <w:color w:val="auto"/>
        </w:rPr>
        <w:t>To support students and staff with photocopying and printing needs</w:t>
      </w:r>
      <w:r>
        <w:rPr>
          <w:color w:val="auto"/>
        </w:rPr>
        <w:t>.</w:t>
      </w:r>
    </w:p>
    <w:p w14:paraId="3AC375B3" w14:textId="77777777" w:rsidR="006E4CE4" w:rsidRPr="00F744B1" w:rsidRDefault="006E4CE4" w:rsidP="006E4CE4">
      <w:pPr>
        <w:pStyle w:val="ListParagraph"/>
        <w:numPr>
          <w:ilvl w:val="0"/>
          <w:numId w:val="33"/>
        </w:numPr>
        <w:spacing w:after="195" w:line="259" w:lineRule="auto"/>
        <w:contextualSpacing/>
        <w:rPr>
          <w:color w:val="auto"/>
        </w:rPr>
      </w:pPr>
      <w:r w:rsidRPr="00F744B1">
        <w:rPr>
          <w:color w:val="auto"/>
        </w:rPr>
        <w:t>To be responsible for displays, Learning Resource Centre activities and promoting the Resource Centre across the school</w:t>
      </w:r>
      <w:r>
        <w:rPr>
          <w:color w:val="auto"/>
        </w:rPr>
        <w:t>.</w:t>
      </w:r>
    </w:p>
    <w:p w14:paraId="778728C5" w14:textId="0F922A23" w:rsidR="006E4CE4" w:rsidRPr="00F744B1" w:rsidRDefault="006E4CE4" w:rsidP="006E4CE4">
      <w:pPr>
        <w:pStyle w:val="ListParagraph"/>
        <w:numPr>
          <w:ilvl w:val="0"/>
          <w:numId w:val="33"/>
        </w:numPr>
        <w:spacing w:after="195" w:line="259" w:lineRule="auto"/>
        <w:contextualSpacing/>
        <w:rPr>
          <w:color w:val="auto"/>
        </w:rPr>
      </w:pPr>
      <w:r w:rsidRPr="00F744B1">
        <w:rPr>
          <w:color w:val="auto"/>
        </w:rPr>
        <w:t xml:space="preserve">To be responsible for the smooth running of the Resource Centre </w:t>
      </w:r>
    </w:p>
    <w:p w14:paraId="1733F81E" w14:textId="77777777" w:rsidR="006E4CE4" w:rsidRDefault="006E4CE4" w:rsidP="006E4CE4">
      <w:pPr>
        <w:pStyle w:val="ListParagraph"/>
        <w:numPr>
          <w:ilvl w:val="0"/>
          <w:numId w:val="33"/>
        </w:numPr>
        <w:spacing w:after="195" w:line="259" w:lineRule="auto"/>
        <w:contextualSpacing/>
        <w:rPr>
          <w:color w:val="auto"/>
        </w:rPr>
      </w:pPr>
      <w:r w:rsidRPr="00F744B1">
        <w:rPr>
          <w:color w:val="auto"/>
        </w:rPr>
        <w:t>To undertake general administrative duties including typing, filing and data entry.</w:t>
      </w:r>
    </w:p>
    <w:p w14:paraId="294139F2" w14:textId="77777777" w:rsidR="006E4CE4" w:rsidRPr="004B670A" w:rsidRDefault="006E4CE4" w:rsidP="006E4CE4">
      <w:pPr>
        <w:pStyle w:val="ListParagraph"/>
        <w:spacing w:after="0" w:line="276" w:lineRule="auto"/>
        <w:ind w:firstLine="0"/>
        <w:contextualSpacing/>
        <w:jc w:val="left"/>
      </w:pPr>
    </w:p>
    <w:p w14:paraId="6E4E711A" w14:textId="77777777" w:rsidR="00316505" w:rsidRDefault="00316505" w:rsidP="00316505">
      <w:pPr>
        <w:spacing w:after="0"/>
        <w:jc w:val="both"/>
        <w:rPr>
          <w:rFonts w:ascii="Arial" w:hAnsi="Arial" w:cs="Arial"/>
        </w:rPr>
      </w:pPr>
    </w:p>
    <w:p w14:paraId="69DA79B7" w14:textId="6CA39BC4" w:rsidR="00E50E1F" w:rsidRPr="00357C96" w:rsidRDefault="00E50E1F" w:rsidP="00D30DC4">
      <w:pPr>
        <w:contextualSpacing/>
        <w:jc w:val="both"/>
        <w:rPr>
          <w:rFonts w:ascii="Arial" w:hAnsi="Arial" w:cs="Arial"/>
        </w:rPr>
      </w:pPr>
      <w:r w:rsidRPr="00357C96">
        <w:rPr>
          <w:rFonts w:ascii="Arial" w:hAnsi="Arial" w:cs="Arial"/>
          <w:b/>
          <w:bCs/>
        </w:rPr>
        <w:t>Safeguarding</w:t>
      </w:r>
    </w:p>
    <w:p w14:paraId="3FCDAC8E" w14:textId="53CBCB3A" w:rsidR="00E50E1F" w:rsidRPr="00357C96" w:rsidRDefault="00E50E1F" w:rsidP="00E50E1F">
      <w:pPr>
        <w:pStyle w:val="ListParagraph"/>
        <w:numPr>
          <w:ilvl w:val="0"/>
          <w:numId w:val="2"/>
        </w:numPr>
        <w:contextualSpacing/>
      </w:pPr>
      <w:r w:rsidRPr="00357C96">
        <w:t>Promoting the welfare of children and young people</w:t>
      </w:r>
      <w:r w:rsidR="00CF7EF4" w:rsidRPr="00357C96">
        <w:t xml:space="preserve"> at all times </w:t>
      </w:r>
    </w:p>
    <w:p w14:paraId="4C405632" w14:textId="024A9C85" w:rsidR="00CF7EF4" w:rsidRPr="00357C96" w:rsidRDefault="00CF7EF4" w:rsidP="00E50E1F">
      <w:pPr>
        <w:pStyle w:val="ListParagraph"/>
        <w:numPr>
          <w:ilvl w:val="0"/>
          <w:numId w:val="2"/>
        </w:numPr>
        <w:contextualSpacing/>
      </w:pPr>
      <w:r w:rsidRPr="00357C96">
        <w:t>Reporting child protection and safeguarding concerns through the schools’ processes and procedures</w:t>
      </w:r>
    </w:p>
    <w:p w14:paraId="34928525" w14:textId="03635B49" w:rsidR="00CF7EF4" w:rsidRPr="00357C96" w:rsidRDefault="00CF7EF4" w:rsidP="00E50E1F">
      <w:pPr>
        <w:pStyle w:val="ListParagraph"/>
        <w:numPr>
          <w:ilvl w:val="0"/>
          <w:numId w:val="2"/>
        </w:numPr>
        <w:contextualSpacing/>
      </w:pPr>
      <w:r w:rsidRPr="00357C96">
        <w:t>Committed to supporting the Prevent Duty identify risks and prevent radicalization and terrorism</w:t>
      </w:r>
    </w:p>
    <w:p w14:paraId="70D97309" w14:textId="0C980924" w:rsidR="00E50E1F" w:rsidRPr="00357C96" w:rsidRDefault="00E50E1F" w:rsidP="00E50E1F">
      <w:pPr>
        <w:pStyle w:val="ListParagraph"/>
        <w:numPr>
          <w:ilvl w:val="0"/>
          <w:numId w:val="2"/>
        </w:numPr>
        <w:contextualSpacing/>
      </w:pPr>
      <w:r w:rsidRPr="00357C96">
        <w:t xml:space="preserve">Responsible for </w:t>
      </w:r>
      <w:r w:rsidR="00CF7EF4" w:rsidRPr="00357C96">
        <w:t xml:space="preserve">immediately </w:t>
      </w:r>
      <w:r w:rsidRPr="00357C96">
        <w:t>declaring changes in personal circumstances which may impact on the ability to safeguard others including criminal offences and situations which may cause the school or church to be brought into disrepute</w:t>
      </w:r>
      <w:r w:rsidR="00CF7EF4" w:rsidRPr="00357C96">
        <w:t>; or raise question as to the suitability of working with children</w:t>
      </w:r>
    </w:p>
    <w:p w14:paraId="3FA36EDD" w14:textId="59BA7B2E" w:rsidR="00CF7EF4" w:rsidRPr="00357C96" w:rsidRDefault="00CF7EF4" w:rsidP="00E50E1F">
      <w:pPr>
        <w:pStyle w:val="ListParagraph"/>
        <w:numPr>
          <w:ilvl w:val="0"/>
          <w:numId w:val="2"/>
        </w:numPr>
        <w:contextualSpacing/>
      </w:pPr>
      <w:r w:rsidRPr="00357C96">
        <w:t>Adhere to and schools DBS renewal requirements and respond to these requests in a timely manner</w:t>
      </w:r>
    </w:p>
    <w:p w14:paraId="6214823A" w14:textId="2D07B134" w:rsidR="00FC34BD" w:rsidRPr="00357C96" w:rsidRDefault="00FC34BD" w:rsidP="00E50E1F">
      <w:pPr>
        <w:pStyle w:val="ListParagraph"/>
        <w:numPr>
          <w:ilvl w:val="0"/>
          <w:numId w:val="2"/>
        </w:numPr>
        <w:contextualSpacing/>
      </w:pPr>
      <w:r w:rsidRPr="00357C96">
        <w:t>Ensure you receive at least annual safeguarding training</w:t>
      </w:r>
    </w:p>
    <w:p w14:paraId="25AC4C0E" w14:textId="0E07FB79" w:rsidR="00E50E1F" w:rsidRPr="00357C96" w:rsidRDefault="00E50E1F" w:rsidP="00E50E1F">
      <w:pPr>
        <w:rPr>
          <w:rFonts w:ascii="Arial" w:hAnsi="Arial" w:cs="Arial"/>
        </w:rPr>
      </w:pPr>
    </w:p>
    <w:p w14:paraId="458066B3" w14:textId="28A2FC2A" w:rsidR="00B92998" w:rsidRPr="00357C96" w:rsidRDefault="00E50E1F" w:rsidP="00B92998">
      <w:pPr>
        <w:contextualSpacing/>
        <w:jc w:val="both"/>
        <w:rPr>
          <w:rFonts w:ascii="Arial" w:hAnsi="Arial" w:cs="Arial"/>
          <w:b/>
          <w:bCs/>
        </w:rPr>
      </w:pPr>
      <w:r w:rsidRPr="00357C96">
        <w:rPr>
          <w:rFonts w:ascii="Arial" w:hAnsi="Arial" w:cs="Arial"/>
          <w:b/>
          <w:bCs/>
        </w:rPr>
        <w:t>General</w:t>
      </w:r>
    </w:p>
    <w:p w14:paraId="563BC6EC" w14:textId="7F8FAA2C" w:rsidR="00CF7EF4" w:rsidRPr="00357C96" w:rsidRDefault="00CF7EF4" w:rsidP="00B92998">
      <w:pPr>
        <w:pStyle w:val="ListParagraph"/>
        <w:numPr>
          <w:ilvl w:val="0"/>
          <w:numId w:val="4"/>
        </w:numPr>
        <w:contextualSpacing/>
      </w:pPr>
      <w:r w:rsidRPr="00357C96">
        <w:t xml:space="preserve">To work as an effective member of a team and to promote </w:t>
      </w:r>
      <w:proofErr w:type="gramStart"/>
      <w:r w:rsidRPr="00357C96">
        <w:t>team-work</w:t>
      </w:r>
      <w:proofErr w:type="gramEnd"/>
      <w:r w:rsidRPr="00357C96">
        <w:t xml:space="preserve"> at all times </w:t>
      </w:r>
    </w:p>
    <w:p w14:paraId="55987941" w14:textId="0964A6C4" w:rsidR="00713C64" w:rsidRPr="00357C96" w:rsidRDefault="00713C64" w:rsidP="00B92998">
      <w:pPr>
        <w:pStyle w:val="ListParagraph"/>
        <w:numPr>
          <w:ilvl w:val="0"/>
          <w:numId w:val="3"/>
        </w:numPr>
        <w:spacing w:line="249" w:lineRule="auto"/>
        <w:ind w:right="6"/>
        <w:contextualSpacing/>
      </w:pPr>
      <w:r w:rsidRPr="00357C96">
        <w:t>Work within, and believe in the Christian values of love, care and forgiveness, reflecting these in all your actions, decision</w:t>
      </w:r>
      <w:r w:rsidR="00CD01D7" w:rsidRPr="00357C96">
        <w:t>s</w:t>
      </w:r>
      <w:r w:rsidRPr="00357C96">
        <w:t xml:space="preserve"> and interactions with others </w:t>
      </w:r>
    </w:p>
    <w:p w14:paraId="4E4B3502" w14:textId="44320244" w:rsidR="00CF7EF4" w:rsidRPr="00357C96" w:rsidRDefault="00CF7EF4" w:rsidP="00CF7EF4">
      <w:pPr>
        <w:pStyle w:val="ListParagraph"/>
        <w:numPr>
          <w:ilvl w:val="0"/>
          <w:numId w:val="3"/>
        </w:numPr>
        <w:spacing w:line="249" w:lineRule="auto"/>
        <w:ind w:right="6"/>
        <w:contextualSpacing/>
      </w:pPr>
      <w:r w:rsidRPr="00357C96">
        <w:t>Observe good working practices</w:t>
      </w:r>
      <w:r w:rsidR="00713C64" w:rsidRPr="00357C96">
        <w:t xml:space="preserve">, model exemplar professional conduct, adhere to </w:t>
      </w:r>
      <w:r w:rsidRPr="00357C96">
        <w:t xml:space="preserve">health and safety regulations </w:t>
      </w:r>
      <w:r w:rsidR="00713C64" w:rsidRPr="00357C96">
        <w:t xml:space="preserve">and manage oneself and all professional duties in accordance with statutory duties, requirements and expectations for those working in the public sector  </w:t>
      </w:r>
    </w:p>
    <w:p w14:paraId="363D6F6F" w14:textId="14005812" w:rsidR="00CF7EF4" w:rsidRPr="00357C96" w:rsidRDefault="00CF7EF4" w:rsidP="00CF7EF4">
      <w:pPr>
        <w:pStyle w:val="ListParagraph"/>
        <w:numPr>
          <w:ilvl w:val="0"/>
          <w:numId w:val="3"/>
        </w:numPr>
        <w:spacing w:line="249" w:lineRule="auto"/>
        <w:ind w:right="6"/>
        <w:contextualSpacing/>
      </w:pPr>
      <w:r w:rsidRPr="00357C96">
        <w:t>Exercise flexibility in working hours / days in carrying out your own duties</w:t>
      </w:r>
      <w:r w:rsidR="00E76F73" w:rsidRPr="00357C96">
        <w:t xml:space="preserve"> for the benefit of others</w:t>
      </w:r>
      <w:r w:rsidR="00713C64" w:rsidRPr="00357C96">
        <w:t xml:space="preserve">, acknowledging </w:t>
      </w:r>
      <w:r w:rsidR="00E76F73" w:rsidRPr="00357C96">
        <w:t xml:space="preserve">the </w:t>
      </w:r>
      <w:r w:rsidR="00713C64" w:rsidRPr="00357C96">
        <w:t xml:space="preserve">changing demands and exceptional </w:t>
      </w:r>
      <w:r w:rsidR="00E76F73" w:rsidRPr="00357C96">
        <w:t>circumstances</w:t>
      </w:r>
      <w:r w:rsidR="00713C64" w:rsidRPr="00357C96">
        <w:t xml:space="preserve"> which arise when working with </w:t>
      </w:r>
      <w:r w:rsidR="00E76F73" w:rsidRPr="00357C96">
        <w:t>people</w:t>
      </w:r>
    </w:p>
    <w:p w14:paraId="71499969" w14:textId="0B6572BE" w:rsidR="00E76F73" w:rsidRPr="00357C96" w:rsidRDefault="00E76F73" w:rsidP="00BF485F">
      <w:pPr>
        <w:pStyle w:val="ListParagraph"/>
        <w:numPr>
          <w:ilvl w:val="0"/>
          <w:numId w:val="3"/>
        </w:numPr>
        <w:spacing w:line="249" w:lineRule="auto"/>
        <w:ind w:right="6"/>
        <w:contextualSpacing/>
        <w:rPr>
          <w:color w:val="auto"/>
        </w:rPr>
      </w:pPr>
      <w:r w:rsidRPr="00357C96">
        <w:rPr>
          <w:color w:val="auto"/>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4DEFA483" w14:textId="227FF330" w:rsidR="00E76F73" w:rsidRPr="00357C96" w:rsidRDefault="00E76F73" w:rsidP="00BF485F">
      <w:pPr>
        <w:pStyle w:val="ListParagraph"/>
        <w:numPr>
          <w:ilvl w:val="0"/>
          <w:numId w:val="3"/>
        </w:numPr>
        <w:spacing w:line="249" w:lineRule="auto"/>
        <w:ind w:right="6"/>
        <w:contextualSpacing/>
        <w:rPr>
          <w:color w:val="auto"/>
        </w:rPr>
      </w:pPr>
      <w:r w:rsidRPr="00357C96">
        <w:rPr>
          <w:color w:val="auto"/>
        </w:rPr>
        <w:t xml:space="preserve">Consider your social media presence and remember that whilst employed at St. Paul’s you are representing the church, our school its mission and ethos </w:t>
      </w:r>
    </w:p>
    <w:p w14:paraId="21A12B64" w14:textId="41EFA331" w:rsidR="00E76F73" w:rsidRPr="00357C96" w:rsidRDefault="00E76F73" w:rsidP="00BF485F">
      <w:pPr>
        <w:pStyle w:val="ListParagraph"/>
        <w:numPr>
          <w:ilvl w:val="0"/>
          <w:numId w:val="3"/>
        </w:numPr>
        <w:spacing w:line="249" w:lineRule="auto"/>
        <w:ind w:right="6"/>
        <w:contextualSpacing/>
        <w:rPr>
          <w:color w:val="auto"/>
        </w:rPr>
      </w:pPr>
      <w:r w:rsidRPr="00357C96">
        <w:rPr>
          <w:color w:val="auto"/>
        </w:rPr>
        <w:t xml:space="preserve">Observe, adhere and actively implement the </w:t>
      </w:r>
      <w:r w:rsidR="00316505" w:rsidRPr="00357C96">
        <w:rPr>
          <w:color w:val="auto"/>
        </w:rPr>
        <w:t>policies</w:t>
      </w:r>
      <w:r w:rsidRPr="00357C96">
        <w:rPr>
          <w:color w:val="auto"/>
        </w:rPr>
        <w:t>, procedures a</w:t>
      </w:r>
      <w:r w:rsidR="00316505">
        <w:rPr>
          <w:color w:val="auto"/>
        </w:rPr>
        <w:t>n</w:t>
      </w:r>
      <w:r w:rsidRPr="00357C96">
        <w:rPr>
          <w:color w:val="auto"/>
        </w:rPr>
        <w:t xml:space="preserve">d regulations in place at the school to maintain the safety and </w:t>
      </w:r>
      <w:r w:rsidR="00316505" w:rsidRPr="00357C96">
        <w:rPr>
          <w:color w:val="auto"/>
        </w:rPr>
        <w:t>wellbeing</w:t>
      </w:r>
      <w:r w:rsidRPr="00357C96">
        <w:rPr>
          <w:color w:val="auto"/>
        </w:rPr>
        <w:t xml:space="preserve"> of all stakeholders </w:t>
      </w:r>
    </w:p>
    <w:p w14:paraId="38686608" w14:textId="02FF27CE" w:rsidR="00CF7EF4" w:rsidRPr="00357C96" w:rsidRDefault="00CF7EF4" w:rsidP="00CF7EF4">
      <w:pPr>
        <w:pStyle w:val="ListParagraph"/>
        <w:numPr>
          <w:ilvl w:val="0"/>
          <w:numId w:val="3"/>
        </w:numPr>
        <w:spacing w:line="249" w:lineRule="auto"/>
        <w:ind w:right="6"/>
        <w:contextualSpacing/>
        <w:rPr>
          <w:color w:val="auto"/>
        </w:rPr>
      </w:pPr>
      <w:r w:rsidRPr="00357C96">
        <w:rPr>
          <w:color w:val="auto"/>
        </w:rPr>
        <w:t>This job description allocates general duties and responsibilities</w:t>
      </w:r>
      <w:r w:rsidR="00E76F73" w:rsidRPr="00357C96">
        <w:rPr>
          <w:color w:val="auto"/>
        </w:rPr>
        <w:t>, not specific tasks undertaken</w:t>
      </w:r>
      <w:r w:rsidR="00CD01D7" w:rsidRPr="00357C96">
        <w:rPr>
          <w:color w:val="auto"/>
        </w:rPr>
        <w:t>,</w:t>
      </w:r>
      <w:r w:rsidR="00E76F73" w:rsidRPr="00357C96">
        <w:rPr>
          <w:color w:val="auto"/>
        </w:rPr>
        <w:t xml:space="preserve"> nor t</w:t>
      </w:r>
      <w:r w:rsidRPr="00357C96">
        <w:rPr>
          <w:color w:val="auto"/>
        </w:rPr>
        <w:t>he particular amount of time to be spent on carrying them out</w:t>
      </w:r>
      <w:r w:rsidR="00E76F73" w:rsidRPr="00357C96">
        <w:rPr>
          <w:color w:val="auto"/>
        </w:rPr>
        <w:t>.  Your professionalism, self-management, ability to man</w:t>
      </w:r>
      <w:r w:rsidR="00CD01D7" w:rsidRPr="00357C96">
        <w:rPr>
          <w:color w:val="auto"/>
        </w:rPr>
        <w:t>a</w:t>
      </w:r>
      <w:r w:rsidR="00E76F73" w:rsidRPr="00357C96">
        <w:rPr>
          <w:color w:val="auto"/>
        </w:rPr>
        <w:t xml:space="preserve">ge a good work life balance </w:t>
      </w:r>
      <w:r w:rsidR="00CD01D7" w:rsidRPr="00357C96">
        <w:rPr>
          <w:color w:val="auto"/>
        </w:rPr>
        <w:t xml:space="preserve">and </w:t>
      </w:r>
      <w:r w:rsidR="00E76F73" w:rsidRPr="00357C96">
        <w:rPr>
          <w:color w:val="auto"/>
        </w:rPr>
        <w:t xml:space="preserve">your </w:t>
      </w:r>
      <w:r w:rsidR="00CD01D7" w:rsidRPr="00357C96">
        <w:rPr>
          <w:color w:val="auto"/>
        </w:rPr>
        <w:t>knowledge of the support mechanisms and benefits in place to enable you to achieve this are your responsibility</w:t>
      </w:r>
    </w:p>
    <w:p w14:paraId="33E35CB4" w14:textId="40736799" w:rsidR="00CF7EF4" w:rsidRPr="00357C96" w:rsidRDefault="00CF7EF4" w:rsidP="00CF7EF4">
      <w:pPr>
        <w:pStyle w:val="ListParagraph"/>
        <w:numPr>
          <w:ilvl w:val="0"/>
          <w:numId w:val="3"/>
        </w:numPr>
        <w:spacing w:line="249" w:lineRule="auto"/>
        <w:ind w:right="6"/>
        <w:contextualSpacing/>
        <w:rPr>
          <w:color w:val="auto"/>
        </w:rPr>
      </w:pPr>
      <w:r w:rsidRPr="00357C96">
        <w:rPr>
          <w:color w:val="auto"/>
        </w:rPr>
        <w:t>This job description does not form part of the contract of employment. It describes the way the post holder is expected and required to perform</w:t>
      </w:r>
    </w:p>
    <w:p w14:paraId="6EB75A9C" w14:textId="0D389876" w:rsidR="00CD01D7" w:rsidRPr="00357C96" w:rsidRDefault="00CD01D7" w:rsidP="00CD01D7">
      <w:pPr>
        <w:pStyle w:val="ListParagraph"/>
        <w:numPr>
          <w:ilvl w:val="0"/>
          <w:numId w:val="3"/>
        </w:numPr>
        <w:spacing w:line="249" w:lineRule="auto"/>
        <w:ind w:right="6"/>
        <w:contextualSpacing/>
        <w:rPr>
          <w:color w:val="auto"/>
        </w:rPr>
      </w:pPr>
      <w:r w:rsidRPr="00357C96">
        <w:rPr>
          <w:color w:val="auto"/>
        </w:rPr>
        <w:t xml:space="preserve">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w:t>
      </w:r>
      <w:proofErr w:type="gramStart"/>
      <w:r w:rsidRPr="00357C96">
        <w:rPr>
          <w:color w:val="auto"/>
        </w:rPr>
        <w:t>day to day</w:t>
      </w:r>
      <w:proofErr w:type="gramEnd"/>
      <w:r w:rsidRPr="00357C96">
        <w:rPr>
          <w:color w:val="auto"/>
        </w:rPr>
        <w:t xml:space="preserve"> activities of the school</w:t>
      </w:r>
    </w:p>
    <w:p w14:paraId="4F3D97F2" w14:textId="0736C1C9" w:rsidR="00ED5DE6" w:rsidRPr="00357C96" w:rsidRDefault="00ED5DE6" w:rsidP="00ED5DE6">
      <w:pPr>
        <w:spacing w:line="249" w:lineRule="auto"/>
        <w:ind w:right="6"/>
        <w:contextualSpacing/>
        <w:rPr>
          <w:rFonts w:ascii="Arial" w:hAnsi="Arial" w:cs="Arial"/>
        </w:rPr>
      </w:pPr>
    </w:p>
    <w:p w14:paraId="2CF2AAD9" w14:textId="18A4D973" w:rsidR="00ED5DE6" w:rsidRPr="00357C96" w:rsidRDefault="00FC34BD" w:rsidP="00ED5DE6">
      <w:pPr>
        <w:spacing w:line="249" w:lineRule="auto"/>
        <w:ind w:right="6"/>
        <w:contextualSpacing/>
        <w:rPr>
          <w:rFonts w:ascii="Arial" w:hAnsi="Arial" w:cs="Arial"/>
          <w:b/>
          <w:bCs/>
        </w:rPr>
      </w:pPr>
      <w:r w:rsidRPr="00357C96">
        <w:rPr>
          <w:rFonts w:ascii="Arial" w:hAnsi="Arial" w:cs="Arial"/>
          <w:b/>
          <w:bCs/>
        </w:rPr>
        <w:t>Declaration</w:t>
      </w:r>
    </w:p>
    <w:p w14:paraId="7D128A00" w14:textId="1D41564A" w:rsidR="00ED5DE6" w:rsidRPr="00357C96" w:rsidRDefault="00ED5DE6" w:rsidP="00FC34BD">
      <w:pPr>
        <w:spacing w:line="249" w:lineRule="auto"/>
        <w:ind w:right="6"/>
        <w:contextualSpacing/>
        <w:jc w:val="both"/>
        <w:rPr>
          <w:rFonts w:ascii="Arial" w:hAnsi="Arial" w:cs="Arial"/>
        </w:rPr>
      </w:pPr>
      <w:r w:rsidRPr="00357C96">
        <w:rPr>
          <w:rFonts w:ascii="Arial" w:hAnsi="Arial" w:cs="Arial"/>
        </w:rPr>
        <w:t xml:space="preserve">I hereby confirm that I have read and understood the contents of this Job Description.  I acknowledge and understand that my ability to deliver the expectations outlined in this document will </w:t>
      </w:r>
      <w:r w:rsidR="00FC34BD" w:rsidRPr="00357C96">
        <w:rPr>
          <w:rFonts w:ascii="Arial" w:hAnsi="Arial" w:cs="Arial"/>
        </w:rPr>
        <w:t xml:space="preserve">be </w:t>
      </w:r>
      <w:r w:rsidRPr="00357C96">
        <w:rPr>
          <w:rFonts w:ascii="Arial" w:hAnsi="Arial" w:cs="Arial"/>
        </w:rPr>
        <w:t xml:space="preserve">achieved through </w:t>
      </w:r>
      <w:r w:rsidR="00316505" w:rsidRPr="00357C96">
        <w:rPr>
          <w:rFonts w:ascii="Arial" w:hAnsi="Arial" w:cs="Arial"/>
        </w:rPr>
        <w:t>my partnership</w:t>
      </w:r>
      <w:r w:rsidRPr="00357C96">
        <w:rPr>
          <w:rFonts w:ascii="Arial" w:hAnsi="Arial" w:cs="Arial"/>
        </w:rPr>
        <w:t xml:space="preserve"> with the </w:t>
      </w:r>
      <w:r w:rsidR="00FC34BD" w:rsidRPr="00357C96">
        <w:rPr>
          <w:rFonts w:ascii="Arial" w:hAnsi="Arial" w:cs="Arial"/>
        </w:rPr>
        <w:t xml:space="preserve">school, my own personal and professional management </w:t>
      </w:r>
      <w:r w:rsidRPr="00357C96">
        <w:rPr>
          <w:rFonts w:ascii="Arial" w:hAnsi="Arial" w:cs="Arial"/>
        </w:rPr>
        <w:t xml:space="preserve">and with the support of the </w:t>
      </w:r>
      <w:proofErr w:type="gramStart"/>
      <w:r w:rsidR="00316505" w:rsidRPr="00357C96">
        <w:rPr>
          <w:rFonts w:ascii="Arial" w:hAnsi="Arial" w:cs="Arial"/>
        </w:rPr>
        <w:lastRenderedPageBreak/>
        <w:t>schools</w:t>
      </w:r>
      <w:proofErr w:type="gramEnd"/>
      <w:r w:rsidRPr="00357C96">
        <w:rPr>
          <w:rFonts w:ascii="Arial" w:hAnsi="Arial" w:cs="Arial"/>
        </w:rPr>
        <w:t xml:space="preserve"> leadership</w:t>
      </w:r>
      <w:r w:rsidR="00FC34BD" w:rsidRPr="00357C96">
        <w:rPr>
          <w:rFonts w:ascii="Arial" w:hAnsi="Arial" w:cs="Arial"/>
        </w:rPr>
        <w:t xml:space="preserve"> structure.  I understand that I must seek support when </w:t>
      </w:r>
      <w:r w:rsidR="00316505" w:rsidRPr="00357C96">
        <w:rPr>
          <w:rFonts w:ascii="Arial" w:hAnsi="Arial" w:cs="Arial"/>
        </w:rPr>
        <w:t>needed and</w:t>
      </w:r>
      <w:r w:rsidR="00FC34BD" w:rsidRPr="00357C96">
        <w:rPr>
          <w:rFonts w:ascii="Arial" w:hAnsi="Arial" w:cs="Arial"/>
        </w:rPr>
        <w:t xml:space="preserve"> note that the school will do everything it reasonably can to ensure I am successful in this role whilst working with me to achieve.</w:t>
      </w:r>
    </w:p>
    <w:p w14:paraId="2FEB37C3" w14:textId="6DC6F88C" w:rsidR="00FC34BD" w:rsidRPr="00357C96" w:rsidRDefault="00FC34BD" w:rsidP="00FC34BD">
      <w:pPr>
        <w:spacing w:line="249" w:lineRule="auto"/>
        <w:ind w:right="6"/>
        <w:contextualSpacing/>
        <w:jc w:val="both"/>
        <w:rPr>
          <w:rFonts w:ascii="Arial" w:hAnsi="Arial" w:cs="Arial"/>
        </w:rPr>
      </w:pPr>
    </w:p>
    <w:p w14:paraId="44FDDAAA" w14:textId="77777777" w:rsidR="00FC34BD" w:rsidRPr="00357C96" w:rsidRDefault="00FC34BD" w:rsidP="00FC34BD">
      <w:pPr>
        <w:spacing w:line="249" w:lineRule="auto"/>
        <w:ind w:right="6"/>
        <w:contextualSpacing/>
        <w:jc w:val="both"/>
        <w:rPr>
          <w:rFonts w:ascii="Arial" w:hAnsi="Arial" w:cs="Arial"/>
          <w:b/>
          <w:bCs/>
        </w:rPr>
      </w:pPr>
    </w:p>
    <w:p w14:paraId="046FAD8C" w14:textId="2AFC7B7E" w:rsidR="00D30DC4" w:rsidRPr="00357C96" w:rsidRDefault="00FC34BD" w:rsidP="00F57EDB">
      <w:pPr>
        <w:spacing w:line="249" w:lineRule="auto"/>
        <w:ind w:right="6"/>
        <w:contextualSpacing/>
        <w:jc w:val="both"/>
        <w:rPr>
          <w:rFonts w:ascii="Arial" w:hAnsi="Arial" w:cs="Arial"/>
        </w:rPr>
      </w:pPr>
      <w:r w:rsidRPr="00357C96">
        <w:rPr>
          <w:rFonts w:ascii="Arial" w:hAnsi="Arial" w:cs="Arial"/>
          <w:b/>
          <w:bCs/>
        </w:rPr>
        <w:t>Name:</w:t>
      </w:r>
      <w:r w:rsidRPr="00357C96">
        <w:rPr>
          <w:rFonts w:ascii="Arial" w:hAnsi="Arial" w:cs="Arial"/>
        </w:rPr>
        <w:t xml:space="preserve">  …………………………….  </w:t>
      </w:r>
      <w:r w:rsidRPr="00357C96">
        <w:rPr>
          <w:rFonts w:ascii="Arial" w:hAnsi="Arial" w:cs="Arial"/>
        </w:rPr>
        <w:tab/>
      </w:r>
      <w:r w:rsidRPr="00357C96">
        <w:rPr>
          <w:rFonts w:ascii="Arial" w:hAnsi="Arial" w:cs="Arial"/>
          <w:b/>
          <w:bCs/>
        </w:rPr>
        <w:t>Signed:</w:t>
      </w:r>
      <w:r w:rsidRPr="00357C96">
        <w:rPr>
          <w:rFonts w:ascii="Arial" w:hAnsi="Arial" w:cs="Arial"/>
        </w:rPr>
        <w:t xml:space="preserve">  …………………………………….</w:t>
      </w:r>
      <w:r w:rsidRPr="00357C96">
        <w:rPr>
          <w:rFonts w:ascii="Arial" w:hAnsi="Arial" w:cs="Arial"/>
        </w:rPr>
        <w:tab/>
      </w:r>
      <w:r w:rsidRPr="00357C96">
        <w:rPr>
          <w:rFonts w:ascii="Arial" w:hAnsi="Arial" w:cs="Arial"/>
          <w:b/>
          <w:bCs/>
        </w:rPr>
        <w:t>Date:</w:t>
      </w:r>
      <w:r w:rsidRPr="00357C96">
        <w:rPr>
          <w:rFonts w:ascii="Arial" w:hAnsi="Arial" w:cs="Arial"/>
        </w:rPr>
        <w:t xml:space="preserve">  ………………….</w:t>
      </w:r>
    </w:p>
    <w:sectPr w:rsidR="00D30DC4" w:rsidRPr="00357C96" w:rsidSect="00D30DC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52CC" w14:textId="77777777" w:rsidR="00D70B37" w:rsidRDefault="00D70B37" w:rsidP="00E50E1F">
      <w:pPr>
        <w:spacing w:after="0" w:line="240" w:lineRule="auto"/>
      </w:pPr>
      <w:r>
        <w:separator/>
      </w:r>
    </w:p>
  </w:endnote>
  <w:endnote w:type="continuationSeparator" w:id="0">
    <w:p w14:paraId="48FB6B4E" w14:textId="77777777" w:rsidR="00D70B37" w:rsidRDefault="00D70B37" w:rsidP="00E5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C17B" w14:textId="77777777" w:rsidR="00CF7EF4" w:rsidRDefault="00CF7EF4">
    <w:pPr>
      <w:pStyle w:val="Footer"/>
      <w:rPr>
        <w:rFonts w:ascii="Arial" w:hAnsi="Arial" w:cs="Arial"/>
        <w:color w:val="BFBFBF" w:themeColor="background1" w:themeShade="BF"/>
        <w:sz w:val="20"/>
        <w:szCs w:val="20"/>
      </w:rPr>
    </w:pPr>
  </w:p>
  <w:p w14:paraId="1B379EE6" w14:textId="4BD317FB" w:rsidR="00E50E1F" w:rsidRDefault="00CF7EF4" w:rsidP="005E71FB">
    <w:pPr>
      <w:pStyle w:val="Footer"/>
      <w:jc w:val="right"/>
    </w:pPr>
    <w:r w:rsidRPr="00CF7EF4">
      <w:rPr>
        <w:rFonts w:ascii="Arial" w:hAnsi="Arial" w:cs="Arial"/>
        <w:color w:val="BFBFBF" w:themeColor="background1" w:themeShade="BF"/>
        <w:sz w:val="20"/>
        <w:szCs w:val="20"/>
      </w:rPr>
      <w:t xml:space="preserve">Last Reviewed – </w:t>
    </w:r>
    <w:r w:rsidR="003358F4">
      <w:rPr>
        <w:rFonts w:ascii="Arial" w:hAnsi="Arial" w:cs="Arial"/>
        <w:color w:val="BFBFBF" w:themeColor="background1" w:themeShade="BF"/>
        <w:sz w:val="20"/>
        <w:szCs w:val="20"/>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994C" w14:textId="77777777" w:rsidR="00D70B37" w:rsidRDefault="00D70B37" w:rsidP="00E50E1F">
      <w:pPr>
        <w:spacing w:after="0" w:line="240" w:lineRule="auto"/>
      </w:pPr>
      <w:r>
        <w:separator/>
      </w:r>
    </w:p>
  </w:footnote>
  <w:footnote w:type="continuationSeparator" w:id="0">
    <w:p w14:paraId="22EFA624" w14:textId="77777777" w:rsidR="00D70B37" w:rsidRDefault="00D70B37" w:rsidP="00E50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7CF"/>
    <w:multiLevelType w:val="hybridMultilevel"/>
    <w:tmpl w:val="1CB6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4AB0"/>
    <w:multiLevelType w:val="hybridMultilevel"/>
    <w:tmpl w:val="094894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679E2"/>
    <w:multiLevelType w:val="hybridMultilevel"/>
    <w:tmpl w:val="7194C1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516643"/>
    <w:multiLevelType w:val="hybridMultilevel"/>
    <w:tmpl w:val="F9DC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81114"/>
    <w:multiLevelType w:val="hybridMultilevel"/>
    <w:tmpl w:val="BC68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C6F14"/>
    <w:multiLevelType w:val="hybridMultilevel"/>
    <w:tmpl w:val="2A683D86"/>
    <w:lvl w:ilvl="0" w:tplc="04090003">
      <w:start w:val="1"/>
      <w:numFmt w:val="bullet"/>
      <w:lvlText w:val="o"/>
      <w:lvlJc w:val="left"/>
      <w:pPr>
        <w:ind w:left="825" w:hanging="360"/>
      </w:pPr>
      <w:rPr>
        <w:rFonts w:ascii="Courier New" w:hAnsi="Courier New"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17C505C0"/>
    <w:multiLevelType w:val="hybridMultilevel"/>
    <w:tmpl w:val="7F9E3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45BDD"/>
    <w:multiLevelType w:val="hybridMultilevel"/>
    <w:tmpl w:val="E5A2FE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BF3861"/>
    <w:multiLevelType w:val="hybridMultilevel"/>
    <w:tmpl w:val="E4147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E70382"/>
    <w:multiLevelType w:val="hybridMultilevel"/>
    <w:tmpl w:val="804C65C6"/>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6C1535"/>
    <w:multiLevelType w:val="hybridMultilevel"/>
    <w:tmpl w:val="A134F3FE"/>
    <w:lvl w:ilvl="0" w:tplc="1B025C3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73A9B"/>
    <w:multiLevelType w:val="hybridMultilevel"/>
    <w:tmpl w:val="FA726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285E2D"/>
    <w:multiLevelType w:val="hybridMultilevel"/>
    <w:tmpl w:val="C9BA6B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C6073A1"/>
    <w:multiLevelType w:val="hybridMultilevel"/>
    <w:tmpl w:val="ED6E5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A4714A"/>
    <w:multiLevelType w:val="hybridMultilevel"/>
    <w:tmpl w:val="0BCAB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024B3"/>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48E36062"/>
    <w:multiLevelType w:val="hybridMultilevel"/>
    <w:tmpl w:val="4094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55A55"/>
    <w:multiLevelType w:val="hybridMultilevel"/>
    <w:tmpl w:val="52CA6084"/>
    <w:lvl w:ilvl="0" w:tplc="04090003">
      <w:start w:val="1"/>
      <w:numFmt w:val="bullet"/>
      <w:lvlText w:val="o"/>
      <w:lvlJc w:val="left"/>
      <w:pPr>
        <w:ind w:left="1770" w:hanging="360"/>
      </w:pPr>
      <w:rPr>
        <w:rFonts w:ascii="Courier New" w:hAnsi="Courier New"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19"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959D3"/>
    <w:multiLevelType w:val="hybridMultilevel"/>
    <w:tmpl w:val="AFC8056C"/>
    <w:lvl w:ilvl="0" w:tplc="FFFFFFFF">
      <w:start w:val="1"/>
      <w:numFmt w:val="bullet"/>
      <w:lvlText w:val=""/>
      <w:lvlJc w:val="left"/>
      <w:pPr>
        <w:tabs>
          <w:tab w:val="num" w:pos="784"/>
        </w:tabs>
        <w:ind w:left="784" w:hanging="360"/>
      </w:pPr>
      <w:rPr>
        <w:rFonts w:ascii="Wingdings" w:hAnsi="Wingdings" w:hint="default"/>
      </w:rPr>
    </w:lvl>
    <w:lvl w:ilvl="1" w:tplc="FFFFFFFF">
      <w:start w:val="4"/>
      <w:numFmt w:val="bullet"/>
      <w:lvlText w:val="-"/>
      <w:lvlJc w:val="left"/>
      <w:pPr>
        <w:tabs>
          <w:tab w:val="num" w:pos="1504"/>
        </w:tabs>
        <w:ind w:left="1504" w:hanging="360"/>
      </w:pPr>
      <w:rPr>
        <w:rFonts w:ascii="Times New Roman" w:eastAsia="Times New Roman" w:hAnsi="Times New Roman" w:cs="Times New Roman" w:hint="default"/>
      </w:rPr>
    </w:lvl>
    <w:lvl w:ilvl="2" w:tplc="FFFFFFFF">
      <w:start w:val="1"/>
      <w:numFmt w:val="bullet"/>
      <w:lvlText w:val=""/>
      <w:lvlJc w:val="left"/>
      <w:pPr>
        <w:tabs>
          <w:tab w:val="num" w:pos="2224"/>
        </w:tabs>
        <w:ind w:left="2224" w:hanging="360"/>
      </w:pPr>
      <w:rPr>
        <w:rFonts w:ascii="Wingdings" w:hAnsi="Wingdings" w:hint="default"/>
      </w:rPr>
    </w:lvl>
    <w:lvl w:ilvl="3" w:tplc="FFFFFFFF" w:tentative="1">
      <w:start w:val="1"/>
      <w:numFmt w:val="bullet"/>
      <w:lvlText w:val=""/>
      <w:lvlJc w:val="left"/>
      <w:pPr>
        <w:tabs>
          <w:tab w:val="num" w:pos="2944"/>
        </w:tabs>
        <w:ind w:left="2944" w:hanging="360"/>
      </w:pPr>
      <w:rPr>
        <w:rFonts w:ascii="Symbol" w:hAnsi="Symbol" w:hint="default"/>
      </w:rPr>
    </w:lvl>
    <w:lvl w:ilvl="4" w:tplc="FFFFFFFF" w:tentative="1">
      <w:start w:val="1"/>
      <w:numFmt w:val="bullet"/>
      <w:lvlText w:val="o"/>
      <w:lvlJc w:val="left"/>
      <w:pPr>
        <w:tabs>
          <w:tab w:val="num" w:pos="3664"/>
        </w:tabs>
        <w:ind w:left="3664" w:hanging="360"/>
      </w:pPr>
      <w:rPr>
        <w:rFonts w:ascii="Courier New" w:hAnsi="Courier New" w:hint="default"/>
      </w:rPr>
    </w:lvl>
    <w:lvl w:ilvl="5" w:tplc="FFFFFFFF" w:tentative="1">
      <w:start w:val="1"/>
      <w:numFmt w:val="bullet"/>
      <w:lvlText w:val=""/>
      <w:lvlJc w:val="left"/>
      <w:pPr>
        <w:tabs>
          <w:tab w:val="num" w:pos="4384"/>
        </w:tabs>
        <w:ind w:left="4384" w:hanging="360"/>
      </w:pPr>
      <w:rPr>
        <w:rFonts w:ascii="Wingdings" w:hAnsi="Wingdings" w:hint="default"/>
      </w:rPr>
    </w:lvl>
    <w:lvl w:ilvl="6" w:tplc="FFFFFFFF" w:tentative="1">
      <w:start w:val="1"/>
      <w:numFmt w:val="bullet"/>
      <w:lvlText w:val=""/>
      <w:lvlJc w:val="left"/>
      <w:pPr>
        <w:tabs>
          <w:tab w:val="num" w:pos="5104"/>
        </w:tabs>
        <w:ind w:left="5104" w:hanging="360"/>
      </w:pPr>
      <w:rPr>
        <w:rFonts w:ascii="Symbol" w:hAnsi="Symbol" w:hint="default"/>
      </w:rPr>
    </w:lvl>
    <w:lvl w:ilvl="7" w:tplc="FFFFFFFF" w:tentative="1">
      <w:start w:val="1"/>
      <w:numFmt w:val="bullet"/>
      <w:lvlText w:val="o"/>
      <w:lvlJc w:val="left"/>
      <w:pPr>
        <w:tabs>
          <w:tab w:val="num" w:pos="5824"/>
        </w:tabs>
        <w:ind w:left="5824" w:hanging="360"/>
      </w:pPr>
      <w:rPr>
        <w:rFonts w:ascii="Courier New" w:hAnsi="Courier New" w:hint="default"/>
      </w:rPr>
    </w:lvl>
    <w:lvl w:ilvl="8" w:tplc="FFFFFFFF"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9545D"/>
    <w:multiLevelType w:val="hybridMultilevel"/>
    <w:tmpl w:val="7D745D00"/>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1B7440"/>
    <w:multiLevelType w:val="hybridMultilevel"/>
    <w:tmpl w:val="0C82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65070"/>
    <w:multiLevelType w:val="hybridMultilevel"/>
    <w:tmpl w:val="2942119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81754C"/>
    <w:multiLevelType w:val="hybridMultilevel"/>
    <w:tmpl w:val="5E1231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9458C9"/>
    <w:multiLevelType w:val="hybridMultilevel"/>
    <w:tmpl w:val="FFD0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B771B3"/>
    <w:multiLevelType w:val="multilevel"/>
    <w:tmpl w:val="4342A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9FB14ED"/>
    <w:multiLevelType w:val="hybridMultilevel"/>
    <w:tmpl w:val="052483E0"/>
    <w:lvl w:ilvl="0" w:tplc="04090003">
      <w:start w:val="1"/>
      <w:numFmt w:val="bullet"/>
      <w:lvlText w:val="o"/>
      <w:lvlJc w:val="left"/>
      <w:pPr>
        <w:ind w:left="1365" w:hanging="360"/>
      </w:pPr>
      <w:rPr>
        <w:rFonts w:ascii="Courier New" w:hAnsi="Courier New"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9" w15:restartNumberingAfterBreak="0">
    <w:nsid w:val="6D022863"/>
    <w:multiLevelType w:val="hybridMultilevel"/>
    <w:tmpl w:val="82B4A702"/>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450177"/>
    <w:multiLevelType w:val="hybridMultilevel"/>
    <w:tmpl w:val="1E143DE8"/>
    <w:lvl w:ilvl="0" w:tplc="C3065E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A2EA0"/>
    <w:multiLevelType w:val="hybridMultilevel"/>
    <w:tmpl w:val="FD044048"/>
    <w:lvl w:ilvl="0" w:tplc="04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48469A"/>
    <w:multiLevelType w:val="hybridMultilevel"/>
    <w:tmpl w:val="A31A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D519E"/>
    <w:multiLevelType w:val="hybridMultilevel"/>
    <w:tmpl w:val="CA76B236"/>
    <w:lvl w:ilvl="0" w:tplc="04090005">
      <w:start w:val="1"/>
      <w:numFmt w:val="bullet"/>
      <w:lvlText w:val=""/>
      <w:lvlJc w:val="left"/>
      <w:pPr>
        <w:tabs>
          <w:tab w:val="num" w:pos="720"/>
        </w:tabs>
        <w:ind w:left="720" w:hanging="360"/>
      </w:pPr>
      <w:rPr>
        <w:rFonts w:ascii="Wingdings" w:hAnsi="Wingdings" w:hint="default"/>
      </w:rPr>
    </w:lvl>
    <w:lvl w:ilvl="1" w:tplc="80B4FFFA">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E0B2D"/>
    <w:multiLevelType w:val="hybridMultilevel"/>
    <w:tmpl w:val="F62EF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85390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519911">
    <w:abstractNumId w:val="32"/>
  </w:num>
  <w:num w:numId="3" w16cid:durableId="845286602">
    <w:abstractNumId w:val="19"/>
  </w:num>
  <w:num w:numId="4" w16cid:durableId="89401949">
    <w:abstractNumId w:val="21"/>
  </w:num>
  <w:num w:numId="5" w16cid:durableId="1045986662">
    <w:abstractNumId w:val="16"/>
  </w:num>
  <w:num w:numId="6" w16cid:durableId="1393195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8613271">
    <w:abstractNumId w:val="7"/>
  </w:num>
  <w:num w:numId="8" w16cid:durableId="238515628">
    <w:abstractNumId w:val="13"/>
  </w:num>
  <w:num w:numId="9" w16cid:durableId="733550339">
    <w:abstractNumId w:val="31"/>
  </w:num>
  <w:num w:numId="10" w16cid:durableId="97455895">
    <w:abstractNumId w:val="5"/>
  </w:num>
  <w:num w:numId="11" w16cid:durableId="1809010422">
    <w:abstractNumId w:val="18"/>
  </w:num>
  <w:num w:numId="12" w16cid:durableId="1084570423">
    <w:abstractNumId w:val="29"/>
  </w:num>
  <w:num w:numId="13" w16cid:durableId="989868213">
    <w:abstractNumId w:val="22"/>
  </w:num>
  <w:num w:numId="14" w16cid:durableId="766076573">
    <w:abstractNumId w:val="28"/>
  </w:num>
  <w:num w:numId="15" w16cid:durableId="897858233">
    <w:abstractNumId w:val="9"/>
  </w:num>
  <w:num w:numId="16" w16cid:durableId="700937319">
    <w:abstractNumId w:val="12"/>
  </w:num>
  <w:num w:numId="17" w16cid:durableId="781804894">
    <w:abstractNumId w:val="20"/>
  </w:num>
  <w:num w:numId="18" w16cid:durableId="201602519">
    <w:abstractNumId w:val="4"/>
  </w:num>
  <w:num w:numId="19" w16cid:durableId="1710689688">
    <w:abstractNumId w:val="10"/>
  </w:num>
  <w:num w:numId="20" w16cid:durableId="414980155">
    <w:abstractNumId w:val="26"/>
  </w:num>
  <w:num w:numId="21" w16cid:durableId="1077483565">
    <w:abstractNumId w:val="33"/>
  </w:num>
  <w:num w:numId="22" w16cid:durableId="873537780">
    <w:abstractNumId w:val="23"/>
  </w:num>
  <w:num w:numId="23" w16cid:durableId="1082289308">
    <w:abstractNumId w:val="14"/>
  </w:num>
  <w:num w:numId="24" w16cid:durableId="1497067806">
    <w:abstractNumId w:val="35"/>
  </w:num>
  <w:num w:numId="25" w16cid:durableId="1420564970">
    <w:abstractNumId w:val="2"/>
  </w:num>
  <w:num w:numId="26" w16cid:durableId="1331984103">
    <w:abstractNumId w:val="6"/>
  </w:num>
  <w:num w:numId="27" w16cid:durableId="1111900587">
    <w:abstractNumId w:val="25"/>
  </w:num>
  <w:num w:numId="28" w16cid:durableId="1249198471">
    <w:abstractNumId w:val="24"/>
  </w:num>
  <w:num w:numId="29" w16cid:durableId="563567625">
    <w:abstractNumId w:val="34"/>
  </w:num>
  <w:num w:numId="30" w16cid:durableId="224948729">
    <w:abstractNumId w:val="3"/>
  </w:num>
  <w:num w:numId="31" w16cid:durableId="1695839674">
    <w:abstractNumId w:val="17"/>
  </w:num>
  <w:num w:numId="32" w16cid:durableId="1029181910">
    <w:abstractNumId w:val="0"/>
  </w:num>
  <w:num w:numId="33" w16cid:durableId="1143276266">
    <w:abstractNumId w:val="15"/>
  </w:num>
  <w:num w:numId="34" w16cid:durableId="455872039">
    <w:abstractNumId w:val="11"/>
  </w:num>
  <w:num w:numId="35" w16cid:durableId="856508103">
    <w:abstractNumId w:val="1"/>
  </w:num>
  <w:num w:numId="36" w16cid:durableId="1345941314">
    <w:abstractNumId w:val="30"/>
  </w:num>
  <w:num w:numId="37" w16cid:durableId="1987318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C4"/>
    <w:rsid w:val="00056ABF"/>
    <w:rsid w:val="000710B1"/>
    <w:rsid w:val="000E348D"/>
    <w:rsid w:val="00117865"/>
    <w:rsid w:val="00135F78"/>
    <w:rsid w:val="001448EB"/>
    <w:rsid w:val="001A48A3"/>
    <w:rsid w:val="002671CC"/>
    <w:rsid w:val="00286980"/>
    <w:rsid w:val="002F3A71"/>
    <w:rsid w:val="00316505"/>
    <w:rsid w:val="003358F4"/>
    <w:rsid w:val="00357C96"/>
    <w:rsid w:val="0036297F"/>
    <w:rsid w:val="003C0C9A"/>
    <w:rsid w:val="0040527C"/>
    <w:rsid w:val="0042058D"/>
    <w:rsid w:val="00426735"/>
    <w:rsid w:val="00436913"/>
    <w:rsid w:val="004C24F8"/>
    <w:rsid w:val="004E0AF7"/>
    <w:rsid w:val="00500919"/>
    <w:rsid w:val="005027CD"/>
    <w:rsid w:val="00504C6F"/>
    <w:rsid w:val="00572822"/>
    <w:rsid w:val="00573DE4"/>
    <w:rsid w:val="00583EDE"/>
    <w:rsid w:val="005B59C3"/>
    <w:rsid w:val="005E71FB"/>
    <w:rsid w:val="006102D3"/>
    <w:rsid w:val="00622274"/>
    <w:rsid w:val="006D4762"/>
    <w:rsid w:val="006E4CE4"/>
    <w:rsid w:val="006F4D8A"/>
    <w:rsid w:val="00710164"/>
    <w:rsid w:val="00713C64"/>
    <w:rsid w:val="0077533D"/>
    <w:rsid w:val="007C5E24"/>
    <w:rsid w:val="008B3A42"/>
    <w:rsid w:val="00925D8F"/>
    <w:rsid w:val="00926B57"/>
    <w:rsid w:val="00935643"/>
    <w:rsid w:val="0098535B"/>
    <w:rsid w:val="009B6DB8"/>
    <w:rsid w:val="009F51F0"/>
    <w:rsid w:val="00A10372"/>
    <w:rsid w:val="00A87C20"/>
    <w:rsid w:val="00AA03E3"/>
    <w:rsid w:val="00B73879"/>
    <w:rsid w:val="00B860FA"/>
    <w:rsid w:val="00B92998"/>
    <w:rsid w:val="00B96833"/>
    <w:rsid w:val="00BA642D"/>
    <w:rsid w:val="00BB6E32"/>
    <w:rsid w:val="00C120DC"/>
    <w:rsid w:val="00C242BC"/>
    <w:rsid w:val="00CA6D18"/>
    <w:rsid w:val="00CC17AD"/>
    <w:rsid w:val="00CD01D7"/>
    <w:rsid w:val="00CF7EF4"/>
    <w:rsid w:val="00D00F82"/>
    <w:rsid w:val="00D1315E"/>
    <w:rsid w:val="00D30DC4"/>
    <w:rsid w:val="00D57EE7"/>
    <w:rsid w:val="00D70B37"/>
    <w:rsid w:val="00DA2D14"/>
    <w:rsid w:val="00DC5CF6"/>
    <w:rsid w:val="00DE490E"/>
    <w:rsid w:val="00DF4A5E"/>
    <w:rsid w:val="00E50E1F"/>
    <w:rsid w:val="00E76F73"/>
    <w:rsid w:val="00ED5DE6"/>
    <w:rsid w:val="00F06DF4"/>
    <w:rsid w:val="00F3634C"/>
    <w:rsid w:val="00F57EDB"/>
    <w:rsid w:val="00F60015"/>
    <w:rsid w:val="00F613E6"/>
    <w:rsid w:val="00F87609"/>
    <w:rsid w:val="00F9419B"/>
    <w:rsid w:val="00FC34BD"/>
    <w:rsid w:val="00FF345F"/>
    <w:rsid w:val="00FF4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C40C6"/>
  <w15:chartTrackingRefBased/>
  <w15:docId w15:val="{CC74C601-123F-4E26-8B30-6E7F6D00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0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E1F"/>
    <w:pPr>
      <w:spacing w:after="5" w:line="240" w:lineRule="auto"/>
      <w:ind w:left="720" w:hanging="370"/>
      <w:jc w:val="both"/>
    </w:pPr>
    <w:rPr>
      <w:rFonts w:ascii="Arial" w:hAnsi="Arial" w:cs="Arial"/>
      <w:color w:val="000000"/>
      <w:kern w:val="0"/>
      <w:lang w:eastAsia="en-GB"/>
      <w14:ligatures w14:val="none"/>
    </w:rPr>
  </w:style>
  <w:style w:type="paragraph" w:styleId="Header">
    <w:name w:val="header"/>
    <w:basedOn w:val="Normal"/>
    <w:link w:val="HeaderChar"/>
    <w:uiPriority w:val="99"/>
    <w:unhideWhenUsed/>
    <w:rsid w:val="00E50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E1F"/>
  </w:style>
  <w:style w:type="paragraph" w:styleId="Footer">
    <w:name w:val="footer"/>
    <w:basedOn w:val="Normal"/>
    <w:link w:val="FooterChar"/>
    <w:uiPriority w:val="99"/>
    <w:unhideWhenUsed/>
    <w:rsid w:val="00E50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E1F"/>
  </w:style>
  <w:style w:type="paragraph" w:styleId="BalloonText">
    <w:name w:val="Balloon Text"/>
    <w:basedOn w:val="Normal"/>
    <w:link w:val="BalloonTextChar"/>
    <w:uiPriority w:val="99"/>
    <w:semiHidden/>
    <w:unhideWhenUsed/>
    <w:rsid w:val="000E3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48D"/>
    <w:rPr>
      <w:rFonts w:ascii="Segoe UI" w:hAnsi="Segoe UI" w:cs="Segoe UI"/>
      <w:sz w:val="18"/>
      <w:szCs w:val="18"/>
    </w:rPr>
  </w:style>
  <w:style w:type="paragraph" w:styleId="Revision">
    <w:name w:val="Revision"/>
    <w:hidden/>
    <w:uiPriority w:val="99"/>
    <w:semiHidden/>
    <w:rsid w:val="008B3A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8569">
      <w:bodyDiv w:val="1"/>
      <w:marLeft w:val="0"/>
      <w:marRight w:val="0"/>
      <w:marTop w:val="0"/>
      <w:marBottom w:val="0"/>
      <w:divBdr>
        <w:top w:val="none" w:sz="0" w:space="0" w:color="auto"/>
        <w:left w:val="none" w:sz="0" w:space="0" w:color="auto"/>
        <w:bottom w:val="none" w:sz="0" w:space="0" w:color="auto"/>
        <w:right w:val="none" w:sz="0" w:space="0" w:color="auto"/>
      </w:divBdr>
    </w:div>
    <w:div w:id="490103329">
      <w:bodyDiv w:val="1"/>
      <w:marLeft w:val="0"/>
      <w:marRight w:val="0"/>
      <w:marTop w:val="0"/>
      <w:marBottom w:val="0"/>
      <w:divBdr>
        <w:top w:val="none" w:sz="0" w:space="0" w:color="auto"/>
        <w:left w:val="none" w:sz="0" w:space="0" w:color="auto"/>
        <w:bottom w:val="none" w:sz="0" w:space="0" w:color="auto"/>
        <w:right w:val="none" w:sz="0" w:space="0" w:color="auto"/>
      </w:divBdr>
    </w:div>
    <w:div w:id="7392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C222B-FDA6-4850-A01A-13200AF5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1524</Words>
  <Characters>8689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Warren</dc:creator>
  <cp:keywords/>
  <dc:description/>
  <cp:lastModifiedBy>Maddy Oliveri</cp:lastModifiedBy>
  <cp:revision>2</cp:revision>
  <cp:lastPrinted>2025-03-24T07:59:00Z</cp:lastPrinted>
  <dcterms:created xsi:type="dcterms:W3CDTF">2025-03-25T08:12:00Z</dcterms:created>
  <dcterms:modified xsi:type="dcterms:W3CDTF">2025-03-25T08:12:00Z</dcterms:modified>
</cp:coreProperties>
</file>