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69AC6" w14:textId="77777777" w:rsidR="00A761F9" w:rsidRDefault="00D30DC4" w:rsidP="00A761F9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78B2F327" wp14:editId="427A9180">
            <wp:extent cx="1466850" cy="771796"/>
            <wp:effectExtent l="0" t="0" r="0" b="9525"/>
            <wp:docPr id="1" name="image1.jpeg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0228" cy="784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9A6CF" w14:textId="2ABC4A37" w:rsidR="00D30DC4" w:rsidRPr="00A761F9" w:rsidRDefault="004D73A4" w:rsidP="00A761F9">
      <w:pPr>
        <w:contextualSpacing/>
        <w:jc w:val="center"/>
        <w:rPr>
          <w:rFonts w:ascii="Arial" w:hAnsi="Arial" w:cs="Arial"/>
          <w:b/>
          <w:bCs/>
        </w:rPr>
      </w:pPr>
      <w:r w:rsidRPr="00A761F9">
        <w:rPr>
          <w:rFonts w:ascii="Arial" w:hAnsi="Arial" w:cs="Arial"/>
          <w:b/>
          <w:bCs/>
        </w:rPr>
        <w:t>Person Specification</w:t>
      </w:r>
    </w:p>
    <w:p w14:paraId="5C412BB1" w14:textId="77777777" w:rsidR="00F240F8" w:rsidRPr="00A761F9" w:rsidRDefault="00F240F8" w:rsidP="00D30DC4">
      <w:pPr>
        <w:contextualSpacing/>
        <w:jc w:val="center"/>
        <w:rPr>
          <w:rFonts w:ascii="Arial" w:hAnsi="Arial" w:cs="Arial"/>
          <w:b/>
          <w:bCs/>
          <w:color w:val="7030A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827"/>
        <w:gridCol w:w="2126"/>
        <w:gridCol w:w="2523"/>
      </w:tblGrid>
      <w:tr w:rsidR="00F240F8" w:rsidRPr="00A761F9" w14:paraId="2B089189" w14:textId="77777777" w:rsidTr="00201066">
        <w:tc>
          <w:tcPr>
            <w:tcW w:w="1980" w:type="dxa"/>
          </w:tcPr>
          <w:p w14:paraId="4B35FB05" w14:textId="77777777" w:rsidR="00F240F8" w:rsidRPr="00A761F9" w:rsidRDefault="00F240F8" w:rsidP="00D30DC4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A761F9">
              <w:rPr>
                <w:rFonts w:ascii="Arial" w:hAnsi="Arial" w:cs="Arial"/>
                <w:b/>
                <w:bCs/>
              </w:rPr>
              <w:t>Role</w:t>
            </w:r>
          </w:p>
        </w:tc>
        <w:tc>
          <w:tcPr>
            <w:tcW w:w="3827" w:type="dxa"/>
          </w:tcPr>
          <w:p w14:paraId="5C0896D0" w14:textId="7D954E31" w:rsidR="00A761F9" w:rsidRDefault="00736B10" w:rsidP="00AD0A7D">
            <w:pPr>
              <w:contextualSpacing/>
              <w:jc w:val="center"/>
              <w:rPr>
                <w:rFonts w:ascii="Arial" w:hAnsi="Arial" w:cs="Arial"/>
                <w:b/>
                <w:bCs/>
                <w:color w:val="7030A0"/>
              </w:rPr>
            </w:pPr>
            <w:r>
              <w:rPr>
                <w:rFonts w:ascii="Arial" w:hAnsi="Arial" w:cs="Arial"/>
                <w:b/>
                <w:bCs/>
                <w:color w:val="7030A0"/>
              </w:rPr>
              <w:t>Learning Resource Centre Supervisor</w:t>
            </w:r>
            <w:r w:rsidR="006566A9">
              <w:rPr>
                <w:rFonts w:ascii="Arial" w:hAnsi="Arial" w:cs="Arial"/>
                <w:b/>
                <w:bCs/>
                <w:color w:val="7030A0"/>
              </w:rPr>
              <w:t xml:space="preserve"> </w:t>
            </w:r>
          </w:p>
          <w:p w14:paraId="70EBC0DC" w14:textId="374137DB" w:rsidR="00AD0A7D" w:rsidRPr="00A761F9" w:rsidRDefault="00AD0A7D" w:rsidP="00AD0A7D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1F52B428" w14:textId="77777777" w:rsidR="00F240F8" w:rsidRPr="00A761F9" w:rsidRDefault="00F240F8" w:rsidP="00D30DC4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A761F9">
              <w:rPr>
                <w:rFonts w:ascii="Arial" w:hAnsi="Arial" w:cs="Arial"/>
                <w:b/>
                <w:bCs/>
              </w:rPr>
              <w:t xml:space="preserve">Last Reviewed </w:t>
            </w:r>
          </w:p>
        </w:tc>
        <w:tc>
          <w:tcPr>
            <w:tcW w:w="2523" w:type="dxa"/>
          </w:tcPr>
          <w:p w14:paraId="73308ACC" w14:textId="77777777" w:rsidR="00AF668A" w:rsidRDefault="00AF668A" w:rsidP="006566A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2025</w:t>
            </w:r>
          </w:p>
          <w:p w14:paraId="42D61C4D" w14:textId="3120E726" w:rsidR="00F240F8" w:rsidRPr="00A761F9" w:rsidRDefault="00F240F8" w:rsidP="006566A9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14:paraId="73C88D57" w14:textId="77777777" w:rsidR="00A761F9" w:rsidRPr="00A761F9" w:rsidRDefault="00A761F9" w:rsidP="00D30DC4">
      <w:pPr>
        <w:contextualSpacing/>
        <w:jc w:val="center"/>
        <w:rPr>
          <w:rFonts w:ascii="Arial" w:hAnsi="Arial" w:cs="Arial"/>
          <w:b/>
          <w:bCs/>
          <w:color w:val="7030A0"/>
        </w:rPr>
      </w:pPr>
    </w:p>
    <w:p w14:paraId="71FDBF53" w14:textId="77777777" w:rsidR="008C06B6" w:rsidRPr="00A761F9" w:rsidRDefault="008C06B6" w:rsidP="008C06B6">
      <w:pPr>
        <w:contextualSpacing/>
        <w:jc w:val="both"/>
        <w:rPr>
          <w:rFonts w:ascii="Arial" w:hAnsi="Arial" w:cs="Arial"/>
          <w:b/>
          <w:bCs/>
        </w:rPr>
      </w:pPr>
      <w:r w:rsidRPr="00A761F9">
        <w:rPr>
          <w:rFonts w:ascii="Arial" w:hAnsi="Arial" w:cs="Arial"/>
          <w:b/>
          <w:bCs/>
        </w:rPr>
        <w:t xml:space="preserve">Importance of a Person Specification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C06B6" w:rsidRPr="00A761F9" w14:paraId="0D9BF213" w14:textId="77777777" w:rsidTr="008C06B6">
        <w:tc>
          <w:tcPr>
            <w:tcW w:w="10456" w:type="dxa"/>
          </w:tcPr>
          <w:p w14:paraId="2EA1D800" w14:textId="77777777" w:rsidR="008C06B6" w:rsidRPr="00A761F9" w:rsidRDefault="008C06B6" w:rsidP="008C06B6">
            <w:pPr>
              <w:contextualSpacing/>
              <w:jc w:val="both"/>
              <w:rPr>
                <w:rFonts w:ascii="Arial" w:hAnsi="Arial" w:cs="Arial"/>
              </w:rPr>
            </w:pPr>
            <w:r w:rsidRPr="00A761F9">
              <w:rPr>
                <w:rFonts w:ascii="Arial" w:hAnsi="Arial" w:cs="Arial"/>
              </w:rPr>
              <w:t xml:space="preserve">When shortlisting, the below criteria will be assessed as either </w:t>
            </w:r>
            <w:r w:rsidRPr="00A761F9">
              <w:rPr>
                <w:rFonts w:ascii="Arial" w:hAnsi="Arial" w:cs="Arial"/>
                <w:i/>
                <w:iCs/>
              </w:rPr>
              <w:t>Essential (E)</w:t>
            </w:r>
            <w:r w:rsidRPr="00A761F9">
              <w:rPr>
                <w:rFonts w:ascii="Arial" w:hAnsi="Arial" w:cs="Arial"/>
              </w:rPr>
              <w:t xml:space="preserve"> or </w:t>
            </w:r>
            <w:r w:rsidRPr="00A761F9">
              <w:rPr>
                <w:rFonts w:ascii="Arial" w:hAnsi="Arial" w:cs="Arial"/>
                <w:i/>
                <w:iCs/>
              </w:rPr>
              <w:t>Desirable (D</w:t>
            </w:r>
            <w:r w:rsidRPr="00A761F9">
              <w:rPr>
                <w:rFonts w:ascii="Arial" w:hAnsi="Arial" w:cs="Arial"/>
              </w:rPr>
              <w:t>).</w:t>
            </w:r>
            <w:r w:rsidRPr="00A761F9">
              <w:rPr>
                <w:rFonts w:ascii="Arial" w:hAnsi="Arial" w:cs="Arial"/>
                <w:b/>
                <w:bCs/>
              </w:rPr>
              <w:t xml:space="preserve"> </w:t>
            </w:r>
            <w:r w:rsidRPr="00A761F9">
              <w:rPr>
                <w:rFonts w:ascii="Arial" w:hAnsi="Arial" w:cs="Arial"/>
              </w:rPr>
              <w:t xml:space="preserve"> </w:t>
            </w:r>
          </w:p>
          <w:p w14:paraId="5F384AD7" w14:textId="54697837" w:rsidR="008C06B6" w:rsidRPr="00A761F9" w:rsidRDefault="008C06B6" w:rsidP="00A761F9">
            <w:pPr>
              <w:contextualSpacing/>
              <w:jc w:val="both"/>
              <w:rPr>
                <w:rFonts w:ascii="Arial" w:hAnsi="Arial" w:cs="Arial"/>
              </w:rPr>
            </w:pPr>
            <w:r w:rsidRPr="00A761F9">
              <w:rPr>
                <w:rFonts w:ascii="Arial" w:hAnsi="Arial" w:cs="Arial"/>
              </w:rPr>
              <w:t xml:space="preserve">These criteria are reviewed throughout the selection process and will be considered if there is evidence in your </w:t>
            </w:r>
            <w:r w:rsidRPr="00A761F9">
              <w:rPr>
                <w:rFonts w:ascii="Arial" w:hAnsi="Arial" w:cs="Arial"/>
                <w:i/>
                <w:iCs/>
              </w:rPr>
              <w:t>Application Form (AF</w:t>
            </w:r>
            <w:r w:rsidRPr="00A761F9">
              <w:rPr>
                <w:rFonts w:ascii="Arial" w:hAnsi="Arial" w:cs="Arial"/>
              </w:rPr>
              <w:t xml:space="preserve">), your </w:t>
            </w:r>
            <w:r w:rsidRPr="00A761F9">
              <w:rPr>
                <w:rFonts w:ascii="Arial" w:hAnsi="Arial" w:cs="Arial"/>
                <w:i/>
                <w:iCs/>
              </w:rPr>
              <w:t>Supporting Statement (SS)</w:t>
            </w:r>
            <w:r w:rsidRPr="00A761F9">
              <w:rPr>
                <w:rFonts w:ascii="Arial" w:hAnsi="Arial" w:cs="Arial"/>
              </w:rPr>
              <w:t xml:space="preserve"> or if we further our criteria seeking at the </w:t>
            </w:r>
            <w:r w:rsidRPr="00A761F9">
              <w:rPr>
                <w:rFonts w:ascii="Arial" w:hAnsi="Arial" w:cs="Arial"/>
                <w:i/>
                <w:iCs/>
              </w:rPr>
              <w:t xml:space="preserve">interview stage (I). </w:t>
            </w:r>
            <w:r w:rsidRPr="00A761F9">
              <w:rPr>
                <w:rFonts w:ascii="Arial" w:hAnsi="Arial" w:cs="Arial"/>
              </w:rPr>
              <w:t xml:space="preserve"> Your application form therefore needs to identify and provide some examples of how and why you feel you can demonstrate some or </w:t>
            </w:r>
            <w:proofErr w:type="gramStart"/>
            <w:r w:rsidRPr="00A761F9">
              <w:rPr>
                <w:rFonts w:ascii="Arial" w:hAnsi="Arial" w:cs="Arial"/>
              </w:rPr>
              <w:t>all of</w:t>
            </w:r>
            <w:proofErr w:type="gramEnd"/>
            <w:r w:rsidRPr="00A761F9">
              <w:rPr>
                <w:rFonts w:ascii="Arial" w:hAnsi="Arial" w:cs="Arial"/>
              </w:rPr>
              <w:t xml:space="preserve"> the criteria below.</w:t>
            </w:r>
          </w:p>
        </w:tc>
      </w:tr>
    </w:tbl>
    <w:p w14:paraId="79A1324F" w14:textId="77777777" w:rsidR="00A761F9" w:rsidRDefault="00A761F9" w:rsidP="00D30DC4">
      <w:pPr>
        <w:contextualSpacing/>
        <w:jc w:val="center"/>
        <w:rPr>
          <w:rFonts w:ascii="Arial" w:hAnsi="Arial" w:cs="Arial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67"/>
        <w:gridCol w:w="7027"/>
        <w:gridCol w:w="1415"/>
        <w:gridCol w:w="1276"/>
      </w:tblGrid>
      <w:tr w:rsidR="00A761F9" w14:paraId="7E7DDB0C" w14:textId="77777777" w:rsidTr="00071A5A">
        <w:tc>
          <w:tcPr>
            <w:tcW w:w="767" w:type="dxa"/>
          </w:tcPr>
          <w:p w14:paraId="1F0E689E" w14:textId="77777777" w:rsidR="00A761F9" w:rsidRPr="00F240F8" w:rsidRDefault="00A761F9" w:rsidP="008C06B6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F240F8">
              <w:rPr>
                <w:rFonts w:ascii="Arial" w:hAnsi="Arial" w:cs="Arial"/>
                <w:b/>
                <w:bCs/>
              </w:rPr>
              <w:t>JE</w:t>
            </w:r>
          </w:p>
        </w:tc>
        <w:tc>
          <w:tcPr>
            <w:tcW w:w="7027" w:type="dxa"/>
          </w:tcPr>
          <w:p w14:paraId="06D03A43" w14:textId="77777777" w:rsidR="00A761F9" w:rsidRPr="00F240F8" w:rsidRDefault="00A761F9" w:rsidP="008C06B6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F240F8">
              <w:rPr>
                <w:rFonts w:ascii="Arial" w:hAnsi="Arial" w:cs="Arial"/>
                <w:b/>
                <w:bCs/>
              </w:rPr>
              <w:t>Criteria</w:t>
            </w:r>
          </w:p>
        </w:tc>
        <w:tc>
          <w:tcPr>
            <w:tcW w:w="1415" w:type="dxa"/>
          </w:tcPr>
          <w:p w14:paraId="7D57CD0A" w14:textId="75D7B928" w:rsidR="00A761F9" w:rsidRPr="00F240F8" w:rsidRDefault="00A761F9" w:rsidP="00380087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F240F8">
              <w:rPr>
                <w:rFonts w:ascii="Arial" w:hAnsi="Arial" w:cs="Arial"/>
                <w:b/>
                <w:bCs/>
              </w:rPr>
              <w:t>Essential</w:t>
            </w:r>
            <w:r>
              <w:rPr>
                <w:rFonts w:ascii="Arial" w:hAnsi="Arial" w:cs="Arial"/>
                <w:b/>
                <w:bCs/>
              </w:rPr>
              <w:t xml:space="preserve"> / Desirable</w:t>
            </w:r>
          </w:p>
        </w:tc>
        <w:tc>
          <w:tcPr>
            <w:tcW w:w="1276" w:type="dxa"/>
          </w:tcPr>
          <w:p w14:paraId="45F5B718" w14:textId="77777777" w:rsidR="00A761F9" w:rsidRPr="00F240F8" w:rsidRDefault="00A761F9" w:rsidP="00380087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F240F8">
              <w:rPr>
                <w:rFonts w:ascii="Arial" w:hAnsi="Arial" w:cs="Arial"/>
                <w:b/>
                <w:bCs/>
              </w:rPr>
              <w:t>How Assessed</w:t>
            </w:r>
          </w:p>
        </w:tc>
      </w:tr>
      <w:tr w:rsidR="00A761F9" w14:paraId="7C09F381" w14:textId="77777777" w:rsidTr="00071A5A">
        <w:tc>
          <w:tcPr>
            <w:tcW w:w="767" w:type="dxa"/>
            <w:shd w:val="clear" w:color="auto" w:fill="BFBFBF" w:themeFill="background1" w:themeFillShade="BF"/>
          </w:tcPr>
          <w:p w14:paraId="3D495891" w14:textId="77777777" w:rsidR="00A761F9" w:rsidRDefault="00A761F9" w:rsidP="008C06B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027" w:type="dxa"/>
            <w:shd w:val="clear" w:color="auto" w:fill="BFBFBF" w:themeFill="background1" w:themeFillShade="BF"/>
          </w:tcPr>
          <w:p w14:paraId="41D77A3C" w14:textId="77777777" w:rsidR="00A761F9" w:rsidRPr="00380087" w:rsidRDefault="00A761F9" w:rsidP="008C06B6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Personal Qualities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0279152F" w14:textId="77777777" w:rsidR="00A761F9" w:rsidRDefault="00A761F9" w:rsidP="008C06B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6139A8B4" w14:textId="77777777" w:rsidR="00A761F9" w:rsidRDefault="00A761F9" w:rsidP="008C06B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A761F9" w14:paraId="3289BF25" w14:textId="77777777" w:rsidTr="00AF668A">
        <w:tc>
          <w:tcPr>
            <w:tcW w:w="767" w:type="dxa"/>
          </w:tcPr>
          <w:p w14:paraId="24CF8E35" w14:textId="77777777" w:rsidR="00A761F9" w:rsidRPr="00EA2A57" w:rsidRDefault="00A761F9" w:rsidP="001132F1">
            <w:pPr>
              <w:contextualSpacing/>
              <w:jc w:val="both"/>
              <w:rPr>
                <w:rFonts w:ascii="Arial" w:hAnsi="Arial" w:cs="Arial"/>
                <w:highlight w:val="yellow"/>
              </w:rPr>
            </w:pPr>
            <w:r w:rsidRPr="00EA2A57">
              <w:rPr>
                <w:rFonts w:ascii="Arial" w:hAnsi="Arial" w:cs="Arial"/>
              </w:rPr>
              <w:t>II2</w:t>
            </w:r>
          </w:p>
        </w:tc>
        <w:tc>
          <w:tcPr>
            <w:tcW w:w="7027" w:type="dxa"/>
          </w:tcPr>
          <w:p w14:paraId="2F4E9773" w14:textId="6667CA94" w:rsidR="004D1B83" w:rsidRDefault="004D1B83" w:rsidP="004D1B8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take own initiative and prioritise own </w:t>
            </w:r>
            <w:r w:rsidR="00AF668A">
              <w:rPr>
                <w:rFonts w:ascii="Arial" w:hAnsi="Arial" w:cs="Arial"/>
              </w:rPr>
              <w:t>workload</w:t>
            </w:r>
            <w:r>
              <w:rPr>
                <w:rFonts w:ascii="Arial" w:hAnsi="Arial" w:cs="Arial"/>
              </w:rPr>
              <w:t xml:space="preserve"> with little or no supervision </w:t>
            </w:r>
          </w:p>
          <w:p w14:paraId="17E0DD31" w14:textId="77777777" w:rsidR="00A761F9" w:rsidRDefault="00A761F9" w:rsidP="004D1B8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28926E34" w14:textId="77777777" w:rsidR="00A761F9" w:rsidRDefault="00A761F9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276" w:type="dxa"/>
          </w:tcPr>
          <w:p w14:paraId="081541CB" w14:textId="134E555C" w:rsidR="00A761F9" w:rsidRDefault="00A761F9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AF/SS/I</w:t>
            </w:r>
          </w:p>
        </w:tc>
      </w:tr>
      <w:tr w:rsidR="00A761F9" w14:paraId="2D358D16" w14:textId="77777777" w:rsidTr="00AF668A">
        <w:tc>
          <w:tcPr>
            <w:tcW w:w="767" w:type="dxa"/>
          </w:tcPr>
          <w:p w14:paraId="6976C355" w14:textId="7A665D3F" w:rsidR="00A761F9" w:rsidRPr="00EA2A57" w:rsidRDefault="00A761F9" w:rsidP="004D1B83">
            <w:pPr>
              <w:contextualSpacing/>
              <w:jc w:val="both"/>
              <w:rPr>
                <w:rFonts w:ascii="Arial" w:hAnsi="Arial" w:cs="Arial"/>
                <w:highlight w:val="yellow"/>
              </w:rPr>
            </w:pPr>
            <w:r w:rsidRPr="00EA2A57">
              <w:rPr>
                <w:rFonts w:ascii="Arial" w:hAnsi="Arial" w:cs="Arial"/>
              </w:rPr>
              <w:t>IC</w:t>
            </w:r>
            <w:r w:rsidR="00B8105B">
              <w:rPr>
                <w:rFonts w:ascii="Arial" w:hAnsi="Arial" w:cs="Arial"/>
              </w:rPr>
              <w:t>2</w:t>
            </w:r>
          </w:p>
        </w:tc>
        <w:tc>
          <w:tcPr>
            <w:tcW w:w="7027" w:type="dxa"/>
          </w:tcPr>
          <w:p w14:paraId="7F4C5D74" w14:textId="77777777" w:rsidR="00B8105B" w:rsidRPr="00EA2A57" w:rsidRDefault="00B8105B" w:rsidP="00B8105B">
            <w:pPr>
              <w:jc w:val="both"/>
              <w:rPr>
                <w:rFonts w:ascii="Arial" w:hAnsi="Arial" w:cs="Arial"/>
                <w:color w:val="000000"/>
              </w:rPr>
            </w:pPr>
            <w:r w:rsidRPr="00EA2A57">
              <w:rPr>
                <w:rFonts w:ascii="Arial" w:hAnsi="Arial" w:cs="Arial"/>
                <w:color w:val="000000"/>
              </w:rPr>
              <w:t>Good interpersonal skills</w:t>
            </w:r>
          </w:p>
          <w:p w14:paraId="3D85A89F" w14:textId="7E620C72" w:rsidR="00A761F9" w:rsidRPr="00EA2A57" w:rsidRDefault="00A761F9" w:rsidP="00AF668A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4BA2B7A0" w14:textId="77777777" w:rsidR="00A761F9" w:rsidRDefault="00A761F9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276" w:type="dxa"/>
          </w:tcPr>
          <w:p w14:paraId="79FAFFD5" w14:textId="1734096B" w:rsidR="00A761F9" w:rsidRDefault="00A761F9" w:rsidP="0038008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AF/I</w:t>
            </w:r>
          </w:p>
        </w:tc>
      </w:tr>
      <w:tr w:rsidR="00B8105B" w14:paraId="29875D95" w14:textId="77777777" w:rsidTr="00AF668A">
        <w:tc>
          <w:tcPr>
            <w:tcW w:w="767" w:type="dxa"/>
          </w:tcPr>
          <w:p w14:paraId="4CE1ADE5" w14:textId="7176BD3C" w:rsidR="00B8105B" w:rsidRPr="00EA2A57" w:rsidRDefault="00B8105B" w:rsidP="00B8105B">
            <w:pPr>
              <w:contextualSpacing/>
              <w:jc w:val="both"/>
              <w:rPr>
                <w:rFonts w:ascii="Arial" w:hAnsi="Arial" w:cs="Arial"/>
                <w:highlight w:val="yellow"/>
              </w:rPr>
            </w:pPr>
            <w:r w:rsidRPr="003A4897">
              <w:rPr>
                <w:rFonts w:ascii="Arial" w:hAnsi="Arial" w:cs="Arial"/>
              </w:rPr>
              <w:t>IC2</w:t>
            </w:r>
          </w:p>
        </w:tc>
        <w:tc>
          <w:tcPr>
            <w:tcW w:w="7027" w:type="dxa"/>
          </w:tcPr>
          <w:p w14:paraId="7346A220" w14:textId="77777777" w:rsidR="00B8105B" w:rsidRPr="00ED4DB2" w:rsidRDefault="00B8105B" w:rsidP="00B8105B">
            <w:pPr>
              <w:jc w:val="both"/>
              <w:rPr>
                <w:rFonts w:ascii="Arial" w:hAnsi="Arial" w:cs="Arial"/>
                <w:color w:val="000000"/>
              </w:rPr>
            </w:pPr>
            <w:r w:rsidRPr="00ED4DB2">
              <w:rPr>
                <w:rFonts w:ascii="Arial" w:hAnsi="Arial" w:cs="Arial"/>
                <w:color w:val="000000"/>
              </w:rPr>
              <w:t>Ability to provide information and guidance to a variety of audiences</w:t>
            </w:r>
          </w:p>
          <w:p w14:paraId="08D914F8" w14:textId="77777777" w:rsidR="00B8105B" w:rsidRDefault="00B8105B" w:rsidP="00B8105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0B061B5B" w14:textId="77C6A53A" w:rsidR="00B8105B" w:rsidRDefault="00B8105B" w:rsidP="00B8105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276" w:type="dxa"/>
          </w:tcPr>
          <w:p w14:paraId="04541A73" w14:textId="1ABD88CD" w:rsidR="00B8105B" w:rsidRDefault="00B8105B" w:rsidP="00B8105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AF/I</w:t>
            </w:r>
          </w:p>
        </w:tc>
      </w:tr>
      <w:tr w:rsidR="00B8105B" w14:paraId="68F1C70F" w14:textId="77777777" w:rsidTr="00AF668A">
        <w:tc>
          <w:tcPr>
            <w:tcW w:w="767" w:type="dxa"/>
          </w:tcPr>
          <w:p w14:paraId="7A723E75" w14:textId="77777777" w:rsidR="00B8105B" w:rsidRPr="00EA2A57" w:rsidRDefault="00B8105B" w:rsidP="00B8105B">
            <w:pPr>
              <w:contextualSpacing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7027" w:type="dxa"/>
          </w:tcPr>
          <w:p w14:paraId="0BD31AEC" w14:textId="41447049" w:rsidR="00B8105B" w:rsidRDefault="00B8105B" w:rsidP="00B8105B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as part of a team and on your own</w:t>
            </w:r>
          </w:p>
          <w:p w14:paraId="3CBC927F" w14:textId="77777777" w:rsidR="00B8105B" w:rsidRDefault="00B8105B" w:rsidP="00B8105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294CE5E9" w14:textId="77777777" w:rsidR="00B8105B" w:rsidRDefault="00B8105B" w:rsidP="00B8105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276" w:type="dxa"/>
          </w:tcPr>
          <w:p w14:paraId="1AAFE506" w14:textId="77777777" w:rsidR="00B8105B" w:rsidRDefault="00B8105B" w:rsidP="00B8105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</w:p>
        </w:tc>
      </w:tr>
      <w:tr w:rsidR="00B8105B" w14:paraId="3C5F38E1" w14:textId="77777777" w:rsidTr="00AF668A">
        <w:trPr>
          <w:trHeight w:val="502"/>
        </w:trPr>
        <w:tc>
          <w:tcPr>
            <w:tcW w:w="767" w:type="dxa"/>
          </w:tcPr>
          <w:p w14:paraId="1E6E66EA" w14:textId="0B80260F" w:rsidR="00B8105B" w:rsidRPr="00EA2A57" w:rsidRDefault="00B8105B" w:rsidP="00B8105B">
            <w:pPr>
              <w:contextualSpacing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MC3</w:t>
            </w:r>
          </w:p>
        </w:tc>
        <w:tc>
          <w:tcPr>
            <w:tcW w:w="7027" w:type="dxa"/>
          </w:tcPr>
          <w:p w14:paraId="3D7FAA14" w14:textId="77777777" w:rsidR="00B8105B" w:rsidRPr="00EA2A57" w:rsidRDefault="00B8105B" w:rsidP="00B8105B">
            <w:pPr>
              <w:jc w:val="both"/>
              <w:rPr>
                <w:rFonts w:ascii="Arial" w:hAnsi="Arial" w:cs="Arial"/>
                <w:color w:val="000000"/>
              </w:rPr>
            </w:pPr>
            <w:r w:rsidRPr="00EA2A57">
              <w:rPr>
                <w:rFonts w:ascii="Arial" w:hAnsi="Arial" w:cs="Arial"/>
                <w:color w:val="000000"/>
              </w:rPr>
              <w:t>The ability to multi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EA2A57">
              <w:rPr>
                <w:rFonts w:ascii="Arial" w:hAnsi="Arial" w:cs="Arial"/>
                <w:color w:val="000000"/>
              </w:rPr>
              <w:t>task and prioritise</w:t>
            </w:r>
          </w:p>
          <w:p w14:paraId="13626727" w14:textId="77777777" w:rsidR="00B8105B" w:rsidRDefault="00B8105B" w:rsidP="00B810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411BF824" w14:textId="77777777" w:rsidR="00B8105B" w:rsidRDefault="00B8105B" w:rsidP="00B8105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276" w:type="dxa"/>
          </w:tcPr>
          <w:p w14:paraId="757C4B3C" w14:textId="77777777" w:rsidR="00B8105B" w:rsidRDefault="00B8105B" w:rsidP="00B8105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B8105B" w14:paraId="1137E782" w14:textId="77777777" w:rsidTr="00AF668A">
        <w:trPr>
          <w:trHeight w:val="502"/>
        </w:trPr>
        <w:tc>
          <w:tcPr>
            <w:tcW w:w="767" w:type="dxa"/>
          </w:tcPr>
          <w:p w14:paraId="2C15E1C9" w14:textId="77777777" w:rsidR="00B8105B" w:rsidRPr="00EA2A57" w:rsidRDefault="00B8105B" w:rsidP="00B8105B">
            <w:pPr>
              <w:contextualSpacing/>
              <w:jc w:val="both"/>
              <w:rPr>
                <w:rFonts w:ascii="Arial" w:hAnsi="Arial" w:cs="Arial"/>
                <w:highlight w:val="yellow"/>
              </w:rPr>
            </w:pPr>
            <w:r w:rsidRPr="00EA2A57">
              <w:rPr>
                <w:rFonts w:ascii="Arial" w:hAnsi="Arial" w:cs="Arial"/>
              </w:rPr>
              <w:t>MC2</w:t>
            </w:r>
          </w:p>
        </w:tc>
        <w:tc>
          <w:tcPr>
            <w:tcW w:w="7027" w:type="dxa"/>
          </w:tcPr>
          <w:p w14:paraId="5E83B1E3" w14:textId="77777777" w:rsidR="00B8105B" w:rsidRPr="00EA2A57" w:rsidRDefault="00B8105B" w:rsidP="00B8105B">
            <w:pPr>
              <w:jc w:val="both"/>
              <w:rPr>
                <w:rFonts w:ascii="Arial" w:hAnsi="Arial" w:cs="Arial"/>
                <w:color w:val="000000"/>
              </w:rPr>
            </w:pPr>
            <w:r w:rsidRPr="00EA2A57">
              <w:rPr>
                <w:rFonts w:ascii="Arial" w:hAnsi="Arial" w:cs="Arial"/>
                <w:color w:val="000000"/>
              </w:rPr>
              <w:t>Good data entry skills</w:t>
            </w:r>
          </w:p>
          <w:p w14:paraId="7D4C3172" w14:textId="77777777" w:rsidR="00B8105B" w:rsidRPr="00EA2A57" w:rsidRDefault="00B8105B" w:rsidP="00B8105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6F11D667" w14:textId="77777777" w:rsidR="00B8105B" w:rsidRDefault="00B8105B" w:rsidP="00B8105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276" w:type="dxa"/>
          </w:tcPr>
          <w:p w14:paraId="323AB4D4" w14:textId="75F26515" w:rsidR="00B8105B" w:rsidRDefault="00B8105B" w:rsidP="00B8105B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SS/I</w:t>
            </w:r>
          </w:p>
        </w:tc>
      </w:tr>
      <w:tr w:rsidR="00B8105B" w14:paraId="5FCE4741" w14:textId="77777777" w:rsidTr="00AF668A">
        <w:tc>
          <w:tcPr>
            <w:tcW w:w="767" w:type="dxa"/>
            <w:shd w:val="clear" w:color="auto" w:fill="BFBFBF" w:themeFill="background1" w:themeFillShade="BF"/>
          </w:tcPr>
          <w:p w14:paraId="28B92C70" w14:textId="77777777" w:rsidR="00B8105B" w:rsidRPr="0054141C" w:rsidRDefault="00B8105B" w:rsidP="00B8105B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027" w:type="dxa"/>
            <w:shd w:val="clear" w:color="auto" w:fill="BFBFBF" w:themeFill="background1" w:themeFillShade="BF"/>
          </w:tcPr>
          <w:p w14:paraId="62EA7FBB" w14:textId="77777777" w:rsidR="00B8105B" w:rsidRPr="00380087" w:rsidRDefault="00B8105B" w:rsidP="00B8105B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Knowledge &amp; Skills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593307DE" w14:textId="77777777" w:rsidR="00B8105B" w:rsidRDefault="00B8105B" w:rsidP="00B8105B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425C08E6" w14:textId="77777777" w:rsidR="00B8105B" w:rsidRDefault="00B8105B" w:rsidP="00B8105B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C55E26" w14:paraId="67B26F4D" w14:textId="77777777" w:rsidTr="00AF668A">
        <w:tc>
          <w:tcPr>
            <w:tcW w:w="767" w:type="dxa"/>
          </w:tcPr>
          <w:p w14:paraId="6B20B453" w14:textId="77777777" w:rsidR="00C55E26" w:rsidRPr="00537E79" w:rsidRDefault="00C55E26" w:rsidP="00C55E26">
            <w:pPr>
              <w:contextualSpacing/>
              <w:jc w:val="both"/>
              <w:rPr>
                <w:rFonts w:ascii="Arial" w:hAnsi="Arial" w:cs="Arial"/>
              </w:rPr>
            </w:pPr>
            <w:r w:rsidRPr="00537E79">
              <w:rPr>
                <w:rFonts w:ascii="Arial" w:hAnsi="Arial" w:cs="Arial"/>
              </w:rPr>
              <w:t>AS3</w:t>
            </w:r>
          </w:p>
          <w:p w14:paraId="4B5CB3F2" w14:textId="77777777" w:rsidR="00C55E26" w:rsidRPr="0054141C" w:rsidRDefault="00C55E26" w:rsidP="00C55E2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027" w:type="dxa"/>
          </w:tcPr>
          <w:p w14:paraId="60B2B4E2" w14:textId="77777777" w:rsidR="00C55E26" w:rsidRPr="00DD5396" w:rsidRDefault="00C55E26" w:rsidP="00C55E26">
            <w:pPr>
              <w:jc w:val="both"/>
              <w:rPr>
                <w:rFonts w:ascii="Arial" w:hAnsi="Arial" w:cs="Arial"/>
                <w:color w:val="000000"/>
              </w:rPr>
            </w:pPr>
            <w:r w:rsidRPr="00DD5396">
              <w:rPr>
                <w:rFonts w:ascii="Arial" w:hAnsi="Arial" w:cs="Arial"/>
                <w:color w:val="000000"/>
              </w:rPr>
              <w:t>Good analytical skills and the ability to analyse complex information</w:t>
            </w:r>
          </w:p>
          <w:p w14:paraId="42D22F1F" w14:textId="77777777" w:rsidR="00C55E26" w:rsidRPr="00DD5396" w:rsidRDefault="00C55E26" w:rsidP="00C55E26">
            <w:pPr>
              <w:jc w:val="both"/>
              <w:rPr>
                <w:rFonts w:ascii="Arial" w:hAnsi="Arial" w:cs="Arial"/>
                <w:color w:val="000000"/>
              </w:rPr>
            </w:pPr>
          </w:p>
          <w:p w14:paraId="7224706B" w14:textId="77777777" w:rsidR="00C55E26" w:rsidRPr="00AD0A7D" w:rsidRDefault="00C55E26" w:rsidP="00C55E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7AF99D32" w14:textId="14669D1E" w:rsidR="00C55E26" w:rsidRDefault="00C55E26" w:rsidP="00C55E2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276" w:type="dxa"/>
          </w:tcPr>
          <w:p w14:paraId="7767E468" w14:textId="3FA64E1B" w:rsidR="00C55E26" w:rsidRDefault="00C55E26" w:rsidP="00C55E2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AF/SS/I</w:t>
            </w:r>
          </w:p>
        </w:tc>
      </w:tr>
      <w:tr w:rsidR="00C55E26" w14:paraId="178DB3D0" w14:textId="77777777" w:rsidTr="00AF668A">
        <w:tc>
          <w:tcPr>
            <w:tcW w:w="767" w:type="dxa"/>
          </w:tcPr>
          <w:p w14:paraId="13B19F10" w14:textId="7C35B709" w:rsidR="00C55E26" w:rsidRDefault="00C55E26" w:rsidP="00C55E26">
            <w:pPr>
              <w:contextualSpacing/>
              <w:jc w:val="both"/>
              <w:rPr>
                <w:rFonts w:ascii="Arial" w:hAnsi="Arial" w:cs="Arial"/>
              </w:rPr>
            </w:pPr>
            <w:r w:rsidRPr="003A4897">
              <w:rPr>
                <w:rFonts w:ascii="Arial" w:hAnsi="Arial" w:cs="Arial"/>
              </w:rPr>
              <w:t>IC3</w:t>
            </w:r>
          </w:p>
        </w:tc>
        <w:tc>
          <w:tcPr>
            <w:tcW w:w="7027" w:type="dxa"/>
          </w:tcPr>
          <w:p w14:paraId="33BBCDBB" w14:textId="77777777" w:rsidR="00C55E26" w:rsidRPr="00EA2A57" w:rsidRDefault="00C55E26" w:rsidP="00C55E26">
            <w:pPr>
              <w:jc w:val="both"/>
              <w:rPr>
                <w:rFonts w:ascii="Arial" w:hAnsi="Arial" w:cs="Arial"/>
                <w:color w:val="000000"/>
              </w:rPr>
            </w:pPr>
            <w:r w:rsidRPr="00EA2A57">
              <w:rPr>
                <w:rFonts w:ascii="Arial" w:hAnsi="Arial" w:cs="Arial"/>
                <w:color w:val="000000"/>
              </w:rPr>
              <w:t>Ability to impart knowledge and / or skills</w:t>
            </w:r>
          </w:p>
          <w:p w14:paraId="202FE62E" w14:textId="77777777" w:rsidR="00C55E26" w:rsidRPr="00AD0A7D" w:rsidRDefault="00C55E26" w:rsidP="00C55E26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5" w:type="dxa"/>
          </w:tcPr>
          <w:p w14:paraId="689E437B" w14:textId="46D04358" w:rsidR="00C55E26" w:rsidRDefault="00C55E26" w:rsidP="00C55E2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276" w:type="dxa"/>
          </w:tcPr>
          <w:p w14:paraId="1A8FBE8C" w14:textId="3EB45A97" w:rsidR="00C55E26" w:rsidRDefault="00C55E26" w:rsidP="00C55E2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C55E26" w14:paraId="4DC96D97" w14:textId="77777777" w:rsidTr="00AF668A">
        <w:tc>
          <w:tcPr>
            <w:tcW w:w="767" w:type="dxa"/>
          </w:tcPr>
          <w:p w14:paraId="6002885F" w14:textId="2804219B" w:rsidR="00C55E26" w:rsidRDefault="00C55E26" w:rsidP="00C55E26">
            <w:pPr>
              <w:contextualSpacing/>
              <w:jc w:val="both"/>
              <w:rPr>
                <w:rFonts w:ascii="Arial" w:hAnsi="Arial" w:cs="Arial"/>
              </w:rPr>
            </w:pPr>
            <w:r w:rsidRPr="003A4897">
              <w:rPr>
                <w:rFonts w:ascii="Arial" w:hAnsi="Arial" w:cs="Arial"/>
              </w:rPr>
              <w:t>IC3</w:t>
            </w:r>
          </w:p>
        </w:tc>
        <w:tc>
          <w:tcPr>
            <w:tcW w:w="7027" w:type="dxa"/>
          </w:tcPr>
          <w:p w14:paraId="418A0D7A" w14:textId="54E7A04A" w:rsidR="00C55E26" w:rsidRPr="00710A86" w:rsidRDefault="00C55E26" w:rsidP="00C55E26">
            <w:pPr>
              <w:jc w:val="both"/>
              <w:rPr>
                <w:rFonts w:ascii="Arial" w:hAnsi="Arial" w:cs="Arial"/>
                <w:color w:val="000000"/>
              </w:rPr>
            </w:pPr>
            <w:r w:rsidRPr="00710A86">
              <w:rPr>
                <w:rFonts w:ascii="Arial" w:hAnsi="Arial" w:cs="Arial"/>
                <w:color w:val="000000"/>
              </w:rPr>
              <w:t>Experience in providing training and / or motivating others</w:t>
            </w:r>
          </w:p>
          <w:p w14:paraId="5C369FB1" w14:textId="77777777" w:rsidR="00C55E26" w:rsidRPr="00AD0A7D" w:rsidRDefault="00C55E26" w:rsidP="00C55E26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5" w:type="dxa"/>
          </w:tcPr>
          <w:p w14:paraId="36993AD1" w14:textId="6833D6D0" w:rsidR="00C55E26" w:rsidRDefault="00C55E26" w:rsidP="00C55E2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276" w:type="dxa"/>
          </w:tcPr>
          <w:p w14:paraId="2F7244E2" w14:textId="27C4CD12" w:rsidR="00C55E26" w:rsidRDefault="00C55E26" w:rsidP="00C55E2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C55E26" w14:paraId="77ACEEDD" w14:textId="77777777" w:rsidTr="00AF668A">
        <w:tc>
          <w:tcPr>
            <w:tcW w:w="767" w:type="dxa"/>
          </w:tcPr>
          <w:p w14:paraId="0165528D" w14:textId="0EC3C890" w:rsidR="00C55E26" w:rsidRPr="0054141C" w:rsidRDefault="00C55E26" w:rsidP="00C55E26">
            <w:pPr>
              <w:contextualSpacing/>
              <w:jc w:val="both"/>
              <w:rPr>
                <w:rFonts w:ascii="Arial" w:hAnsi="Arial" w:cs="Arial"/>
              </w:rPr>
            </w:pPr>
            <w:r w:rsidRPr="0054141C">
              <w:rPr>
                <w:rFonts w:ascii="Arial" w:hAnsi="Arial" w:cs="Arial"/>
              </w:rPr>
              <w:t>K3</w:t>
            </w:r>
          </w:p>
        </w:tc>
        <w:tc>
          <w:tcPr>
            <w:tcW w:w="7027" w:type="dxa"/>
          </w:tcPr>
          <w:p w14:paraId="07F1ECF2" w14:textId="77777777" w:rsidR="00C55E26" w:rsidRDefault="00C55E26" w:rsidP="00C55E26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literacy and numeracy skills required</w:t>
            </w:r>
          </w:p>
          <w:p w14:paraId="271C8F0A" w14:textId="3F2EEB71" w:rsidR="00C55E26" w:rsidRPr="00EA2A57" w:rsidRDefault="00C55E26" w:rsidP="00C55E26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5" w:type="dxa"/>
          </w:tcPr>
          <w:p w14:paraId="0DA845BC" w14:textId="671BAEF8" w:rsidR="00C55E26" w:rsidRDefault="00C55E26" w:rsidP="00C55E2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276" w:type="dxa"/>
          </w:tcPr>
          <w:p w14:paraId="0B87E6C6" w14:textId="2C143CA2" w:rsidR="00C55E26" w:rsidRDefault="00C55E26" w:rsidP="00C55E2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C55E26" w14:paraId="0BCA18EE" w14:textId="77777777" w:rsidTr="00AF668A">
        <w:tc>
          <w:tcPr>
            <w:tcW w:w="767" w:type="dxa"/>
          </w:tcPr>
          <w:p w14:paraId="4364D130" w14:textId="1799E569" w:rsidR="00C55E26" w:rsidRPr="0054141C" w:rsidRDefault="00C55E26" w:rsidP="00C55E2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027" w:type="dxa"/>
          </w:tcPr>
          <w:p w14:paraId="27007CB6" w14:textId="4E162D83" w:rsidR="00C55E26" w:rsidRPr="006566A9" w:rsidRDefault="00C55E26" w:rsidP="00C55E26">
            <w:pPr>
              <w:spacing w:after="160" w:line="259" w:lineRule="auto"/>
              <w:rPr>
                <w:rFonts w:ascii="Arial" w:hAnsi="Arial" w:cs="Arial"/>
              </w:rPr>
            </w:pPr>
            <w:r w:rsidRPr="006566A9">
              <w:rPr>
                <w:rFonts w:ascii="Arial" w:hAnsi="Arial" w:cs="Arial"/>
              </w:rPr>
              <w:t xml:space="preserve">Knowledge of Positive Behaviour Support strategies and de-escalation techniques to support the management of challenging behaviour </w:t>
            </w:r>
          </w:p>
          <w:p w14:paraId="30E13FB3" w14:textId="77777777" w:rsidR="00C55E26" w:rsidRPr="006566A9" w:rsidRDefault="00C55E26" w:rsidP="00C55E2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4C559509" w14:textId="17C57FD3" w:rsidR="00C55E26" w:rsidRDefault="00C55E26" w:rsidP="00C55E2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276" w:type="dxa"/>
          </w:tcPr>
          <w:p w14:paraId="55D5F2A2" w14:textId="6D436776" w:rsidR="00C55E26" w:rsidRDefault="00C55E26" w:rsidP="00C55E2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AF/I</w:t>
            </w:r>
          </w:p>
        </w:tc>
      </w:tr>
      <w:tr w:rsidR="00C55E26" w14:paraId="6807FA6A" w14:textId="77777777" w:rsidTr="006566A9">
        <w:tc>
          <w:tcPr>
            <w:tcW w:w="767" w:type="dxa"/>
            <w:shd w:val="clear" w:color="auto" w:fill="BFBFBF" w:themeFill="background1" w:themeFillShade="BF"/>
          </w:tcPr>
          <w:p w14:paraId="0FE8B39C" w14:textId="77777777" w:rsidR="00C55E26" w:rsidRPr="0054141C" w:rsidRDefault="00C55E26" w:rsidP="00C55E2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027" w:type="dxa"/>
            <w:shd w:val="clear" w:color="auto" w:fill="BFBFBF" w:themeFill="background1" w:themeFillShade="BF"/>
          </w:tcPr>
          <w:p w14:paraId="6D3F1EAB" w14:textId="77777777" w:rsidR="00C55E26" w:rsidRPr="00380087" w:rsidRDefault="00C55E26" w:rsidP="00C55E26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Technical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29887AC4" w14:textId="77777777" w:rsidR="00C55E26" w:rsidRDefault="00C55E26" w:rsidP="00C55E26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2231B560" w14:textId="77777777" w:rsidR="00C55E26" w:rsidRDefault="00C55E26" w:rsidP="00C55E26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C55E26" w14:paraId="06FB67EA" w14:textId="77777777" w:rsidTr="006566A9">
        <w:tc>
          <w:tcPr>
            <w:tcW w:w="767" w:type="dxa"/>
          </w:tcPr>
          <w:p w14:paraId="1DB1BDCE" w14:textId="77777777" w:rsidR="00C55E26" w:rsidRPr="0054141C" w:rsidRDefault="00C55E26" w:rsidP="00C55E26">
            <w:pPr>
              <w:contextualSpacing/>
              <w:jc w:val="both"/>
              <w:rPr>
                <w:rFonts w:ascii="Arial" w:hAnsi="Arial" w:cs="Arial"/>
              </w:rPr>
            </w:pPr>
          </w:p>
          <w:p w14:paraId="46CB546A" w14:textId="77777777" w:rsidR="00C55E26" w:rsidRPr="0054141C" w:rsidRDefault="00C55E26" w:rsidP="00C55E2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027" w:type="dxa"/>
          </w:tcPr>
          <w:p w14:paraId="0474FA2B" w14:textId="388BB6D5" w:rsidR="00C55E26" w:rsidRDefault="00C55E26" w:rsidP="00C55E26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Proficient in IT programmes including Word, Excel and databases</w:t>
            </w:r>
          </w:p>
          <w:p w14:paraId="0172326A" w14:textId="77777777" w:rsidR="00C55E26" w:rsidRPr="00F43C90" w:rsidRDefault="00C55E26" w:rsidP="00C55E2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1504C010" w14:textId="77777777" w:rsidR="00C55E26" w:rsidRDefault="00C55E26" w:rsidP="00C55E2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276" w:type="dxa"/>
          </w:tcPr>
          <w:p w14:paraId="6F96CB1F" w14:textId="52324B70" w:rsidR="00C55E26" w:rsidRDefault="00C55E26" w:rsidP="00C55E2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AF/SS/I</w:t>
            </w:r>
          </w:p>
        </w:tc>
      </w:tr>
      <w:tr w:rsidR="00C55E26" w14:paraId="68D2477D" w14:textId="77777777" w:rsidTr="006566A9">
        <w:tc>
          <w:tcPr>
            <w:tcW w:w="767" w:type="dxa"/>
          </w:tcPr>
          <w:p w14:paraId="447483E6" w14:textId="77777777" w:rsidR="00C55E26" w:rsidRPr="0054141C" w:rsidRDefault="00C55E26" w:rsidP="00C55E2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027" w:type="dxa"/>
          </w:tcPr>
          <w:p w14:paraId="44F4E625" w14:textId="1FDBD958" w:rsidR="00C55E26" w:rsidRDefault="00C55E26" w:rsidP="00C55E26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Communication Skills</w:t>
            </w:r>
          </w:p>
        </w:tc>
        <w:tc>
          <w:tcPr>
            <w:tcW w:w="1415" w:type="dxa"/>
          </w:tcPr>
          <w:p w14:paraId="022E003F" w14:textId="502DD2BE" w:rsidR="00C55E26" w:rsidRDefault="00C55E26" w:rsidP="00C55E2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276" w:type="dxa"/>
          </w:tcPr>
          <w:p w14:paraId="39CC2C75" w14:textId="08FAB1B2" w:rsidR="00C55E26" w:rsidRDefault="00C55E26" w:rsidP="00C55E2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AF/SS/I</w:t>
            </w:r>
          </w:p>
        </w:tc>
      </w:tr>
      <w:tr w:rsidR="00C55E26" w14:paraId="07639DFC" w14:textId="77777777" w:rsidTr="006566A9">
        <w:tc>
          <w:tcPr>
            <w:tcW w:w="767" w:type="dxa"/>
          </w:tcPr>
          <w:p w14:paraId="12D43897" w14:textId="77777777" w:rsidR="00C55E26" w:rsidRPr="0054141C" w:rsidRDefault="00C55E26" w:rsidP="00C55E2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027" w:type="dxa"/>
          </w:tcPr>
          <w:p w14:paraId="27B1BB5D" w14:textId="77777777" w:rsidR="00C55E26" w:rsidRDefault="00C55E26" w:rsidP="00C55E26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 understanding of how children learn </w:t>
            </w:r>
          </w:p>
          <w:p w14:paraId="728BB10D" w14:textId="77777777" w:rsidR="00C55E26" w:rsidRDefault="00C55E26" w:rsidP="00C55E2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74142266" w14:textId="686DB76C" w:rsidR="00C55E26" w:rsidRDefault="00C55E26" w:rsidP="00C55E2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276" w:type="dxa"/>
          </w:tcPr>
          <w:p w14:paraId="4378ABCD" w14:textId="5422A5DD" w:rsidR="00C55E26" w:rsidRDefault="00C55E26" w:rsidP="00C55E2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AF/SS/I</w:t>
            </w:r>
          </w:p>
        </w:tc>
      </w:tr>
      <w:tr w:rsidR="00C55E26" w14:paraId="0B66CA2E" w14:textId="77777777" w:rsidTr="006566A9">
        <w:tc>
          <w:tcPr>
            <w:tcW w:w="767" w:type="dxa"/>
            <w:shd w:val="clear" w:color="auto" w:fill="BFBFBF" w:themeFill="background1" w:themeFillShade="BF"/>
          </w:tcPr>
          <w:p w14:paraId="75CE3506" w14:textId="77777777" w:rsidR="00C55E26" w:rsidRPr="0054141C" w:rsidRDefault="00C55E26" w:rsidP="00C55E2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027" w:type="dxa"/>
            <w:shd w:val="clear" w:color="auto" w:fill="BFBFBF" w:themeFill="background1" w:themeFillShade="BF"/>
          </w:tcPr>
          <w:p w14:paraId="02D53027" w14:textId="77777777" w:rsidR="00C55E26" w:rsidRPr="00380087" w:rsidRDefault="00C55E26" w:rsidP="00C55E26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Experience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47A4FD24" w14:textId="77777777" w:rsidR="00C55E26" w:rsidRDefault="00C55E26" w:rsidP="00C55E26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7AC24F3D" w14:textId="77777777" w:rsidR="00C55E26" w:rsidRDefault="00C55E26" w:rsidP="00C55E26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C55E26" w14:paraId="66CD368A" w14:textId="77777777" w:rsidTr="00071A5A">
        <w:trPr>
          <w:trHeight w:val="575"/>
        </w:trPr>
        <w:tc>
          <w:tcPr>
            <w:tcW w:w="767" w:type="dxa"/>
          </w:tcPr>
          <w:p w14:paraId="3E600D67" w14:textId="77777777" w:rsidR="00C55E26" w:rsidRPr="00101B60" w:rsidRDefault="00C55E26" w:rsidP="00C55E2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027" w:type="dxa"/>
          </w:tcPr>
          <w:p w14:paraId="704C3F14" w14:textId="77777777" w:rsidR="00C55E26" w:rsidRPr="00DD5396" w:rsidRDefault="00C55E26" w:rsidP="00C55E26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DD5396">
              <w:rPr>
                <w:rFonts w:ascii="Arial" w:hAnsi="Arial" w:cs="Arial"/>
              </w:rPr>
              <w:t>Successful experience of working with young people.</w:t>
            </w:r>
          </w:p>
          <w:p w14:paraId="05EEEF44" w14:textId="77777777" w:rsidR="00C55E26" w:rsidRPr="00101B60" w:rsidRDefault="00C55E26" w:rsidP="00C55E26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5" w:type="dxa"/>
          </w:tcPr>
          <w:p w14:paraId="3A5DC065" w14:textId="381CD0DC" w:rsidR="00C55E26" w:rsidRDefault="00C55E26" w:rsidP="00C55E2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276" w:type="dxa"/>
          </w:tcPr>
          <w:p w14:paraId="39AAC17A" w14:textId="448565A8" w:rsidR="00C55E26" w:rsidRDefault="00C55E26" w:rsidP="00C55E2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C55E26" w14:paraId="03734BDC" w14:textId="77777777" w:rsidTr="00071A5A">
        <w:trPr>
          <w:trHeight w:val="575"/>
        </w:trPr>
        <w:tc>
          <w:tcPr>
            <w:tcW w:w="767" w:type="dxa"/>
          </w:tcPr>
          <w:p w14:paraId="6AF241AA" w14:textId="77777777" w:rsidR="00C55E26" w:rsidRPr="00101B60" w:rsidRDefault="00C55E26" w:rsidP="00C55E2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027" w:type="dxa"/>
          </w:tcPr>
          <w:p w14:paraId="47CAF717" w14:textId="77777777" w:rsidR="00C55E26" w:rsidRPr="00F07DD0" w:rsidRDefault="00C55E26" w:rsidP="00C55E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07DD0">
              <w:rPr>
                <w:rFonts w:ascii="Arial" w:hAnsi="Arial" w:cs="Arial"/>
              </w:rPr>
              <w:t>Previous experience in a Learning Resource Centre / Library</w:t>
            </w:r>
          </w:p>
          <w:p w14:paraId="6ACE0C78" w14:textId="77777777" w:rsidR="00C55E26" w:rsidRPr="00101B60" w:rsidRDefault="00C55E26" w:rsidP="00C55E26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5" w:type="dxa"/>
          </w:tcPr>
          <w:p w14:paraId="7DC13F37" w14:textId="50761116" w:rsidR="00C55E26" w:rsidRDefault="00C55E26" w:rsidP="00C55E2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276" w:type="dxa"/>
          </w:tcPr>
          <w:p w14:paraId="79A32946" w14:textId="5C7A553A" w:rsidR="00C55E26" w:rsidRDefault="00C55E26" w:rsidP="00C55E2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AF/SS/I</w:t>
            </w:r>
          </w:p>
        </w:tc>
      </w:tr>
      <w:tr w:rsidR="00C55E26" w14:paraId="0E67CDE5" w14:textId="77777777" w:rsidTr="00071A5A">
        <w:trPr>
          <w:trHeight w:val="575"/>
        </w:trPr>
        <w:tc>
          <w:tcPr>
            <w:tcW w:w="767" w:type="dxa"/>
          </w:tcPr>
          <w:p w14:paraId="3DFD6D34" w14:textId="412A4AE4" w:rsidR="00C55E26" w:rsidRPr="00101B60" w:rsidRDefault="00C55E26" w:rsidP="00C55E26">
            <w:pPr>
              <w:contextualSpacing/>
              <w:jc w:val="both"/>
              <w:rPr>
                <w:rFonts w:ascii="Arial" w:hAnsi="Arial" w:cs="Arial"/>
              </w:rPr>
            </w:pPr>
            <w:r w:rsidRPr="003A4897">
              <w:rPr>
                <w:rFonts w:ascii="Arial" w:hAnsi="Arial" w:cs="Arial"/>
              </w:rPr>
              <w:t>RF2</w:t>
            </w:r>
          </w:p>
        </w:tc>
        <w:tc>
          <w:tcPr>
            <w:tcW w:w="7027" w:type="dxa"/>
          </w:tcPr>
          <w:p w14:paraId="0E87ED90" w14:textId="77777777" w:rsidR="00C55E26" w:rsidRPr="00EA2A57" w:rsidRDefault="00C55E26" w:rsidP="00C55E26">
            <w:pPr>
              <w:jc w:val="both"/>
              <w:rPr>
                <w:rFonts w:ascii="Arial" w:hAnsi="Arial" w:cs="Arial"/>
                <w:color w:val="000000"/>
              </w:rPr>
            </w:pPr>
            <w:r w:rsidRPr="00EA2A57">
              <w:rPr>
                <w:rFonts w:ascii="Arial" w:hAnsi="Arial" w:cs="Arial"/>
                <w:color w:val="000000"/>
              </w:rPr>
              <w:t xml:space="preserve">Previous experience of raising purchase orders and adhering to financial procedures </w:t>
            </w:r>
          </w:p>
          <w:p w14:paraId="3E5333FD" w14:textId="77777777" w:rsidR="00C55E26" w:rsidRPr="00101B60" w:rsidRDefault="00C55E26" w:rsidP="00C55E26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5" w:type="dxa"/>
          </w:tcPr>
          <w:p w14:paraId="18FE516C" w14:textId="0FB173E6" w:rsidR="00C55E26" w:rsidRDefault="00C55E26" w:rsidP="00C55E2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276" w:type="dxa"/>
          </w:tcPr>
          <w:p w14:paraId="6F864DE9" w14:textId="25B7F614" w:rsidR="00C55E26" w:rsidRDefault="00C55E26" w:rsidP="00C55E2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C55E26" w14:paraId="5B3071DB" w14:textId="77777777" w:rsidTr="00071A5A">
        <w:trPr>
          <w:trHeight w:val="575"/>
        </w:trPr>
        <w:tc>
          <w:tcPr>
            <w:tcW w:w="767" w:type="dxa"/>
          </w:tcPr>
          <w:p w14:paraId="06626615" w14:textId="77777777" w:rsidR="00C55E26" w:rsidRPr="00EA2A57" w:rsidRDefault="00C55E26" w:rsidP="00C55E26">
            <w:pPr>
              <w:contextualSpacing/>
              <w:jc w:val="both"/>
              <w:rPr>
                <w:rFonts w:ascii="Arial" w:hAnsi="Arial" w:cs="Arial"/>
                <w:highlight w:val="yellow"/>
              </w:rPr>
            </w:pPr>
            <w:r w:rsidRPr="00101B60">
              <w:rPr>
                <w:rFonts w:ascii="Arial" w:hAnsi="Arial" w:cs="Arial"/>
              </w:rPr>
              <w:t>RPh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7027" w:type="dxa"/>
          </w:tcPr>
          <w:p w14:paraId="07F2DB45" w14:textId="77777777" w:rsidR="00C55E26" w:rsidRPr="00101B60" w:rsidRDefault="00C55E26" w:rsidP="00C55E26">
            <w:pPr>
              <w:jc w:val="both"/>
              <w:rPr>
                <w:rFonts w:ascii="Arial" w:hAnsi="Arial" w:cs="Arial"/>
                <w:color w:val="000000"/>
              </w:rPr>
            </w:pPr>
            <w:r w:rsidRPr="00101B60">
              <w:rPr>
                <w:rFonts w:ascii="Arial" w:hAnsi="Arial" w:cs="Arial"/>
                <w:color w:val="000000"/>
              </w:rPr>
              <w:t xml:space="preserve">Ability to demonstrate high levels of confidentiality and accuracy </w:t>
            </w:r>
          </w:p>
          <w:p w14:paraId="0AD29CEB" w14:textId="77777777" w:rsidR="00C55E26" w:rsidRDefault="00C55E26" w:rsidP="00C55E2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4CDA9559" w14:textId="77777777" w:rsidR="00C55E26" w:rsidRDefault="00C55E26" w:rsidP="00C55E2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276" w:type="dxa"/>
          </w:tcPr>
          <w:p w14:paraId="3A39EC71" w14:textId="65ACA1C3" w:rsidR="00C55E26" w:rsidRDefault="00C55E26" w:rsidP="00C55E2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AF/SS/I</w:t>
            </w:r>
          </w:p>
        </w:tc>
      </w:tr>
      <w:tr w:rsidR="00C55E26" w14:paraId="34B3E321" w14:textId="77777777" w:rsidTr="00071A5A">
        <w:trPr>
          <w:trHeight w:val="575"/>
        </w:trPr>
        <w:tc>
          <w:tcPr>
            <w:tcW w:w="767" w:type="dxa"/>
          </w:tcPr>
          <w:p w14:paraId="512A18E9" w14:textId="5D1DBA5E" w:rsidR="00C55E26" w:rsidRPr="00101B60" w:rsidRDefault="00C55E26" w:rsidP="00C55E26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RPh1</w:t>
            </w:r>
          </w:p>
        </w:tc>
        <w:tc>
          <w:tcPr>
            <w:tcW w:w="7027" w:type="dxa"/>
          </w:tcPr>
          <w:p w14:paraId="570A79EF" w14:textId="4B295847" w:rsidR="00C55E26" w:rsidRPr="00101B60" w:rsidRDefault="00C55E26" w:rsidP="00C55E26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Experience in handling or processing information with accuracy, security and confidentiality with normal levels of care</w:t>
            </w:r>
          </w:p>
        </w:tc>
        <w:tc>
          <w:tcPr>
            <w:tcW w:w="1415" w:type="dxa"/>
          </w:tcPr>
          <w:p w14:paraId="47F4B71E" w14:textId="0AEEF447" w:rsidR="00C55E26" w:rsidRDefault="00C55E26" w:rsidP="00C55E2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276" w:type="dxa"/>
          </w:tcPr>
          <w:p w14:paraId="1221C5F4" w14:textId="1B50EEDF" w:rsidR="00C55E26" w:rsidRDefault="00C55E26" w:rsidP="00C55E2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C55E26" w14:paraId="0CFC3552" w14:textId="77777777" w:rsidTr="00071A5A">
        <w:tc>
          <w:tcPr>
            <w:tcW w:w="767" w:type="dxa"/>
            <w:shd w:val="clear" w:color="auto" w:fill="BFBFBF" w:themeFill="background1" w:themeFillShade="BF"/>
          </w:tcPr>
          <w:p w14:paraId="6C8CD159" w14:textId="77777777" w:rsidR="00C55E26" w:rsidRDefault="00C55E26" w:rsidP="00C55E2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027" w:type="dxa"/>
            <w:shd w:val="clear" w:color="auto" w:fill="BFBFBF" w:themeFill="background1" w:themeFillShade="BF"/>
          </w:tcPr>
          <w:p w14:paraId="714827A9" w14:textId="77777777" w:rsidR="00C55E26" w:rsidRPr="00380087" w:rsidRDefault="00C55E26" w:rsidP="00C55E26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 xml:space="preserve">Qualifications 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7826609F" w14:textId="77777777" w:rsidR="00C55E26" w:rsidRDefault="00C55E26" w:rsidP="00C55E26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AA953AF" w14:textId="77777777" w:rsidR="00C55E26" w:rsidRDefault="00C55E26" w:rsidP="00C55E26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C55E26" w14:paraId="7F7DBF54" w14:textId="77777777" w:rsidTr="00071A5A">
        <w:tc>
          <w:tcPr>
            <w:tcW w:w="767" w:type="dxa"/>
          </w:tcPr>
          <w:p w14:paraId="42964EF9" w14:textId="77777777" w:rsidR="00C55E26" w:rsidRDefault="00C55E26" w:rsidP="00C55E2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027" w:type="dxa"/>
          </w:tcPr>
          <w:p w14:paraId="1B608B8A" w14:textId="161130B3" w:rsidR="00C55E26" w:rsidRDefault="00C55E26" w:rsidP="00C55E26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A*-C Grades GCSE including English and Mat</w:t>
            </w:r>
            <w:r w:rsidR="00447465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s</w:t>
            </w:r>
          </w:p>
          <w:p w14:paraId="61D5E1E1" w14:textId="77777777" w:rsidR="00C55E26" w:rsidRDefault="00C55E26" w:rsidP="00C55E2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65477025" w14:textId="2429643B" w:rsidR="00C55E26" w:rsidRDefault="00C55E26" w:rsidP="00C55E2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276" w:type="dxa"/>
          </w:tcPr>
          <w:p w14:paraId="7F79D217" w14:textId="77777777" w:rsidR="00C55E26" w:rsidRDefault="00C55E26" w:rsidP="00C55E2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</w:p>
        </w:tc>
      </w:tr>
      <w:tr w:rsidR="00C55E26" w14:paraId="655FE8BE" w14:textId="77777777" w:rsidTr="00071A5A">
        <w:trPr>
          <w:trHeight w:val="470"/>
        </w:trPr>
        <w:tc>
          <w:tcPr>
            <w:tcW w:w="767" w:type="dxa"/>
          </w:tcPr>
          <w:p w14:paraId="1621F261" w14:textId="77777777" w:rsidR="00C55E26" w:rsidRDefault="00C55E26" w:rsidP="00C55E2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027" w:type="dxa"/>
          </w:tcPr>
          <w:p w14:paraId="684C93A7" w14:textId="77777777" w:rsidR="00C55E26" w:rsidRDefault="00C55E26" w:rsidP="00C55E26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Higher education or significant relevant training and qualification</w:t>
            </w:r>
          </w:p>
          <w:p w14:paraId="7D34CCED" w14:textId="568C20B4" w:rsidR="00C55E26" w:rsidRPr="00AA5365" w:rsidRDefault="00C55E26" w:rsidP="00C55E2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6DA69236" w14:textId="5CC94CC0" w:rsidR="00C55E26" w:rsidRDefault="00C55E26" w:rsidP="00C55E2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276" w:type="dxa"/>
          </w:tcPr>
          <w:p w14:paraId="10C15ED6" w14:textId="31924ED9" w:rsidR="00C55E26" w:rsidRDefault="00C55E26" w:rsidP="00C55E2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</w:p>
        </w:tc>
      </w:tr>
      <w:tr w:rsidR="00C55E26" w14:paraId="77B9BB9D" w14:textId="77777777" w:rsidTr="00071A5A">
        <w:tc>
          <w:tcPr>
            <w:tcW w:w="767" w:type="dxa"/>
            <w:shd w:val="clear" w:color="auto" w:fill="BFBFBF" w:themeFill="background1" w:themeFillShade="BF"/>
          </w:tcPr>
          <w:p w14:paraId="2B70B949" w14:textId="77777777" w:rsidR="00C55E26" w:rsidRDefault="00C55E26" w:rsidP="00C55E2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027" w:type="dxa"/>
            <w:shd w:val="clear" w:color="auto" w:fill="BFBFBF" w:themeFill="background1" w:themeFillShade="BF"/>
          </w:tcPr>
          <w:p w14:paraId="1E80ED74" w14:textId="77777777" w:rsidR="00C55E26" w:rsidRPr="00380087" w:rsidRDefault="00C55E26" w:rsidP="00C55E26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Service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53223D00" w14:textId="77777777" w:rsidR="00C55E26" w:rsidRDefault="00C55E26" w:rsidP="00C55E26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6AC737EF" w14:textId="77777777" w:rsidR="00C55E26" w:rsidRDefault="00C55E26" w:rsidP="00C55E26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C55E26" w14:paraId="24E7D19F" w14:textId="77777777" w:rsidTr="00071A5A">
        <w:tc>
          <w:tcPr>
            <w:tcW w:w="767" w:type="dxa"/>
          </w:tcPr>
          <w:p w14:paraId="2B5F768A" w14:textId="77777777" w:rsidR="00C55E26" w:rsidRDefault="00C55E26" w:rsidP="00C55E2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027" w:type="dxa"/>
          </w:tcPr>
          <w:p w14:paraId="08535365" w14:textId="77777777" w:rsidR="00C55E26" w:rsidRDefault="00C55E26" w:rsidP="00C55E26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commitment to working for the benefit of others</w:t>
            </w:r>
          </w:p>
          <w:p w14:paraId="7FB2F333" w14:textId="77777777" w:rsidR="00C55E26" w:rsidRDefault="00C55E26" w:rsidP="00C55E2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0F28DD7F" w14:textId="77777777" w:rsidR="00C55E26" w:rsidRDefault="00C55E26" w:rsidP="00C55E2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276" w:type="dxa"/>
          </w:tcPr>
          <w:p w14:paraId="2243FA58" w14:textId="77777777" w:rsidR="00C55E26" w:rsidRDefault="00C55E26" w:rsidP="00C55E2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 / I</w:t>
            </w:r>
          </w:p>
        </w:tc>
      </w:tr>
      <w:tr w:rsidR="00C55E26" w14:paraId="25E3606B" w14:textId="77777777" w:rsidTr="00071A5A">
        <w:tc>
          <w:tcPr>
            <w:tcW w:w="767" w:type="dxa"/>
          </w:tcPr>
          <w:p w14:paraId="6C617775" w14:textId="77777777" w:rsidR="00C55E26" w:rsidRDefault="00C55E26" w:rsidP="00C55E2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027" w:type="dxa"/>
          </w:tcPr>
          <w:p w14:paraId="7230B445" w14:textId="77777777" w:rsidR="00C55E26" w:rsidRDefault="00C55E26" w:rsidP="00C55E26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commitment to working within the expectation outlined in the Catholic purpose of all job descriptions</w:t>
            </w:r>
          </w:p>
          <w:p w14:paraId="5180A324" w14:textId="77777777" w:rsidR="00C55E26" w:rsidRDefault="00C55E26" w:rsidP="00C55E2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4EFF8175" w14:textId="77777777" w:rsidR="00C55E26" w:rsidRDefault="00C55E26" w:rsidP="00C55E2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276" w:type="dxa"/>
          </w:tcPr>
          <w:p w14:paraId="5E27548C" w14:textId="77777777" w:rsidR="00C55E26" w:rsidRDefault="00C55E26" w:rsidP="00C55E2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 / I</w:t>
            </w:r>
          </w:p>
        </w:tc>
      </w:tr>
    </w:tbl>
    <w:p w14:paraId="1EF6AF62" w14:textId="77777777" w:rsidR="008C06B6" w:rsidRDefault="008C06B6" w:rsidP="008C06B6">
      <w:pPr>
        <w:contextualSpacing/>
        <w:jc w:val="both"/>
        <w:rPr>
          <w:rFonts w:ascii="Arial" w:hAnsi="Arial" w:cs="Arial"/>
        </w:rPr>
      </w:pPr>
    </w:p>
    <w:sectPr w:rsidR="008C06B6" w:rsidSect="00D30DC4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90933" w14:textId="77777777" w:rsidR="00E560DF" w:rsidRDefault="00E560DF" w:rsidP="00E50E1F">
      <w:pPr>
        <w:spacing w:after="0" w:line="240" w:lineRule="auto"/>
      </w:pPr>
      <w:r>
        <w:separator/>
      </w:r>
    </w:p>
  </w:endnote>
  <w:endnote w:type="continuationSeparator" w:id="0">
    <w:p w14:paraId="03338D5F" w14:textId="77777777" w:rsidR="00E560DF" w:rsidRDefault="00E560DF" w:rsidP="00E50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389A" w14:textId="23B3A778" w:rsidR="00E50E1F" w:rsidRDefault="00201066">
    <w:pPr>
      <w:pStyle w:val="Footer"/>
    </w:pPr>
    <w:r>
      <w:ptab w:relativeTo="margin" w:alignment="center" w:leader="none"/>
    </w: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0613A4" w:rsidRPr="000613A4">
      <w:rPr>
        <w:b/>
        <w:bCs/>
        <w:noProof/>
      </w:rPr>
      <w:t>2</w:t>
    </w:r>
    <w:r>
      <w:rPr>
        <w:b/>
        <w:bCs/>
        <w:noProof/>
      </w:rPr>
      <w:fldChar w:fldCharType="end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77BE7" w14:textId="77777777" w:rsidR="00E560DF" w:rsidRDefault="00E560DF" w:rsidP="00E50E1F">
      <w:pPr>
        <w:spacing w:after="0" w:line="240" w:lineRule="auto"/>
      </w:pPr>
      <w:r>
        <w:separator/>
      </w:r>
    </w:p>
  </w:footnote>
  <w:footnote w:type="continuationSeparator" w:id="0">
    <w:p w14:paraId="38A19C41" w14:textId="77777777" w:rsidR="00E560DF" w:rsidRDefault="00E560DF" w:rsidP="00E50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DC27F"/>
    <w:multiLevelType w:val="singleLevel"/>
    <w:tmpl w:val="0B9D593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ascii="Calibri" w:hAnsi="Calibri" w:cs="Calibri"/>
        <w:snapToGrid/>
        <w:spacing w:val="-1"/>
        <w:sz w:val="24"/>
        <w:szCs w:val="24"/>
      </w:rPr>
    </w:lvl>
  </w:abstractNum>
  <w:abstractNum w:abstractNumId="1" w15:restartNumberingAfterBreak="0">
    <w:nsid w:val="0DFD5322"/>
    <w:multiLevelType w:val="singleLevel"/>
    <w:tmpl w:val="0B9D593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ascii="Calibri" w:hAnsi="Calibri" w:cs="Calibri"/>
        <w:snapToGrid/>
        <w:spacing w:val="-1"/>
        <w:sz w:val="24"/>
        <w:szCs w:val="24"/>
      </w:rPr>
    </w:lvl>
  </w:abstractNum>
  <w:abstractNum w:abstractNumId="2" w15:restartNumberingAfterBreak="0">
    <w:nsid w:val="1DA275BA"/>
    <w:multiLevelType w:val="hybridMultilevel"/>
    <w:tmpl w:val="5ABC64F6"/>
    <w:lvl w:ilvl="0" w:tplc="A26EDE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A51576"/>
    <w:multiLevelType w:val="singleLevel"/>
    <w:tmpl w:val="0B9D593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ascii="Calibri" w:hAnsi="Calibri" w:cs="Calibri"/>
        <w:snapToGrid/>
        <w:spacing w:val="-1"/>
        <w:sz w:val="24"/>
        <w:szCs w:val="24"/>
      </w:rPr>
    </w:lvl>
  </w:abstractNum>
  <w:abstractNum w:abstractNumId="4" w15:restartNumberingAfterBreak="0">
    <w:nsid w:val="3A29792B"/>
    <w:multiLevelType w:val="hybridMultilevel"/>
    <w:tmpl w:val="D6CE26B6"/>
    <w:lvl w:ilvl="0" w:tplc="6FF6D3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EA7152"/>
    <w:multiLevelType w:val="singleLevel"/>
    <w:tmpl w:val="0B9D593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ascii="Calibri" w:hAnsi="Calibri" w:cs="Calibri"/>
        <w:snapToGrid/>
        <w:spacing w:val="-1"/>
        <w:sz w:val="24"/>
        <w:szCs w:val="24"/>
      </w:rPr>
    </w:lvl>
  </w:abstractNum>
  <w:abstractNum w:abstractNumId="6" w15:restartNumberingAfterBreak="0">
    <w:nsid w:val="4FE24A15"/>
    <w:multiLevelType w:val="hybridMultilevel"/>
    <w:tmpl w:val="B13AA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4262F"/>
    <w:multiLevelType w:val="hybridMultilevel"/>
    <w:tmpl w:val="1CDA514E"/>
    <w:lvl w:ilvl="0" w:tplc="B1163AF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B0BD5"/>
    <w:multiLevelType w:val="singleLevel"/>
    <w:tmpl w:val="0B9D593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ascii="Calibri" w:hAnsi="Calibri" w:cs="Calibri"/>
        <w:snapToGrid/>
        <w:spacing w:val="-1"/>
        <w:sz w:val="24"/>
        <w:szCs w:val="24"/>
      </w:rPr>
    </w:lvl>
  </w:abstractNum>
  <w:abstractNum w:abstractNumId="9" w15:restartNumberingAfterBreak="0">
    <w:nsid w:val="65B771B3"/>
    <w:multiLevelType w:val="multilevel"/>
    <w:tmpl w:val="4342A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BA764C"/>
    <w:multiLevelType w:val="hybridMultilevel"/>
    <w:tmpl w:val="69EABE5A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828C4"/>
    <w:multiLevelType w:val="hybridMultilevel"/>
    <w:tmpl w:val="FE80FA3E"/>
    <w:lvl w:ilvl="0" w:tplc="B1163AF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1629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3750219">
    <w:abstractNumId w:val="11"/>
  </w:num>
  <w:num w:numId="3" w16cid:durableId="1654488681">
    <w:abstractNumId w:val="6"/>
  </w:num>
  <w:num w:numId="4" w16cid:durableId="1895583487">
    <w:abstractNumId w:val="7"/>
  </w:num>
  <w:num w:numId="5" w16cid:durableId="320819617">
    <w:abstractNumId w:val="0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72"/>
        </w:pPr>
        <w:rPr>
          <w:rFonts w:ascii="Calibri" w:hAnsi="Calibri" w:cs="Calibri"/>
          <w:snapToGrid/>
          <w:sz w:val="24"/>
          <w:szCs w:val="24"/>
        </w:rPr>
      </w:lvl>
    </w:lvlOverride>
  </w:num>
  <w:num w:numId="6" w16cid:durableId="109514716">
    <w:abstractNumId w:val="4"/>
  </w:num>
  <w:num w:numId="7" w16cid:durableId="1003433433">
    <w:abstractNumId w:val="3"/>
  </w:num>
  <w:num w:numId="8" w16cid:durableId="1972517007">
    <w:abstractNumId w:val="1"/>
  </w:num>
  <w:num w:numId="9" w16cid:durableId="1253205421">
    <w:abstractNumId w:val="8"/>
  </w:num>
  <w:num w:numId="10" w16cid:durableId="151606224">
    <w:abstractNumId w:val="5"/>
  </w:num>
  <w:num w:numId="11" w16cid:durableId="1654411054">
    <w:abstractNumId w:val="2"/>
  </w:num>
  <w:num w:numId="12" w16cid:durableId="10466845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DC4"/>
    <w:rsid w:val="000414EE"/>
    <w:rsid w:val="000613A4"/>
    <w:rsid w:val="00071A5A"/>
    <w:rsid w:val="000E1E31"/>
    <w:rsid w:val="000E4945"/>
    <w:rsid w:val="00101B60"/>
    <w:rsid w:val="0010336D"/>
    <w:rsid w:val="001132F1"/>
    <w:rsid w:val="00153D98"/>
    <w:rsid w:val="00194467"/>
    <w:rsid w:val="001A48A3"/>
    <w:rsid w:val="00201066"/>
    <w:rsid w:val="002671CC"/>
    <w:rsid w:val="002B0A02"/>
    <w:rsid w:val="00380087"/>
    <w:rsid w:val="00411AB9"/>
    <w:rsid w:val="004468C7"/>
    <w:rsid w:val="00447465"/>
    <w:rsid w:val="00470920"/>
    <w:rsid w:val="0047618A"/>
    <w:rsid w:val="004D1B83"/>
    <w:rsid w:val="004D73A4"/>
    <w:rsid w:val="0054141C"/>
    <w:rsid w:val="00551079"/>
    <w:rsid w:val="0057558C"/>
    <w:rsid w:val="005A33D4"/>
    <w:rsid w:val="006102D3"/>
    <w:rsid w:val="0064324C"/>
    <w:rsid w:val="006566A9"/>
    <w:rsid w:val="00705B84"/>
    <w:rsid w:val="00713C64"/>
    <w:rsid w:val="00716385"/>
    <w:rsid w:val="00727948"/>
    <w:rsid w:val="00736B10"/>
    <w:rsid w:val="00760934"/>
    <w:rsid w:val="008C06B6"/>
    <w:rsid w:val="00944B6E"/>
    <w:rsid w:val="009B73C4"/>
    <w:rsid w:val="009F0C98"/>
    <w:rsid w:val="00A040BC"/>
    <w:rsid w:val="00A761F9"/>
    <w:rsid w:val="00AA5365"/>
    <w:rsid w:val="00AD0A7D"/>
    <w:rsid w:val="00AF668A"/>
    <w:rsid w:val="00B644BF"/>
    <w:rsid w:val="00B8105B"/>
    <w:rsid w:val="00B92998"/>
    <w:rsid w:val="00BA64F6"/>
    <w:rsid w:val="00C1655B"/>
    <w:rsid w:val="00C55E26"/>
    <w:rsid w:val="00CB25A8"/>
    <w:rsid w:val="00CD01D7"/>
    <w:rsid w:val="00CF7EF4"/>
    <w:rsid w:val="00D30DC4"/>
    <w:rsid w:val="00DF51B6"/>
    <w:rsid w:val="00E06C37"/>
    <w:rsid w:val="00E50E1F"/>
    <w:rsid w:val="00E560DF"/>
    <w:rsid w:val="00E76F73"/>
    <w:rsid w:val="00EA2A57"/>
    <w:rsid w:val="00ED5DE6"/>
    <w:rsid w:val="00F240F8"/>
    <w:rsid w:val="00F3666F"/>
    <w:rsid w:val="00F43C90"/>
    <w:rsid w:val="00F613E6"/>
    <w:rsid w:val="00F919CB"/>
    <w:rsid w:val="00FC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8373F0"/>
  <w15:chartTrackingRefBased/>
  <w15:docId w15:val="{CC74C601-123F-4E26-8B30-6E7F6D00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9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0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0E1F"/>
    <w:pPr>
      <w:spacing w:after="5" w:line="240" w:lineRule="auto"/>
      <w:ind w:left="720" w:hanging="370"/>
      <w:jc w:val="both"/>
    </w:pPr>
    <w:rPr>
      <w:rFonts w:ascii="Arial" w:hAnsi="Arial" w:cs="Arial"/>
      <w:color w:val="000000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50E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E1F"/>
  </w:style>
  <w:style w:type="paragraph" w:styleId="Footer">
    <w:name w:val="footer"/>
    <w:basedOn w:val="Normal"/>
    <w:link w:val="FooterChar"/>
    <w:uiPriority w:val="99"/>
    <w:unhideWhenUsed/>
    <w:rsid w:val="00E50E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E1F"/>
  </w:style>
  <w:style w:type="character" w:customStyle="1" w:styleId="Heading1Char">
    <w:name w:val="Heading 1 Char"/>
    <w:basedOn w:val="DefaultParagraphFont"/>
    <w:link w:val="Heading1"/>
    <w:uiPriority w:val="9"/>
    <w:rsid w:val="004709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C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5B40E-4B77-4291-8A0A-926A2C4CC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Warren</dc:creator>
  <cp:keywords/>
  <dc:description/>
  <cp:lastModifiedBy>Maddy Oliveri</cp:lastModifiedBy>
  <cp:revision>3</cp:revision>
  <cp:lastPrinted>2023-07-12T07:14:00Z</cp:lastPrinted>
  <dcterms:created xsi:type="dcterms:W3CDTF">2025-03-24T13:38:00Z</dcterms:created>
  <dcterms:modified xsi:type="dcterms:W3CDTF">2025-03-24T14:41:00Z</dcterms:modified>
</cp:coreProperties>
</file>