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simplePos x="0" y="0"/>
                <wp:positionH relativeFrom="margin">
                  <wp:posOffset>-1022985</wp:posOffset>
                </wp:positionH>
                <wp:positionV relativeFrom="paragraph">
                  <wp:posOffset>3319780</wp:posOffset>
                </wp:positionV>
                <wp:extent cx="472694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6940" cy="1404620"/>
                        </a:xfrm>
                        <a:prstGeom prst="rect">
                          <a:avLst/>
                        </a:prstGeom>
                        <a:noFill/>
                        <a:ln w="9525">
                          <a:noFill/>
                          <a:miter lim="800000"/>
                          <a:headEnd/>
                          <a:tailEnd/>
                        </a:ln>
                      </wps:spPr>
                      <wps:txbx>
                        <w:txbxContent>
                          <w:p w:rsidR="00BD42D5" w:rsidRPr="00370EE9" w:rsidRDefault="00BD42D5">
                            <w:pPr>
                              <w:rPr>
                                <w:rFonts w:ascii="Corbel" w:hAnsi="Corbel"/>
                                <w:color w:val="FFFFFF" w:themeColor="background1"/>
                                <w:sz w:val="44"/>
                              </w:rPr>
                            </w:pPr>
                            <w:r w:rsidRPr="00370EE9">
                              <w:rPr>
                                <w:rFonts w:ascii="Corbel" w:hAnsi="Corbel"/>
                                <w:color w:val="FFFFFF" w:themeColor="background1"/>
                                <w:sz w:val="44"/>
                              </w:rPr>
                              <w:t xml:space="preserve">TEACHER OF </w:t>
                            </w:r>
                            <w:r w:rsidR="00370EE9" w:rsidRPr="00370EE9">
                              <w:rPr>
                                <w:rFonts w:ascii="Corbel" w:hAnsi="Corbel"/>
                                <w:color w:val="FFFFFF" w:themeColor="background1"/>
                                <w:sz w:val="44"/>
                              </w:rPr>
                              <w:t>RELIGIOUS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55pt;margin-top:261.4pt;width:372.2pt;height:110.6pt;rotation:-90;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" filled="f" stroked="f">
                <v:textbox style="mso-fit-shape-to-text:t">
                  <w:txbxContent>
                    <w:p w:rsidR="00BD42D5" w:rsidRPr="00370EE9" w:rsidRDefault="00BD42D5">
                      <w:pPr>
                        <w:rPr>
                          <w:rFonts w:ascii="Corbel" w:hAnsi="Corbel"/>
                          <w:color w:val="FFFFFF" w:themeColor="background1"/>
                          <w:sz w:val="44"/>
                        </w:rPr>
                      </w:pPr>
                      <w:r w:rsidRPr="00370EE9">
                        <w:rPr>
                          <w:rFonts w:ascii="Corbel" w:hAnsi="Corbel"/>
                          <w:color w:val="FFFFFF" w:themeColor="background1"/>
                          <w:sz w:val="44"/>
                        </w:rPr>
                        <w:t xml:space="preserve">TEACHER OF </w:t>
                      </w:r>
                      <w:r w:rsidR="00370EE9" w:rsidRPr="00370EE9">
                        <w:rPr>
                          <w:rFonts w:ascii="Corbel" w:hAnsi="Corbel"/>
                          <w:color w:val="FFFFFF" w:themeColor="background1"/>
                          <w:sz w:val="44"/>
                        </w:rPr>
                        <w:t>RELIGIOUS EDUCATION</w:t>
                      </w:r>
                    </w:p>
                  </w:txbxContent>
                </v:textbox>
                <w10:wrap type="square" anchorx="margin"/>
              </v:shape>
            </w:pict>
          </mc:Fallback>
        </mc:AlternateContent>
      </w:r>
      <w:r>
        <w:rPr>
          <w:noProof/>
        </w:rPr>
        <mc:AlternateContent>
          <mc:Choice Requires="wps">
            <w:drawing>
              <wp:anchor distT="45720" distB="45720" distL="114300" distR="114300" simplePos="0" relativeHeight="251670783" behindDoc="0" locked="0" layoutInCell="1" allowOverlap="1" wp14:anchorId="6136387C" wp14:editId="7821CCF4">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387C"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" fillcolor="#002060" stroked="f">
                <v:textbo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0ECEF3A6" wp14:editId="3465E5DF">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06310AD9" wp14:editId="2279E014">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562D56C1" wp14:editId="246619AF">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56C1"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" filled="f" stroked="f">
                    <v:textbo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3500A1" w:rsidRDefault="003500A1">
      <w:pPr>
        <w:spacing w:after="200" w:line="276" w:lineRule="auto"/>
        <w:rPr>
          <w:color w:val="002060"/>
        </w:rPr>
      </w:pPr>
    </w:p>
    <w:p w:rsidR="001E19DE" w:rsidRDefault="001E19DE">
      <w:pPr>
        <w:spacing w:after="200" w:line="276" w:lineRule="auto"/>
        <w:rPr>
          <w:color w:val="002060"/>
        </w:rPr>
      </w:pPr>
      <w:r>
        <w:rPr>
          <w:noProof/>
          <w:color w:val="002060"/>
        </w:rPr>
        <w:drawing>
          <wp:inline distT="0" distB="0" distL="0" distR="0">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967569" w:rsidRDefault="00967569">
      <w:pPr>
        <w:spacing w:after="200" w:line="276" w:lineRule="auto"/>
        <w:rPr>
          <w:color w:val="002060"/>
        </w:rPr>
      </w:pPr>
      <w:r>
        <w:rPr>
          <w:color w:val="002060"/>
        </w:rPr>
        <w:br w:type="page"/>
      </w:r>
    </w:p>
    <w:p w:rsidR="00897E08" w:rsidRPr="00C829B0" w:rsidRDefault="003E76A3" w:rsidP="00897E08">
      <w:pPr>
        <w:rPr>
          <w:color w:val="002060"/>
        </w:rPr>
      </w:pPr>
      <w:r>
        <w:rPr>
          <w:rFonts w:ascii="Corbel" w:hAnsi="Corbel"/>
          <w:b/>
          <w:bCs/>
          <w:noProof/>
          <w:color w:val="002060"/>
          <w:sz w:val="20"/>
          <w:szCs w:val="20"/>
        </w:rPr>
        <w:lastRenderedPageBreak/>
        <w:drawing>
          <wp:anchor distT="0" distB="0" distL="114300" distR="114300" simplePos="0" relativeHeight="251717632" behindDoc="1" locked="0" layoutInCell="1" allowOverlap="1" wp14:anchorId="4B0329CF" wp14:editId="5367C1F0">
            <wp:simplePos x="0" y="0"/>
            <wp:positionH relativeFrom="page">
              <wp:posOffset>3842530</wp:posOffset>
            </wp:positionH>
            <wp:positionV relativeFrom="page">
              <wp:posOffset>-20955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p>
    <w:p w:rsidR="00753726" w:rsidRPr="00753726" w:rsidRDefault="00753726" w:rsidP="00753726">
      <w:pPr>
        <w:spacing w:after="120"/>
        <w:rPr>
          <w:rFonts w:eastAsia="Times New Roman" w:cs="Arial"/>
          <w:b/>
          <w:color w:val="1F497D" w:themeColor="text2"/>
          <w:kern w:val="0"/>
          <w:sz w:val="32"/>
          <w:szCs w:val="28"/>
        </w:rPr>
      </w:pPr>
      <w:r w:rsidRPr="00753726">
        <w:rPr>
          <w:rFonts w:eastAsia="Times New Roman"/>
          <w:b/>
          <w:noProof/>
          <w:color w:val="1F497D" w:themeColor="text2"/>
          <w:kern w:val="0"/>
          <w:sz w:val="36"/>
          <w:szCs w:val="24"/>
        </w:rPr>
        <w:drawing>
          <wp:anchor distT="0" distB="0" distL="114300" distR="114300" simplePos="0" relativeHeight="251722752" behindDoc="1" locked="0" layoutInCell="1" allowOverlap="1" wp14:anchorId="53F45482" wp14:editId="5F5AD4A5">
            <wp:simplePos x="0" y="0"/>
            <wp:positionH relativeFrom="column">
              <wp:posOffset>5981700</wp:posOffset>
            </wp:positionH>
            <wp:positionV relativeFrom="paragraph">
              <wp:posOffset>9525</wp:posOffset>
            </wp:positionV>
            <wp:extent cx="564234" cy="828166"/>
            <wp:effectExtent l="0" t="0" r="7620" b="0"/>
            <wp:wrapNone/>
            <wp:docPr id="1" name="Picture 1" descr="W:\Salesian\Graphics\Shields\Final artwork September 2012\Shield B&amp;W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lesian\Graphics\Shields\Final artwork September 2012\Shield B&amp;W transparent.png"/>
                    <pic:cNvPicPr>
                      <a:picLocks noChangeAspect="1" noChangeArrowheads="1"/>
                    </pic:cNvPicPr>
                  </pic:nvPicPr>
                  <pic:blipFill>
                    <a:blip r:embed="rId14" cstate="print"/>
                    <a:srcRect/>
                    <a:stretch>
                      <a:fillRect/>
                    </a:stretch>
                  </pic:blipFill>
                  <pic:spPr bwMode="auto">
                    <a:xfrm>
                      <a:off x="0" y="0"/>
                      <a:ext cx="572218" cy="839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3726">
        <w:rPr>
          <w:rFonts w:eastAsia="Times New Roman" w:cs="Arial"/>
          <w:b/>
          <w:color w:val="1F497D" w:themeColor="text2"/>
          <w:kern w:val="0"/>
          <w:sz w:val="32"/>
          <w:szCs w:val="28"/>
        </w:rPr>
        <w:t>Teacher of R.E. Appointment – Information for candidates</w:t>
      </w:r>
    </w:p>
    <w:p w:rsidR="00753726" w:rsidRPr="00753726" w:rsidRDefault="00753726" w:rsidP="00753726">
      <w:pPr>
        <w:spacing w:after="120"/>
        <w:rPr>
          <w:rFonts w:ascii="Corbel" w:eastAsia="Times New Roman" w:hAnsi="Corbel" w:cs="Arial"/>
          <w:color w:val="1F497D" w:themeColor="text2"/>
          <w:kern w:val="0"/>
          <w:sz w:val="20"/>
          <w:szCs w:val="20"/>
        </w:rPr>
      </w:pPr>
      <w:r w:rsidRPr="00753726">
        <w:rPr>
          <w:rFonts w:ascii="Corbel" w:eastAsia="Times New Roman" w:hAnsi="Corbel" w:cs="Arial"/>
          <w:color w:val="1F497D" w:themeColor="text2"/>
          <w:kern w:val="0"/>
          <w:sz w:val="20"/>
          <w:szCs w:val="20"/>
        </w:rPr>
        <w:t>To commence:  January 2020</w:t>
      </w:r>
    </w:p>
    <w:p w:rsidR="00753726" w:rsidRPr="00753726" w:rsidRDefault="00753726" w:rsidP="00753726">
      <w:pPr>
        <w:spacing w:after="120"/>
        <w:rPr>
          <w:rFonts w:ascii="Corbel" w:eastAsia="Times New Roman" w:hAnsi="Corbel" w:cs="Arial"/>
          <w:color w:val="1F497D" w:themeColor="text2"/>
          <w:kern w:val="0"/>
          <w:sz w:val="20"/>
          <w:szCs w:val="20"/>
        </w:rPr>
      </w:pPr>
      <w:r w:rsidRPr="00753726">
        <w:rPr>
          <w:rFonts w:ascii="Corbel" w:eastAsia="Times New Roman" w:hAnsi="Corbel" w:cs="Arial"/>
          <w:color w:val="1F497D" w:themeColor="text2"/>
          <w:kern w:val="0"/>
          <w:sz w:val="20"/>
          <w:szCs w:val="20"/>
        </w:rPr>
        <w:t>Salary: Main Scale / Upper Pay Spine (+TLR for those seeking additional responsibility)</w:t>
      </w:r>
    </w:p>
    <w:p w:rsidR="00753726" w:rsidRPr="00753726" w:rsidRDefault="00753726" w:rsidP="00753726">
      <w:pPr>
        <w:spacing w:after="120"/>
        <w:rPr>
          <w:rFonts w:ascii="Corbel" w:eastAsia="Times New Roman" w:hAnsi="Corbel" w:cs="Arial"/>
          <w:color w:val="1F497D" w:themeColor="text2"/>
          <w:kern w:val="0"/>
          <w:sz w:val="20"/>
          <w:szCs w:val="20"/>
        </w:rPr>
      </w:pPr>
      <w:r w:rsidRPr="00753726">
        <w:rPr>
          <w:rFonts w:ascii="Corbel" w:eastAsia="Times New Roman" w:hAnsi="Corbel" w:cs="Arial"/>
          <w:color w:val="1F497D" w:themeColor="text2"/>
          <w:kern w:val="0"/>
          <w:sz w:val="20"/>
          <w:szCs w:val="20"/>
        </w:rPr>
        <w:t>C</w:t>
      </w:r>
      <w:r w:rsidR="00075EEA">
        <w:rPr>
          <w:rFonts w:ascii="Corbel" w:eastAsia="Times New Roman" w:hAnsi="Corbel" w:cs="Arial"/>
          <w:color w:val="1F497D" w:themeColor="text2"/>
          <w:kern w:val="0"/>
          <w:sz w:val="20"/>
          <w:szCs w:val="20"/>
        </w:rPr>
        <w:t>losing date for applications: 21</w:t>
      </w:r>
      <w:r w:rsidR="00075EEA">
        <w:rPr>
          <w:rFonts w:ascii="Corbel" w:eastAsia="Times New Roman" w:hAnsi="Corbel" w:cs="Arial"/>
          <w:color w:val="1F497D" w:themeColor="text2"/>
          <w:kern w:val="0"/>
          <w:sz w:val="20"/>
          <w:szCs w:val="20"/>
          <w:vertAlign w:val="superscript"/>
        </w:rPr>
        <w:t>st</w:t>
      </w:r>
      <w:r w:rsidRPr="00753726">
        <w:rPr>
          <w:rFonts w:ascii="Corbel" w:eastAsia="Times New Roman" w:hAnsi="Corbel" w:cs="Arial"/>
          <w:color w:val="1F497D" w:themeColor="text2"/>
          <w:kern w:val="0"/>
          <w:sz w:val="20"/>
          <w:szCs w:val="20"/>
        </w:rPr>
        <w:t xml:space="preserve"> November 2019</w:t>
      </w:r>
    </w:p>
    <w:p w:rsidR="00753726" w:rsidRPr="00753726" w:rsidRDefault="00753726" w:rsidP="00753726">
      <w:pPr>
        <w:spacing w:after="120"/>
        <w:rPr>
          <w:rFonts w:ascii="Corbel" w:eastAsia="Times New Roman" w:hAnsi="Corbel" w:cs="Arial"/>
          <w:color w:val="1F497D" w:themeColor="text2"/>
          <w:kern w:val="0"/>
          <w:sz w:val="20"/>
          <w:szCs w:val="20"/>
        </w:rPr>
      </w:pPr>
      <w:bookmarkStart w:id="0" w:name="_GoBack"/>
      <w:r w:rsidRPr="00753726">
        <w:rPr>
          <w:rFonts w:ascii="Corbel" w:eastAsia="Times New Roman" w:hAnsi="Corbel" w:cs="Arial"/>
          <w:color w:val="1F497D" w:themeColor="text2"/>
          <w:kern w:val="0"/>
          <w:sz w:val="20"/>
          <w:szCs w:val="20"/>
        </w:rPr>
        <w:t>Salesian School is seeking to appoint an exceptional individual to teach R.E. We welcome applications from trainee teachers and experienced colleagues alike, including those looking for positions with additional responsibility. If you are energetic, enthusiastic and love teaching children then we’d be delighted to hear from you. We are always happy to meet potential applicants prior to interview; please don’t hesitate to contact us if you would like any further information or to visit the school.</w:t>
      </w:r>
    </w:p>
    <w:p w:rsidR="00753726" w:rsidRPr="00753726" w:rsidRDefault="00753726" w:rsidP="00753726">
      <w:pPr>
        <w:rPr>
          <w:rFonts w:ascii="Corbel" w:eastAsia="Times New Roman" w:hAnsi="Corbel" w:cs="Arial"/>
          <w:color w:val="1F497D" w:themeColor="text2"/>
          <w:kern w:val="0"/>
          <w:sz w:val="20"/>
          <w:szCs w:val="20"/>
        </w:rPr>
      </w:pPr>
      <w:r w:rsidRPr="00753726">
        <w:rPr>
          <w:rFonts w:ascii="Corbel" w:eastAsia="Times New Roman" w:hAnsi="Corbel" w:cs="Arial"/>
          <w:color w:val="1F497D" w:themeColor="text2"/>
          <w:kern w:val="0"/>
          <w:sz w:val="20"/>
          <w:szCs w:val="20"/>
        </w:rPr>
        <w:t>James Kibble</w:t>
      </w:r>
    </w:p>
    <w:p w:rsidR="00753726" w:rsidRPr="00753726" w:rsidRDefault="00753726" w:rsidP="00753726">
      <w:pPr>
        <w:rPr>
          <w:rFonts w:ascii="Corbel" w:eastAsia="Times New Roman" w:hAnsi="Corbel" w:cs="Arial"/>
          <w:color w:val="1F497D" w:themeColor="text2"/>
          <w:kern w:val="0"/>
          <w:sz w:val="20"/>
          <w:szCs w:val="20"/>
        </w:rPr>
      </w:pPr>
      <w:r w:rsidRPr="00753726">
        <w:rPr>
          <w:rFonts w:ascii="Corbel" w:eastAsia="Times New Roman" w:hAnsi="Corbel" w:cs="Arial"/>
          <w:color w:val="1F497D" w:themeColor="text2"/>
          <w:kern w:val="0"/>
          <w:sz w:val="20"/>
          <w:szCs w:val="20"/>
        </w:rPr>
        <w:t>Headteacher</w:t>
      </w:r>
    </w:p>
    <w:p w:rsidR="00753726" w:rsidRPr="00753726" w:rsidRDefault="00075EEA" w:rsidP="00753726">
      <w:pPr>
        <w:spacing w:after="120"/>
        <w:rPr>
          <w:rFonts w:eastAsia="Times New Roman" w:cs="Arial"/>
          <w:color w:val="auto"/>
          <w:kern w:val="0"/>
          <w:sz w:val="22"/>
          <w:szCs w:val="22"/>
        </w:rPr>
      </w:pPr>
      <w:hyperlink r:id="rId15" w:history="1">
        <w:r w:rsidR="00753726" w:rsidRPr="00753726">
          <w:rPr>
            <w:rFonts w:eastAsia="Times New Roman" w:cs="Arial"/>
            <w:color w:val="0000FF" w:themeColor="hyperlink"/>
            <w:kern w:val="0"/>
            <w:sz w:val="22"/>
            <w:szCs w:val="22"/>
            <w:u w:val="single"/>
          </w:rPr>
          <w:t>jkibble@salesian.surrey.sch.uk</w:t>
        </w:r>
      </w:hyperlink>
    </w:p>
    <w:p w:rsidR="00753726" w:rsidRPr="00753726" w:rsidRDefault="00753726" w:rsidP="00753726">
      <w:pPr>
        <w:rPr>
          <w:rFonts w:eastAsia="Times New Roman" w:cs="Arial"/>
          <w:b/>
          <w:color w:val="auto"/>
          <w:kern w:val="0"/>
          <w:sz w:val="20"/>
          <w:szCs w:val="28"/>
        </w:rPr>
      </w:pPr>
    </w:p>
    <w:p w:rsidR="00753726" w:rsidRPr="00753726" w:rsidRDefault="00753726" w:rsidP="00753726">
      <w:pPr>
        <w:spacing w:after="60"/>
        <w:rPr>
          <w:rFonts w:ascii="Corbel" w:eastAsia="Times New Roman" w:hAnsi="Corbel" w:cs="Arial"/>
          <w:b/>
          <w:color w:val="1F497D" w:themeColor="text2"/>
          <w:kern w:val="0"/>
          <w:sz w:val="28"/>
          <w:szCs w:val="28"/>
        </w:rPr>
      </w:pPr>
      <w:r w:rsidRPr="00753726">
        <w:rPr>
          <w:rFonts w:ascii="Corbel" w:eastAsia="Times New Roman" w:hAnsi="Corbel" w:cs="Arial"/>
          <w:b/>
          <w:color w:val="1F497D" w:themeColor="text2"/>
          <w:kern w:val="0"/>
          <w:sz w:val="28"/>
          <w:szCs w:val="28"/>
        </w:rPr>
        <w:t>The Religious Education Department at Salesian</w:t>
      </w:r>
    </w:p>
    <w:p w:rsidR="00753726" w:rsidRPr="00753726" w:rsidRDefault="00753726" w:rsidP="00753726">
      <w:pPr>
        <w:spacing w:before="120"/>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shd w:val="clear" w:color="auto" w:fill="FFFFFF"/>
        </w:rPr>
        <w:t>We look forward to welcoming you to our Religious Education Department. </w:t>
      </w:r>
    </w:p>
    <w:p w:rsidR="00753726" w:rsidRPr="00753726" w:rsidRDefault="00753726" w:rsidP="00753726">
      <w:pPr>
        <w:spacing w:before="120"/>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rPr>
        <w:t xml:space="preserve">Religious Education is a key department at Salesian and we work together with Chaplaincy to develop the academic, spiritual and moral life of our students. We are enthusiastic, engaging and proud to work with the vision of St. John Bosco. Our connection to Don Bosco and the Salesian community are evident throughout the whole school. His vision to educate to a high standard, instil moral value and foster positive experiences both inside and outside of the classroom is supported and furthered by our department. </w:t>
      </w:r>
    </w:p>
    <w:p w:rsidR="00753726" w:rsidRPr="00753726" w:rsidRDefault="00753726" w:rsidP="00753726">
      <w:pPr>
        <w:spacing w:before="120"/>
        <w:rPr>
          <w:rFonts w:asciiTheme="minorHAnsi" w:eastAsia="Times New Roman" w:hAnsiTheme="minorHAnsi" w:cstheme="minorHAnsi"/>
          <w:color w:val="auto"/>
          <w:kern w:val="0"/>
          <w:sz w:val="22"/>
          <w:szCs w:val="22"/>
        </w:rPr>
      </w:pPr>
    </w:p>
    <w:p w:rsidR="00753726" w:rsidRPr="00753726" w:rsidRDefault="00753726" w:rsidP="00753726">
      <w:pPr>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bdr w:val="none" w:sz="0" w:space="0" w:color="auto" w:frame="1"/>
        </w:rPr>
        <w:lastRenderedPageBreak/>
        <w:t xml:space="preserve">Housed in six specialist rooms, including one at the college site, the RE department consists of a team of eight specialist teachers. RE's place at the core of the school is further enhanced by the additional roles of these staff which include; a deputy </w:t>
      </w:r>
      <w:proofErr w:type="spellStart"/>
      <w:r w:rsidRPr="00753726">
        <w:rPr>
          <w:rFonts w:ascii="Corbel" w:eastAsia="Times New Roman" w:hAnsi="Corbel" w:cstheme="minorHAnsi"/>
          <w:color w:val="1F497D" w:themeColor="text2"/>
          <w:kern w:val="0"/>
          <w:sz w:val="20"/>
          <w:szCs w:val="20"/>
          <w:bdr w:val="none" w:sz="0" w:space="0" w:color="auto" w:frame="1"/>
        </w:rPr>
        <w:t>headteacher</w:t>
      </w:r>
      <w:proofErr w:type="spellEnd"/>
      <w:r w:rsidRPr="00753726">
        <w:rPr>
          <w:rFonts w:ascii="Corbel" w:eastAsia="Times New Roman" w:hAnsi="Corbel" w:cstheme="minorHAnsi"/>
          <w:color w:val="1F497D" w:themeColor="text2"/>
          <w:kern w:val="0"/>
          <w:sz w:val="20"/>
          <w:szCs w:val="20"/>
          <w:bdr w:val="none" w:sz="0" w:space="0" w:color="auto" w:frame="1"/>
        </w:rPr>
        <w:t>, two teaching chaplains, and the assistant SENCO. The department also has co-coordinators for Key Stages 3 and 4.  </w:t>
      </w:r>
    </w:p>
    <w:p w:rsidR="00753726" w:rsidRPr="00753726" w:rsidRDefault="00753726" w:rsidP="00753726">
      <w:pPr>
        <w:spacing w:before="120"/>
        <w:rPr>
          <w:rFonts w:ascii="Corbel" w:eastAsia="Times New Roman" w:hAnsi="Corbel" w:cstheme="minorHAnsi"/>
          <w:color w:val="1F497D" w:themeColor="text2"/>
          <w:kern w:val="0"/>
          <w:sz w:val="20"/>
          <w:szCs w:val="20"/>
          <w:bdr w:val="none" w:sz="0" w:space="0" w:color="auto" w:frame="1"/>
        </w:rPr>
      </w:pPr>
      <w:r w:rsidRPr="00753726">
        <w:rPr>
          <w:rFonts w:ascii="Corbel" w:eastAsia="Times New Roman" w:hAnsi="Corbel" w:cstheme="minorHAnsi"/>
          <w:color w:val="1F497D" w:themeColor="text2"/>
          <w:kern w:val="0"/>
          <w:sz w:val="20"/>
          <w:szCs w:val="20"/>
          <w:bdr w:val="none" w:sz="0" w:space="0" w:color="auto" w:frame="1"/>
        </w:rPr>
        <w:t xml:space="preserve">Collaborative teaching and mutual support are key to the workings of this enthusiastic department. The department regularly trains teachers both from its own SCITT and from other providers. We when receive visits from those outside our school community, they often comment positively on the quality of the learning, the behaviour and the engagement of students. </w:t>
      </w:r>
    </w:p>
    <w:p w:rsidR="00753726" w:rsidRPr="00753726" w:rsidRDefault="00753726" w:rsidP="00753726">
      <w:pPr>
        <w:spacing w:before="120"/>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bdr w:val="none" w:sz="0" w:space="0" w:color="auto" w:frame="1"/>
        </w:rPr>
        <w:t>For Key Stage 3, the department delivers its own carefully planned in-house scheme of work. In Key Stage 4 all students complete AQA B (Themes and Judaism) GCSE with just under 40% achieving 9-7 grades. We have large take up at A level where we offer AQA 'Philosophy and Ethics' to around 50 students across four groups. Last year over 60% of our A level students achieved A*-B grades.</w:t>
      </w:r>
      <w:r w:rsidRPr="00753726">
        <w:rPr>
          <w:rFonts w:ascii="Corbel" w:eastAsia="Times New Roman" w:hAnsi="Corbel" w:cstheme="minorHAnsi"/>
          <w:color w:val="1F497D" w:themeColor="text2"/>
          <w:kern w:val="0"/>
          <w:sz w:val="20"/>
          <w:szCs w:val="20"/>
        </w:rPr>
        <w:t xml:space="preserve"> All students in the college undertake Sixth Form R.E. within which the EPQ is completed. </w:t>
      </w:r>
      <w:r w:rsidRPr="00753726">
        <w:rPr>
          <w:rFonts w:ascii="Corbel" w:eastAsia="Times New Roman" w:hAnsi="Corbel" w:cstheme="minorHAnsi"/>
          <w:color w:val="1F497D" w:themeColor="text2"/>
          <w:kern w:val="0"/>
          <w:sz w:val="20"/>
          <w:szCs w:val="20"/>
          <w:bdr w:val="none" w:sz="0" w:space="0" w:color="auto" w:frame="1"/>
        </w:rPr>
        <w:t xml:space="preserve"> All three key stages have a complete set of shared lessons and resources. </w:t>
      </w:r>
    </w:p>
    <w:p w:rsidR="00753726" w:rsidRPr="00753726" w:rsidRDefault="00753726" w:rsidP="00753726">
      <w:pPr>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bdr w:val="none" w:sz="0" w:space="0" w:color="auto" w:frame="1"/>
        </w:rPr>
        <w:t> </w:t>
      </w:r>
    </w:p>
    <w:p w:rsidR="00753726" w:rsidRPr="00753726" w:rsidRDefault="00753726" w:rsidP="00753726">
      <w:pPr>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bdr w:val="none" w:sz="0" w:space="0" w:color="auto" w:frame="1"/>
        </w:rPr>
        <w:t xml:space="preserve">In the spirit of Don Bosco, the founder of the Salesian order, RE offers many trips and experiences outside of lessons. These include: a trip to Rome, A level conferences, </w:t>
      </w:r>
      <w:proofErr w:type="gramStart"/>
      <w:r w:rsidRPr="00753726">
        <w:rPr>
          <w:rFonts w:ascii="Corbel" w:eastAsia="Times New Roman" w:hAnsi="Corbel" w:cstheme="minorHAnsi"/>
          <w:color w:val="1F497D" w:themeColor="text2"/>
          <w:kern w:val="0"/>
          <w:sz w:val="20"/>
          <w:szCs w:val="20"/>
          <w:bdr w:val="none" w:sz="0" w:space="0" w:color="auto" w:frame="1"/>
        </w:rPr>
        <w:t>retreat</w:t>
      </w:r>
      <w:proofErr w:type="gramEnd"/>
      <w:r w:rsidRPr="00753726">
        <w:rPr>
          <w:rFonts w:ascii="Corbel" w:eastAsia="Times New Roman" w:hAnsi="Corbel" w:cstheme="minorHAnsi"/>
          <w:color w:val="1F497D" w:themeColor="text2"/>
          <w:kern w:val="0"/>
          <w:sz w:val="20"/>
          <w:szCs w:val="20"/>
          <w:bdr w:val="none" w:sz="0" w:space="0" w:color="auto" w:frame="1"/>
        </w:rPr>
        <w:t xml:space="preserve"> days for Key Stage 3, trips to places of worship, and a visit from a local Rabbi.  </w:t>
      </w:r>
    </w:p>
    <w:p w:rsidR="00753726" w:rsidRPr="00753726" w:rsidRDefault="00753726" w:rsidP="00753726">
      <w:pPr>
        <w:spacing w:before="120" w:after="120"/>
        <w:rPr>
          <w:rFonts w:ascii="Corbel" w:eastAsia="Times New Roman" w:hAnsi="Corbel" w:cstheme="minorHAnsi"/>
          <w:color w:val="1F497D" w:themeColor="text2"/>
          <w:kern w:val="0"/>
          <w:sz w:val="20"/>
          <w:szCs w:val="20"/>
        </w:rPr>
      </w:pPr>
      <w:r w:rsidRPr="00753726">
        <w:rPr>
          <w:rFonts w:ascii="Corbel" w:eastAsia="Times New Roman" w:hAnsi="Corbel" w:cstheme="minorHAnsi"/>
          <w:color w:val="1F497D" w:themeColor="text2"/>
          <w:kern w:val="0"/>
          <w:sz w:val="20"/>
          <w:szCs w:val="20"/>
        </w:rPr>
        <w:t xml:space="preserve">We are extremely proud of our department at Salesian and look forward greatly to welcoming a colleague who is as passionate about the progression of our students both academically and spiritually, as we are. </w:t>
      </w:r>
    </w:p>
    <w:bookmarkEnd w:id="0"/>
    <w:p w:rsidR="00753726" w:rsidRPr="00753726" w:rsidRDefault="00753726" w:rsidP="00753726">
      <w:pPr>
        <w:rPr>
          <w:rFonts w:ascii="Corbel" w:eastAsia="Times New Roman" w:hAnsi="Corbel" w:cs="Arial"/>
          <w:color w:val="1F497D" w:themeColor="text2"/>
          <w:kern w:val="0"/>
          <w:sz w:val="22"/>
          <w:szCs w:val="22"/>
        </w:rPr>
      </w:pPr>
      <w:r w:rsidRPr="00753726">
        <w:rPr>
          <w:rFonts w:ascii="Corbel" w:eastAsia="Times New Roman" w:hAnsi="Corbel" w:cs="Arial"/>
          <w:color w:val="1F497D" w:themeColor="text2"/>
          <w:kern w:val="0"/>
          <w:sz w:val="22"/>
          <w:szCs w:val="22"/>
        </w:rPr>
        <w:t>David Legrand</w:t>
      </w:r>
    </w:p>
    <w:p w:rsidR="00753726" w:rsidRPr="00753726" w:rsidRDefault="00753726" w:rsidP="00753726">
      <w:pPr>
        <w:rPr>
          <w:rFonts w:ascii="Corbel" w:eastAsia="Times New Roman" w:hAnsi="Corbel" w:cs="Arial"/>
          <w:color w:val="1F497D" w:themeColor="text2"/>
          <w:kern w:val="0"/>
          <w:sz w:val="22"/>
          <w:szCs w:val="22"/>
        </w:rPr>
      </w:pPr>
      <w:r w:rsidRPr="00753726">
        <w:rPr>
          <w:rFonts w:ascii="Corbel" w:eastAsia="Times New Roman" w:hAnsi="Corbel" w:cs="Arial"/>
          <w:color w:val="1F497D" w:themeColor="text2"/>
          <w:kern w:val="0"/>
          <w:sz w:val="22"/>
          <w:szCs w:val="22"/>
        </w:rPr>
        <w:t>Head of Religious Education</w:t>
      </w:r>
    </w:p>
    <w:p w:rsidR="00753726" w:rsidRPr="00753726" w:rsidRDefault="00075EEA" w:rsidP="00753726">
      <w:pPr>
        <w:rPr>
          <w:rFonts w:eastAsia="Times New Roman" w:cs="Arial"/>
          <w:color w:val="auto"/>
          <w:kern w:val="0"/>
          <w:sz w:val="22"/>
          <w:szCs w:val="22"/>
        </w:rPr>
      </w:pPr>
      <w:hyperlink r:id="rId16" w:history="1">
        <w:r w:rsidR="00753726" w:rsidRPr="00753726">
          <w:rPr>
            <w:rFonts w:eastAsia="Times New Roman" w:cs="Arial"/>
            <w:color w:val="0000FF" w:themeColor="hyperlink"/>
            <w:kern w:val="0"/>
            <w:sz w:val="22"/>
            <w:szCs w:val="22"/>
            <w:u w:val="single"/>
          </w:rPr>
          <w:t>dlegrand@salesian.surrey.sch.uk</w:t>
        </w:r>
      </w:hyperlink>
    </w:p>
    <w:p w:rsidR="003E76A3" w:rsidRDefault="003E76A3"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eastAsia="Times New Roman" w:cs="Arial"/>
          <w:color w:val="auto"/>
          <w:kern w:val="0"/>
          <w:sz w:val="22"/>
          <w:szCs w:val="22"/>
        </w:rPr>
      </w:pPr>
    </w:p>
    <w:p w:rsidR="00753726" w:rsidRDefault="00753726" w:rsidP="003E76A3">
      <w:pPr>
        <w:rPr>
          <w:rFonts w:ascii="Corbel" w:hAnsi="Corbel" w:cs="Arial"/>
          <w:bCs/>
          <w:i/>
          <w:color w:val="002060"/>
          <w:sz w:val="20"/>
        </w:rPr>
      </w:pPr>
    </w:p>
    <w:p w:rsidR="003E76A3" w:rsidRPr="00197C97" w:rsidRDefault="003E76A3" w:rsidP="003E76A3">
      <w:pPr>
        <w:rPr>
          <w:rFonts w:ascii="Corbel" w:hAnsi="Corbel" w:cs="Arial"/>
          <w:i/>
          <w:color w:val="002060"/>
          <w:sz w:val="20"/>
        </w:rPr>
      </w:pPr>
      <w:r w:rsidRPr="00197C97">
        <w:rPr>
          <w:rFonts w:ascii="Corbel" w:hAnsi="Corbel" w:cs="Arial"/>
          <w:bCs/>
          <w:i/>
          <w:color w:val="002060"/>
          <w:sz w:val="20"/>
        </w:rPr>
        <w:t>Salesian School is committed to safeguarding and promoting the welfare of children. Enhanced CRB checks will be sought prior to appointment</w:t>
      </w:r>
    </w:p>
    <w:p w:rsidR="003E76A3" w:rsidRPr="00BB0152" w:rsidRDefault="003E76A3" w:rsidP="003E76A3">
      <w:pPr>
        <w:jc w:val="both"/>
        <w:rPr>
          <w:rFonts w:ascii="Corbel" w:hAnsi="Corbel" w:cs="Arial"/>
          <w:color w:val="002060"/>
          <w:sz w:val="20"/>
          <w:szCs w:val="20"/>
          <w:u w:val="single"/>
        </w:rPr>
      </w:pPr>
    </w:p>
    <w:p w:rsidR="00AA6BC9" w:rsidRPr="006B2DF2" w:rsidRDefault="003E76A3"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6779D897" wp14:editId="48771829">
            <wp:simplePos x="0" y="0"/>
            <wp:positionH relativeFrom="margin">
              <wp:align>right</wp:align>
            </wp:positionH>
            <wp:positionV relativeFrom="paragraph">
              <wp:posOffset>-231775</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rsidR="00AA6BC9" w:rsidRDefault="00AA6BC9" w:rsidP="003A2924">
      <w:pPr>
        <w:rPr>
          <w:rFonts w:ascii="Corbel" w:hAnsi="Corbel"/>
          <w:b/>
          <w:color w:val="002060"/>
          <w:sz w:val="28"/>
          <w:szCs w:val="26"/>
        </w:rPr>
      </w:pPr>
    </w:p>
    <w:p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w:t>
      </w:r>
      <w:r w:rsidRPr="00AA6BC9">
        <w:rPr>
          <w:rFonts w:ascii="Corbel" w:hAnsi="Corbel"/>
          <w:color w:val="002060"/>
          <w:sz w:val="20"/>
        </w:rPr>
        <w:lastRenderedPageBreak/>
        <w:t>have been accrediting our own trainee teachers as part of the Teach South East SCITT partnership.</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rsidR="000D0D84" w:rsidRDefault="000D0D84" w:rsidP="00AA6BC9">
      <w:pPr>
        <w:autoSpaceDE w:val="0"/>
        <w:autoSpaceDN w:val="0"/>
        <w:jc w:val="both"/>
        <w:rPr>
          <w:rFonts w:ascii="Corbel" w:hAnsi="Corbel"/>
          <w:color w:val="002060"/>
          <w:sz w:val="20"/>
        </w:rPr>
      </w:pPr>
    </w:p>
    <w:p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rsidR="008F7765" w:rsidRDefault="008F7765" w:rsidP="00AA6BC9">
      <w:pPr>
        <w:autoSpaceDE w:val="0"/>
        <w:autoSpaceDN w:val="0"/>
        <w:jc w:val="both"/>
        <w:rPr>
          <w:rFonts w:ascii="Corbel" w:hAnsi="Corbel"/>
          <w:color w:val="002060"/>
          <w:sz w:val="20"/>
        </w:rPr>
      </w:pPr>
    </w:p>
    <w:p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8">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lastRenderedPageBreak/>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9">
                      <a:extLst>
                        <a:ext uri="{28A0092B-C50C-407E-A947-70E740481C1C}">
                          <a14:useLocalDpi xmlns:a14="http://schemas.microsoft.com/office/drawing/2010/main" val="0"/>
                        </a:ext>
                      </a:extLst>
                    </a:blip>
                    <a:stretch>
                      <a:fillRect/>
                    </a:stretch>
                  </pic:blipFill>
                  <pic:spPr>
                    <a:xfrm>
                      <a:off x="0" y="0"/>
                      <a:ext cx="1511440" cy="699194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lastRenderedPageBreak/>
        <w:drawing>
          <wp:anchor distT="0" distB="0" distL="114300" distR="114300" simplePos="0" relativeHeight="251708416" behindDoc="1" locked="0" layoutInCell="1" allowOverlap="1">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20">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Plan effectively for special educational needs in consultation with the Head of Learning Support</w:t>
      </w:r>
    </w:p>
    <w:p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lastRenderedPageBreak/>
        <w:drawing>
          <wp:anchor distT="0" distB="0" distL="114300" distR="114300" simplePos="0" relativeHeight="251709440" behindDoc="1" locked="0" layoutInCell="1" allowOverlap="1">
            <wp:simplePos x="0" y="0"/>
            <wp:positionH relativeFrom="page">
              <wp:align>left</wp:align>
            </wp:positionH>
            <wp:positionV relativeFrom="page">
              <wp:align>top</wp:align>
            </wp:positionV>
            <wp:extent cx="1504631" cy="6961517"/>
            <wp:effectExtent l="0" t="0" r="635" b="0"/>
            <wp:wrapTight wrapText="bothSides">
              <wp:wrapPolygon edited="0">
                <wp:start x="0" y="0"/>
                <wp:lineTo x="0" y="21515"/>
                <wp:lineTo x="21336" y="21515"/>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1">
                      <a:extLst>
                        <a:ext uri="{28A0092B-C50C-407E-A947-70E740481C1C}">
                          <a14:useLocalDpi xmlns:a14="http://schemas.microsoft.com/office/drawing/2010/main" val="0"/>
                        </a:ext>
                      </a:extLst>
                    </a:blip>
                    <a:stretch>
                      <a:fillRect/>
                    </a:stretch>
                  </pic:blipFill>
                  <pic:spPr>
                    <a:xfrm>
                      <a:off x="0" y="0"/>
                      <a:ext cx="1508025" cy="6977219"/>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w:t>
      </w:r>
      <w:proofErr w:type="spellStart"/>
      <w:r w:rsidRPr="0069226A">
        <w:rPr>
          <w:rFonts w:ascii="Corbel" w:hAnsi="Corbel"/>
          <w:color w:val="002060"/>
          <w:sz w:val="20"/>
          <w:szCs w:val="20"/>
        </w:rPr>
        <w:t>behaviour</w:t>
      </w:r>
      <w:proofErr w:type="spellEnd"/>
      <w:r w:rsidRPr="0069226A">
        <w:rPr>
          <w:rFonts w:ascii="Corbel" w:hAnsi="Corbel"/>
          <w:color w:val="002060"/>
          <w:sz w:val="20"/>
          <w:szCs w:val="20"/>
        </w:rPr>
        <w:t xml:space="preserve"> that enables students to learn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t xml:space="preserve">Carry out any other duties at the direction of the Headteacher or as laid out in Salesian School documentation </w:t>
      </w:r>
    </w:p>
    <w:sectPr w:rsidR="0069226A" w:rsidRPr="0069226A"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4D7" w:rsidRDefault="000254D7" w:rsidP="000254D7">
      <w:r>
        <w:separator/>
      </w:r>
    </w:p>
  </w:endnote>
  <w:endnote w:type="continuationSeparator" w:id="0">
    <w:p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0771A1-9732-4CC5-A364-E31D14569A13}"/>
    <w:embedBold r:id="rId2" w:fontKey="{317BEF2B-415B-4DEE-AC5D-625B8CC742F0}"/>
  </w:font>
  <w:font w:name="Lato">
    <w:altName w:val="Segoe UI"/>
    <w:panose1 w:val="020F0502020204030203"/>
    <w:charset w:val="00"/>
    <w:family w:val="swiss"/>
    <w:pitch w:val="variable"/>
    <w:sig w:usb0="A00000AF" w:usb1="5000604B" w:usb2="00000000" w:usb3="00000000" w:csb0="00000093" w:csb1="00000000"/>
    <w:embedRegular r:id="rId3" w:fontKey="{9D91BE7E-2BA2-4005-B30F-5BC8C3D71BDA}"/>
    <w:embedBold r:id="rId4" w:fontKey="{636B5870-8D31-4171-B1F3-0F15EA7DEB38}"/>
    <w:embedItalic r:id="rId5" w:fontKey="{98C04E16-9DC7-47F2-BD66-0314D3C02A9E}"/>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E10002FF" w:usb1="5000ECFF" w:usb2="00000021" w:usb3="00000000" w:csb0="0000019F" w:csb1="00000000"/>
    <w:embedRegular r:id="rId6" w:fontKey="{AC4CDFAF-B079-4789-AFA1-1F5E95CAF094}"/>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66547E2A-2EED-4EF5-9B38-558311640A61}"/>
  </w:font>
  <w:font w:name="Tahoma">
    <w:panose1 w:val="020B0604030504040204"/>
    <w:charset w:val="00"/>
    <w:family w:val="swiss"/>
    <w:pitch w:val="variable"/>
    <w:sig w:usb0="E1002EFF" w:usb1="C000605B" w:usb2="00000029" w:usb3="00000000" w:csb0="000101FF" w:csb1="00000000"/>
    <w:embedRegular r:id="rId8" w:fontKey="{CCC67532-E70A-4E4C-AB50-8336881BD7DD}"/>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embedRegular r:id="rId9" w:fontKey="{143383C1-981D-4158-9927-2CADCB7D2C64}"/>
    <w:embedBold r:id="rId10" w:fontKey="{539E7DC6-DA48-4072-9381-AFF482B62678}"/>
    <w:embedItalic r:id="rId11" w:fontKey="{16C96FE0-A901-47B6-A225-26615482BE4D}"/>
  </w:font>
  <w:font w:name="Lucida Handwriting">
    <w:panose1 w:val="03010101010101010101"/>
    <w:charset w:val="00"/>
    <w:family w:val="script"/>
    <w:pitch w:val="variable"/>
    <w:sig w:usb0="00000003" w:usb1="00000000" w:usb2="00000000" w:usb3="00000000" w:csb0="00000001" w:csb1="00000000"/>
    <w:embedRegular r:id="rId12" w:fontKey="{811C6BA1-6742-4FB6-9700-1BAE719B9E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7BA534D1-D7C8-44AD-8B87-9D6CD20ED4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727664">
    <w:pPr>
      <w:pStyle w:val="Footer"/>
    </w:pPr>
    <w:r>
      <w:rPr>
        <w:noProof/>
      </w:rPr>
      <mc:AlternateContent>
        <mc:Choice Requires="wps">
          <w:drawing>
            <wp:anchor distT="0" distB="0" distL="114300" distR="114300" simplePos="0" relativeHeight="251658239" behindDoc="0" locked="0" layoutInCell="1" allowOverlap="1" wp14:anchorId="101F3E1C" wp14:editId="199E65F5">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3E1C"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4D46802F" wp14:editId="24B06C4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EF4437" w:rsidP="000254D7">
    <w:pPr>
      <w:pStyle w:val="Footer"/>
      <w:jc w:val="right"/>
    </w:pPr>
    <w:r>
      <w:rPr>
        <w:noProof/>
      </w:rPr>
      <w:drawing>
        <wp:anchor distT="0" distB="0" distL="114300" distR="114300" simplePos="0" relativeHeight="251663360" behindDoc="0" locked="0" layoutInCell="1" allowOverlap="1" wp14:anchorId="38D431DF" wp14:editId="3F8A0D81">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4D7" w:rsidRDefault="000254D7" w:rsidP="000254D7">
      <w:r>
        <w:separator/>
      </w:r>
    </w:p>
  </w:footnote>
  <w:footnote w:type="continuationSeparator" w:id="0">
    <w:p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3638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600F"/>
    <w:rsid w:val="00021E2A"/>
    <w:rsid w:val="0002543D"/>
    <w:rsid w:val="000254D7"/>
    <w:rsid w:val="00025D8D"/>
    <w:rsid w:val="000307D5"/>
    <w:rsid w:val="000448F3"/>
    <w:rsid w:val="00051B8B"/>
    <w:rsid w:val="00061557"/>
    <w:rsid w:val="0006535E"/>
    <w:rsid w:val="00066634"/>
    <w:rsid w:val="000750A4"/>
    <w:rsid w:val="00075EEA"/>
    <w:rsid w:val="0007675A"/>
    <w:rsid w:val="00077A1F"/>
    <w:rsid w:val="00080F4F"/>
    <w:rsid w:val="0008336D"/>
    <w:rsid w:val="00091479"/>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FFD"/>
    <w:rsid w:val="00134E33"/>
    <w:rsid w:val="0014613B"/>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0EE9"/>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E76A3"/>
    <w:rsid w:val="003F1824"/>
    <w:rsid w:val="004104D9"/>
    <w:rsid w:val="00411B6D"/>
    <w:rsid w:val="00415755"/>
    <w:rsid w:val="0043534A"/>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90E32"/>
    <w:rsid w:val="00596626"/>
    <w:rsid w:val="005A012F"/>
    <w:rsid w:val="005A04D3"/>
    <w:rsid w:val="005A1853"/>
    <w:rsid w:val="005A1A70"/>
    <w:rsid w:val="005A5E7C"/>
    <w:rsid w:val="005A766E"/>
    <w:rsid w:val="005B6DE1"/>
    <w:rsid w:val="005C1A52"/>
    <w:rsid w:val="005D6C68"/>
    <w:rsid w:val="005E01EF"/>
    <w:rsid w:val="005E05D0"/>
    <w:rsid w:val="005F7EC6"/>
    <w:rsid w:val="0060044D"/>
    <w:rsid w:val="0061139D"/>
    <w:rsid w:val="00622B91"/>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5610"/>
    <w:rsid w:val="006E7C3F"/>
    <w:rsid w:val="00704FA6"/>
    <w:rsid w:val="00713223"/>
    <w:rsid w:val="00713F2D"/>
    <w:rsid w:val="007165E7"/>
    <w:rsid w:val="00727664"/>
    <w:rsid w:val="00731850"/>
    <w:rsid w:val="00731BE2"/>
    <w:rsid w:val="007376D1"/>
    <w:rsid w:val="007414BC"/>
    <w:rsid w:val="00753304"/>
    <w:rsid w:val="00753726"/>
    <w:rsid w:val="00753852"/>
    <w:rsid w:val="007637C5"/>
    <w:rsid w:val="00767029"/>
    <w:rsid w:val="007672BE"/>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1912"/>
    <w:rsid w:val="008F7765"/>
    <w:rsid w:val="00904FCC"/>
    <w:rsid w:val="009056E6"/>
    <w:rsid w:val="00916B93"/>
    <w:rsid w:val="0092046E"/>
    <w:rsid w:val="0092433A"/>
    <w:rsid w:val="00945972"/>
    <w:rsid w:val="009506AE"/>
    <w:rsid w:val="00957313"/>
    <w:rsid w:val="00960272"/>
    <w:rsid w:val="0096501C"/>
    <w:rsid w:val="00965F90"/>
    <w:rsid w:val="0096696D"/>
    <w:rsid w:val="00967569"/>
    <w:rsid w:val="0097306F"/>
    <w:rsid w:val="00973817"/>
    <w:rsid w:val="00975000"/>
    <w:rsid w:val="009805F0"/>
    <w:rsid w:val="009924DB"/>
    <w:rsid w:val="00994078"/>
    <w:rsid w:val="0099429F"/>
    <w:rsid w:val="00995CC6"/>
    <w:rsid w:val="009A01E3"/>
    <w:rsid w:val="009A5A3E"/>
    <w:rsid w:val="009A7C30"/>
    <w:rsid w:val="009B4E70"/>
    <w:rsid w:val="009D3288"/>
    <w:rsid w:val="009D5CFA"/>
    <w:rsid w:val="009E21E2"/>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AF2C09"/>
    <w:rsid w:val="00B153EF"/>
    <w:rsid w:val="00B20221"/>
    <w:rsid w:val="00B21A29"/>
    <w:rsid w:val="00B404FF"/>
    <w:rsid w:val="00B501DA"/>
    <w:rsid w:val="00B60577"/>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64E7D"/>
    <w:rsid w:val="00C71E63"/>
    <w:rsid w:val="00C7383C"/>
    <w:rsid w:val="00C81C0B"/>
    <w:rsid w:val="00C829B0"/>
    <w:rsid w:val="00C84274"/>
    <w:rsid w:val="00C946E4"/>
    <w:rsid w:val="00C96295"/>
    <w:rsid w:val="00CA0019"/>
    <w:rsid w:val="00CA05F5"/>
    <w:rsid w:val="00CA647E"/>
    <w:rsid w:val="00CB35F2"/>
    <w:rsid w:val="00CD188D"/>
    <w:rsid w:val="00CD266D"/>
    <w:rsid w:val="00CF1C6B"/>
    <w:rsid w:val="00D025B1"/>
    <w:rsid w:val="00D101D2"/>
    <w:rsid w:val="00D332BE"/>
    <w:rsid w:val="00D3491F"/>
    <w:rsid w:val="00D44338"/>
    <w:rsid w:val="00D5223B"/>
    <w:rsid w:val="00D65778"/>
    <w:rsid w:val="00D805C4"/>
    <w:rsid w:val="00D8659A"/>
    <w:rsid w:val="00D92FC8"/>
    <w:rsid w:val="00D949CB"/>
    <w:rsid w:val="00DA64C9"/>
    <w:rsid w:val="00DB24C2"/>
    <w:rsid w:val="00DC0995"/>
    <w:rsid w:val="00DE37F8"/>
    <w:rsid w:val="00DF4EFC"/>
    <w:rsid w:val="00DF50F9"/>
    <w:rsid w:val="00E06D7A"/>
    <w:rsid w:val="00E119E4"/>
    <w:rsid w:val="00E15048"/>
    <w:rsid w:val="00E1669F"/>
    <w:rsid w:val="00E22486"/>
    <w:rsid w:val="00E270D3"/>
    <w:rsid w:val="00E33A8B"/>
    <w:rsid w:val="00E448F9"/>
    <w:rsid w:val="00E5158B"/>
    <w:rsid w:val="00E66E32"/>
    <w:rsid w:val="00E700BD"/>
    <w:rsid w:val="00E716B1"/>
    <w:rsid w:val="00EB165D"/>
    <w:rsid w:val="00EB3542"/>
    <w:rsid w:val="00EB4559"/>
    <w:rsid w:val="00EB4822"/>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FB622"/>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dlegrand@salesian.surrey.sch.u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jkibble@salesian.surrey.sch.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0D6E3-8BCC-446F-86A3-21E5161B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9</cp:revision>
  <cp:lastPrinted>2019-10-17T10:51:00Z</cp:lastPrinted>
  <dcterms:created xsi:type="dcterms:W3CDTF">2019-10-17T16:00:00Z</dcterms:created>
  <dcterms:modified xsi:type="dcterms:W3CDTF">2019-11-07T10:34:00Z</dcterms:modified>
</cp:coreProperties>
</file>