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580D1C" w14:textId="77777777" w:rsidR="00352F6B" w:rsidRDefault="00AC7824">
      <w:pPr>
        <w:jc w:val="center"/>
        <w:rPr>
          <w:rFonts w:ascii="Arial" w:eastAsia="Arial" w:hAnsi="Arial" w:cs="Arial"/>
          <w:sz w:val="22"/>
          <w:szCs w:val="22"/>
        </w:rPr>
      </w:pPr>
      <w:bookmarkStart w:id="0" w:name="_GoBack"/>
      <w:bookmarkEnd w:id="0"/>
      <w:r>
        <w:rPr>
          <w:rFonts w:ascii="Arial" w:eastAsia="Arial" w:hAnsi="Arial" w:cs="Arial"/>
          <w:b/>
          <w:sz w:val="22"/>
          <w:szCs w:val="22"/>
        </w:rPr>
        <w:t>JOB DESCRIPTION</w:t>
      </w:r>
    </w:p>
    <w:p w14:paraId="33FBA923" w14:textId="77777777" w:rsidR="00352F6B" w:rsidRDefault="00352F6B">
      <w:pPr>
        <w:jc w:val="center"/>
        <w:rPr>
          <w:rFonts w:ascii="Arial" w:eastAsia="Arial" w:hAnsi="Arial" w:cs="Arial"/>
          <w:sz w:val="22"/>
          <w:szCs w:val="22"/>
        </w:rPr>
      </w:pPr>
    </w:p>
    <w:tbl>
      <w:tblPr>
        <w:tblStyle w:val="a"/>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7371"/>
      </w:tblGrid>
      <w:tr w:rsidR="00352F6B" w14:paraId="4696E13B" w14:textId="77777777">
        <w:tc>
          <w:tcPr>
            <w:tcW w:w="3085" w:type="dxa"/>
          </w:tcPr>
          <w:p w14:paraId="589485DF" w14:textId="77777777" w:rsidR="00352F6B" w:rsidRDefault="00AC7824">
            <w:pPr>
              <w:rPr>
                <w:rFonts w:ascii="Arial" w:eastAsia="Arial" w:hAnsi="Arial" w:cs="Arial"/>
                <w:b/>
                <w:sz w:val="22"/>
                <w:szCs w:val="22"/>
              </w:rPr>
            </w:pPr>
            <w:r>
              <w:rPr>
                <w:rFonts w:ascii="Arial" w:eastAsia="Arial" w:hAnsi="Arial" w:cs="Arial"/>
                <w:b/>
                <w:sz w:val="22"/>
                <w:szCs w:val="22"/>
              </w:rPr>
              <w:t>Job Title:</w:t>
            </w:r>
          </w:p>
        </w:tc>
        <w:tc>
          <w:tcPr>
            <w:tcW w:w="7371" w:type="dxa"/>
          </w:tcPr>
          <w:p w14:paraId="54E093E7" w14:textId="77777777" w:rsidR="00352F6B" w:rsidRDefault="00AC7824">
            <w:pPr>
              <w:rPr>
                <w:rFonts w:ascii="Arial" w:eastAsia="Arial" w:hAnsi="Arial" w:cs="Arial"/>
                <w:b/>
                <w:sz w:val="22"/>
                <w:szCs w:val="22"/>
              </w:rPr>
            </w:pPr>
            <w:r>
              <w:rPr>
                <w:rFonts w:ascii="Arial" w:eastAsia="Arial" w:hAnsi="Arial" w:cs="Arial"/>
                <w:sz w:val="22"/>
                <w:szCs w:val="22"/>
              </w:rPr>
              <w:t>IT Technician</w:t>
            </w:r>
          </w:p>
        </w:tc>
      </w:tr>
      <w:tr w:rsidR="00352F6B" w14:paraId="33E37C15" w14:textId="77777777">
        <w:tc>
          <w:tcPr>
            <w:tcW w:w="3085" w:type="dxa"/>
          </w:tcPr>
          <w:p w14:paraId="254B65E2" w14:textId="77777777" w:rsidR="00352F6B" w:rsidRDefault="00AC7824">
            <w:pPr>
              <w:rPr>
                <w:rFonts w:ascii="Arial" w:eastAsia="Arial" w:hAnsi="Arial" w:cs="Arial"/>
                <w:b/>
                <w:sz w:val="22"/>
                <w:szCs w:val="22"/>
              </w:rPr>
            </w:pPr>
            <w:r>
              <w:rPr>
                <w:rFonts w:ascii="Arial" w:eastAsia="Arial" w:hAnsi="Arial" w:cs="Arial"/>
                <w:b/>
                <w:sz w:val="22"/>
                <w:szCs w:val="22"/>
              </w:rPr>
              <w:t>Reporting to (job title):</w:t>
            </w:r>
          </w:p>
        </w:tc>
        <w:tc>
          <w:tcPr>
            <w:tcW w:w="7371" w:type="dxa"/>
          </w:tcPr>
          <w:p w14:paraId="58905396" w14:textId="77777777" w:rsidR="00352F6B" w:rsidRDefault="00AC7824">
            <w:pPr>
              <w:rPr>
                <w:rFonts w:ascii="Arial" w:eastAsia="Arial" w:hAnsi="Arial" w:cs="Arial"/>
                <w:b/>
                <w:sz w:val="22"/>
                <w:szCs w:val="22"/>
              </w:rPr>
            </w:pPr>
            <w:r>
              <w:rPr>
                <w:rFonts w:ascii="Arial" w:eastAsia="Arial" w:hAnsi="Arial" w:cs="Arial"/>
                <w:sz w:val="22"/>
                <w:szCs w:val="22"/>
              </w:rPr>
              <w:t>Trust Network Manager</w:t>
            </w:r>
          </w:p>
        </w:tc>
      </w:tr>
      <w:tr w:rsidR="00352F6B" w14:paraId="56032E49" w14:textId="77777777">
        <w:tc>
          <w:tcPr>
            <w:tcW w:w="3085" w:type="dxa"/>
          </w:tcPr>
          <w:p w14:paraId="391BFC42" w14:textId="77777777" w:rsidR="00352F6B" w:rsidRDefault="00AC7824">
            <w:pPr>
              <w:rPr>
                <w:rFonts w:ascii="Arial" w:eastAsia="Arial" w:hAnsi="Arial" w:cs="Arial"/>
                <w:b/>
                <w:sz w:val="22"/>
                <w:szCs w:val="22"/>
              </w:rPr>
            </w:pPr>
            <w:r>
              <w:rPr>
                <w:rFonts w:ascii="Arial" w:eastAsia="Arial" w:hAnsi="Arial" w:cs="Arial"/>
                <w:b/>
                <w:sz w:val="22"/>
                <w:szCs w:val="22"/>
              </w:rPr>
              <w:t>Hours of work:</w:t>
            </w:r>
          </w:p>
        </w:tc>
        <w:tc>
          <w:tcPr>
            <w:tcW w:w="7371" w:type="dxa"/>
          </w:tcPr>
          <w:p w14:paraId="01A94686" w14:textId="26962842" w:rsidR="00352F6B" w:rsidRDefault="00AC7824" w:rsidP="00347D9F">
            <w:pPr>
              <w:rPr>
                <w:rFonts w:ascii="Arial" w:eastAsia="Arial" w:hAnsi="Arial" w:cs="Arial"/>
                <w:sz w:val="22"/>
                <w:szCs w:val="22"/>
              </w:rPr>
            </w:pPr>
            <w:r>
              <w:rPr>
                <w:rFonts w:ascii="Arial" w:eastAsia="Arial" w:hAnsi="Arial" w:cs="Arial"/>
                <w:sz w:val="22"/>
                <w:szCs w:val="22"/>
              </w:rPr>
              <w:t>3</w:t>
            </w:r>
            <w:r w:rsidR="00A64F6A">
              <w:rPr>
                <w:rFonts w:ascii="Arial" w:eastAsia="Arial" w:hAnsi="Arial" w:cs="Arial"/>
                <w:sz w:val="22"/>
                <w:szCs w:val="22"/>
              </w:rPr>
              <w:t>7</w:t>
            </w:r>
            <w:r>
              <w:rPr>
                <w:rFonts w:ascii="Arial" w:eastAsia="Arial" w:hAnsi="Arial" w:cs="Arial"/>
                <w:sz w:val="22"/>
                <w:szCs w:val="22"/>
              </w:rPr>
              <w:t xml:space="preserve"> hours per week</w:t>
            </w:r>
            <w:r w:rsidR="00347D9F">
              <w:rPr>
                <w:rFonts w:ascii="Arial" w:eastAsia="Arial" w:hAnsi="Arial" w:cs="Arial"/>
                <w:sz w:val="22"/>
                <w:szCs w:val="22"/>
              </w:rPr>
              <w:t xml:space="preserve">, </w:t>
            </w:r>
            <w:r w:rsidR="000B2688">
              <w:rPr>
                <w:rFonts w:ascii="Arial" w:eastAsia="Arial" w:hAnsi="Arial" w:cs="Arial"/>
                <w:sz w:val="22"/>
                <w:szCs w:val="22"/>
              </w:rPr>
              <w:t>all year round</w:t>
            </w:r>
            <w:r w:rsidR="007C46E1">
              <w:rPr>
                <w:rFonts w:ascii="Arial" w:eastAsia="Arial" w:hAnsi="Arial" w:cs="Arial"/>
                <w:sz w:val="22"/>
                <w:szCs w:val="22"/>
              </w:rPr>
              <w:t xml:space="preserve"> </w:t>
            </w:r>
          </w:p>
        </w:tc>
      </w:tr>
      <w:tr w:rsidR="00352F6B" w14:paraId="30EF714E" w14:textId="77777777">
        <w:tc>
          <w:tcPr>
            <w:tcW w:w="3085" w:type="dxa"/>
          </w:tcPr>
          <w:p w14:paraId="53139BC8" w14:textId="77777777" w:rsidR="00352F6B" w:rsidRDefault="00AC7824">
            <w:pPr>
              <w:rPr>
                <w:rFonts w:ascii="Arial" w:eastAsia="Arial" w:hAnsi="Arial" w:cs="Arial"/>
                <w:b/>
                <w:sz w:val="22"/>
                <w:szCs w:val="22"/>
              </w:rPr>
            </w:pPr>
            <w:r>
              <w:rPr>
                <w:rFonts w:ascii="Arial" w:eastAsia="Arial" w:hAnsi="Arial" w:cs="Arial"/>
                <w:b/>
                <w:sz w:val="22"/>
                <w:szCs w:val="22"/>
              </w:rPr>
              <w:t>Duration:</w:t>
            </w:r>
          </w:p>
        </w:tc>
        <w:tc>
          <w:tcPr>
            <w:tcW w:w="7371" w:type="dxa"/>
          </w:tcPr>
          <w:p w14:paraId="324C373A" w14:textId="4C2B83E2" w:rsidR="00352F6B" w:rsidRDefault="00925CFA">
            <w:pPr>
              <w:rPr>
                <w:rFonts w:ascii="Arial" w:eastAsia="Arial" w:hAnsi="Arial" w:cs="Arial"/>
                <w:sz w:val="22"/>
                <w:szCs w:val="22"/>
              </w:rPr>
            </w:pPr>
            <w:r>
              <w:rPr>
                <w:rFonts w:ascii="Arial" w:eastAsia="Arial" w:hAnsi="Arial" w:cs="Arial"/>
                <w:sz w:val="22"/>
                <w:szCs w:val="22"/>
              </w:rPr>
              <w:t>Permanent</w:t>
            </w:r>
          </w:p>
        </w:tc>
      </w:tr>
      <w:tr w:rsidR="00352F6B" w14:paraId="2B89B98B" w14:textId="77777777">
        <w:tc>
          <w:tcPr>
            <w:tcW w:w="3085" w:type="dxa"/>
          </w:tcPr>
          <w:p w14:paraId="6CDA90E1" w14:textId="77777777" w:rsidR="00352F6B" w:rsidRDefault="00AC7824">
            <w:pPr>
              <w:rPr>
                <w:rFonts w:ascii="Arial" w:eastAsia="Arial" w:hAnsi="Arial" w:cs="Arial"/>
                <w:b/>
                <w:sz w:val="22"/>
                <w:szCs w:val="22"/>
              </w:rPr>
            </w:pPr>
            <w:r>
              <w:rPr>
                <w:rFonts w:ascii="Arial" w:eastAsia="Arial" w:hAnsi="Arial" w:cs="Arial"/>
                <w:b/>
                <w:sz w:val="22"/>
                <w:szCs w:val="22"/>
              </w:rPr>
              <w:t>Location:</w:t>
            </w:r>
          </w:p>
        </w:tc>
        <w:tc>
          <w:tcPr>
            <w:tcW w:w="7371" w:type="dxa"/>
          </w:tcPr>
          <w:p w14:paraId="17F4F5E3" w14:textId="10023040" w:rsidR="00352F6B" w:rsidRDefault="00A64F6A">
            <w:pPr>
              <w:rPr>
                <w:rFonts w:ascii="Arial" w:eastAsia="Arial" w:hAnsi="Arial" w:cs="Arial"/>
                <w:sz w:val="22"/>
                <w:szCs w:val="22"/>
              </w:rPr>
            </w:pPr>
            <w:r>
              <w:rPr>
                <w:rFonts w:ascii="Arial" w:eastAsia="Arial" w:hAnsi="Arial" w:cs="Arial"/>
                <w:sz w:val="22"/>
                <w:szCs w:val="22"/>
              </w:rPr>
              <w:t xml:space="preserve">Based at the Trust offices at the </w:t>
            </w:r>
            <w:r w:rsidR="00347D9F">
              <w:rPr>
                <w:rFonts w:ascii="Arial" w:eastAsia="Arial" w:hAnsi="Arial" w:cs="Arial"/>
                <w:sz w:val="22"/>
                <w:szCs w:val="22"/>
              </w:rPr>
              <w:t xml:space="preserve">Witton Park Academy </w:t>
            </w:r>
            <w:r>
              <w:rPr>
                <w:rFonts w:ascii="Arial" w:eastAsia="Arial" w:hAnsi="Arial" w:cs="Arial"/>
                <w:sz w:val="22"/>
                <w:szCs w:val="22"/>
              </w:rPr>
              <w:t>site, spending the majority of time at other</w:t>
            </w:r>
            <w:r w:rsidR="00347D9F">
              <w:rPr>
                <w:rFonts w:ascii="Arial" w:eastAsia="Arial" w:hAnsi="Arial" w:cs="Arial"/>
                <w:sz w:val="22"/>
                <w:szCs w:val="22"/>
              </w:rPr>
              <w:t xml:space="preserve"> Trust sites and </w:t>
            </w:r>
            <w:r>
              <w:rPr>
                <w:rFonts w:ascii="Arial" w:eastAsia="Arial" w:hAnsi="Arial" w:cs="Arial"/>
                <w:sz w:val="22"/>
                <w:szCs w:val="22"/>
              </w:rPr>
              <w:t xml:space="preserve">other </w:t>
            </w:r>
            <w:r w:rsidR="00347D9F">
              <w:rPr>
                <w:rFonts w:ascii="Arial" w:eastAsia="Arial" w:hAnsi="Arial" w:cs="Arial"/>
                <w:sz w:val="22"/>
                <w:szCs w:val="22"/>
              </w:rPr>
              <w:t>local schools</w:t>
            </w:r>
          </w:p>
        </w:tc>
      </w:tr>
      <w:tr w:rsidR="00352F6B" w14:paraId="1D5FA1EF" w14:textId="77777777">
        <w:tc>
          <w:tcPr>
            <w:tcW w:w="3085" w:type="dxa"/>
          </w:tcPr>
          <w:p w14:paraId="5D9FC630" w14:textId="77777777" w:rsidR="00352F6B" w:rsidRDefault="00AC7824">
            <w:pPr>
              <w:rPr>
                <w:rFonts w:ascii="Arial" w:eastAsia="Arial" w:hAnsi="Arial" w:cs="Arial"/>
                <w:b/>
                <w:sz w:val="22"/>
                <w:szCs w:val="22"/>
              </w:rPr>
            </w:pPr>
            <w:r>
              <w:rPr>
                <w:rFonts w:ascii="Arial" w:eastAsia="Arial" w:hAnsi="Arial" w:cs="Arial"/>
                <w:b/>
                <w:sz w:val="22"/>
                <w:szCs w:val="22"/>
              </w:rPr>
              <w:t>Grade:</w:t>
            </w:r>
          </w:p>
        </w:tc>
        <w:tc>
          <w:tcPr>
            <w:tcW w:w="7371" w:type="dxa"/>
          </w:tcPr>
          <w:p w14:paraId="5582FE39" w14:textId="77777777" w:rsidR="00352F6B" w:rsidRDefault="00AC7824" w:rsidP="007C46E1">
            <w:pPr>
              <w:rPr>
                <w:rFonts w:ascii="Arial" w:eastAsia="Arial" w:hAnsi="Arial" w:cs="Arial"/>
                <w:sz w:val="22"/>
                <w:szCs w:val="22"/>
              </w:rPr>
            </w:pPr>
            <w:r>
              <w:rPr>
                <w:rFonts w:ascii="Arial" w:eastAsia="Arial" w:hAnsi="Arial" w:cs="Arial"/>
                <w:sz w:val="22"/>
                <w:szCs w:val="22"/>
              </w:rPr>
              <w:t xml:space="preserve">Grade </w:t>
            </w:r>
            <w:r w:rsidR="00347D9F">
              <w:rPr>
                <w:rFonts w:ascii="Arial" w:eastAsia="Arial" w:hAnsi="Arial" w:cs="Arial"/>
                <w:sz w:val="22"/>
                <w:szCs w:val="22"/>
              </w:rPr>
              <w:t>D. SCP 5 - 8</w:t>
            </w:r>
          </w:p>
        </w:tc>
      </w:tr>
    </w:tbl>
    <w:p w14:paraId="78D3FD67" w14:textId="77777777" w:rsidR="00352F6B" w:rsidRDefault="00AC7824">
      <w:pPr>
        <w:rPr>
          <w:rFonts w:ascii="Arial" w:eastAsia="Arial" w:hAnsi="Arial" w:cs="Arial"/>
          <w:sz w:val="22"/>
          <w:szCs w:val="22"/>
        </w:rPr>
      </w:pP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sz w:val="22"/>
          <w:szCs w:val="22"/>
        </w:rPr>
        <w:t xml:space="preserve">  </w:t>
      </w:r>
    </w:p>
    <w:tbl>
      <w:tblPr>
        <w:tblStyle w:val="a0"/>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352F6B" w14:paraId="4C64E92A" w14:textId="77777777">
        <w:tc>
          <w:tcPr>
            <w:tcW w:w="10456" w:type="dxa"/>
          </w:tcPr>
          <w:p w14:paraId="77AD3F5E" w14:textId="77777777" w:rsidR="00352F6B" w:rsidRDefault="00AC7824">
            <w:pPr>
              <w:rPr>
                <w:rFonts w:ascii="Arial" w:eastAsia="Arial" w:hAnsi="Arial" w:cs="Arial"/>
                <w:b/>
                <w:sz w:val="22"/>
                <w:szCs w:val="22"/>
              </w:rPr>
            </w:pPr>
            <w:r>
              <w:rPr>
                <w:rFonts w:ascii="Arial" w:eastAsia="Arial" w:hAnsi="Arial" w:cs="Arial"/>
                <w:b/>
                <w:sz w:val="22"/>
                <w:szCs w:val="22"/>
              </w:rPr>
              <w:t>Main Purpose/Responsibility</w:t>
            </w:r>
          </w:p>
        </w:tc>
      </w:tr>
      <w:tr w:rsidR="00352F6B" w14:paraId="52EDAFAC" w14:textId="77777777">
        <w:tc>
          <w:tcPr>
            <w:tcW w:w="10456" w:type="dxa"/>
          </w:tcPr>
          <w:p w14:paraId="5651DF60" w14:textId="77777777" w:rsidR="00352F6B" w:rsidRDefault="00AC7824">
            <w:pPr>
              <w:numPr>
                <w:ilvl w:val="0"/>
                <w:numId w:val="1"/>
              </w:numPr>
              <w:rPr>
                <w:sz w:val="22"/>
                <w:szCs w:val="22"/>
              </w:rPr>
            </w:pPr>
            <w:r>
              <w:rPr>
                <w:rFonts w:ascii="Arial" w:eastAsia="Arial" w:hAnsi="Arial" w:cs="Arial"/>
                <w:sz w:val="22"/>
                <w:szCs w:val="22"/>
              </w:rPr>
              <w:t>To provide day-to day technical IT support to users throughout the trust and other local schools supported by the trust</w:t>
            </w:r>
          </w:p>
          <w:p w14:paraId="1DF34E07" w14:textId="77777777" w:rsidR="00352F6B" w:rsidRDefault="00AC7824">
            <w:pPr>
              <w:numPr>
                <w:ilvl w:val="0"/>
                <w:numId w:val="1"/>
              </w:numPr>
              <w:rPr>
                <w:sz w:val="22"/>
                <w:szCs w:val="22"/>
              </w:rPr>
            </w:pPr>
            <w:r>
              <w:rPr>
                <w:rFonts w:ascii="Arial" w:eastAsia="Arial" w:hAnsi="Arial" w:cs="Arial"/>
                <w:sz w:val="22"/>
                <w:szCs w:val="22"/>
              </w:rPr>
              <w:t>To assist in IT project implementation as required by the Trust Network Manager</w:t>
            </w:r>
          </w:p>
          <w:p w14:paraId="1A052874" w14:textId="77777777" w:rsidR="00352F6B" w:rsidRDefault="00AC7824">
            <w:pPr>
              <w:numPr>
                <w:ilvl w:val="0"/>
                <w:numId w:val="1"/>
              </w:numPr>
              <w:rPr>
                <w:sz w:val="22"/>
                <w:szCs w:val="22"/>
              </w:rPr>
            </w:pPr>
            <w:r>
              <w:rPr>
                <w:rFonts w:ascii="Arial" w:eastAsia="Arial" w:hAnsi="Arial" w:cs="Arial"/>
                <w:sz w:val="22"/>
                <w:szCs w:val="22"/>
              </w:rPr>
              <w:t xml:space="preserve">To actively support and model the ethos and aims of </w:t>
            </w:r>
            <w:proofErr w:type="spellStart"/>
            <w:r>
              <w:rPr>
                <w:rFonts w:ascii="Arial" w:eastAsia="Arial" w:hAnsi="Arial" w:cs="Arial"/>
                <w:sz w:val="22"/>
                <w:szCs w:val="22"/>
              </w:rPr>
              <w:t>AtC</w:t>
            </w:r>
            <w:proofErr w:type="spellEnd"/>
            <w:r>
              <w:rPr>
                <w:rFonts w:ascii="Arial" w:eastAsia="Arial" w:hAnsi="Arial" w:cs="Arial"/>
                <w:sz w:val="22"/>
                <w:szCs w:val="22"/>
              </w:rPr>
              <w:tab/>
            </w:r>
          </w:p>
        </w:tc>
      </w:tr>
    </w:tbl>
    <w:p w14:paraId="037948E8" w14:textId="77777777" w:rsidR="00352F6B" w:rsidRDefault="00352F6B">
      <w:pPr>
        <w:rPr>
          <w:rFonts w:ascii="Arial" w:eastAsia="Arial" w:hAnsi="Arial" w:cs="Arial"/>
          <w:sz w:val="22"/>
          <w:szCs w:val="22"/>
        </w:rPr>
      </w:pPr>
    </w:p>
    <w:tbl>
      <w:tblPr>
        <w:tblStyle w:val="a1"/>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352F6B" w14:paraId="0406408F" w14:textId="77777777">
        <w:tc>
          <w:tcPr>
            <w:tcW w:w="10456" w:type="dxa"/>
          </w:tcPr>
          <w:p w14:paraId="5EEEA394" w14:textId="77777777" w:rsidR="00352F6B" w:rsidRDefault="00AC7824">
            <w:pPr>
              <w:rPr>
                <w:rFonts w:ascii="Arial" w:eastAsia="Arial" w:hAnsi="Arial" w:cs="Arial"/>
                <w:b/>
                <w:sz w:val="22"/>
                <w:szCs w:val="22"/>
              </w:rPr>
            </w:pPr>
            <w:r>
              <w:rPr>
                <w:rFonts w:ascii="Arial" w:eastAsia="Arial" w:hAnsi="Arial" w:cs="Arial"/>
                <w:b/>
                <w:sz w:val="22"/>
                <w:szCs w:val="22"/>
              </w:rPr>
              <w:t>Main Duties</w:t>
            </w:r>
          </w:p>
        </w:tc>
      </w:tr>
      <w:tr w:rsidR="00352F6B" w14:paraId="70956385" w14:textId="77777777">
        <w:tc>
          <w:tcPr>
            <w:tcW w:w="10456" w:type="dxa"/>
          </w:tcPr>
          <w:p w14:paraId="7EE74E9D" w14:textId="77777777" w:rsidR="00352F6B" w:rsidRDefault="00AC7824">
            <w:pPr>
              <w:numPr>
                <w:ilvl w:val="0"/>
                <w:numId w:val="2"/>
              </w:numPr>
              <w:rPr>
                <w:sz w:val="22"/>
                <w:szCs w:val="22"/>
              </w:rPr>
            </w:pPr>
            <w:r>
              <w:rPr>
                <w:rFonts w:ascii="Arial" w:eastAsia="Arial" w:hAnsi="Arial" w:cs="Arial"/>
                <w:sz w:val="22"/>
                <w:szCs w:val="22"/>
              </w:rPr>
              <w:t>Providing excellent 1</w:t>
            </w:r>
            <w:r>
              <w:rPr>
                <w:rFonts w:ascii="Arial" w:eastAsia="Arial" w:hAnsi="Arial" w:cs="Arial"/>
                <w:sz w:val="22"/>
                <w:szCs w:val="22"/>
                <w:vertAlign w:val="superscript"/>
              </w:rPr>
              <w:t>st</w:t>
            </w:r>
            <w:r>
              <w:rPr>
                <w:rFonts w:ascii="Arial" w:eastAsia="Arial" w:hAnsi="Arial" w:cs="Arial"/>
                <w:sz w:val="22"/>
                <w:szCs w:val="22"/>
              </w:rPr>
              <w:t xml:space="preserve"> and 2</w:t>
            </w:r>
            <w:r>
              <w:rPr>
                <w:rFonts w:ascii="Arial" w:eastAsia="Arial" w:hAnsi="Arial" w:cs="Arial"/>
                <w:sz w:val="22"/>
                <w:szCs w:val="22"/>
                <w:vertAlign w:val="superscript"/>
              </w:rPr>
              <w:t>nd</w:t>
            </w:r>
            <w:r>
              <w:rPr>
                <w:rFonts w:ascii="Arial" w:eastAsia="Arial" w:hAnsi="Arial" w:cs="Arial"/>
                <w:sz w:val="22"/>
                <w:szCs w:val="22"/>
              </w:rPr>
              <w:t xml:space="preserve"> line support to users across the trust, including helping to operate the trust IT Helpdesk</w:t>
            </w:r>
          </w:p>
          <w:p w14:paraId="0ABFE4BC" w14:textId="58460521" w:rsidR="00347D9F" w:rsidRPr="00347D9F" w:rsidRDefault="00AC7824" w:rsidP="00BE5C7D">
            <w:pPr>
              <w:numPr>
                <w:ilvl w:val="0"/>
                <w:numId w:val="2"/>
              </w:numPr>
              <w:rPr>
                <w:sz w:val="22"/>
                <w:szCs w:val="22"/>
              </w:rPr>
            </w:pPr>
            <w:r w:rsidRPr="00347D9F">
              <w:rPr>
                <w:rFonts w:ascii="Arial" w:eastAsia="Arial" w:hAnsi="Arial" w:cs="Arial"/>
                <w:sz w:val="22"/>
                <w:szCs w:val="22"/>
              </w:rPr>
              <w:t>Supporting, installing, managing &amp; maintaining IT systems</w:t>
            </w:r>
            <w:r w:rsidR="00A64F6A">
              <w:rPr>
                <w:rFonts w:ascii="Arial" w:eastAsia="Arial" w:hAnsi="Arial" w:cs="Arial"/>
                <w:sz w:val="22"/>
                <w:szCs w:val="22"/>
              </w:rPr>
              <w:t xml:space="preserve">, IT </w:t>
            </w:r>
            <w:r w:rsidRPr="00347D9F">
              <w:rPr>
                <w:rFonts w:ascii="Arial" w:eastAsia="Arial" w:hAnsi="Arial" w:cs="Arial"/>
                <w:sz w:val="22"/>
                <w:szCs w:val="22"/>
              </w:rPr>
              <w:t xml:space="preserve">infrastructure </w:t>
            </w:r>
            <w:r w:rsidR="00A64F6A">
              <w:rPr>
                <w:rFonts w:ascii="Arial" w:eastAsia="Arial" w:hAnsi="Arial" w:cs="Arial"/>
                <w:sz w:val="22"/>
                <w:szCs w:val="22"/>
              </w:rPr>
              <w:t xml:space="preserve">and </w:t>
            </w:r>
            <w:r w:rsidR="00A64F6A" w:rsidRPr="00A64F6A">
              <w:rPr>
                <w:rFonts w:ascii="Arial" w:eastAsia="Arial" w:hAnsi="Arial" w:cs="Arial"/>
                <w:sz w:val="22"/>
                <w:szCs w:val="22"/>
              </w:rPr>
              <w:t>AV equipment</w:t>
            </w:r>
          </w:p>
          <w:p w14:paraId="41D687B5" w14:textId="77777777" w:rsidR="00352F6B" w:rsidRDefault="00AC7824">
            <w:pPr>
              <w:numPr>
                <w:ilvl w:val="0"/>
                <w:numId w:val="2"/>
              </w:numPr>
              <w:rPr>
                <w:sz w:val="22"/>
                <w:szCs w:val="22"/>
              </w:rPr>
            </w:pPr>
            <w:r>
              <w:rPr>
                <w:rFonts w:ascii="Arial" w:eastAsia="Arial" w:hAnsi="Arial" w:cs="Arial"/>
                <w:sz w:val="22"/>
                <w:szCs w:val="22"/>
              </w:rPr>
              <w:t>Managing user access to systems, including resetting passwords, blocking websites, adjusting access levels</w:t>
            </w:r>
          </w:p>
          <w:p w14:paraId="5E20F41B" w14:textId="77777777" w:rsidR="00352F6B" w:rsidRDefault="00AC7824">
            <w:pPr>
              <w:numPr>
                <w:ilvl w:val="0"/>
                <w:numId w:val="2"/>
              </w:numPr>
              <w:rPr>
                <w:sz w:val="22"/>
                <w:szCs w:val="22"/>
              </w:rPr>
            </w:pPr>
            <w:r>
              <w:rPr>
                <w:rFonts w:ascii="Arial" w:eastAsia="Arial" w:hAnsi="Arial" w:cs="Arial"/>
                <w:sz w:val="22"/>
                <w:szCs w:val="22"/>
              </w:rPr>
              <w:t>Pro-active monitoring of systems/infrastructure, carrying out preventative maintenance as needed. Including developing and using systems to deploy and update operating systems and software.</w:t>
            </w:r>
          </w:p>
          <w:p w14:paraId="3141A958" w14:textId="77777777" w:rsidR="00352F6B" w:rsidRDefault="00AC7824">
            <w:pPr>
              <w:numPr>
                <w:ilvl w:val="0"/>
                <w:numId w:val="2"/>
              </w:numPr>
              <w:rPr>
                <w:sz w:val="22"/>
                <w:szCs w:val="22"/>
              </w:rPr>
            </w:pPr>
            <w:r>
              <w:rPr>
                <w:rFonts w:ascii="Arial" w:eastAsia="Arial" w:hAnsi="Arial" w:cs="Arial"/>
                <w:sz w:val="22"/>
                <w:szCs w:val="22"/>
              </w:rPr>
              <w:t>Day to day operation of backup systems (including rotating media, testing restore procedures)</w:t>
            </w:r>
          </w:p>
          <w:p w14:paraId="3F0A6046" w14:textId="77777777" w:rsidR="00352F6B" w:rsidRDefault="00AC7824">
            <w:pPr>
              <w:numPr>
                <w:ilvl w:val="0"/>
                <w:numId w:val="2"/>
              </w:numPr>
              <w:rPr>
                <w:sz w:val="22"/>
                <w:szCs w:val="22"/>
              </w:rPr>
            </w:pPr>
            <w:r>
              <w:rPr>
                <w:rFonts w:ascii="Arial" w:eastAsia="Arial" w:hAnsi="Arial" w:cs="Arial"/>
                <w:sz w:val="22"/>
                <w:szCs w:val="22"/>
              </w:rPr>
              <w:t>Liaising with 3</w:t>
            </w:r>
            <w:r>
              <w:rPr>
                <w:rFonts w:ascii="Arial" w:eastAsia="Arial" w:hAnsi="Arial" w:cs="Arial"/>
                <w:sz w:val="22"/>
                <w:szCs w:val="22"/>
                <w:vertAlign w:val="superscript"/>
              </w:rPr>
              <w:t>rd</w:t>
            </w:r>
            <w:r>
              <w:rPr>
                <w:rFonts w:ascii="Arial" w:eastAsia="Arial" w:hAnsi="Arial" w:cs="Arial"/>
                <w:sz w:val="22"/>
                <w:szCs w:val="22"/>
              </w:rPr>
              <w:t xml:space="preserve"> parties to repair/replace failed equipment </w:t>
            </w:r>
          </w:p>
          <w:p w14:paraId="0C1C25F7" w14:textId="77777777" w:rsidR="00352F6B" w:rsidRDefault="00AC7824">
            <w:pPr>
              <w:numPr>
                <w:ilvl w:val="0"/>
                <w:numId w:val="2"/>
              </w:numPr>
              <w:rPr>
                <w:sz w:val="22"/>
                <w:szCs w:val="22"/>
              </w:rPr>
            </w:pPr>
            <w:r>
              <w:rPr>
                <w:rFonts w:ascii="Arial" w:eastAsia="Arial" w:hAnsi="Arial" w:cs="Arial"/>
                <w:sz w:val="22"/>
                <w:szCs w:val="22"/>
              </w:rPr>
              <w:t>Providing appropriate technical guidance to users in relation to data protection</w:t>
            </w:r>
          </w:p>
          <w:p w14:paraId="2EE9219D" w14:textId="77777777" w:rsidR="00352F6B" w:rsidRDefault="00AC7824">
            <w:pPr>
              <w:numPr>
                <w:ilvl w:val="0"/>
                <w:numId w:val="2"/>
              </w:numPr>
              <w:rPr>
                <w:sz w:val="22"/>
                <w:szCs w:val="22"/>
              </w:rPr>
            </w:pPr>
            <w:r>
              <w:rPr>
                <w:rFonts w:ascii="Arial" w:eastAsia="Arial" w:hAnsi="Arial" w:cs="Arial"/>
                <w:sz w:val="22"/>
                <w:szCs w:val="22"/>
              </w:rPr>
              <w:t>Raising any safeguarding/prevent concerns that become apparent (</w:t>
            </w:r>
            <w:proofErr w:type="spellStart"/>
            <w:r>
              <w:rPr>
                <w:rFonts w:ascii="Arial" w:eastAsia="Arial" w:hAnsi="Arial" w:cs="Arial"/>
                <w:sz w:val="22"/>
                <w:szCs w:val="22"/>
              </w:rPr>
              <w:t>eg</w:t>
            </w:r>
            <w:proofErr w:type="spellEnd"/>
            <w:r>
              <w:rPr>
                <w:rFonts w:ascii="Arial" w:eastAsia="Arial" w:hAnsi="Arial" w:cs="Arial"/>
                <w:sz w:val="22"/>
                <w:szCs w:val="22"/>
              </w:rPr>
              <w:t xml:space="preserve"> when reviewing Internet filtering logs) </w:t>
            </w:r>
          </w:p>
          <w:p w14:paraId="40BB564F" w14:textId="77777777" w:rsidR="00352F6B" w:rsidRDefault="00AC7824">
            <w:pPr>
              <w:numPr>
                <w:ilvl w:val="0"/>
                <w:numId w:val="2"/>
              </w:numPr>
              <w:rPr>
                <w:sz w:val="22"/>
                <w:szCs w:val="22"/>
              </w:rPr>
            </w:pPr>
            <w:r>
              <w:rPr>
                <w:rFonts w:ascii="Arial" w:eastAsia="Arial" w:hAnsi="Arial" w:cs="Arial"/>
                <w:sz w:val="22"/>
                <w:szCs w:val="22"/>
              </w:rPr>
              <w:t>Helping to maintain the asset list relating to IT equipment</w:t>
            </w:r>
          </w:p>
          <w:p w14:paraId="6DEAD91B" w14:textId="77777777" w:rsidR="00352F6B" w:rsidRDefault="00AC7824">
            <w:pPr>
              <w:numPr>
                <w:ilvl w:val="0"/>
                <w:numId w:val="2"/>
              </w:numPr>
              <w:rPr>
                <w:sz w:val="22"/>
                <w:szCs w:val="22"/>
              </w:rPr>
            </w:pPr>
            <w:r>
              <w:rPr>
                <w:rFonts w:ascii="Arial" w:eastAsia="Arial" w:hAnsi="Arial" w:cs="Arial"/>
                <w:sz w:val="22"/>
                <w:szCs w:val="22"/>
              </w:rPr>
              <w:t>Assisting with trust project work, including:</w:t>
            </w:r>
          </w:p>
          <w:p w14:paraId="6597DACA" w14:textId="77777777" w:rsidR="00352F6B" w:rsidRDefault="00AC7824">
            <w:pPr>
              <w:numPr>
                <w:ilvl w:val="1"/>
                <w:numId w:val="2"/>
              </w:numPr>
              <w:rPr>
                <w:sz w:val="22"/>
                <w:szCs w:val="22"/>
              </w:rPr>
            </w:pPr>
            <w:r>
              <w:rPr>
                <w:rFonts w:ascii="Arial" w:eastAsia="Arial" w:hAnsi="Arial" w:cs="Arial"/>
                <w:sz w:val="22"/>
                <w:szCs w:val="22"/>
              </w:rPr>
              <w:t>Helping draw up specifications and participating in procurement processes</w:t>
            </w:r>
          </w:p>
          <w:p w14:paraId="0DB16C80" w14:textId="77777777" w:rsidR="00352F6B" w:rsidRDefault="00AC7824">
            <w:pPr>
              <w:numPr>
                <w:ilvl w:val="1"/>
                <w:numId w:val="2"/>
              </w:numPr>
              <w:rPr>
                <w:sz w:val="22"/>
                <w:szCs w:val="22"/>
              </w:rPr>
            </w:pPr>
            <w:r>
              <w:rPr>
                <w:rFonts w:ascii="Arial" w:eastAsia="Arial" w:hAnsi="Arial" w:cs="Arial"/>
                <w:sz w:val="22"/>
                <w:szCs w:val="22"/>
              </w:rPr>
              <w:t>Assisting in the design and implementation of any new IT systems</w:t>
            </w:r>
          </w:p>
          <w:p w14:paraId="6A9C1A4D" w14:textId="77777777" w:rsidR="00347D9F" w:rsidRDefault="00AC7824" w:rsidP="00347D9F">
            <w:pPr>
              <w:numPr>
                <w:ilvl w:val="1"/>
                <w:numId w:val="2"/>
              </w:numPr>
              <w:rPr>
                <w:sz w:val="22"/>
                <w:szCs w:val="22"/>
              </w:rPr>
            </w:pPr>
            <w:bookmarkStart w:id="1" w:name="_gjdgxs" w:colFirst="0" w:colLast="0"/>
            <w:bookmarkEnd w:id="1"/>
            <w:r>
              <w:rPr>
                <w:rFonts w:ascii="Arial" w:eastAsia="Arial" w:hAnsi="Arial" w:cs="Arial"/>
                <w:sz w:val="22"/>
                <w:szCs w:val="22"/>
              </w:rPr>
              <w:t>Liaising with 3</w:t>
            </w:r>
            <w:r>
              <w:rPr>
                <w:rFonts w:ascii="Arial" w:eastAsia="Arial" w:hAnsi="Arial" w:cs="Arial"/>
                <w:sz w:val="22"/>
                <w:szCs w:val="22"/>
                <w:vertAlign w:val="superscript"/>
              </w:rPr>
              <w:t>rd</w:t>
            </w:r>
            <w:r>
              <w:rPr>
                <w:rFonts w:ascii="Arial" w:eastAsia="Arial" w:hAnsi="Arial" w:cs="Arial"/>
                <w:sz w:val="22"/>
                <w:szCs w:val="22"/>
              </w:rPr>
              <w:t xml:space="preserve"> party suppliers and installers as needed</w:t>
            </w:r>
          </w:p>
          <w:p w14:paraId="01A9F7D5" w14:textId="77777777" w:rsidR="00352F6B" w:rsidRPr="00347D9F" w:rsidRDefault="00AC7824" w:rsidP="00347D9F">
            <w:pPr>
              <w:numPr>
                <w:ilvl w:val="0"/>
                <w:numId w:val="2"/>
              </w:numPr>
              <w:rPr>
                <w:sz w:val="22"/>
                <w:szCs w:val="22"/>
              </w:rPr>
            </w:pPr>
            <w:r w:rsidRPr="00347D9F">
              <w:rPr>
                <w:rFonts w:ascii="Arial" w:eastAsia="Arial" w:hAnsi="Arial" w:cs="Arial"/>
                <w:sz w:val="22"/>
                <w:szCs w:val="22"/>
              </w:rPr>
              <w:t>Any other duties commensurate with the role.</w:t>
            </w:r>
          </w:p>
        </w:tc>
      </w:tr>
    </w:tbl>
    <w:p w14:paraId="2E17C78D" w14:textId="77777777" w:rsidR="00352F6B" w:rsidRDefault="00352F6B">
      <w:pPr>
        <w:rPr>
          <w:rFonts w:ascii="Arial" w:eastAsia="Arial" w:hAnsi="Arial" w:cs="Arial"/>
          <w:sz w:val="22"/>
          <w:szCs w:val="22"/>
        </w:rPr>
      </w:pPr>
    </w:p>
    <w:p w14:paraId="614F3055" w14:textId="77777777" w:rsidR="00AC7824" w:rsidRDefault="00AC7824">
      <w:pPr>
        <w:rPr>
          <w:rFonts w:ascii="Arial" w:eastAsia="Arial" w:hAnsi="Arial" w:cs="Arial"/>
          <w:b/>
          <w:sz w:val="22"/>
          <w:szCs w:val="22"/>
        </w:rPr>
      </w:pPr>
      <w:r>
        <w:rPr>
          <w:rFonts w:ascii="Arial" w:eastAsia="Arial" w:hAnsi="Arial" w:cs="Arial"/>
          <w:b/>
          <w:sz w:val="22"/>
          <w:szCs w:val="22"/>
        </w:rPr>
        <w:br w:type="page"/>
      </w:r>
    </w:p>
    <w:p w14:paraId="35FE0AFD" w14:textId="77777777" w:rsidR="00352F6B" w:rsidRDefault="00AC7824">
      <w:pPr>
        <w:rPr>
          <w:rFonts w:ascii="Arial" w:eastAsia="Arial" w:hAnsi="Arial" w:cs="Arial"/>
          <w:b/>
          <w:sz w:val="22"/>
          <w:szCs w:val="22"/>
        </w:rPr>
      </w:pPr>
      <w:r>
        <w:rPr>
          <w:rFonts w:ascii="Arial" w:eastAsia="Arial" w:hAnsi="Arial" w:cs="Arial"/>
          <w:b/>
          <w:sz w:val="22"/>
          <w:szCs w:val="22"/>
        </w:rPr>
        <w:lastRenderedPageBreak/>
        <w:t xml:space="preserve">Equal opportunities </w:t>
      </w:r>
    </w:p>
    <w:p w14:paraId="6DF86B24" w14:textId="77777777" w:rsidR="00352F6B" w:rsidRDefault="00AC7824">
      <w:pPr>
        <w:rPr>
          <w:rFonts w:ascii="Arial" w:eastAsia="Arial" w:hAnsi="Arial" w:cs="Arial"/>
          <w:sz w:val="22"/>
          <w:szCs w:val="22"/>
        </w:rPr>
      </w:pPr>
      <w:r>
        <w:rPr>
          <w:rFonts w:ascii="Arial" w:eastAsia="Arial" w:hAnsi="Arial" w:cs="Arial"/>
          <w:sz w:val="22"/>
          <w:szCs w:val="22"/>
        </w:rPr>
        <w:t xml:space="preserve">We are committed to achieving equal opportunities in the way we deliver services to the community and in our employment arrangements. We expect all employees to understand and promote this policy in their work. </w:t>
      </w:r>
    </w:p>
    <w:p w14:paraId="6E333F1C" w14:textId="77777777" w:rsidR="00352F6B" w:rsidRDefault="00352F6B">
      <w:pPr>
        <w:rPr>
          <w:rFonts w:ascii="Arial" w:eastAsia="Arial" w:hAnsi="Arial" w:cs="Arial"/>
          <w:sz w:val="22"/>
          <w:szCs w:val="22"/>
        </w:rPr>
      </w:pPr>
    </w:p>
    <w:p w14:paraId="3F08F8E7" w14:textId="77777777" w:rsidR="00352F6B" w:rsidRDefault="00AC7824">
      <w:pPr>
        <w:rPr>
          <w:rFonts w:ascii="Arial" w:eastAsia="Arial" w:hAnsi="Arial" w:cs="Arial"/>
          <w:b/>
          <w:sz w:val="22"/>
          <w:szCs w:val="22"/>
        </w:rPr>
      </w:pPr>
      <w:r>
        <w:rPr>
          <w:rFonts w:ascii="Arial" w:eastAsia="Arial" w:hAnsi="Arial" w:cs="Arial"/>
          <w:b/>
          <w:sz w:val="22"/>
          <w:szCs w:val="22"/>
        </w:rPr>
        <w:t xml:space="preserve">Health and safety </w:t>
      </w:r>
    </w:p>
    <w:p w14:paraId="564186C4" w14:textId="77777777" w:rsidR="00352F6B" w:rsidRDefault="00AC7824">
      <w:pPr>
        <w:rPr>
          <w:rFonts w:ascii="Arial" w:eastAsia="Arial" w:hAnsi="Arial" w:cs="Arial"/>
          <w:sz w:val="22"/>
          <w:szCs w:val="22"/>
        </w:rPr>
      </w:pPr>
      <w:r>
        <w:rPr>
          <w:rFonts w:ascii="Arial" w:eastAsia="Arial" w:hAnsi="Arial" w:cs="Arial"/>
          <w:sz w:val="22"/>
          <w:szCs w:val="22"/>
        </w:rPr>
        <w:t xml:space="preserve">All employees have a responsibility for their own health and safety and that of others when carrying out their duties and must help us to apply our general statement of health and safety policy. </w:t>
      </w:r>
    </w:p>
    <w:p w14:paraId="2ADBE6AB" w14:textId="77777777" w:rsidR="00352F6B" w:rsidRDefault="00352F6B">
      <w:pPr>
        <w:rPr>
          <w:rFonts w:ascii="Arial" w:eastAsia="Arial" w:hAnsi="Arial" w:cs="Arial"/>
          <w:sz w:val="22"/>
          <w:szCs w:val="22"/>
        </w:rPr>
      </w:pPr>
    </w:p>
    <w:p w14:paraId="512D0350" w14:textId="77777777" w:rsidR="00352F6B" w:rsidRDefault="00AC7824">
      <w:pPr>
        <w:rPr>
          <w:rFonts w:ascii="Arial" w:eastAsia="Arial" w:hAnsi="Arial" w:cs="Arial"/>
          <w:b/>
          <w:sz w:val="22"/>
          <w:szCs w:val="22"/>
        </w:rPr>
      </w:pPr>
      <w:r>
        <w:rPr>
          <w:rFonts w:ascii="Arial" w:eastAsia="Arial" w:hAnsi="Arial" w:cs="Arial"/>
          <w:b/>
          <w:sz w:val="22"/>
          <w:szCs w:val="22"/>
        </w:rPr>
        <w:t xml:space="preserve">Safeguarding Commitment </w:t>
      </w:r>
    </w:p>
    <w:p w14:paraId="46E5020F" w14:textId="77777777" w:rsidR="00352F6B" w:rsidRDefault="00AC7824">
      <w:pPr>
        <w:rPr>
          <w:rFonts w:ascii="Arial" w:eastAsia="Arial" w:hAnsi="Arial" w:cs="Arial"/>
          <w:sz w:val="22"/>
          <w:szCs w:val="22"/>
        </w:rPr>
      </w:pPr>
      <w:proofErr w:type="spellStart"/>
      <w:r>
        <w:rPr>
          <w:rFonts w:ascii="Arial" w:eastAsia="Arial" w:hAnsi="Arial" w:cs="Arial"/>
          <w:sz w:val="22"/>
          <w:szCs w:val="22"/>
        </w:rPr>
        <w:t>AtC</w:t>
      </w:r>
      <w:proofErr w:type="spellEnd"/>
      <w:r>
        <w:rPr>
          <w:rFonts w:ascii="Arial" w:eastAsia="Arial" w:hAnsi="Arial" w:cs="Arial"/>
          <w:sz w:val="22"/>
          <w:szCs w:val="22"/>
        </w:rPr>
        <w:t xml:space="preserve"> is committed to safeguarding and protecting the welfare of children and young people and expects all staff and volunteers to share this commitment. </w:t>
      </w:r>
    </w:p>
    <w:p w14:paraId="5A8CC5CD" w14:textId="77777777" w:rsidR="00352F6B" w:rsidRDefault="00352F6B">
      <w:pPr>
        <w:rPr>
          <w:rFonts w:ascii="Arial" w:eastAsia="Arial" w:hAnsi="Arial" w:cs="Arial"/>
          <w:sz w:val="22"/>
          <w:szCs w:val="22"/>
        </w:rPr>
      </w:pPr>
    </w:p>
    <w:p w14:paraId="658D26D5" w14:textId="77777777" w:rsidR="00352F6B" w:rsidRDefault="00AC7824">
      <w:pPr>
        <w:rPr>
          <w:rFonts w:ascii="Arial" w:eastAsia="Arial" w:hAnsi="Arial" w:cs="Arial"/>
          <w:sz w:val="22"/>
          <w:szCs w:val="22"/>
        </w:rPr>
      </w:pPr>
      <w:r>
        <w:rPr>
          <w:rFonts w:ascii="Arial" w:eastAsia="Arial" w:hAnsi="Arial" w:cs="Arial"/>
          <w:b/>
          <w:sz w:val="22"/>
          <w:szCs w:val="22"/>
        </w:rPr>
        <w:t>Note</w:t>
      </w:r>
      <w:r>
        <w:rPr>
          <w:rFonts w:ascii="Arial" w:eastAsia="Arial" w:hAnsi="Arial" w:cs="Arial"/>
          <w:sz w:val="22"/>
          <w:szCs w:val="22"/>
        </w:rPr>
        <w:t>: This job description is not exhaustive and will be subject to periodic review. It may be amended to meet the changing needs of the school. The post-holder will be expected to participate in this process and we would aim to reach agreement on any changes.</w:t>
      </w:r>
    </w:p>
    <w:sectPr w:rsidR="00352F6B">
      <w:headerReference w:type="default" r:id="rId7"/>
      <w:footerReference w:type="default" r:id="rId8"/>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D8E8B" w14:textId="77777777" w:rsidR="00CE0012" w:rsidRDefault="00AC7824">
      <w:r>
        <w:separator/>
      </w:r>
    </w:p>
  </w:endnote>
  <w:endnote w:type="continuationSeparator" w:id="0">
    <w:p w14:paraId="7F96D28E" w14:textId="77777777" w:rsidR="00CE0012" w:rsidRDefault="00AC7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2331C" w14:textId="77777777" w:rsidR="00352F6B" w:rsidRDefault="00352F6B">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79FA7" w14:textId="77777777" w:rsidR="00CE0012" w:rsidRDefault="00AC7824">
      <w:r>
        <w:separator/>
      </w:r>
    </w:p>
  </w:footnote>
  <w:footnote w:type="continuationSeparator" w:id="0">
    <w:p w14:paraId="0B7825B2" w14:textId="77777777" w:rsidR="00CE0012" w:rsidRDefault="00AC78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0E010" w14:textId="77777777" w:rsidR="00352F6B" w:rsidRDefault="00AC7824">
    <w:pPr>
      <w:pBdr>
        <w:top w:val="nil"/>
        <w:left w:val="nil"/>
        <w:bottom w:val="nil"/>
        <w:right w:val="nil"/>
        <w:between w:val="nil"/>
      </w:pBdr>
      <w:tabs>
        <w:tab w:val="center" w:pos="4513"/>
        <w:tab w:val="right" w:pos="9026"/>
      </w:tabs>
      <w:jc w:val="center"/>
      <w:rPr>
        <w:color w:val="000000"/>
      </w:rPr>
    </w:pPr>
    <w:r>
      <w:rPr>
        <w:noProof/>
        <w:color w:val="000000"/>
      </w:rPr>
      <w:drawing>
        <wp:inline distT="0" distB="0" distL="114300" distR="114300" wp14:anchorId="0DCC51BE" wp14:editId="7268AD0D">
          <wp:extent cx="2752725" cy="542925"/>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752725" cy="542925"/>
                  </a:xfrm>
                  <a:prstGeom prst="rect">
                    <a:avLst/>
                  </a:prstGeom>
                  <a:ln/>
                </pic:spPr>
              </pic:pic>
            </a:graphicData>
          </a:graphic>
        </wp:inline>
      </w:drawing>
    </w:r>
  </w:p>
  <w:p w14:paraId="5110ADF6" w14:textId="77777777" w:rsidR="00352F6B" w:rsidRDefault="00352F6B">
    <w:pPr>
      <w:pBdr>
        <w:top w:val="nil"/>
        <w:left w:val="nil"/>
        <w:bottom w:val="nil"/>
        <w:right w:val="nil"/>
        <w:between w:val="nil"/>
      </w:pBdr>
      <w:tabs>
        <w:tab w:val="center" w:pos="4513"/>
        <w:tab w:val="right" w:pos="9026"/>
      </w:tabs>
      <w:jc w:val="center"/>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A532B"/>
    <w:multiLevelType w:val="multilevel"/>
    <w:tmpl w:val="D84C55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8F32599"/>
    <w:multiLevelType w:val="multilevel"/>
    <w:tmpl w:val="4510F3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AD65677"/>
    <w:multiLevelType w:val="multilevel"/>
    <w:tmpl w:val="90C2DE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8F67ED8"/>
    <w:multiLevelType w:val="multilevel"/>
    <w:tmpl w:val="D8CCCD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F6B"/>
    <w:rsid w:val="000B2688"/>
    <w:rsid w:val="00347D9F"/>
    <w:rsid w:val="00352F6B"/>
    <w:rsid w:val="00471A96"/>
    <w:rsid w:val="004F0370"/>
    <w:rsid w:val="007C46E1"/>
    <w:rsid w:val="00925CFA"/>
    <w:rsid w:val="00A64F6A"/>
    <w:rsid w:val="00AC7824"/>
    <w:rsid w:val="00B16494"/>
    <w:rsid w:val="00CE0012"/>
    <w:rsid w:val="00FC5D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287E9"/>
  <w15:docId w15:val="{5876682B-3BAD-4FAC-A545-5583BF9ED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C288B8B4</Template>
  <TotalTime>0</TotalTime>
  <Pages>2</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Wilson</dc:creator>
  <cp:lastModifiedBy>Suzanne Wilson</cp:lastModifiedBy>
  <cp:revision>2</cp:revision>
  <dcterms:created xsi:type="dcterms:W3CDTF">2021-01-20T08:18:00Z</dcterms:created>
  <dcterms:modified xsi:type="dcterms:W3CDTF">2021-01-20T08:18:00Z</dcterms:modified>
</cp:coreProperties>
</file>