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064"/>
      </w:tblGrid>
      <w:tr w:rsidR="00632194" w:rsidTr="00A2260E">
        <w:trPr>
          <w:trHeight w:val="1400"/>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000440"/>
            <w:tcMar>
              <w:top w:w="80" w:type="dxa"/>
              <w:left w:w="80" w:type="dxa"/>
              <w:bottom w:w="80" w:type="dxa"/>
              <w:right w:w="80" w:type="dxa"/>
            </w:tcMar>
            <w:vAlign w:val="center"/>
          </w:tcPr>
          <w:p w:rsidR="0069710B" w:rsidRDefault="0069710B" w:rsidP="0069710B">
            <w:pPr>
              <w:pStyle w:val="Body"/>
              <w:jc w:val="center"/>
              <w:rPr>
                <w:rFonts w:ascii="Century Gothic" w:hAnsi="Century Gothic"/>
                <w:b/>
                <w:bCs/>
                <w:color w:val="FFFFFF" w:themeColor="background1"/>
                <w:sz w:val="36"/>
                <w:szCs w:val="36"/>
                <w:u w:color="0070C0"/>
                <w:lang w:val="en-US"/>
              </w:rPr>
            </w:pPr>
            <w:r>
              <w:rPr>
                <w:rFonts w:ascii="Century Gothic" w:hAnsi="Century Gothic"/>
                <w:b/>
                <w:bCs/>
                <w:color w:val="FFFFFF" w:themeColor="background1"/>
                <w:sz w:val="36"/>
                <w:szCs w:val="36"/>
                <w:u w:color="0070C0"/>
                <w:lang w:val="en-US"/>
              </w:rPr>
              <w:t>Glebe School</w:t>
            </w:r>
          </w:p>
          <w:p w:rsidR="0069710B" w:rsidRPr="000A1025" w:rsidRDefault="0069710B" w:rsidP="0069710B">
            <w:pPr>
              <w:pStyle w:val="Body"/>
              <w:spacing w:after="240"/>
              <w:jc w:val="center"/>
              <w:rPr>
                <w:rFonts w:ascii="Century Gothic" w:hAnsi="Century Gothic"/>
                <w:i/>
                <w:iCs/>
                <w:color w:val="FFFFFF" w:themeColor="background1"/>
                <w:sz w:val="20"/>
                <w:szCs w:val="28"/>
              </w:rPr>
            </w:pPr>
            <w:r w:rsidRPr="000A1025">
              <w:rPr>
                <w:rFonts w:ascii="Century Gothic" w:hAnsi="Century Gothic"/>
                <w:i/>
                <w:iCs/>
                <w:color w:val="FFFFFF" w:themeColor="background1"/>
                <w:sz w:val="20"/>
                <w:szCs w:val="28"/>
                <w:lang w:val="en-US"/>
              </w:rPr>
              <w:t xml:space="preserve">An ambitious, inspirational trust, providing outstanding learning and support </w:t>
            </w:r>
          </w:p>
          <w:p w:rsidR="0069710B" w:rsidRPr="000A1025" w:rsidRDefault="0069710B" w:rsidP="0069710B">
            <w:pPr>
              <w:pStyle w:val="Body"/>
              <w:jc w:val="center"/>
              <w:rPr>
                <w:b/>
                <w:bCs/>
                <w:color w:val="FFFFFF" w:themeColor="background1"/>
                <w:sz w:val="36"/>
                <w:szCs w:val="28"/>
                <w:lang w:val="en-US"/>
              </w:rPr>
            </w:pPr>
            <w:r>
              <w:rPr>
                <w:rFonts w:ascii="Century Gothic" w:hAnsi="Century Gothic"/>
                <w:b/>
                <w:bCs/>
                <w:color w:val="FFFFFF" w:themeColor="background1"/>
                <w:sz w:val="36"/>
                <w:szCs w:val="28"/>
                <w:lang w:val="en-US"/>
              </w:rPr>
              <w:t>PERSON SPECIFICATION</w:t>
            </w:r>
          </w:p>
          <w:p w:rsidR="0069710B" w:rsidRPr="000A1025" w:rsidRDefault="0069710B" w:rsidP="0069710B">
            <w:pPr>
              <w:pStyle w:val="Body"/>
              <w:jc w:val="center"/>
              <w:rPr>
                <w:b/>
                <w:bCs/>
                <w:color w:val="FFFFFF" w:themeColor="background1"/>
                <w:sz w:val="22"/>
                <w:szCs w:val="28"/>
                <w:lang w:val="en-US"/>
              </w:rPr>
            </w:pPr>
          </w:p>
          <w:p w:rsidR="0069710B" w:rsidRPr="00D23298" w:rsidRDefault="0052797E" w:rsidP="0069710B">
            <w:pPr>
              <w:pStyle w:val="Body"/>
              <w:jc w:val="center"/>
              <w:rPr>
                <w:rFonts w:ascii="Century Gothic" w:hAnsi="Century Gothic"/>
                <w:b/>
                <w:bCs/>
                <w:color w:val="FFFFFF" w:themeColor="background1"/>
                <w:sz w:val="36"/>
                <w:szCs w:val="36"/>
                <w:u w:color="0070C0"/>
                <w:lang w:val="en-US"/>
              </w:rPr>
            </w:pPr>
            <w:r>
              <w:rPr>
                <w:rFonts w:ascii="Century Gothic" w:hAnsi="Century Gothic"/>
                <w:b/>
                <w:bCs/>
                <w:color w:val="FFFFFF" w:themeColor="background1"/>
                <w:sz w:val="36"/>
                <w:szCs w:val="36"/>
                <w:u w:color="0070C0"/>
                <w:lang w:val="en-US"/>
              </w:rPr>
              <w:t>Maths Teacher</w:t>
            </w:r>
          </w:p>
          <w:p w:rsidR="00632194" w:rsidRDefault="0069710B" w:rsidP="0069710B">
            <w:pPr>
              <w:pStyle w:val="BodyA"/>
              <w:jc w:val="center"/>
            </w:pPr>
            <w:r w:rsidRPr="00D23298">
              <w:rPr>
                <w:rFonts w:ascii="Century Gothic" w:hAnsi="Century Gothic"/>
                <w:b/>
                <w:bCs/>
                <w:color w:val="FFFFFF" w:themeColor="background1"/>
                <w:sz w:val="28"/>
                <w:szCs w:val="28"/>
                <w:u w:color="0070C0"/>
              </w:rPr>
              <w:t>Outer London MPS/ UPS + SEN point</w:t>
            </w:r>
          </w:p>
        </w:tc>
      </w:tr>
    </w:tbl>
    <w:p w:rsidR="00632194" w:rsidRDefault="00632194">
      <w:pPr>
        <w:pStyle w:val="BodyA"/>
        <w:widowControl w:val="0"/>
      </w:pPr>
    </w:p>
    <w:tbl>
      <w:tblPr>
        <w:tblW w:w="99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6980"/>
        <w:gridCol w:w="567"/>
        <w:gridCol w:w="567"/>
        <w:gridCol w:w="620"/>
        <w:gridCol w:w="621"/>
        <w:gridCol w:w="621"/>
      </w:tblGrid>
      <w:tr w:rsidR="0069710B" w:rsidTr="00912FDB">
        <w:trPr>
          <w:trHeight w:val="819"/>
          <w:tblHeader/>
          <w:jc w:val="center"/>
        </w:trPr>
        <w:tc>
          <w:tcPr>
            <w:tcW w:w="6980" w:type="dxa"/>
            <w:vMerge w:val="restart"/>
            <w:tcBorders>
              <w:top w:val="single" w:sz="4" w:space="0" w:color="000000"/>
              <w:left w:val="single" w:sz="4" w:space="0" w:color="000000"/>
              <w:right w:val="single" w:sz="4" w:space="0" w:color="000000"/>
            </w:tcBorders>
            <w:shd w:val="clear" w:color="auto" w:fill="E4F1F3"/>
            <w:tcMar>
              <w:top w:w="80" w:type="dxa"/>
              <w:left w:w="80" w:type="dxa"/>
              <w:bottom w:w="80" w:type="dxa"/>
              <w:right w:w="80" w:type="dxa"/>
            </w:tcMar>
            <w:vAlign w:val="center"/>
          </w:tcPr>
          <w:p w:rsidR="0069710B" w:rsidRPr="0069710B" w:rsidRDefault="0069710B" w:rsidP="0069710B">
            <w:pPr>
              <w:pStyle w:val="BodyA"/>
              <w:rPr>
                <w:rFonts w:ascii="Century Gothic" w:hAnsi="Century Gothic"/>
              </w:rPr>
            </w:pPr>
            <w:r w:rsidRPr="0069710B">
              <w:rPr>
                <w:rFonts w:ascii="Century Gothic" w:eastAsia="Calibri" w:hAnsi="Century Gothic" w:cs="Calibri"/>
                <w:b/>
                <w:bCs/>
                <w:sz w:val="36"/>
              </w:rPr>
              <w:t>CRITERIA</w:t>
            </w:r>
          </w:p>
        </w:tc>
        <w:tc>
          <w:tcPr>
            <w:tcW w:w="1134" w:type="dxa"/>
            <w:gridSpan w:val="2"/>
            <w:tcBorders>
              <w:top w:val="single" w:sz="4" w:space="0" w:color="000000"/>
              <w:left w:val="single" w:sz="4" w:space="0" w:color="000000"/>
              <w:bottom w:val="nil"/>
              <w:right w:val="single" w:sz="24" w:space="0" w:color="auto"/>
            </w:tcBorders>
            <w:shd w:val="clear" w:color="auto" w:fill="auto"/>
            <w:tcMar>
              <w:top w:w="80" w:type="dxa"/>
              <w:left w:w="80" w:type="dxa"/>
              <w:bottom w:w="80" w:type="dxa"/>
              <w:right w:w="80" w:type="dxa"/>
            </w:tcMar>
            <w:vAlign w:val="center"/>
          </w:tcPr>
          <w:p w:rsidR="0069710B" w:rsidRDefault="0069710B" w:rsidP="00912FDB">
            <w:pPr>
              <w:pStyle w:val="Heading9"/>
              <w:ind w:left="0" w:right="0"/>
              <w:rPr>
                <w:rFonts w:ascii="Calibri" w:eastAsia="Calibri" w:hAnsi="Calibri" w:cs="Calibri"/>
                <w:b w:val="0"/>
                <w:bCs w:val="0"/>
              </w:rPr>
            </w:pPr>
            <w:r>
              <w:rPr>
                <w:rFonts w:ascii="Calibri" w:eastAsia="Calibri" w:hAnsi="Calibri" w:cs="Calibri"/>
                <w:b w:val="0"/>
                <w:bCs w:val="0"/>
              </w:rPr>
              <w:t>Essential/</w:t>
            </w:r>
          </w:p>
          <w:p w:rsidR="0069710B" w:rsidRDefault="0069710B" w:rsidP="00912FDB">
            <w:pPr>
              <w:pStyle w:val="Heading9"/>
              <w:ind w:left="0" w:right="0"/>
            </w:pPr>
            <w:r>
              <w:rPr>
                <w:rFonts w:ascii="Calibri" w:eastAsia="Calibri" w:hAnsi="Calibri" w:cs="Calibri"/>
                <w:b w:val="0"/>
                <w:bCs w:val="0"/>
              </w:rPr>
              <w:t>Desirable</w:t>
            </w:r>
          </w:p>
        </w:tc>
        <w:tc>
          <w:tcPr>
            <w:tcW w:w="1862" w:type="dxa"/>
            <w:gridSpan w:val="3"/>
            <w:tcBorders>
              <w:top w:val="single" w:sz="4" w:space="0" w:color="000000"/>
              <w:left w:val="single" w:sz="24" w:space="0" w:color="auto"/>
              <w:bottom w:val="single" w:sz="4" w:space="0" w:color="auto"/>
              <w:right w:val="single" w:sz="4" w:space="0" w:color="000000"/>
            </w:tcBorders>
            <w:shd w:val="clear" w:color="auto" w:fill="auto"/>
            <w:tcMar>
              <w:top w:w="80" w:type="dxa"/>
              <w:left w:w="80" w:type="dxa"/>
              <w:bottom w:w="80" w:type="dxa"/>
              <w:right w:w="80" w:type="dxa"/>
            </w:tcMar>
            <w:vAlign w:val="center"/>
          </w:tcPr>
          <w:p w:rsidR="0069710B" w:rsidRDefault="0069710B" w:rsidP="00912FDB">
            <w:pPr>
              <w:pStyle w:val="Heading9"/>
              <w:ind w:left="28" w:right="0"/>
              <w:rPr>
                <w:rFonts w:ascii="Calibri" w:eastAsia="Calibri" w:hAnsi="Calibri" w:cs="Calibri"/>
                <w:b w:val="0"/>
                <w:bCs w:val="0"/>
              </w:rPr>
            </w:pPr>
            <w:r>
              <w:rPr>
                <w:rFonts w:ascii="Calibri" w:eastAsia="Calibri" w:hAnsi="Calibri" w:cs="Calibri"/>
                <w:b w:val="0"/>
                <w:bCs w:val="0"/>
              </w:rPr>
              <w:t>Assessed by:</w:t>
            </w:r>
          </w:p>
          <w:p w:rsidR="0069710B" w:rsidRDefault="0069710B" w:rsidP="00912FDB">
            <w:pPr>
              <w:pStyle w:val="BodyA"/>
              <w:ind w:left="28"/>
              <w:jc w:val="center"/>
            </w:pPr>
            <w:r>
              <w:rPr>
                <w:rFonts w:ascii="Calibri" w:eastAsia="Calibri" w:hAnsi="Calibri" w:cs="Calibri"/>
                <w:sz w:val="16"/>
                <w:szCs w:val="16"/>
              </w:rPr>
              <w:t>Application Form/Supporting statement /Interview</w:t>
            </w:r>
          </w:p>
        </w:tc>
      </w:tr>
      <w:tr w:rsidR="0069710B" w:rsidTr="00912FDB">
        <w:tblPrEx>
          <w:shd w:val="clear" w:color="auto" w:fill="CDD4E9"/>
        </w:tblPrEx>
        <w:trPr>
          <w:trHeight w:val="242"/>
          <w:tblHeader/>
          <w:jc w:val="center"/>
        </w:trPr>
        <w:tc>
          <w:tcPr>
            <w:tcW w:w="6980" w:type="dxa"/>
            <w:vMerge/>
            <w:tcBorders>
              <w:left w:val="single" w:sz="4" w:space="0" w:color="000000"/>
              <w:bottom w:val="single" w:sz="4" w:space="0" w:color="000000"/>
              <w:right w:val="single" w:sz="4" w:space="0" w:color="000000"/>
            </w:tcBorders>
            <w:shd w:val="clear" w:color="auto" w:fill="E4F1F3"/>
            <w:tcMar>
              <w:top w:w="80" w:type="dxa"/>
              <w:left w:w="80" w:type="dxa"/>
              <w:bottom w:w="80" w:type="dxa"/>
              <w:right w:w="80" w:type="dxa"/>
            </w:tcMar>
          </w:tcPr>
          <w:p w:rsidR="0069710B" w:rsidRDefault="0069710B"/>
        </w:tc>
        <w:tc>
          <w:tcPr>
            <w:tcW w:w="56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10B" w:rsidRDefault="0069710B">
            <w:pPr>
              <w:pStyle w:val="Heading9"/>
              <w:ind w:left="0" w:right="0"/>
            </w:pPr>
            <w:r>
              <w:rPr>
                <w:rFonts w:ascii="Calibri" w:eastAsia="Calibri" w:hAnsi="Calibri" w:cs="Calibri"/>
                <w:sz w:val="20"/>
                <w:szCs w:val="20"/>
              </w:rPr>
              <w:t>E</w:t>
            </w:r>
          </w:p>
        </w:tc>
        <w:tc>
          <w:tcPr>
            <w:tcW w:w="567" w:type="dxa"/>
            <w:tcBorders>
              <w:top w:val="single" w:sz="4" w:space="0" w:color="auto"/>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69710B" w:rsidRDefault="0069710B">
            <w:pPr>
              <w:pStyle w:val="Heading9"/>
              <w:ind w:left="0" w:right="0"/>
            </w:pPr>
            <w:r>
              <w:rPr>
                <w:rFonts w:ascii="Calibri" w:eastAsia="Calibri" w:hAnsi="Calibri" w:cs="Calibri"/>
                <w:sz w:val="20"/>
                <w:szCs w:val="20"/>
              </w:rPr>
              <w:t>D</w:t>
            </w:r>
          </w:p>
        </w:tc>
        <w:tc>
          <w:tcPr>
            <w:tcW w:w="620" w:type="dxa"/>
            <w:tcBorders>
              <w:top w:val="single" w:sz="4" w:space="0" w:color="auto"/>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69710B" w:rsidRDefault="0069710B">
            <w:pPr>
              <w:pStyle w:val="BodyA"/>
              <w:jc w:val="center"/>
            </w:pPr>
            <w:r>
              <w:rPr>
                <w:rFonts w:ascii="Calibri" w:eastAsia="Calibri" w:hAnsi="Calibri" w:cs="Calibri"/>
                <w:b/>
                <w:bCs/>
              </w:rPr>
              <w:t>AF</w:t>
            </w:r>
          </w:p>
        </w:tc>
        <w:tc>
          <w:tcPr>
            <w:tcW w:w="62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10B" w:rsidRDefault="0069710B">
            <w:pPr>
              <w:pStyle w:val="BodyA"/>
              <w:jc w:val="center"/>
            </w:pPr>
            <w:r>
              <w:rPr>
                <w:rFonts w:ascii="Calibri" w:eastAsia="Calibri" w:hAnsi="Calibri" w:cs="Calibri"/>
                <w:b/>
                <w:bCs/>
              </w:rPr>
              <w:t>S</w:t>
            </w:r>
          </w:p>
        </w:tc>
        <w:tc>
          <w:tcPr>
            <w:tcW w:w="62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10B" w:rsidRDefault="0069710B">
            <w:pPr>
              <w:pStyle w:val="Heading9"/>
              <w:ind w:left="0" w:right="0"/>
            </w:pPr>
            <w:r>
              <w:rPr>
                <w:rFonts w:ascii="Calibri" w:eastAsia="Calibri" w:hAnsi="Calibri" w:cs="Calibri"/>
                <w:sz w:val="20"/>
                <w:szCs w:val="20"/>
              </w:rPr>
              <w:t>I</w:t>
            </w:r>
          </w:p>
        </w:tc>
      </w:tr>
    </w:tbl>
    <w:p w:rsidR="0069710B" w:rsidRDefault="0069710B"/>
    <w:tbl>
      <w:tblPr>
        <w:tblW w:w="99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972"/>
        <w:gridCol w:w="567"/>
        <w:gridCol w:w="567"/>
        <w:gridCol w:w="624"/>
        <w:gridCol w:w="624"/>
        <w:gridCol w:w="624"/>
      </w:tblGrid>
      <w:tr w:rsidR="00912FDB" w:rsidTr="00912FDB">
        <w:trPr>
          <w:trHeight w:val="340"/>
          <w:jc w:val="center"/>
        </w:trPr>
        <w:tc>
          <w:tcPr>
            <w:tcW w:w="6972" w:type="dxa"/>
            <w:tcBorders>
              <w:top w:val="single" w:sz="4" w:space="0" w:color="000000"/>
              <w:left w:val="single" w:sz="4" w:space="0" w:color="000000"/>
              <w:bottom w:val="single" w:sz="4" w:space="0" w:color="000000"/>
              <w:right w:val="single" w:sz="4" w:space="0" w:color="000000"/>
            </w:tcBorders>
            <w:shd w:val="clear" w:color="auto" w:fill="C2DFE4"/>
            <w:tcMar>
              <w:top w:w="80" w:type="dxa"/>
              <w:left w:w="80" w:type="dxa"/>
              <w:bottom w:w="80" w:type="dxa"/>
              <w:right w:w="80" w:type="dxa"/>
            </w:tcMar>
            <w:vAlign w:val="center"/>
          </w:tcPr>
          <w:p w:rsidR="00912FDB" w:rsidRDefault="00912FDB" w:rsidP="00912FDB">
            <w:r w:rsidRPr="00890B6F">
              <w:rPr>
                <w:rFonts w:ascii="Calibri" w:eastAsia="Calibri" w:hAnsi="Calibri" w:cs="Calibri"/>
                <w:b/>
                <w:bCs/>
                <w:u w:color="002060"/>
              </w:rPr>
              <w:t>EDUCATION AND QUALIFICATIONS</w:t>
            </w:r>
          </w:p>
        </w:tc>
        <w:tc>
          <w:tcPr>
            <w:tcW w:w="567"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E</w:t>
            </w:r>
          </w:p>
        </w:tc>
        <w:tc>
          <w:tcPr>
            <w:tcW w:w="567" w:type="dxa"/>
            <w:tcBorders>
              <w:top w:val="single" w:sz="4" w:space="0" w:color="000000"/>
              <w:left w:val="single" w:sz="4" w:space="0" w:color="000000"/>
              <w:bottom w:val="single" w:sz="4" w:space="0" w:color="000000"/>
              <w:right w:val="single" w:sz="24" w:space="0" w:color="auto"/>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D</w:t>
            </w:r>
          </w:p>
        </w:tc>
        <w:tc>
          <w:tcPr>
            <w:tcW w:w="624" w:type="dxa"/>
            <w:tcBorders>
              <w:top w:val="single" w:sz="4" w:space="0" w:color="000000"/>
              <w:left w:val="single" w:sz="24" w:space="0" w:color="auto"/>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AF</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S</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I</w:t>
            </w:r>
          </w:p>
        </w:tc>
      </w:tr>
      <w:tr w:rsidR="0052797E" w:rsidTr="00912FDB">
        <w:trPr>
          <w:trHeight w:val="409"/>
          <w:jc w:val="center"/>
        </w:trPr>
        <w:tc>
          <w:tcPr>
            <w:tcW w:w="6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spacing w:before="120"/>
            </w:pPr>
            <w:r>
              <w:rPr>
                <w:rFonts w:ascii="Calibri" w:eastAsia="Calibri" w:hAnsi="Calibri" w:cs="Calibri"/>
              </w:rPr>
              <w:t xml:space="preserve">A good honours degree or equivalent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r>
      <w:tr w:rsidR="0052797E" w:rsidTr="00912FDB">
        <w:trPr>
          <w:trHeight w:val="409"/>
          <w:jc w:val="center"/>
        </w:trPr>
        <w:tc>
          <w:tcPr>
            <w:tcW w:w="6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FF1519" w:rsidRDefault="0052797E" w:rsidP="0052797E">
            <w:pPr>
              <w:pStyle w:val="BodyA"/>
              <w:spacing w:before="120"/>
              <w:rPr>
                <w:rFonts w:ascii="Calibri" w:eastAsia="Calibri" w:hAnsi="Calibri" w:cs="Calibri"/>
              </w:rPr>
            </w:pPr>
            <w:r w:rsidRPr="00FF1519">
              <w:rPr>
                <w:rFonts w:ascii="Calibri" w:eastAsia="Calibri" w:hAnsi="Calibri" w:cs="Calibri"/>
              </w:rPr>
              <w:t>Qualified</w:t>
            </w:r>
            <w:r>
              <w:rPr>
                <w:rFonts w:ascii="Calibri" w:eastAsia="Calibri" w:hAnsi="Calibri" w:cs="Calibri"/>
              </w:rPr>
              <w:t xml:space="preserve"> Teacher Status (QTS) or equivalent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r>
      <w:tr w:rsidR="0052797E" w:rsidTr="00912FDB">
        <w:trPr>
          <w:trHeight w:val="426"/>
          <w:jc w:val="center"/>
        </w:trPr>
        <w:tc>
          <w:tcPr>
            <w:tcW w:w="6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FF1519" w:rsidRDefault="0052797E" w:rsidP="0052797E">
            <w:pPr>
              <w:pStyle w:val="BodyA"/>
              <w:spacing w:before="120"/>
              <w:rPr>
                <w:rFonts w:ascii="Calibri" w:eastAsia="Calibri" w:hAnsi="Calibri" w:cs="Calibri"/>
              </w:rPr>
            </w:pPr>
            <w:r>
              <w:rPr>
                <w:rFonts w:ascii="Calibri" w:eastAsia="Calibri" w:hAnsi="Calibri" w:cs="Calibri"/>
              </w:rPr>
              <w:t xml:space="preserve">Evidence of recent and relevant training and development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pStyle w:val="BodyA"/>
              <w:jc w:val="center"/>
            </w:pPr>
          </w:p>
        </w:tc>
        <w:tc>
          <w:tcPr>
            <w:tcW w:w="624"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r>
      <w:tr w:rsidR="0052797E" w:rsidTr="00912FDB">
        <w:trPr>
          <w:trHeight w:val="548"/>
          <w:jc w:val="center"/>
        </w:trPr>
        <w:tc>
          <w:tcPr>
            <w:tcW w:w="6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spacing w:before="120"/>
              <w:rPr>
                <w:rFonts w:ascii="Calibri" w:eastAsia="Calibri" w:hAnsi="Calibri" w:cs="Calibri"/>
              </w:rPr>
            </w:pPr>
            <w:r>
              <w:rPr>
                <w:rFonts w:ascii="Calibri" w:eastAsia="Calibri" w:hAnsi="Calibri" w:cs="Calibri"/>
              </w:rPr>
              <w:t>Record of continuous professional development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r>
    </w:tbl>
    <w:p w:rsidR="0069710B" w:rsidRDefault="0069710B"/>
    <w:tbl>
      <w:tblPr>
        <w:tblW w:w="99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973"/>
        <w:gridCol w:w="567"/>
        <w:gridCol w:w="567"/>
        <w:gridCol w:w="628"/>
        <w:gridCol w:w="624"/>
        <w:gridCol w:w="624"/>
      </w:tblGrid>
      <w:tr w:rsidR="00912FDB" w:rsidTr="00912FDB">
        <w:trPr>
          <w:trHeight w:val="3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C2DFE4"/>
            <w:tcMar>
              <w:top w:w="80" w:type="dxa"/>
              <w:left w:w="80" w:type="dxa"/>
              <w:bottom w:w="80" w:type="dxa"/>
              <w:right w:w="80" w:type="dxa"/>
            </w:tcMar>
            <w:vAlign w:val="center"/>
          </w:tcPr>
          <w:p w:rsidR="00912FDB" w:rsidRDefault="00912FDB" w:rsidP="00912FDB">
            <w:r w:rsidRPr="00890B6F">
              <w:rPr>
                <w:rFonts w:ascii="Calibri" w:eastAsia="Calibri" w:hAnsi="Calibri" w:cs="Calibri"/>
                <w:b/>
                <w:bCs/>
                <w:u w:color="002060"/>
              </w:rPr>
              <w:t>PROFESSIONAL KNOWLEDGE, SKILLS AND ABILITIES</w:t>
            </w:r>
          </w:p>
        </w:tc>
        <w:tc>
          <w:tcPr>
            <w:tcW w:w="567"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E</w:t>
            </w:r>
          </w:p>
        </w:tc>
        <w:tc>
          <w:tcPr>
            <w:tcW w:w="567" w:type="dxa"/>
            <w:tcBorders>
              <w:top w:val="single" w:sz="4" w:space="0" w:color="000000"/>
              <w:left w:val="single" w:sz="4" w:space="0" w:color="000000"/>
              <w:bottom w:val="single" w:sz="4" w:space="0" w:color="000000"/>
              <w:right w:val="single" w:sz="24" w:space="0" w:color="auto"/>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D</w:t>
            </w:r>
          </w:p>
        </w:tc>
        <w:tc>
          <w:tcPr>
            <w:tcW w:w="628" w:type="dxa"/>
            <w:tcBorders>
              <w:top w:val="single" w:sz="4" w:space="0" w:color="000000"/>
              <w:left w:val="single" w:sz="24" w:space="0" w:color="auto"/>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AF</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S</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I</w:t>
            </w:r>
          </w:p>
        </w:tc>
      </w:tr>
      <w:tr w:rsidR="0052797E" w:rsidTr="00912FDB">
        <w:trPr>
          <w:trHeight w:val="67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Evidence of high expectations which inspire, motivate and challenge every student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655"/>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0C2440" w:rsidRDefault="0052797E" w:rsidP="0052797E">
            <w:pPr>
              <w:pStyle w:val="BodyA"/>
              <w:rPr>
                <w:rFonts w:ascii="Calibri" w:eastAsia="Calibri" w:hAnsi="Calibri" w:cs="Calibri"/>
              </w:rPr>
            </w:pPr>
            <w:r w:rsidRPr="000C2440">
              <w:rPr>
                <w:rFonts w:ascii="Calibri" w:eastAsia="Calibri" w:hAnsi="Calibri" w:cs="Calibri"/>
              </w:rPr>
              <w:t>Evidence of excellent teaching resulting in outstanding student outcomes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5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0C2440" w:rsidRDefault="0052797E" w:rsidP="0052797E">
            <w:pPr>
              <w:pStyle w:val="BodyA"/>
              <w:rPr>
                <w:rFonts w:ascii="Calibri" w:eastAsia="Calibri" w:hAnsi="Calibri" w:cs="Calibri"/>
              </w:rPr>
            </w:pPr>
            <w:r w:rsidRPr="000C2440">
              <w:rPr>
                <w:rFonts w:ascii="Calibri" w:eastAsia="Calibri" w:hAnsi="Calibri" w:cs="Calibri"/>
              </w:rPr>
              <w:t xml:space="preserve">In-depth knowledge and understanding of SEND and wider educational agenda including current national policies and educational issues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r>
              <w:rPr>
                <w:rFonts w:ascii="Calibri" w:eastAsia="Calibri" w:hAnsi="Calibri" w:cs="Calibri"/>
                <w:b/>
                <w:bCs/>
              </w:rPr>
              <w:t>√</w:t>
            </w: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50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0C2440" w:rsidRDefault="0052797E" w:rsidP="0052797E">
            <w:pPr>
              <w:pStyle w:val="BodyA"/>
              <w:rPr>
                <w:rFonts w:ascii="Calibri" w:eastAsia="Calibri" w:hAnsi="Calibri" w:cs="Calibri"/>
              </w:rPr>
            </w:pPr>
            <w:r w:rsidRPr="000C2440">
              <w:rPr>
                <w:rFonts w:ascii="Calibri" w:eastAsia="Calibri" w:hAnsi="Calibri" w:cs="Calibri"/>
              </w:rPr>
              <w:t>Demonstration of in-depth subject and curriculum knowledge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50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Pr="0058006F" w:rsidRDefault="0052797E" w:rsidP="0052797E">
            <w:pPr>
              <w:pStyle w:val="BodyA"/>
              <w:rPr>
                <w:rFonts w:ascii="Calibri" w:eastAsia="Calibri" w:hAnsi="Calibri" w:cs="Calibri"/>
              </w:rPr>
            </w:pPr>
            <w:r>
              <w:rPr>
                <w:rFonts w:ascii="Calibri" w:eastAsia="Calibri" w:hAnsi="Calibri" w:cs="Calibri"/>
              </w:rPr>
              <w:t>Ability to teach all aspects of Maths across a range of abilities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50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rPr>
                <w:rFonts w:ascii="Calibri" w:eastAsia="Calibri" w:hAnsi="Calibri" w:cs="Calibri"/>
              </w:rPr>
            </w:pPr>
            <w:r>
              <w:rPr>
                <w:rFonts w:ascii="Calibri" w:eastAsia="Calibri" w:hAnsi="Calibri" w:cs="Calibri"/>
              </w:rPr>
              <w:t>Experience of teaching across a range of Key Stages (KS3 and KS4)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rPr>
                <w:rFonts w:ascii="Calibri" w:eastAsia="Calibri" w:hAnsi="Calibri" w:cs="Calibri"/>
                <w:b/>
                <w:bCs/>
              </w:rP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
              <w:jc w:val="center"/>
            </w:pPr>
            <w:r>
              <w:rPr>
                <w:rFonts w:ascii="Calibri" w:eastAsia="Calibri" w:hAnsi="Calibri" w:cs="Calibri"/>
                <w:b/>
                <w:bCs/>
                <w:lang w:val="en-U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rPr>
                <w:rFonts w:ascii="Calibri" w:eastAsia="Calibri" w:hAnsi="Calibri" w:cs="Calibri"/>
              </w:rPr>
            </w:pPr>
            <w:r>
              <w:rPr>
                <w:rFonts w:ascii="Calibri" w:eastAsia="Calibri" w:hAnsi="Calibri" w:cs="Calibri"/>
              </w:rPr>
              <w:t>Experience of teaching at Key Stage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rPr>
                <w:rFonts w:ascii="Calibri" w:eastAsia="Calibri" w:hAnsi="Calibri" w:cs="Calibri"/>
                <w:b/>
                <w:bCs/>
              </w:rPr>
            </w:pP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r>
              <w:rPr>
                <w:rFonts w:ascii="Calibri" w:eastAsia="Calibri" w:hAnsi="Calibri" w:cs="Calibri"/>
                <w:b/>
                <w:bCs/>
              </w:rPr>
              <w:t>√</w:t>
            </w: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
              <w:jc w:val="center"/>
            </w:pPr>
            <w:r>
              <w:rPr>
                <w:rFonts w:ascii="Calibri" w:eastAsia="Calibri" w:hAnsi="Calibri" w:cs="Calibri"/>
                <w:b/>
                <w:bCs/>
                <w:lang w:val="en-U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 xml:space="preserve">Knowledge and experience of Child Protection, Safer Recruitment and Safeguarding procedures; demonstrating suitability to work with children.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63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Consistently plan and deliver well-structured lessons that enable all learners to make good progress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54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lastRenderedPageBreak/>
              <w:t>Confident in the use of ICT to support learning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spacing w:line="240" w:lineRule="exact"/>
            </w:pPr>
            <w:r>
              <w:rPr>
                <w:rFonts w:ascii="Calibri" w:eastAsia="Calibri" w:hAnsi="Calibri" w:cs="Calibri"/>
              </w:rPr>
              <w:t>Be articulate and approachable with excellent interpersonal communication skills both verbally and in writing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677"/>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spacing w:line="240" w:lineRule="exact"/>
            </w:pPr>
            <w:r>
              <w:rPr>
                <w:rFonts w:ascii="Calibri" w:eastAsia="Calibri" w:hAnsi="Calibri" w:cs="Calibri"/>
              </w:rPr>
              <w:t>Ability to form excellent working relationships with staff, students, parents, Trustees and external partners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sidRPr="00A41984">
              <w:rPr>
                <w:rFonts w:ascii="Calibri" w:eastAsia="Calibri" w:hAnsi="Calibri" w:cs="Calibri"/>
              </w:rPr>
              <w:t xml:space="preserve">A commitment to and evidence of promoting inclusion, diversity and equal opportunities within the curriculum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03"/>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 xml:space="preserve">Proven ability to plan strategically with the expertise to deliver and to communicate compellingly the School’s vision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spacing w:line="240" w:lineRule="exact"/>
            </w:pPr>
            <w:r>
              <w:rPr>
                <w:rFonts w:ascii="Calibri" w:eastAsia="Calibri" w:hAnsi="Calibri" w:cs="Calibri"/>
              </w:rPr>
              <w:t>Be a visible high profile role model with a professional approach that demands excellence, confidence, trust and respect of the Trust and wider community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bl>
    <w:p w:rsidR="0069710B" w:rsidRDefault="0069710B"/>
    <w:tbl>
      <w:tblPr>
        <w:tblW w:w="99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973"/>
        <w:gridCol w:w="567"/>
        <w:gridCol w:w="567"/>
        <w:gridCol w:w="628"/>
        <w:gridCol w:w="624"/>
        <w:gridCol w:w="624"/>
      </w:tblGrid>
      <w:tr w:rsidR="00912FDB" w:rsidTr="00912FDB">
        <w:trPr>
          <w:trHeight w:val="3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C2DFE4"/>
            <w:tcMar>
              <w:top w:w="80" w:type="dxa"/>
              <w:left w:w="80" w:type="dxa"/>
              <w:bottom w:w="80" w:type="dxa"/>
              <w:right w:w="80" w:type="dxa"/>
            </w:tcMar>
            <w:vAlign w:val="center"/>
          </w:tcPr>
          <w:p w:rsidR="00912FDB" w:rsidRDefault="00912FDB" w:rsidP="00912FDB">
            <w:r w:rsidRPr="00890B6F">
              <w:rPr>
                <w:rFonts w:ascii="Calibri" w:eastAsia="Calibri" w:hAnsi="Calibri" w:cs="Calibri"/>
                <w:b/>
                <w:bCs/>
                <w:u w:color="002060"/>
              </w:rPr>
              <w:t>STUDENTS AND STAFF</w:t>
            </w:r>
          </w:p>
        </w:tc>
        <w:tc>
          <w:tcPr>
            <w:tcW w:w="567"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E</w:t>
            </w:r>
          </w:p>
        </w:tc>
        <w:tc>
          <w:tcPr>
            <w:tcW w:w="567" w:type="dxa"/>
            <w:tcBorders>
              <w:top w:val="single" w:sz="4" w:space="0" w:color="000000"/>
              <w:left w:val="single" w:sz="4" w:space="0" w:color="000000"/>
              <w:bottom w:val="single" w:sz="4" w:space="0" w:color="000000"/>
              <w:right w:val="single" w:sz="24" w:space="0" w:color="auto"/>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D</w:t>
            </w:r>
          </w:p>
        </w:tc>
        <w:tc>
          <w:tcPr>
            <w:tcW w:w="628" w:type="dxa"/>
            <w:tcBorders>
              <w:top w:val="single" w:sz="4" w:space="0" w:color="000000"/>
              <w:left w:val="single" w:sz="24" w:space="0" w:color="auto"/>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AF</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BodyA"/>
              <w:jc w:val="center"/>
            </w:pPr>
            <w:r>
              <w:rPr>
                <w:rFonts w:ascii="Calibri" w:eastAsia="Calibri" w:hAnsi="Calibri" w:cs="Calibri"/>
                <w:b/>
                <w:bCs/>
              </w:rPr>
              <w:t>S</w:t>
            </w:r>
          </w:p>
        </w:tc>
        <w:tc>
          <w:tcPr>
            <w:tcW w:w="624" w:type="dxa"/>
            <w:tcBorders>
              <w:top w:val="single" w:sz="4" w:space="0" w:color="000000"/>
              <w:left w:val="single" w:sz="4" w:space="0" w:color="000000"/>
              <w:bottom w:val="single" w:sz="4" w:space="0" w:color="000000"/>
              <w:right w:val="single" w:sz="4" w:space="0" w:color="000000"/>
            </w:tcBorders>
            <w:shd w:val="clear" w:color="auto" w:fill="C2DFE4"/>
            <w:vAlign w:val="center"/>
          </w:tcPr>
          <w:p w:rsidR="00912FDB" w:rsidRDefault="00912FDB" w:rsidP="00912FDB">
            <w:pPr>
              <w:pStyle w:val="Heading9"/>
              <w:ind w:left="0" w:right="0"/>
            </w:pPr>
            <w:r>
              <w:rPr>
                <w:rFonts w:ascii="Calibri" w:eastAsia="Calibri" w:hAnsi="Calibri" w:cs="Calibri"/>
                <w:sz w:val="20"/>
                <w:szCs w:val="20"/>
              </w:rPr>
              <w:t>I</w:t>
            </w:r>
          </w:p>
        </w:tc>
      </w:tr>
      <w:tr w:rsidR="0052797E" w:rsidTr="00912FDB">
        <w:trPr>
          <w:trHeight w:val="92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 xml:space="preserve">A passion for outstanding teaching coupled with the ability to lead and motivate colleagues to improve classroom effectiveness and raise achievement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98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Successful experience of positive behaviour management and developing a safe, student focused, inclusive and effective learning environment so that behaviour and attendance are outstanding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108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Successful experience of curriculum development for students with SEND along with an understanding of the issues associated with choice and flexibility needed to meet the personalised agenda from Y7 through to the Sixth form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sidRPr="000C2440">
              <w:rPr>
                <w:rFonts w:ascii="Calibri" w:eastAsia="Calibri" w:hAnsi="Calibri" w:cs="Calibri"/>
              </w:rPr>
              <w:t>Knowledge and understanding of the varying needs and abilities of students with SEND, particularly those on the Autistic Spectrum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A passion and commitment to providing a holistic approach to student development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Successful experience of the implementation of effective assessment procedures and an understanding of assessment for learning needs of students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jc w:val="cente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912FDB">
        <w:trPr>
          <w:trHeight w:val="740"/>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Evidence of achieving a safe, secure and healthy school environment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r w:rsidR="0052797E" w:rsidTr="004F6012">
        <w:trPr>
          <w:trHeight w:val="451"/>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Willingness to be involved in the wider life of the school community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797E" w:rsidRDefault="0052797E" w:rsidP="0052797E">
            <w:pPr>
              <w:pStyle w:val="BodyA"/>
              <w:jc w:val="center"/>
            </w:pPr>
            <w:r>
              <w:rPr>
                <w:rFonts w:ascii="Calibri" w:eastAsia="Calibri" w:hAnsi="Calibri" w:cs="Calibri"/>
                <w:b/>
                <w:bCs/>
              </w:rPr>
              <w:t>√</w:t>
            </w:r>
          </w:p>
        </w:tc>
      </w:tr>
      <w:tr w:rsidR="0052797E" w:rsidTr="004F6012">
        <w:trPr>
          <w:trHeight w:val="537"/>
          <w:jc w:val="center"/>
        </w:trPr>
        <w:tc>
          <w:tcPr>
            <w:tcW w:w="6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pPr>
            <w:r>
              <w:rPr>
                <w:rFonts w:ascii="Calibri" w:eastAsia="Calibri" w:hAnsi="Calibri" w:cs="Calibri"/>
              </w:rPr>
              <w:t>Demonstrate the importance of a work life balance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567" w:type="dxa"/>
            <w:tcBorders>
              <w:top w:val="single" w:sz="4" w:space="0" w:color="000000"/>
              <w:left w:val="single" w:sz="4" w:space="0" w:color="000000"/>
              <w:bottom w:val="single" w:sz="4" w:space="0" w:color="000000"/>
              <w:right w:val="single" w:sz="24" w:space="0" w:color="auto"/>
            </w:tcBorders>
            <w:shd w:val="clear" w:color="auto" w:fill="auto"/>
            <w:tcMar>
              <w:top w:w="80" w:type="dxa"/>
              <w:left w:w="80" w:type="dxa"/>
              <w:bottom w:w="80" w:type="dxa"/>
              <w:right w:w="80" w:type="dxa"/>
            </w:tcMar>
            <w:vAlign w:val="center"/>
          </w:tcPr>
          <w:p w:rsidR="0052797E" w:rsidRDefault="0052797E" w:rsidP="0052797E">
            <w:pPr>
              <w:jc w:val="center"/>
            </w:pPr>
          </w:p>
        </w:tc>
        <w:tc>
          <w:tcPr>
            <w:tcW w:w="628" w:type="dxa"/>
            <w:tcBorders>
              <w:top w:val="single" w:sz="4" w:space="0" w:color="000000"/>
              <w:left w:val="single" w:sz="2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2797E" w:rsidRDefault="0052797E" w:rsidP="0052797E">
            <w:pPr>
              <w:pStyle w:val="BodyA"/>
              <w:jc w:val="center"/>
            </w:pPr>
            <w:r>
              <w:rPr>
                <w:rFonts w:ascii="Calibri" w:eastAsia="Calibri" w:hAnsi="Calibri" w:cs="Calibri"/>
                <w:b/>
                <w:bCs/>
              </w:rPr>
              <w:t>√</w:t>
            </w:r>
          </w:p>
        </w:tc>
      </w:tr>
    </w:tbl>
    <w:p w:rsidR="00632194" w:rsidRDefault="00632194" w:rsidP="0069710B">
      <w:pPr>
        <w:pStyle w:val="BodyA"/>
        <w:widowControl w:val="0"/>
        <w:ind w:left="108" w:hanging="108"/>
        <w:rPr>
          <w:b/>
          <w:bCs/>
        </w:rPr>
      </w:pPr>
      <w:bookmarkStart w:id="0" w:name="_GoBack"/>
      <w:bookmarkEnd w:id="0"/>
    </w:p>
    <w:sectPr w:rsidR="00632194" w:rsidSect="00890B6F">
      <w:pgSz w:w="11900" w:h="16840"/>
      <w:pgMar w:top="720" w:right="720" w:bottom="284" w:left="720" w:header="720" w:footer="2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C0" w:rsidRDefault="00165796">
      <w:r>
        <w:separator/>
      </w:r>
    </w:p>
  </w:endnote>
  <w:endnote w:type="continuationSeparator" w:id="0">
    <w:p w:rsidR="00E86EC0" w:rsidRDefault="0016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C0" w:rsidRDefault="00165796">
      <w:r>
        <w:separator/>
      </w:r>
    </w:p>
  </w:footnote>
  <w:footnote w:type="continuationSeparator" w:id="0">
    <w:p w:rsidR="00E86EC0" w:rsidRDefault="00165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94"/>
    <w:rsid w:val="00052261"/>
    <w:rsid w:val="00114DC6"/>
    <w:rsid w:val="00165796"/>
    <w:rsid w:val="00256D89"/>
    <w:rsid w:val="002C460C"/>
    <w:rsid w:val="00410110"/>
    <w:rsid w:val="00466D67"/>
    <w:rsid w:val="004B434C"/>
    <w:rsid w:val="0052797E"/>
    <w:rsid w:val="0058006F"/>
    <w:rsid w:val="00632194"/>
    <w:rsid w:val="0069710B"/>
    <w:rsid w:val="0086733B"/>
    <w:rsid w:val="00890B6F"/>
    <w:rsid w:val="008A0FB7"/>
    <w:rsid w:val="00912FDB"/>
    <w:rsid w:val="00954582"/>
    <w:rsid w:val="00A1062B"/>
    <w:rsid w:val="00A2260E"/>
    <w:rsid w:val="00AC76AD"/>
    <w:rsid w:val="00B22644"/>
    <w:rsid w:val="00E86EC0"/>
    <w:rsid w:val="00EE2049"/>
    <w:rsid w:val="00F0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9ADC6"/>
  <w15:docId w15:val="{B8D01DF5-B8B7-4C26-AFC4-0A18948E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9">
    <w:name w:val="heading 9"/>
    <w:next w:val="BodyA"/>
    <w:pPr>
      <w:keepNext/>
      <w:ind w:left="113" w:right="113"/>
      <w:jc w:val="center"/>
      <w:outlineLvl w:val="8"/>
    </w:pPr>
    <w:rPr>
      <w:rFonts w:ascii="Arial" w:hAnsi="Arial" w:cs="Arial Unicode MS"/>
      <w:b/>
      <w:bCs/>
      <w:color w:val="000000"/>
      <w:sz w:val="16"/>
      <w:szCs w:val="1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styleId="Title">
    <w:name w:val="Title"/>
    <w:pPr>
      <w:jc w:val="center"/>
    </w:pPr>
    <w:rPr>
      <w:rFonts w:cs="Arial Unicode MS"/>
      <w:b/>
      <w:bCs/>
      <w:color w:val="000000"/>
      <w:sz w:val="24"/>
      <w:szCs w:val="24"/>
      <w:u w:color="000000"/>
      <w:lang w:val="en-US"/>
    </w:rPr>
  </w:style>
  <w:style w:type="paragraph" w:customStyle="1" w:styleId="BodyA">
    <w:name w:val="Body A"/>
    <w:rPr>
      <w:rFonts w:ascii="Arial" w:hAnsi="Arial" w:cs="Arial Unicode MS"/>
      <w:color w:val="000000"/>
      <w:sz w:val="22"/>
      <w:szCs w:val="22"/>
      <w:u w:color="000000"/>
      <w:lang w:val="en-US"/>
    </w:rPr>
  </w:style>
  <w:style w:type="paragraph" w:styleId="BalloonText">
    <w:name w:val="Balloon Text"/>
    <w:basedOn w:val="Normal"/>
    <w:link w:val="BalloonTextChar"/>
    <w:uiPriority w:val="99"/>
    <w:semiHidden/>
    <w:unhideWhenUsed/>
    <w:rsid w:val="00EE2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49"/>
    <w:rPr>
      <w:rFonts w:ascii="Segoe UI" w:hAnsi="Segoe UI" w:cs="Segoe UI"/>
      <w:sz w:val="18"/>
      <w:szCs w:val="18"/>
      <w:lang w:val="en-US" w:eastAsia="en-US"/>
    </w:rPr>
  </w:style>
  <w:style w:type="paragraph" w:styleId="Header">
    <w:name w:val="header"/>
    <w:basedOn w:val="Normal"/>
    <w:link w:val="HeaderChar"/>
    <w:uiPriority w:val="99"/>
    <w:unhideWhenUsed/>
    <w:rsid w:val="00890B6F"/>
    <w:pPr>
      <w:tabs>
        <w:tab w:val="center" w:pos="4513"/>
        <w:tab w:val="right" w:pos="9026"/>
      </w:tabs>
    </w:pPr>
  </w:style>
  <w:style w:type="character" w:customStyle="1" w:styleId="HeaderChar">
    <w:name w:val="Header Char"/>
    <w:basedOn w:val="DefaultParagraphFont"/>
    <w:link w:val="Header"/>
    <w:uiPriority w:val="99"/>
    <w:rsid w:val="00890B6F"/>
    <w:rPr>
      <w:sz w:val="24"/>
      <w:szCs w:val="24"/>
      <w:lang w:val="en-US" w:eastAsia="en-US"/>
    </w:rPr>
  </w:style>
  <w:style w:type="paragraph" w:styleId="Footer">
    <w:name w:val="footer"/>
    <w:basedOn w:val="Normal"/>
    <w:link w:val="FooterChar"/>
    <w:uiPriority w:val="99"/>
    <w:unhideWhenUsed/>
    <w:rsid w:val="00890B6F"/>
    <w:pPr>
      <w:tabs>
        <w:tab w:val="center" w:pos="4513"/>
        <w:tab w:val="right" w:pos="9026"/>
      </w:tabs>
    </w:pPr>
  </w:style>
  <w:style w:type="character" w:customStyle="1" w:styleId="FooterChar">
    <w:name w:val="Footer Char"/>
    <w:basedOn w:val="DefaultParagraphFont"/>
    <w:link w:val="Footer"/>
    <w:uiPriority w:val="99"/>
    <w:rsid w:val="00890B6F"/>
    <w:rPr>
      <w:sz w:val="24"/>
      <w:szCs w:val="24"/>
      <w:lang w:val="en-US" w:eastAsia="en-US"/>
    </w:rPr>
  </w:style>
  <w:style w:type="paragraph" w:customStyle="1" w:styleId="ColorfulList-Accent11">
    <w:name w:val="Colorful List - Accent 11"/>
    <w:rsid w:val="0069710B"/>
    <w:pPr>
      <w:spacing w:after="200" w:line="276" w:lineRule="auto"/>
      <w:ind w:left="720"/>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Exford</dc:creator>
  <cp:lastModifiedBy>Samantha Dunne</cp:lastModifiedBy>
  <cp:revision>4</cp:revision>
  <cp:lastPrinted>2019-03-20T15:56:00Z</cp:lastPrinted>
  <dcterms:created xsi:type="dcterms:W3CDTF">2024-06-26T14:35:00Z</dcterms:created>
  <dcterms:modified xsi:type="dcterms:W3CDTF">2024-06-26T14:38:00Z</dcterms:modified>
</cp:coreProperties>
</file>