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4F18" w14:textId="7C4AFE09" w:rsidR="00A4311D" w:rsidRPr="004F6C35" w:rsidRDefault="00BE637E" w:rsidP="007979A2">
      <w:pPr>
        <w:pStyle w:val="NoSpacing"/>
        <w:rPr>
          <w:rFonts w:ascii="Arial" w:hAnsi="Arial" w:cs="Arial"/>
          <w:b/>
        </w:rPr>
      </w:pPr>
      <w:r w:rsidRPr="004F6C35">
        <w:rPr>
          <w:rFonts w:ascii="Arial" w:hAnsi="Arial" w:cs="Arial"/>
          <w:b/>
        </w:rPr>
        <w:t>Scale:</w:t>
      </w:r>
      <w:r w:rsidRPr="004F6C35">
        <w:rPr>
          <w:rFonts w:ascii="Arial" w:hAnsi="Arial" w:cs="Arial"/>
          <w:b/>
        </w:rPr>
        <w:tab/>
      </w:r>
      <w:r w:rsidRPr="004F6C35">
        <w:rPr>
          <w:rFonts w:ascii="Arial" w:hAnsi="Arial" w:cs="Arial"/>
          <w:b/>
        </w:rPr>
        <w:tab/>
      </w:r>
      <w:r w:rsidRPr="004F6C35">
        <w:rPr>
          <w:rFonts w:ascii="Arial" w:hAnsi="Arial" w:cs="Arial"/>
          <w:b/>
        </w:rPr>
        <w:tab/>
      </w:r>
      <w:r w:rsidR="009C6FA5">
        <w:rPr>
          <w:rFonts w:ascii="Arial" w:hAnsi="Arial" w:cs="Arial"/>
          <w:b/>
        </w:rPr>
        <w:t xml:space="preserve">5 point 17 </w:t>
      </w:r>
      <w:r w:rsidR="00CD13D5">
        <w:rPr>
          <w:rFonts w:ascii="Arial" w:hAnsi="Arial" w:cs="Arial"/>
          <w:b/>
        </w:rPr>
        <w:t>(tbc)</w:t>
      </w:r>
    </w:p>
    <w:p w14:paraId="5EB61CA4" w14:textId="09CF3A62" w:rsidR="00AD5337" w:rsidRPr="004F6C35" w:rsidRDefault="001007D7" w:rsidP="007979A2">
      <w:pPr>
        <w:pStyle w:val="NoSpacing"/>
        <w:rPr>
          <w:rFonts w:ascii="Arial" w:hAnsi="Arial" w:cs="Arial"/>
          <w:b/>
        </w:rPr>
      </w:pPr>
      <w:r w:rsidRPr="004F6C35">
        <w:rPr>
          <w:rFonts w:ascii="Arial" w:hAnsi="Arial" w:cs="Arial"/>
          <w:b/>
        </w:rPr>
        <w:t>Hours:</w:t>
      </w:r>
      <w:r w:rsidR="00BE637E" w:rsidRPr="004F6C35">
        <w:rPr>
          <w:rFonts w:ascii="Arial" w:hAnsi="Arial" w:cs="Arial"/>
          <w:b/>
        </w:rPr>
        <w:tab/>
      </w:r>
      <w:r w:rsidR="00BE637E" w:rsidRPr="004F6C35">
        <w:rPr>
          <w:rFonts w:ascii="Arial" w:hAnsi="Arial" w:cs="Arial"/>
          <w:b/>
        </w:rPr>
        <w:tab/>
      </w:r>
      <w:r w:rsidR="00BE637E" w:rsidRPr="004F6C35">
        <w:rPr>
          <w:rFonts w:ascii="Arial" w:hAnsi="Arial" w:cs="Arial"/>
          <w:b/>
        </w:rPr>
        <w:tab/>
      </w:r>
      <w:r w:rsidR="00F81656">
        <w:rPr>
          <w:rFonts w:ascii="Arial" w:hAnsi="Arial" w:cs="Arial"/>
          <w:b/>
        </w:rPr>
        <w:t>2.5 per week per Committee</w:t>
      </w:r>
    </w:p>
    <w:p w14:paraId="0B75A004" w14:textId="3817FC7A" w:rsidR="00A4311D" w:rsidRPr="004F6C35" w:rsidRDefault="00BE637E" w:rsidP="007979A2">
      <w:pPr>
        <w:pStyle w:val="NoSpacing"/>
        <w:rPr>
          <w:rFonts w:ascii="Arial" w:hAnsi="Arial" w:cs="Arial"/>
          <w:b/>
        </w:rPr>
      </w:pPr>
      <w:r w:rsidRPr="004F6C35">
        <w:rPr>
          <w:rFonts w:ascii="Arial" w:hAnsi="Arial" w:cs="Arial"/>
          <w:b/>
        </w:rPr>
        <w:t>Weeks:</w:t>
      </w:r>
      <w:r w:rsidRPr="004F6C35">
        <w:rPr>
          <w:rFonts w:ascii="Arial" w:hAnsi="Arial" w:cs="Arial"/>
          <w:b/>
        </w:rPr>
        <w:tab/>
      </w:r>
      <w:r w:rsidRPr="004F6C35">
        <w:rPr>
          <w:rFonts w:ascii="Arial" w:hAnsi="Arial" w:cs="Arial"/>
          <w:b/>
        </w:rPr>
        <w:tab/>
      </w:r>
      <w:r w:rsidR="00E72482">
        <w:rPr>
          <w:rFonts w:ascii="Arial" w:hAnsi="Arial" w:cs="Arial"/>
          <w:b/>
        </w:rPr>
        <w:t xml:space="preserve">Term time </w:t>
      </w:r>
    </w:p>
    <w:p w14:paraId="3A88642A" w14:textId="17CD5BDB" w:rsidR="00A247F9" w:rsidRPr="004F6C35" w:rsidRDefault="00BE637E" w:rsidP="007979A2">
      <w:pPr>
        <w:pStyle w:val="NoSpacing"/>
        <w:rPr>
          <w:rFonts w:ascii="Arial" w:hAnsi="Arial" w:cs="Arial"/>
          <w:b/>
        </w:rPr>
      </w:pPr>
      <w:r w:rsidRPr="004F6C35">
        <w:rPr>
          <w:rFonts w:ascii="Arial" w:hAnsi="Arial" w:cs="Arial"/>
          <w:b/>
        </w:rPr>
        <w:t>Accountable to:</w:t>
      </w:r>
      <w:r w:rsidRPr="004F6C35">
        <w:rPr>
          <w:rFonts w:ascii="Arial" w:hAnsi="Arial" w:cs="Arial"/>
          <w:b/>
        </w:rPr>
        <w:tab/>
      </w:r>
      <w:r w:rsidR="00BA20D7" w:rsidRPr="004F6C35">
        <w:rPr>
          <w:rFonts w:ascii="Arial" w:hAnsi="Arial" w:cs="Arial"/>
          <w:b/>
        </w:rPr>
        <w:t xml:space="preserve">Chair and Governance </w:t>
      </w:r>
      <w:r w:rsidR="008E0375">
        <w:rPr>
          <w:rFonts w:ascii="Arial" w:hAnsi="Arial" w:cs="Arial"/>
          <w:b/>
        </w:rPr>
        <w:t>Leader</w:t>
      </w:r>
    </w:p>
    <w:p w14:paraId="1D776744" w14:textId="0965A32D" w:rsidR="00951D9F" w:rsidRPr="004F6C35" w:rsidRDefault="001007D7" w:rsidP="007979A2">
      <w:pPr>
        <w:pStyle w:val="NoSpacing"/>
        <w:rPr>
          <w:rFonts w:ascii="Arial" w:hAnsi="Arial" w:cs="Arial"/>
          <w:b/>
        </w:rPr>
      </w:pPr>
      <w:r w:rsidRPr="004F6C35">
        <w:rPr>
          <w:rFonts w:ascii="Arial" w:hAnsi="Arial" w:cs="Arial"/>
          <w:b/>
        </w:rPr>
        <w:t>Responsible to:</w:t>
      </w:r>
      <w:r w:rsidRPr="004F6C35">
        <w:rPr>
          <w:rFonts w:ascii="Arial" w:hAnsi="Arial" w:cs="Arial"/>
          <w:b/>
        </w:rPr>
        <w:tab/>
      </w:r>
      <w:r w:rsidR="00BA20D7" w:rsidRPr="004F6C35">
        <w:rPr>
          <w:rFonts w:ascii="Arial" w:eastAsia="Arial" w:hAnsi="Arial" w:cs="Arial"/>
          <w:b/>
        </w:rPr>
        <w:t xml:space="preserve">Chair of </w:t>
      </w:r>
      <w:r w:rsidR="00CD13D5">
        <w:rPr>
          <w:rFonts w:ascii="Arial" w:eastAsia="Arial" w:hAnsi="Arial" w:cs="Arial"/>
          <w:b/>
        </w:rPr>
        <w:t xml:space="preserve">Academy </w:t>
      </w:r>
      <w:r w:rsidR="00BA20D7" w:rsidRPr="004F6C35">
        <w:rPr>
          <w:rFonts w:ascii="Arial" w:eastAsia="Arial" w:hAnsi="Arial" w:cs="Arial"/>
          <w:b/>
        </w:rPr>
        <w:t>C</w:t>
      </w:r>
      <w:r w:rsidRPr="004F6C35">
        <w:rPr>
          <w:rFonts w:ascii="Arial" w:eastAsia="Arial" w:hAnsi="Arial" w:cs="Arial"/>
          <w:b/>
        </w:rPr>
        <w:t>ouncil</w:t>
      </w:r>
      <w:r w:rsidR="00BA20D7" w:rsidRPr="004F6C35">
        <w:rPr>
          <w:rFonts w:ascii="Arial" w:eastAsia="Arial" w:hAnsi="Arial" w:cs="Arial"/>
          <w:b/>
        </w:rPr>
        <w:t xml:space="preserve"> </w:t>
      </w:r>
    </w:p>
    <w:p w14:paraId="08C1648A" w14:textId="308C6310" w:rsidR="00D776DA" w:rsidRPr="004F6C35" w:rsidRDefault="00066644" w:rsidP="00113ECE">
      <w:pPr>
        <w:pStyle w:val="NoSpacing"/>
        <w:ind w:left="2160" w:hanging="2160"/>
        <w:rPr>
          <w:rFonts w:ascii="Arial" w:hAnsi="Arial" w:cs="Arial"/>
          <w:b/>
        </w:rPr>
      </w:pPr>
      <w:r w:rsidRPr="004F6C35">
        <w:rPr>
          <w:rFonts w:ascii="Arial" w:hAnsi="Arial" w:cs="Arial"/>
          <w:b/>
        </w:rPr>
        <w:t>Role</w:t>
      </w:r>
      <w:r w:rsidR="00BE637E" w:rsidRPr="004F6C35">
        <w:rPr>
          <w:rFonts w:ascii="Arial" w:hAnsi="Arial" w:cs="Arial"/>
          <w:b/>
        </w:rPr>
        <w:t>:</w:t>
      </w:r>
      <w:r w:rsidR="00676227" w:rsidRPr="004F6C35">
        <w:rPr>
          <w:rFonts w:ascii="Arial" w:hAnsi="Arial" w:cs="Arial"/>
          <w:b/>
        </w:rPr>
        <w:tab/>
      </w:r>
      <w:r w:rsidR="001A2010" w:rsidRPr="004F6C35">
        <w:rPr>
          <w:rFonts w:ascii="Arial" w:hAnsi="Arial" w:cs="Arial"/>
          <w:b/>
        </w:rPr>
        <w:t>Clerk to Academy Council</w:t>
      </w:r>
    </w:p>
    <w:p w14:paraId="7E3AA485" w14:textId="77777777" w:rsidR="00190290" w:rsidRDefault="00190290" w:rsidP="007979A2">
      <w:pPr>
        <w:pStyle w:val="NoSpacing"/>
        <w:rPr>
          <w:rFonts w:ascii="Arial" w:eastAsia="PMingLiU" w:hAnsi="Arial" w:cs="Arial"/>
        </w:rPr>
      </w:pPr>
    </w:p>
    <w:p w14:paraId="2AC690D5" w14:textId="77777777" w:rsidR="00EB5729" w:rsidRPr="004F6C35" w:rsidRDefault="00EB5729" w:rsidP="007979A2">
      <w:pPr>
        <w:pStyle w:val="NoSpacing"/>
        <w:rPr>
          <w:rFonts w:ascii="Arial" w:eastAsia="PMingLiU" w:hAnsi="Arial" w:cs="Arial"/>
        </w:rPr>
      </w:pPr>
    </w:p>
    <w:p w14:paraId="1EAF0170" w14:textId="77777777" w:rsidR="00190290" w:rsidRPr="004F6C35" w:rsidRDefault="00190290" w:rsidP="007979A2">
      <w:pPr>
        <w:pStyle w:val="NoSpacing"/>
        <w:rPr>
          <w:rFonts w:ascii="Arial" w:hAnsi="Arial" w:cs="Arial"/>
          <w:b/>
          <w:bCs/>
          <w:color w:val="000000"/>
        </w:rPr>
      </w:pPr>
      <w:r w:rsidRPr="004F6C35">
        <w:rPr>
          <w:rFonts w:ascii="Arial" w:hAnsi="Arial" w:cs="Arial"/>
          <w:b/>
          <w:bCs/>
          <w:color w:val="000000"/>
        </w:rPr>
        <w:t xml:space="preserve">JOB PURPOSE: </w:t>
      </w:r>
    </w:p>
    <w:p w14:paraId="64215AB5" w14:textId="2FB7ED3D" w:rsidR="001007D7" w:rsidRPr="004F6C35" w:rsidRDefault="001007D7" w:rsidP="004F6C35">
      <w:pPr>
        <w:pStyle w:val="NoSpacing"/>
        <w:numPr>
          <w:ilvl w:val="0"/>
          <w:numId w:val="34"/>
        </w:numPr>
        <w:rPr>
          <w:rFonts w:ascii="Arial" w:hAnsi="Arial" w:cs="Arial"/>
          <w:color w:val="000000"/>
        </w:rPr>
      </w:pPr>
      <w:r w:rsidRPr="004F6C35">
        <w:rPr>
          <w:rFonts w:ascii="Arial" w:hAnsi="Arial" w:cs="Arial"/>
          <w:color w:val="000000"/>
        </w:rPr>
        <w:t xml:space="preserve">To provide effective and efficient </w:t>
      </w:r>
      <w:r w:rsidR="00695232">
        <w:rPr>
          <w:rFonts w:ascii="Arial" w:hAnsi="Arial" w:cs="Arial"/>
          <w:color w:val="000000"/>
        </w:rPr>
        <w:t>clerking, administrative sup</w:t>
      </w:r>
      <w:r w:rsidRPr="004F6C35">
        <w:rPr>
          <w:rFonts w:ascii="Arial" w:hAnsi="Arial" w:cs="Arial"/>
          <w:color w:val="000000"/>
        </w:rPr>
        <w:t>port</w:t>
      </w:r>
      <w:r w:rsidR="00695232">
        <w:rPr>
          <w:rFonts w:ascii="Arial" w:hAnsi="Arial" w:cs="Arial"/>
          <w:color w:val="000000"/>
        </w:rPr>
        <w:t xml:space="preserve"> and record keeping</w:t>
      </w:r>
      <w:r w:rsidRPr="004F6C35">
        <w:rPr>
          <w:rFonts w:ascii="Arial" w:hAnsi="Arial" w:cs="Arial"/>
          <w:color w:val="000000"/>
        </w:rPr>
        <w:t xml:space="preserve"> to </w:t>
      </w:r>
      <w:r w:rsidR="00CD13D5">
        <w:rPr>
          <w:rFonts w:ascii="Arial" w:hAnsi="Arial" w:cs="Arial"/>
          <w:color w:val="000000"/>
        </w:rPr>
        <w:t xml:space="preserve">the </w:t>
      </w:r>
      <w:r w:rsidR="00592561">
        <w:rPr>
          <w:rFonts w:ascii="Arial" w:hAnsi="Arial" w:cs="Arial"/>
          <w:color w:val="000000"/>
        </w:rPr>
        <w:t>Academy Councils</w:t>
      </w:r>
    </w:p>
    <w:p w14:paraId="6EA1B029" w14:textId="77777777" w:rsidR="001007D7" w:rsidRPr="004F6C35" w:rsidRDefault="001007D7" w:rsidP="004F6C35">
      <w:pPr>
        <w:pStyle w:val="NoSpacing"/>
        <w:numPr>
          <w:ilvl w:val="0"/>
          <w:numId w:val="34"/>
        </w:numPr>
        <w:rPr>
          <w:rFonts w:ascii="Arial" w:hAnsi="Arial" w:cs="Arial"/>
          <w:color w:val="000000"/>
        </w:rPr>
      </w:pPr>
      <w:r w:rsidRPr="004F6C35">
        <w:rPr>
          <w:rFonts w:ascii="Arial" w:hAnsi="Arial" w:cs="Arial"/>
          <w:color w:val="000000"/>
        </w:rPr>
        <w:t>To provide advice on</w:t>
      </w:r>
      <w:r w:rsidR="004F6C35">
        <w:rPr>
          <w:rFonts w:ascii="Arial" w:hAnsi="Arial" w:cs="Arial"/>
          <w:color w:val="000000"/>
        </w:rPr>
        <w:t xml:space="preserve"> all</w:t>
      </w:r>
      <w:r w:rsidRPr="004F6C35">
        <w:rPr>
          <w:rFonts w:ascii="Arial" w:hAnsi="Arial" w:cs="Arial"/>
          <w:color w:val="000000"/>
        </w:rPr>
        <w:t xml:space="preserve"> governance, constitutional and procedural matters </w:t>
      </w:r>
    </w:p>
    <w:p w14:paraId="4BF01000" w14:textId="43D454DB" w:rsidR="001007D7" w:rsidRPr="004F6C35" w:rsidRDefault="001007D7" w:rsidP="004F6C35">
      <w:pPr>
        <w:pStyle w:val="NoSpacing"/>
        <w:numPr>
          <w:ilvl w:val="0"/>
          <w:numId w:val="34"/>
        </w:numPr>
        <w:rPr>
          <w:rFonts w:ascii="Arial" w:hAnsi="Arial" w:cs="Arial"/>
          <w:color w:val="000000"/>
        </w:rPr>
      </w:pPr>
      <w:r w:rsidRPr="004F6C35">
        <w:rPr>
          <w:rFonts w:ascii="Arial" w:hAnsi="Arial" w:cs="Arial"/>
          <w:color w:val="000000"/>
        </w:rPr>
        <w:t xml:space="preserve">To ensure the </w:t>
      </w:r>
      <w:r w:rsidR="004F6C35">
        <w:rPr>
          <w:rFonts w:ascii="Arial" w:hAnsi="Arial" w:cs="Arial"/>
          <w:color w:val="000000"/>
        </w:rPr>
        <w:t>Academ</w:t>
      </w:r>
      <w:r w:rsidR="00592561">
        <w:rPr>
          <w:rFonts w:ascii="Arial" w:hAnsi="Arial" w:cs="Arial"/>
          <w:color w:val="000000"/>
        </w:rPr>
        <w:t>y</w:t>
      </w:r>
      <w:r w:rsidR="004F6C35">
        <w:rPr>
          <w:rFonts w:ascii="Arial" w:hAnsi="Arial" w:cs="Arial"/>
          <w:color w:val="000000"/>
        </w:rPr>
        <w:t xml:space="preserve"> Council</w:t>
      </w:r>
      <w:r w:rsidRPr="004F6C35">
        <w:rPr>
          <w:rFonts w:ascii="Arial" w:hAnsi="Arial" w:cs="Arial"/>
          <w:color w:val="000000"/>
        </w:rPr>
        <w:t xml:space="preserve"> is properly constituted </w:t>
      </w:r>
      <w:r w:rsidR="00470FE6">
        <w:rPr>
          <w:rFonts w:ascii="Arial" w:hAnsi="Arial" w:cs="Arial"/>
          <w:color w:val="000000"/>
        </w:rPr>
        <w:t xml:space="preserve">and compliant </w:t>
      </w:r>
      <w:r w:rsidR="008C0C81">
        <w:rPr>
          <w:rFonts w:ascii="Arial" w:hAnsi="Arial" w:cs="Arial"/>
          <w:color w:val="000000"/>
        </w:rPr>
        <w:t>with statutory requirements</w:t>
      </w:r>
    </w:p>
    <w:p w14:paraId="53A2BA9F" w14:textId="5CB9E6FE" w:rsidR="001A2010" w:rsidRPr="004F6C35" w:rsidRDefault="00470FE6" w:rsidP="004F6C35">
      <w:pPr>
        <w:pStyle w:val="NoSpacing"/>
        <w:numPr>
          <w:ilvl w:val="0"/>
          <w:numId w:val="34"/>
        </w:numPr>
        <w:rPr>
          <w:rFonts w:ascii="Arial" w:hAnsi="Arial" w:cs="Arial"/>
          <w:color w:val="000000"/>
        </w:rPr>
      </w:pPr>
      <w:r>
        <w:rPr>
          <w:rFonts w:ascii="Arial" w:hAnsi="Arial" w:cs="Arial"/>
          <w:color w:val="000000"/>
        </w:rPr>
        <w:t xml:space="preserve">The Clerk is </w:t>
      </w:r>
      <w:r w:rsidR="004F542C">
        <w:rPr>
          <w:rFonts w:ascii="Arial" w:hAnsi="Arial" w:cs="Arial"/>
          <w:color w:val="000000"/>
        </w:rPr>
        <w:t>a</w:t>
      </w:r>
      <w:r w:rsidR="001007D7" w:rsidRPr="004F6C35">
        <w:rPr>
          <w:rFonts w:ascii="Arial" w:hAnsi="Arial" w:cs="Arial"/>
          <w:color w:val="000000"/>
        </w:rPr>
        <w:t xml:space="preserve">ccountable to </w:t>
      </w:r>
      <w:r w:rsidR="004F6C35">
        <w:rPr>
          <w:rFonts w:ascii="Arial" w:hAnsi="Arial" w:cs="Arial"/>
          <w:color w:val="000000"/>
        </w:rPr>
        <w:t xml:space="preserve">the </w:t>
      </w:r>
      <w:r w:rsidR="008C0C81">
        <w:rPr>
          <w:rFonts w:ascii="Arial" w:hAnsi="Arial" w:cs="Arial"/>
          <w:color w:val="000000"/>
        </w:rPr>
        <w:t xml:space="preserve">CMAT </w:t>
      </w:r>
      <w:r w:rsidR="004F6C35">
        <w:rPr>
          <w:rFonts w:ascii="Arial" w:hAnsi="Arial" w:cs="Arial"/>
          <w:color w:val="000000"/>
        </w:rPr>
        <w:t xml:space="preserve">Governance </w:t>
      </w:r>
      <w:r w:rsidR="00592561">
        <w:rPr>
          <w:rFonts w:ascii="Arial" w:hAnsi="Arial" w:cs="Arial"/>
          <w:color w:val="000000"/>
        </w:rPr>
        <w:t>Leader</w:t>
      </w:r>
      <w:r w:rsidR="004F6C35">
        <w:rPr>
          <w:rFonts w:ascii="Arial" w:hAnsi="Arial" w:cs="Arial"/>
          <w:color w:val="000000"/>
        </w:rPr>
        <w:t xml:space="preserve">, </w:t>
      </w:r>
      <w:r w:rsidR="008C0C81">
        <w:rPr>
          <w:rFonts w:ascii="Arial" w:hAnsi="Arial" w:cs="Arial"/>
          <w:color w:val="000000"/>
        </w:rPr>
        <w:t xml:space="preserve">Academy Council </w:t>
      </w:r>
      <w:r w:rsidR="004F6C35">
        <w:rPr>
          <w:rFonts w:ascii="Arial" w:hAnsi="Arial" w:cs="Arial"/>
          <w:color w:val="000000"/>
        </w:rPr>
        <w:t>Chair</w:t>
      </w:r>
      <w:r w:rsidR="008C0C81">
        <w:rPr>
          <w:rFonts w:ascii="Arial" w:hAnsi="Arial" w:cs="Arial"/>
          <w:color w:val="000000"/>
        </w:rPr>
        <w:t>s</w:t>
      </w:r>
      <w:r w:rsidR="004F6C35">
        <w:rPr>
          <w:rFonts w:ascii="Arial" w:hAnsi="Arial" w:cs="Arial"/>
          <w:color w:val="000000"/>
        </w:rPr>
        <w:t xml:space="preserve"> and Principals </w:t>
      </w:r>
      <w:r w:rsidR="001007D7" w:rsidRPr="004F6C35">
        <w:rPr>
          <w:rFonts w:ascii="Arial" w:hAnsi="Arial" w:cs="Arial"/>
          <w:color w:val="000000"/>
        </w:rPr>
        <w:t>of those schoo</w:t>
      </w:r>
      <w:r w:rsidR="004F6C35">
        <w:rPr>
          <w:rFonts w:ascii="Arial" w:hAnsi="Arial" w:cs="Arial"/>
          <w:color w:val="000000"/>
        </w:rPr>
        <w:t xml:space="preserve">ls in which </w:t>
      </w:r>
      <w:r w:rsidR="00592561">
        <w:rPr>
          <w:rFonts w:ascii="Arial" w:hAnsi="Arial" w:cs="Arial"/>
          <w:color w:val="000000"/>
        </w:rPr>
        <w:t xml:space="preserve">the Clerk </w:t>
      </w:r>
      <w:r w:rsidR="004F6C35">
        <w:rPr>
          <w:rFonts w:ascii="Arial" w:hAnsi="Arial" w:cs="Arial"/>
          <w:color w:val="000000"/>
        </w:rPr>
        <w:t>is working.</w:t>
      </w:r>
    </w:p>
    <w:p w14:paraId="24DE51CF" w14:textId="77777777" w:rsidR="00F41422" w:rsidRPr="004F6C35" w:rsidRDefault="00F41422" w:rsidP="007979A2">
      <w:pPr>
        <w:pStyle w:val="NoSpacing"/>
        <w:rPr>
          <w:rFonts w:ascii="Arial" w:hAnsi="Arial" w:cs="Arial"/>
          <w:b/>
          <w:bCs/>
          <w:color w:val="000000"/>
        </w:rPr>
      </w:pPr>
    </w:p>
    <w:p w14:paraId="7FF54930" w14:textId="77777777" w:rsidR="00E72482" w:rsidRDefault="00E72482" w:rsidP="007979A2">
      <w:pPr>
        <w:pStyle w:val="NoSpacing"/>
        <w:rPr>
          <w:rFonts w:ascii="Arial" w:hAnsi="Arial" w:cs="Arial"/>
          <w:b/>
          <w:bCs/>
          <w:color w:val="000000"/>
        </w:rPr>
      </w:pPr>
    </w:p>
    <w:p w14:paraId="0005B239" w14:textId="77777777" w:rsidR="00190290" w:rsidRPr="004F6C35" w:rsidRDefault="00190290" w:rsidP="007979A2">
      <w:pPr>
        <w:pStyle w:val="NoSpacing"/>
        <w:rPr>
          <w:rFonts w:ascii="Arial" w:hAnsi="Arial" w:cs="Arial"/>
          <w:color w:val="000000"/>
        </w:rPr>
      </w:pPr>
      <w:r w:rsidRPr="004F6C35">
        <w:rPr>
          <w:rFonts w:ascii="Arial" w:hAnsi="Arial" w:cs="Arial"/>
          <w:b/>
          <w:bCs/>
          <w:color w:val="000000"/>
        </w:rPr>
        <w:t xml:space="preserve">SPECIFIC RESPONSIBILITIES: </w:t>
      </w:r>
    </w:p>
    <w:p w14:paraId="7592EAE1" w14:textId="77777777" w:rsidR="00FA2066" w:rsidRPr="004F6C35" w:rsidRDefault="00FA2066" w:rsidP="007979A2">
      <w:pPr>
        <w:pStyle w:val="NoSpacing"/>
        <w:rPr>
          <w:rFonts w:ascii="Arial" w:hAnsi="Arial" w:cs="Arial"/>
          <w:color w:val="000000"/>
        </w:rPr>
      </w:pPr>
    </w:p>
    <w:p w14:paraId="2049A018" w14:textId="77777777" w:rsidR="00BA20D7" w:rsidRPr="004F6C35" w:rsidRDefault="00BA20D7" w:rsidP="007979A2">
      <w:pPr>
        <w:pStyle w:val="NoSpacing"/>
        <w:rPr>
          <w:rFonts w:ascii="Arial" w:hAnsi="Arial" w:cs="Arial"/>
        </w:rPr>
      </w:pPr>
      <w:r w:rsidRPr="004F6C35">
        <w:rPr>
          <w:rFonts w:ascii="Arial" w:eastAsia="Arial" w:hAnsi="Arial" w:cs="Arial"/>
          <w:b/>
        </w:rPr>
        <w:t xml:space="preserve">1. Meetings </w:t>
      </w:r>
    </w:p>
    <w:p w14:paraId="438F7EC7" w14:textId="77777777" w:rsidR="00BA20D7" w:rsidRPr="004F6C35" w:rsidRDefault="00BA20D7" w:rsidP="007979A2">
      <w:pPr>
        <w:pStyle w:val="NoSpacing"/>
        <w:rPr>
          <w:rFonts w:ascii="Arial" w:hAnsi="Arial" w:cs="Arial"/>
        </w:rPr>
      </w:pPr>
      <w:r w:rsidRPr="004F6C35">
        <w:rPr>
          <w:rFonts w:ascii="Arial" w:eastAsia="Arial" w:hAnsi="Arial" w:cs="Arial"/>
        </w:rPr>
        <w:t xml:space="preserve"> </w:t>
      </w:r>
    </w:p>
    <w:p w14:paraId="72FF6BC3" w14:textId="1BAFFCEF" w:rsidR="00BA20D7" w:rsidRDefault="00BA20D7" w:rsidP="007979A2">
      <w:pPr>
        <w:pStyle w:val="NoSpacing"/>
        <w:rPr>
          <w:rFonts w:ascii="Arial" w:eastAsia="Arial" w:hAnsi="Arial" w:cs="Arial"/>
        </w:rPr>
      </w:pPr>
      <w:r w:rsidRPr="004F6C35">
        <w:rPr>
          <w:rFonts w:ascii="Arial" w:eastAsia="Arial" w:hAnsi="Arial" w:cs="Arial"/>
        </w:rPr>
        <w:t xml:space="preserve">The </w:t>
      </w:r>
      <w:r w:rsidR="00470FE6">
        <w:rPr>
          <w:rFonts w:ascii="Arial" w:eastAsia="Arial" w:hAnsi="Arial" w:cs="Arial"/>
        </w:rPr>
        <w:t>C</w:t>
      </w:r>
      <w:r w:rsidRPr="004F6C35">
        <w:rPr>
          <w:rFonts w:ascii="Arial" w:eastAsia="Arial" w:hAnsi="Arial" w:cs="Arial"/>
        </w:rPr>
        <w:t xml:space="preserve">lerk will: </w:t>
      </w:r>
    </w:p>
    <w:p w14:paraId="6BA51AEF" w14:textId="6DFBA009" w:rsidR="00BA20D7" w:rsidRPr="00602477" w:rsidRDefault="00BA20D7" w:rsidP="00760897">
      <w:pPr>
        <w:pStyle w:val="NoSpacing"/>
        <w:numPr>
          <w:ilvl w:val="0"/>
          <w:numId w:val="35"/>
        </w:numPr>
        <w:rPr>
          <w:rFonts w:ascii="Arial" w:hAnsi="Arial" w:cs="Arial"/>
        </w:rPr>
      </w:pPr>
      <w:r w:rsidRPr="004F6C35">
        <w:rPr>
          <w:rFonts w:ascii="Arial" w:eastAsia="Arial" w:hAnsi="Arial" w:cs="Arial"/>
        </w:rPr>
        <w:t xml:space="preserve">work with the Chair / Principal to draw up agendas for meetings which </w:t>
      </w:r>
      <w:r w:rsidR="007F635A">
        <w:rPr>
          <w:rFonts w:ascii="Arial" w:eastAsia="Arial" w:hAnsi="Arial" w:cs="Arial"/>
        </w:rPr>
        <w:t>a</w:t>
      </w:r>
      <w:r w:rsidRPr="004F6C35">
        <w:rPr>
          <w:rFonts w:ascii="Arial" w:eastAsia="Arial" w:hAnsi="Arial" w:cs="Arial"/>
        </w:rPr>
        <w:t xml:space="preserve">re focused on school </w:t>
      </w:r>
      <w:r w:rsidRPr="00602477">
        <w:rPr>
          <w:rFonts w:ascii="Arial" w:eastAsia="Arial" w:hAnsi="Arial" w:cs="Arial"/>
        </w:rPr>
        <w:t xml:space="preserve">improvement </w:t>
      </w:r>
      <w:r w:rsidR="007F635A">
        <w:rPr>
          <w:rFonts w:ascii="Arial" w:eastAsia="Arial" w:hAnsi="Arial" w:cs="Arial"/>
        </w:rPr>
        <w:t>and compliance</w:t>
      </w:r>
    </w:p>
    <w:p w14:paraId="380744E7" w14:textId="247F882B" w:rsidR="00BA20D7" w:rsidRPr="00602477" w:rsidRDefault="00BA20D7" w:rsidP="00760897">
      <w:pPr>
        <w:pStyle w:val="NoSpacing"/>
        <w:numPr>
          <w:ilvl w:val="0"/>
          <w:numId w:val="35"/>
        </w:numPr>
        <w:rPr>
          <w:rFonts w:ascii="Arial" w:hAnsi="Arial" w:cs="Arial"/>
        </w:rPr>
      </w:pPr>
      <w:r w:rsidRPr="00602477">
        <w:rPr>
          <w:rFonts w:ascii="Arial" w:eastAsia="Arial" w:hAnsi="Arial" w:cs="Arial"/>
        </w:rPr>
        <w:t xml:space="preserve">remind </w:t>
      </w:r>
      <w:r w:rsidR="00750FDD">
        <w:rPr>
          <w:rFonts w:ascii="Arial" w:eastAsia="Arial" w:hAnsi="Arial" w:cs="Arial"/>
        </w:rPr>
        <w:t>paper authors</w:t>
      </w:r>
      <w:r w:rsidRPr="00602477">
        <w:rPr>
          <w:rFonts w:ascii="Arial" w:eastAsia="Arial" w:hAnsi="Arial" w:cs="Arial"/>
        </w:rPr>
        <w:t xml:space="preserve"> due to be sent out before meetings </w:t>
      </w:r>
    </w:p>
    <w:p w14:paraId="09EB11FC" w14:textId="01F56592" w:rsidR="00BA20D7" w:rsidRPr="00602477" w:rsidRDefault="00BA20D7" w:rsidP="00760897">
      <w:pPr>
        <w:pStyle w:val="NoSpacing"/>
        <w:numPr>
          <w:ilvl w:val="0"/>
          <w:numId w:val="35"/>
        </w:numPr>
        <w:rPr>
          <w:rFonts w:ascii="Arial" w:hAnsi="Arial" w:cs="Arial"/>
        </w:rPr>
      </w:pPr>
      <w:r w:rsidRPr="00602477">
        <w:rPr>
          <w:rFonts w:ascii="Arial" w:eastAsia="Arial" w:hAnsi="Arial" w:cs="Arial"/>
        </w:rPr>
        <w:t xml:space="preserve">produce, collate and distribute agendas and papers to </w:t>
      </w:r>
      <w:r w:rsidR="00750FDD">
        <w:rPr>
          <w:rFonts w:ascii="Arial" w:eastAsia="Arial" w:hAnsi="Arial" w:cs="Arial"/>
        </w:rPr>
        <w:t xml:space="preserve">Academy Council </w:t>
      </w:r>
      <w:r w:rsidR="00760897" w:rsidRPr="00602477">
        <w:rPr>
          <w:rFonts w:ascii="Arial" w:eastAsia="Arial" w:hAnsi="Arial" w:cs="Arial"/>
        </w:rPr>
        <w:t>members</w:t>
      </w:r>
      <w:r w:rsidRPr="00602477">
        <w:rPr>
          <w:rFonts w:ascii="Arial" w:eastAsia="Arial" w:hAnsi="Arial" w:cs="Arial"/>
        </w:rPr>
        <w:t xml:space="preserve">, ensuring that statutory deadlines are met </w:t>
      </w:r>
    </w:p>
    <w:p w14:paraId="1A1DAFA4" w14:textId="2C9D734A" w:rsidR="00BA20D7" w:rsidRPr="00602477" w:rsidRDefault="00BA20D7" w:rsidP="00760897">
      <w:pPr>
        <w:pStyle w:val="NoSpacing"/>
        <w:numPr>
          <w:ilvl w:val="0"/>
          <w:numId w:val="35"/>
        </w:numPr>
        <w:rPr>
          <w:rFonts w:ascii="Arial" w:hAnsi="Arial" w:cs="Arial"/>
        </w:rPr>
      </w:pPr>
      <w:r w:rsidRPr="00602477">
        <w:rPr>
          <w:rFonts w:ascii="Arial" w:eastAsia="Arial" w:hAnsi="Arial" w:cs="Arial"/>
        </w:rPr>
        <w:t>attend A</w:t>
      </w:r>
      <w:r w:rsidR="00760897" w:rsidRPr="00602477">
        <w:rPr>
          <w:rFonts w:ascii="Arial" w:eastAsia="Arial" w:hAnsi="Arial" w:cs="Arial"/>
        </w:rPr>
        <w:t>cademic Council</w:t>
      </w:r>
      <w:r w:rsidRPr="00602477">
        <w:rPr>
          <w:rFonts w:ascii="Arial" w:eastAsia="Arial" w:hAnsi="Arial" w:cs="Arial"/>
        </w:rPr>
        <w:t xml:space="preserve"> </w:t>
      </w:r>
      <w:r w:rsidR="00EE715F">
        <w:rPr>
          <w:rFonts w:ascii="Arial" w:eastAsia="Arial" w:hAnsi="Arial" w:cs="Arial"/>
        </w:rPr>
        <w:t>m</w:t>
      </w:r>
      <w:r w:rsidRPr="00602477">
        <w:rPr>
          <w:rFonts w:ascii="Arial" w:eastAsia="Arial" w:hAnsi="Arial" w:cs="Arial"/>
        </w:rPr>
        <w:t xml:space="preserve">eetings </w:t>
      </w:r>
    </w:p>
    <w:p w14:paraId="7FE7D7CD" w14:textId="4D4854A6" w:rsidR="00BA20D7" w:rsidRPr="004F6C35" w:rsidRDefault="00BA20D7" w:rsidP="00760897">
      <w:pPr>
        <w:pStyle w:val="NoSpacing"/>
        <w:numPr>
          <w:ilvl w:val="0"/>
          <w:numId w:val="35"/>
        </w:numPr>
        <w:rPr>
          <w:rFonts w:ascii="Arial" w:hAnsi="Arial" w:cs="Arial"/>
        </w:rPr>
      </w:pPr>
      <w:r w:rsidRPr="004F6C35">
        <w:rPr>
          <w:rFonts w:ascii="Arial" w:eastAsia="Arial" w:hAnsi="Arial" w:cs="Arial"/>
        </w:rPr>
        <w:t xml:space="preserve">record all attendance at meetings and apologies for absence received, with an indication of whether or not the apologies are accepted by the </w:t>
      </w:r>
      <w:r w:rsidR="00D1674F">
        <w:rPr>
          <w:rFonts w:ascii="Arial" w:eastAsia="Arial" w:hAnsi="Arial" w:cs="Arial"/>
        </w:rPr>
        <w:t>Academy Council</w:t>
      </w:r>
      <w:r w:rsidRPr="004F6C35">
        <w:rPr>
          <w:rFonts w:ascii="Arial" w:eastAsia="Arial" w:hAnsi="Arial" w:cs="Arial"/>
        </w:rPr>
        <w:t xml:space="preserve"> </w:t>
      </w:r>
    </w:p>
    <w:p w14:paraId="7C4EE0A2" w14:textId="77777777" w:rsidR="00BA20D7" w:rsidRPr="004F6C35" w:rsidRDefault="00BA20D7" w:rsidP="00760897">
      <w:pPr>
        <w:pStyle w:val="NoSpacing"/>
        <w:numPr>
          <w:ilvl w:val="0"/>
          <w:numId w:val="35"/>
        </w:numPr>
        <w:rPr>
          <w:rFonts w:ascii="Arial" w:hAnsi="Arial" w:cs="Arial"/>
        </w:rPr>
      </w:pPr>
      <w:r w:rsidRPr="004F6C35">
        <w:rPr>
          <w:rFonts w:ascii="Arial" w:eastAsia="Arial" w:hAnsi="Arial" w:cs="Arial"/>
        </w:rPr>
        <w:t xml:space="preserve">ensure that meetings are quorate </w:t>
      </w:r>
    </w:p>
    <w:p w14:paraId="790CAF25" w14:textId="2CD38A92" w:rsidR="00BA20D7" w:rsidRPr="004F6C35" w:rsidRDefault="00BA20D7" w:rsidP="00760897">
      <w:pPr>
        <w:pStyle w:val="NoSpacing"/>
        <w:numPr>
          <w:ilvl w:val="0"/>
          <w:numId w:val="35"/>
        </w:numPr>
        <w:rPr>
          <w:rFonts w:ascii="Arial" w:hAnsi="Arial" w:cs="Arial"/>
        </w:rPr>
      </w:pPr>
      <w:r w:rsidRPr="004F6C35">
        <w:rPr>
          <w:rFonts w:ascii="Arial" w:eastAsia="Arial" w:hAnsi="Arial" w:cs="Arial"/>
        </w:rPr>
        <w:t xml:space="preserve">advise the </w:t>
      </w:r>
      <w:r w:rsidR="00D1674F">
        <w:rPr>
          <w:rFonts w:ascii="Arial" w:eastAsia="Arial" w:hAnsi="Arial" w:cs="Arial"/>
        </w:rPr>
        <w:t xml:space="preserve">Academy Council </w:t>
      </w:r>
      <w:r w:rsidRPr="004F6C35">
        <w:rPr>
          <w:rFonts w:ascii="Arial" w:eastAsia="Arial" w:hAnsi="Arial" w:cs="Arial"/>
        </w:rPr>
        <w:t xml:space="preserve">on legal and procedural matters, when necessary, before, during and after meetings </w:t>
      </w:r>
    </w:p>
    <w:p w14:paraId="76A807DD" w14:textId="67386CD5" w:rsidR="00BA20D7" w:rsidRPr="004F6C35" w:rsidRDefault="00BA20D7" w:rsidP="00760897">
      <w:pPr>
        <w:pStyle w:val="NoSpacing"/>
        <w:numPr>
          <w:ilvl w:val="0"/>
          <w:numId w:val="35"/>
        </w:numPr>
        <w:rPr>
          <w:rFonts w:ascii="Arial" w:hAnsi="Arial" w:cs="Arial"/>
        </w:rPr>
      </w:pPr>
      <w:r w:rsidRPr="004F6C35">
        <w:rPr>
          <w:rFonts w:ascii="Arial" w:eastAsia="Arial" w:hAnsi="Arial" w:cs="Arial"/>
        </w:rPr>
        <w:t xml:space="preserve">chair that part of </w:t>
      </w:r>
      <w:r w:rsidR="00D1674F">
        <w:rPr>
          <w:rFonts w:ascii="Arial" w:eastAsia="Arial" w:hAnsi="Arial" w:cs="Arial"/>
        </w:rPr>
        <w:t xml:space="preserve">any </w:t>
      </w:r>
      <w:r w:rsidRPr="004F6C35">
        <w:rPr>
          <w:rFonts w:ascii="Arial" w:eastAsia="Arial" w:hAnsi="Arial" w:cs="Arial"/>
        </w:rPr>
        <w:t xml:space="preserve">meeting at which the Chair is elected </w:t>
      </w:r>
    </w:p>
    <w:p w14:paraId="27429901" w14:textId="77777777" w:rsidR="00BA20D7" w:rsidRPr="004F6C35" w:rsidRDefault="00BA20D7" w:rsidP="00760897">
      <w:pPr>
        <w:pStyle w:val="NoSpacing"/>
        <w:numPr>
          <w:ilvl w:val="0"/>
          <w:numId w:val="35"/>
        </w:numPr>
        <w:rPr>
          <w:rFonts w:ascii="Arial" w:hAnsi="Arial" w:cs="Arial"/>
        </w:rPr>
      </w:pPr>
      <w:r w:rsidRPr="004F6C35">
        <w:rPr>
          <w:rFonts w:ascii="Arial" w:eastAsia="Arial" w:hAnsi="Arial" w:cs="Arial"/>
        </w:rPr>
        <w:t xml:space="preserve">take notes of discussions during meetings and record all decisions accurately </w:t>
      </w:r>
    </w:p>
    <w:p w14:paraId="40F48E9C" w14:textId="77777777" w:rsidR="00BA20D7" w:rsidRPr="004F6C35" w:rsidRDefault="00BA20D7" w:rsidP="00760897">
      <w:pPr>
        <w:pStyle w:val="NoSpacing"/>
        <w:numPr>
          <w:ilvl w:val="0"/>
          <w:numId w:val="35"/>
        </w:numPr>
        <w:rPr>
          <w:rFonts w:ascii="Arial" w:hAnsi="Arial" w:cs="Arial"/>
        </w:rPr>
      </w:pPr>
      <w:r w:rsidRPr="004F6C35">
        <w:rPr>
          <w:rFonts w:ascii="Arial" w:eastAsia="Arial" w:hAnsi="Arial" w:cs="Arial"/>
        </w:rPr>
        <w:t xml:space="preserve">prepare draft minutes which summarise discussion, record decisions and indicate who is responsible for implementing any agreed action </w:t>
      </w:r>
    </w:p>
    <w:p w14:paraId="010FC8F3" w14:textId="64CECD78" w:rsidR="00BA20D7" w:rsidRPr="004F6C35" w:rsidRDefault="00BA20D7" w:rsidP="00760897">
      <w:pPr>
        <w:pStyle w:val="NoSpacing"/>
        <w:numPr>
          <w:ilvl w:val="0"/>
          <w:numId w:val="35"/>
        </w:numPr>
        <w:rPr>
          <w:rFonts w:ascii="Arial" w:hAnsi="Arial" w:cs="Arial"/>
        </w:rPr>
      </w:pPr>
      <w:r w:rsidRPr="004F6C35">
        <w:rPr>
          <w:rFonts w:ascii="Arial" w:eastAsia="Arial" w:hAnsi="Arial" w:cs="Arial"/>
        </w:rPr>
        <w:t xml:space="preserve">send draft minutes, within one week of the meeting concerned, to the Chair </w:t>
      </w:r>
      <w:r w:rsidR="003929D7">
        <w:rPr>
          <w:rFonts w:ascii="Arial" w:eastAsia="Arial" w:hAnsi="Arial" w:cs="Arial"/>
        </w:rPr>
        <w:t xml:space="preserve">and Principal </w:t>
      </w:r>
      <w:r w:rsidRPr="004F6C35">
        <w:rPr>
          <w:rFonts w:ascii="Arial" w:eastAsia="Arial" w:hAnsi="Arial" w:cs="Arial"/>
        </w:rPr>
        <w:t xml:space="preserve">for checking </w:t>
      </w:r>
    </w:p>
    <w:p w14:paraId="559CB053" w14:textId="30C99BAC" w:rsidR="00BA20D7" w:rsidRPr="004F6C35" w:rsidRDefault="00BA20D7" w:rsidP="00760897">
      <w:pPr>
        <w:pStyle w:val="NoSpacing"/>
        <w:numPr>
          <w:ilvl w:val="0"/>
          <w:numId w:val="35"/>
        </w:numPr>
        <w:rPr>
          <w:rFonts w:ascii="Arial" w:hAnsi="Arial" w:cs="Arial"/>
        </w:rPr>
      </w:pPr>
      <w:r w:rsidRPr="004F6C35">
        <w:rPr>
          <w:rFonts w:ascii="Arial" w:eastAsia="Arial" w:hAnsi="Arial" w:cs="Arial"/>
        </w:rPr>
        <w:t>circulate the draft minutes, agreed by the Chair to all members an</w:t>
      </w:r>
      <w:r w:rsidR="00E759BF">
        <w:rPr>
          <w:rFonts w:ascii="Arial" w:eastAsia="Arial" w:hAnsi="Arial" w:cs="Arial"/>
        </w:rPr>
        <w:t>d</w:t>
      </w:r>
      <w:r w:rsidRPr="004F6C35">
        <w:rPr>
          <w:rFonts w:ascii="Arial" w:eastAsia="Arial" w:hAnsi="Arial" w:cs="Arial"/>
        </w:rPr>
        <w:t xml:space="preserve"> ot</w:t>
      </w:r>
      <w:r w:rsidR="00E759BF">
        <w:rPr>
          <w:rFonts w:ascii="Arial" w:eastAsia="Arial" w:hAnsi="Arial" w:cs="Arial"/>
        </w:rPr>
        <w:t>her relevant bodies if required</w:t>
      </w:r>
      <w:r w:rsidR="00533593">
        <w:rPr>
          <w:rFonts w:ascii="Arial" w:eastAsia="Arial" w:hAnsi="Arial" w:cs="Arial"/>
        </w:rPr>
        <w:t>; upload onto teams</w:t>
      </w:r>
    </w:p>
    <w:p w14:paraId="772533C5" w14:textId="596C9BDC" w:rsidR="00BA20D7" w:rsidRPr="004F6C35" w:rsidRDefault="00BA20D7" w:rsidP="00760897">
      <w:pPr>
        <w:pStyle w:val="NoSpacing"/>
        <w:numPr>
          <w:ilvl w:val="0"/>
          <w:numId w:val="35"/>
        </w:numPr>
        <w:rPr>
          <w:rFonts w:ascii="Arial" w:hAnsi="Arial" w:cs="Arial"/>
        </w:rPr>
      </w:pPr>
      <w:r w:rsidRPr="004F6C35">
        <w:rPr>
          <w:rFonts w:ascii="Arial" w:eastAsia="Arial" w:hAnsi="Arial" w:cs="Arial"/>
        </w:rPr>
        <w:t xml:space="preserve">keep a file of the agendas, minutes and papers of all </w:t>
      </w:r>
      <w:r w:rsidR="00533593">
        <w:rPr>
          <w:rFonts w:ascii="Arial" w:eastAsia="Arial" w:hAnsi="Arial" w:cs="Arial"/>
        </w:rPr>
        <w:t xml:space="preserve">Academy Council </w:t>
      </w:r>
      <w:r w:rsidRPr="004F6C35">
        <w:rPr>
          <w:rFonts w:ascii="Arial" w:eastAsia="Arial" w:hAnsi="Arial" w:cs="Arial"/>
        </w:rPr>
        <w:t>meetings, including committees</w:t>
      </w:r>
    </w:p>
    <w:p w14:paraId="69400D24" w14:textId="77777777" w:rsidR="00BA20D7" w:rsidRPr="004F6C35" w:rsidRDefault="00EB5729" w:rsidP="00760897">
      <w:pPr>
        <w:pStyle w:val="NoSpacing"/>
        <w:numPr>
          <w:ilvl w:val="0"/>
          <w:numId w:val="35"/>
        </w:numPr>
        <w:rPr>
          <w:rFonts w:ascii="Arial" w:hAnsi="Arial" w:cs="Arial"/>
        </w:rPr>
      </w:pPr>
      <w:r>
        <w:rPr>
          <w:rFonts w:ascii="Arial" w:eastAsia="Arial" w:hAnsi="Arial" w:cs="Arial"/>
        </w:rPr>
        <w:t>record</w:t>
      </w:r>
      <w:r w:rsidR="00BA20D7" w:rsidRPr="004F6C35">
        <w:rPr>
          <w:rFonts w:ascii="Arial" w:eastAsia="Arial" w:hAnsi="Arial" w:cs="Arial"/>
        </w:rPr>
        <w:t xml:space="preserve"> all decisions objectively an</w:t>
      </w:r>
      <w:r>
        <w:rPr>
          <w:rFonts w:ascii="Arial" w:eastAsia="Arial" w:hAnsi="Arial" w:cs="Arial"/>
        </w:rPr>
        <w:t>d</w:t>
      </w:r>
      <w:r w:rsidR="00BA20D7" w:rsidRPr="004F6C35">
        <w:rPr>
          <w:rFonts w:ascii="Arial" w:eastAsia="Arial" w:hAnsi="Arial" w:cs="Arial"/>
        </w:rPr>
        <w:t xml:space="preserve"> indicating who is responsible for any agreed actions and </w:t>
      </w:r>
      <w:r w:rsidRPr="004F6C35">
        <w:rPr>
          <w:rFonts w:ascii="Arial" w:eastAsia="Arial" w:hAnsi="Arial" w:cs="Arial"/>
        </w:rPr>
        <w:t>timelines</w:t>
      </w:r>
    </w:p>
    <w:p w14:paraId="59451297" w14:textId="77777777" w:rsidR="00BA20D7" w:rsidRPr="004F6C35" w:rsidRDefault="00BA20D7" w:rsidP="00760897">
      <w:pPr>
        <w:pStyle w:val="NoSpacing"/>
        <w:numPr>
          <w:ilvl w:val="0"/>
          <w:numId w:val="35"/>
        </w:numPr>
        <w:rPr>
          <w:rFonts w:ascii="Arial" w:hAnsi="Arial" w:cs="Arial"/>
        </w:rPr>
      </w:pPr>
      <w:r w:rsidRPr="004F6C35">
        <w:rPr>
          <w:rFonts w:ascii="Arial" w:eastAsia="Arial" w:hAnsi="Arial" w:cs="Arial"/>
        </w:rPr>
        <w:t>attend all meetings throughout the academic year, within reason</w:t>
      </w:r>
      <w:r w:rsidR="00EB5729">
        <w:rPr>
          <w:rFonts w:ascii="Arial" w:eastAsia="Arial" w:hAnsi="Arial" w:cs="Arial"/>
        </w:rPr>
        <w:t>.</w:t>
      </w:r>
    </w:p>
    <w:p w14:paraId="49E71601" w14:textId="77777777" w:rsidR="00BA20D7" w:rsidRDefault="00BA20D7" w:rsidP="007979A2">
      <w:pPr>
        <w:pStyle w:val="NoSpacing"/>
        <w:rPr>
          <w:rFonts w:ascii="Arial" w:eastAsia="Arial" w:hAnsi="Arial" w:cs="Arial"/>
        </w:rPr>
      </w:pPr>
      <w:r w:rsidRPr="004F6C35">
        <w:rPr>
          <w:rFonts w:ascii="Arial" w:eastAsia="Arial" w:hAnsi="Arial" w:cs="Arial"/>
        </w:rPr>
        <w:t xml:space="preserve"> </w:t>
      </w:r>
    </w:p>
    <w:p w14:paraId="6F6C410D" w14:textId="77777777" w:rsidR="00BA20D7" w:rsidRPr="004F6C35" w:rsidRDefault="00EB5729" w:rsidP="007979A2">
      <w:pPr>
        <w:pStyle w:val="NoSpacing"/>
        <w:rPr>
          <w:rFonts w:ascii="Arial" w:hAnsi="Arial" w:cs="Arial"/>
        </w:rPr>
      </w:pPr>
      <w:r>
        <w:rPr>
          <w:rFonts w:ascii="Arial" w:eastAsia="Arial" w:hAnsi="Arial" w:cs="Arial"/>
          <w:b/>
        </w:rPr>
        <w:t xml:space="preserve">2. </w:t>
      </w:r>
      <w:r w:rsidR="00BA20D7" w:rsidRPr="004F6C35">
        <w:rPr>
          <w:rFonts w:ascii="Arial" w:eastAsia="Arial" w:hAnsi="Arial" w:cs="Arial"/>
          <w:b/>
        </w:rPr>
        <w:t xml:space="preserve">Membership </w:t>
      </w:r>
    </w:p>
    <w:p w14:paraId="27087208" w14:textId="77777777" w:rsidR="00BA20D7" w:rsidRPr="004F6C35" w:rsidRDefault="00BA20D7" w:rsidP="007979A2">
      <w:pPr>
        <w:pStyle w:val="NoSpacing"/>
        <w:rPr>
          <w:rFonts w:ascii="Arial" w:hAnsi="Arial" w:cs="Arial"/>
        </w:rPr>
      </w:pPr>
      <w:r w:rsidRPr="004F6C35">
        <w:rPr>
          <w:rFonts w:ascii="Arial" w:eastAsia="Arial" w:hAnsi="Arial" w:cs="Arial"/>
        </w:rPr>
        <w:t xml:space="preserve"> </w:t>
      </w:r>
    </w:p>
    <w:p w14:paraId="0A0B5C60" w14:textId="77777777" w:rsidR="00BA20D7" w:rsidRDefault="00BA20D7" w:rsidP="007979A2">
      <w:pPr>
        <w:pStyle w:val="NoSpacing"/>
        <w:rPr>
          <w:rFonts w:ascii="Arial" w:eastAsia="Arial" w:hAnsi="Arial" w:cs="Arial"/>
        </w:rPr>
      </w:pPr>
      <w:r w:rsidRPr="004F6C35">
        <w:rPr>
          <w:rFonts w:ascii="Arial" w:eastAsia="Arial" w:hAnsi="Arial" w:cs="Arial"/>
        </w:rPr>
        <w:t xml:space="preserve">The clerk will: </w:t>
      </w:r>
    </w:p>
    <w:p w14:paraId="622F3253" w14:textId="6CB12514" w:rsidR="00BA20D7" w:rsidRPr="004F6C35" w:rsidRDefault="00BA20D7" w:rsidP="00EB5729">
      <w:pPr>
        <w:pStyle w:val="NoSpacing"/>
        <w:numPr>
          <w:ilvl w:val="0"/>
          <w:numId w:val="36"/>
        </w:numPr>
        <w:ind w:left="360"/>
        <w:rPr>
          <w:rFonts w:ascii="Arial" w:hAnsi="Arial" w:cs="Arial"/>
        </w:rPr>
      </w:pPr>
      <w:r w:rsidRPr="004F6C35">
        <w:rPr>
          <w:rFonts w:ascii="Arial" w:eastAsia="Arial" w:hAnsi="Arial" w:cs="Arial"/>
        </w:rPr>
        <w:t xml:space="preserve">maintain an up-to-date file of the names and </w:t>
      </w:r>
      <w:r w:rsidR="00533593">
        <w:rPr>
          <w:rFonts w:ascii="Arial" w:eastAsia="Arial" w:hAnsi="Arial" w:cs="Arial"/>
        </w:rPr>
        <w:t xml:space="preserve">contact details of the </w:t>
      </w:r>
      <w:r w:rsidRPr="004F6C35">
        <w:rPr>
          <w:rFonts w:ascii="Arial" w:eastAsia="Arial" w:hAnsi="Arial" w:cs="Arial"/>
        </w:rPr>
        <w:t>A</w:t>
      </w:r>
      <w:r w:rsidR="00EB5729">
        <w:rPr>
          <w:rFonts w:ascii="Arial" w:eastAsia="Arial" w:hAnsi="Arial" w:cs="Arial"/>
        </w:rPr>
        <w:t>cadem</w:t>
      </w:r>
      <w:r w:rsidR="00533593">
        <w:rPr>
          <w:rFonts w:ascii="Arial" w:eastAsia="Arial" w:hAnsi="Arial" w:cs="Arial"/>
        </w:rPr>
        <w:t>y</w:t>
      </w:r>
      <w:r w:rsidR="00EB5729">
        <w:rPr>
          <w:rFonts w:ascii="Arial" w:eastAsia="Arial" w:hAnsi="Arial" w:cs="Arial"/>
        </w:rPr>
        <w:t xml:space="preserve"> </w:t>
      </w:r>
      <w:r w:rsidRPr="004F6C35">
        <w:rPr>
          <w:rFonts w:ascii="Arial" w:eastAsia="Arial" w:hAnsi="Arial" w:cs="Arial"/>
        </w:rPr>
        <w:t>C</w:t>
      </w:r>
      <w:r w:rsidR="00EB5729">
        <w:rPr>
          <w:rFonts w:ascii="Arial" w:eastAsia="Arial" w:hAnsi="Arial" w:cs="Arial"/>
        </w:rPr>
        <w:t xml:space="preserve">ouncil </w:t>
      </w:r>
      <w:r w:rsidRPr="004F6C35">
        <w:rPr>
          <w:rFonts w:ascii="Arial" w:eastAsia="Arial" w:hAnsi="Arial" w:cs="Arial"/>
        </w:rPr>
        <w:t>members</w:t>
      </w:r>
    </w:p>
    <w:p w14:paraId="47AA7E08" w14:textId="19008589" w:rsidR="00BA20D7" w:rsidRPr="004F6C35" w:rsidRDefault="00BA20D7" w:rsidP="00EB5729">
      <w:pPr>
        <w:pStyle w:val="NoSpacing"/>
        <w:numPr>
          <w:ilvl w:val="0"/>
          <w:numId w:val="36"/>
        </w:numPr>
        <w:ind w:left="360"/>
        <w:rPr>
          <w:rFonts w:ascii="Arial" w:hAnsi="Arial" w:cs="Arial"/>
        </w:rPr>
      </w:pPr>
      <w:r w:rsidRPr="004F6C35">
        <w:rPr>
          <w:rFonts w:ascii="Arial" w:eastAsia="Arial" w:hAnsi="Arial" w:cs="Arial"/>
        </w:rPr>
        <w:t xml:space="preserve">ensure that new members receive a welcome pack </w:t>
      </w:r>
      <w:r w:rsidR="008C0C81">
        <w:rPr>
          <w:rFonts w:ascii="Arial" w:eastAsia="Arial" w:hAnsi="Arial" w:cs="Arial"/>
        </w:rPr>
        <w:t>and offered an induction</w:t>
      </w:r>
    </w:p>
    <w:p w14:paraId="72B1D79D" w14:textId="671BEDAE" w:rsidR="00BA20D7" w:rsidRPr="004F6C35" w:rsidRDefault="00BA20D7" w:rsidP="00EB5729">
      <w:pPr>
        <w:pStyle w:val="NoSpacing"/>
        <w:numPr>
          <w:ilvl w:val="0"/>
          <w:numId w:val="36"/>
        </w:numPr>
        <w:ind w:left="360"/>
        <w:rPr>
          <w:rFonts w:ascii="Arial" w:hAnsi="Arial" w:cs="Arial"/>
        </w:rPr>
      </w:pPr>
      <w:r w:rsidRPr="004F6C35">
        <w:rPr>
          <w:rFonts w:ascii="Arial" w:eastAsia="Arial" w:hAnsi="Arial" w:cs="Arial"/>
        </w:rPr>
        <w:lastRenderedPageBreak/>
        <w:t>maintain copies of the terms of reference, m</w:t>
      </w:r>
      <w:r w:rsidR="00EB5729">
        <w:rPr>
          <w:rFonts w:ascii="Arial" w:eastAsia="Arial" w:hAnsi="Arial" w:cs="Arial"/>
        </w:rPr>
        <w:t xml:space="preserve">embership of committees, skills </w:t>
      </w:r>
      <w:r w:rsidRPr="004F6C35">
        <w:rPr>
          <w:rFonts w:ascii="Arial" w:eastAsia="Arial" w:hAnsi="Arial" w:cs="Arial"/>
        </w:rPr>
        <w:t xml:space="preserve">audits and scheme of delegation </w:t>
      </w:r>
    </w:p>
    <w:p w14:paraId="2BA992A7" w14:textId="2EC2674B" w:rsidR="00BA20D7" w:rsidRPr="004F6C35" w:rsidRDefault="00BA20D7" w:rsidP="00EB5729">
      <w:pPr>
        <w:pStyle w:val="NoSpacing"/>
        <w:numPr>
          <w:ilvl w:val="0"/>
          <w:numId w:val="36"/>
        </w:numPr>
        <w:ind w:left="360"/>
        <w:rPr>
          <w:rFonts w:ascii="Arial" w:hAnsi="Arial" w:cs="Arial"/>
        </w:rPr>
      </w:pPr>
      <w:r w:rsidRPr="004F6C35">
        <w:rPr>
          <w:rFonts w:ascii="Arial" w:eastAsia="Arial" w:hAnsi="Arial" w:cs="Arial"/>
        </w:rPr>
        <w:t xml:space="preserve">advise members of the expiry of their term of office, notify the Chair if a member is absent from meetings for six months without sending apologies that are accepted by the </w:t>
      </w:r>
      <w:r w:rsidR="004C7A6F">
        <w:rPr>
          <w:rFonts w:ascii="Arial" w:eastAsia="Arial" w:hAnsi="Arial" w:cs="Arial"/>
        </w:rPr>
        <w:t>Academy Council</w:t>
      </w:r>
      <w:r w:rsidRPr="004F6C35">
        <w:rPr>
          <w:rFonts w:ascii="Arial" w:eastAsia="Arial" w:hAnsi="Arial" w:cs="Arial"/>
        </w:rPr>
        <w:t xml:space="preserve"> </w:t>
      </w:r>
    </w:p>
    <w:p w14:paraId="236BEACF" w14:textId="17D15854" w:rsidR="00BA20D7" w:rsidRPr="004F6C35" w:rsidRDefault="00BA20D7" w:rsidP="00EB5729">
      <w:pPr>
        <w:pStyle w:val="NoSpacing"/>
        <w:numPr>
          <w:ilvl w:val="0"/>
          <w:numId w:val="36"/>
        </w:numPr>
        <w:ind w:left="360"/>
        <w:rPr>
          <w:rFonts w:ascii="Arial" w:hAnsi="Arial" w:cs="Arial"/>
        </w:rPr>
      </w:pPr>
      <w:r w:rsidRPr="004F6C35">
        <w:rPr>
          <w:rFonts w:ascii="Arial" w:eastAsia="Arial" w:hAnsi="Arial" w:cs="Arial"/>
        </w:rPr>
        <w:t xml:space="preserve">advise the </w:t>
      </w:r>
      <w:r w:rsidR="004C7A6F">
        <w:rPr>
          <w:rFonts w:ascii="Arial" w:eastAsia="Arial" w:hAnsi="Arial" w:cs="Arial"/>
        </w:rPr>
        <w:t xml:space="preserve">Academy Council </w:t>
      </w:r>
      <w:r w:rsidRPr="004F6C35">
        <w:rPr>
          <w:rFonts w:ascii="Arial" w:eastAsia="Arial" w:hAnsi="Arial" w:cs="Arial"/>
        </w:rPr>
        <w:t xml:space="preserve">of any vacancies, inform the Chair and the Governance </w:t>
      </w:r>
      <w:r w:rsidR="004C7A6F">
        <w:rPr>
          <w:rFonts w:ascii="Arial" w:eastAsia="Arial" w:hAnsi="Arial" w:cs="Arial"/>
        </w:rPr>
        <w:t xml:space="preserve">Leader </w:t>
      </w:r>
      <w:r w:rsidRPr="004F6C35">
        <w:rPr>
          <w:rFonts w:ascii="Arial" w:eastAsia="Arial" w:hAnsi="Arial" w:cs="Arial"/>
        </w:rPr>
        <w:t xml:space="preserve">of any resignations and check that action is taken to fill vacancies </w:t>
      </w:r>
    </w:p>
    <w:p w14:paraId="7E1BCE61" w14:textId="55365F70" w:rsidR="00BA20D7" w:rsidRPr="004F6C35" w:rsidRDefault="00BA20D7" w:rsidP="00EB5729">
      <w:pPr>
        <w:pStyle w:val="NoSpacing"/>
        <w:numPr>
          <w:ilvl w:val="0"/>
          <w:numId w:val="36"/>
        </w:numPr>
        <w:ind w:left="360"/>
        <w:rPr>
          <w:rFonts w:ascii="Arial" w:hAnsi="Arial" w:cs="Arial"/>
        </w:rPr>
      </w:pPr>
      <w:r w:rsidRPr="004F6C35">
        <w:rPr>
          <w:rFonts w:ascii="Arial" w:eastAsia="Arial" w:hAnsi="Arial" w:cs="Arial"/>
        </w:rPr>
        <w:t>ensure that a register of business / pecuniary interest</w:t>
      </w:r>
      <w:r w:rsidR="00013E28">
        <w:rPr>
          <w:rFonts w:ascii="Arial" w:eastAsia="Arial" w:hAnsi="Arial" w:cs="Arial"/>
        </w:rPr>
        <w:t>s</w:t>
      </w:r>
      <w:r w:rsidRPr="004F6C35">
        <w:rPr>
          <w:rFonts w:ascii="Arial" w:eastAsia="Arial" w:hAnsi="Arial" w:cs="Arial"/>
        </w:rPr>
        <w:t xml:space="preserve"> is maintained for each member and reviewed annually</w:t>
      </w:r>
    </w:p>
    <w:p w14:paraId="0BC94E83" w14:textId="68470CA2" w:rsidR="00BA20D7" w:rsidRPr="004F6C35" w:rsidRDefault="00BA20D7" w:rsidP="00EB5729">
      <w:pPr>
        <w:pStyle w:val="NoSpacing"/>
        <w:numPr>
          <w:ilvl w:val="0"/>
          <w:numId w:val="36"/>
        </w:numPr>
        <w:ind w:left="360"/>
        <w:rPr>
          <w:rFonts w:ascii="Arial" w:hAnsi="Arial" w:cs="Arial"/>
        </w:rPr>
      </w:pPr>
      <w:r w:rsidRPr="004F6C35">
        <w:rPr>
          <w:rFonts w:ascii="Arial" w:eastAsia="Arial" w:hAnsi="Arial" w:cs="Arial"/>
        </w:rPr>
        <w:t xml:space="preserve">advise the Principal on the process for elections of parent </w:t>
      </w:r>
      <w:r w:rsidR="00013E28">
        <w:rPr>
          <w:rFonts w:ascii="Arial" w:eastAsia="Arial" w:hAnsi="Arial" w:cs="Arial"/>
        </w:rPr>
        <w:t>A</w:t>
      </w:r>
      <w:r w:rsidR="00EB5729">
        <w:rPr>
          <w:rFonts w:ascii="Arial" w:eastAsia="Arial" w:hAnsi="Arial" w:cs="Arial"/>
        </w:rPr>
        <w:t>cadem</w:t>
      </w:r>
      <w:r w:rsidR="00013E28">
        <w:rPr>
          <w:rFonts w:ascii="Arial" w:eastAsia="Arial" w:hAnsi="Arial" w:cs="Arial"/>
        </w:rPr>
        <w:t>y Council</w:t>
      </w:r>
      <w:r w:rsidRPr="004F6C35">
        <w:rPr>
          <w:rFonts w:ascii="Arial" w:eastAsia="Arial" w:hAnsi="Arial" w:cs="Arial"/>
        </w:rPr>
        <w:t xml:space="preserve"> members</w:t>
      </w:r>
      <w:r w:rsidR="00EB5729">
        <w:rPr>
          <w:rFonts w:ascii="Arial" w:eastAsia="Arial" w:hAnsi="Arial" w:cs="Arial"/>
        </w:rPr>
        <w:t>.</w:t>
      </w:r>
    </w:p>
    <w:p w14:paraId="44D5A106" w14:textId="77777777" w:rsidR="00BA20D7" w:rsidRPr="004F6C35" w:rsidRDefault="00BA20D7" w:rsidP="00EB5729">
      <w:pPr>
        <w:pStyle w:val="NoSpacing"/>
        <w:rPr>
          <w:rFonts w:ascii="Arial" w:hAnsi="Arial" w:cs="Arial"/>
          <w:color w:val="000000"/>
        </w:rPr>
      </w:pPr>
    </w:p>
    <w:p w14:paraId="528F4E2D" w14:textId="77777777" w:rsidR="00BA20D7" w:rsidRPr="004F6C35" w:rsidRDefault="00125A3D" w:rsidP="007979A2">
      <w:pPr>
        <w:pStyle w:val="NoSpacing"/>
        <w:rPr>
          <w:rFonts w:ascii="Arial" w:hAnsi="Arial" w:cs="Arial"/>
        </w:rPr>
      </w:pPr>
      <w:r>
        <w:rPr>
          <w:rFonts w:ascii="Arial" w:eastAsia="Arial" w:hAnsi="Arial" w:cs="Arial"/>
          <w:b/>
        </w:rPr>
        <w:t xml:space="preserve">3. </w:t>
      </w:r>
      <w:r w:rsidR="00BA20D7" w:rsidRPr="004F6C35">
        <w:rPr>
          <w:rFonts w:ascii="Arial" w:eastAsia="Arial" w:hAnsi="Arial" w:cs="Arial"/>
          <w:b/>
        </w:rPr>
        <w:t xml:space="preserve">Advice and Information </w:t>
      </w:r>
    </w:p>
    <w:p w14:paraId="5EB6FCDF" w14:textId="77777777" w:rsidR="00BA20D7" w:rsidRPr="004F6C35" w:rsidRDefault="00BA20D7" w:rsidP="007979A2">
      <w:pPr>
        <w:pStyle w:val="NoSpacing"/>
        <w:rPr>
          <w:rFonts w:ascii="Arial" w:hAnsi="Arial" w:cs="Arial"/>
        </w:rPr>
      </w:pPr>
      <w:r w:rsidRPr="004F6C35">
        <w:rPr>
          <w:rFonts w:ascii="Arial" w:eastAsia="Arial" w:hAnsi="Arial" w:cs="Arial"/>
          <w:b/>
        </w:rPr>
        <w:t xml:space="preserve"> </w:t>
      </w:r>
    </w:p>
    <w:p w14:paraId="2D0FDFC3" w14:textId="60333474" w:rsidR="00BA20D7" w:rsidRDefault="00BA20D7" w:rsidP="007979A2">
      <w:pPr>
        <w:pStyle w:val="NoSpacing"/>
        <w:rPr>
          <w:rFonts w:ascii="Arial" w:eastAsia="Arial" w:hAnsi="Arial" w:cs="Arial"/>
        </w:rPr>
      </w:pPr>
      <w:r w:rsidRPr="004F6C35">
        <w:rPr>
          <w:rFonts w:ascii="Arial" w:eastAsia="Arial" w:hAnsi="Arial" w:cs="Arial"/>
        </w:rPr>
        <w:t xml:space="preserve">The </w:t>
      </w:r>
      <w:r w:rsidR="004B73F9">
        <w:rPr>
          <w:rFonts w:ascii="Arial" w:eastAsia="Arial" w:hAnsi="Arial" w:cs="Arial"/>
        </w:rPr>
        <w:t>C</w:t>
      </w:r>
      <w:r w:rsidRPr="004F6C35">
        <w:rPr>
          <w:rFonts w:ascii="Arial" w:eastAsia="Arial" w:hAnsi="Arial" w:cs="Arial"/>
        </w:rPr>
        <w:t xml:space="preserve">lerk will: </w:t>
      </w:r>
    </w:p>
    <w:p w14:paraId="31D2CA48" w14:textId="41F9ECA2" w:rsidR="00BA20D7" w:rsidRPr="004F6C35" w:rsidRDefault="00BA20D7" w:rsidP="00125A3D">
      <w:pPr>
        <w:pStyle w:val="NoSpacing"/>
        <w:numPr>
          <w:ilvl w:val="0"/>
          <w:numId w:val="37"/>
        </w:numPr>
        <w:rPr>
          <w:rFonts w:ascii="Arial" w:hAnsi="Arial" w:cs="Arial"/>
        </w:rPr>
      </w:pPr>
      <w:r w:rsidRPr="004F6C35">
        <w:rPr>
          <w:rFonts w:ascii="Arial" w:eastAsia="Arial" w:hAnsi="Arial" w:cs="Arial"/>
        </w:rPr>
        <w:t xml:space="preserve">advise the </w:t>
      </w:r>
      <w:r w:rsidR="004B73F9">
        <w:rPr>
          <w:rFonts w:ascii="Arial" w:eastAsia="Arial" w:hAnsi="Arial" w:cs="Arial"/>
        </w:rPr>
        <w:t>Academy Council</w:t>
      </w:r>
      <w:r w:rsidRPr="004F6C35">
        <w:rPr>
          <w:rFonts w:ascii="Arial" w:eastAsia="Arial" w:hAnsi="Arial" w:cs="Arial"/>
        </w:rPr>
        <w:t xml:space="preserve"> on procedural issues </w:t>
      </w:r>
    </w:p>
    <w:p w14:paraId="7EA6F834" w14:textId="0D712191" w:rsidR="00BA20D7" w:rsidRPr="00996FF3" w:rsidRDefault="00BA20D7" w:rsidP="00125A3D">
      <w:pPr>
        <w:pStyle w:val="NoSpacing"/>
        <w:numPr>
          <w:ilvl w:val="0"/>
          <w:numId w:val="37"/>
        </w:numPr>
        <w:rPr>
          <w:rFonts w:ascii="Arial" w:hAnsi="Arial" w:cs="Arial"/>
        </w:rPr>
      </w:pPr>
      <w:r w:rsidRPr="004F6C35">
        <w:rPr>
          <w:rFonts w:ascii="Arial" w:eastAsia="Arial" w:hAnsi="Arial" w:cs="Arial"/>
        </w:rPr>
        <w:t xml:space="preserve">inform the </w:t>
      </w:r>
      <w:r w:rsidR="004B73F9">
        <w:rPr>
          <w:rFonts w:ascii="Arial" w:eastAsia="Arial" w:hAnsi="Arial" w:cs="Arial"/>
        </w:rPr>
        <w:t xml:space="preserve">Academy Council </w:t>
      </w:r>
      <w:r w:rsidRPr="004F6C35">
        <w:rPr>
          <w:rFonts w:ascii="Arial" w:eastAsia="Arial" w:hAnsi="Arial" w:cs="Arial"/>
        </w:rPr>
        <w:t xml:space="preserve">of any changes to its responsibilities as a result of a change in </w:t>
      </w:r>
      <w:r w:rsidR="00B271EC">
        <w:rPr>
          <w:rFonts w:ascii="Arial" w:eastAsia="Arial" w:hAnsi="Arial" w:cs="Arial"/>
        </w:rPr>
        <w:t>the scheme of delegation</w:t>
      </w:r>
      <w:r w:rsidRPr="004F6C35">
        <w:rPr>
          <w:rFonts w:ascii="Arial" w:eastAsia="Arial" w:hAnsi="Arial" w:cs="Arial"/>
        </w:rPr>
        <w:t xml:space="preserve"> or changes in legislation </w:t>
      </w:r>
    </w:p>
    <w:p w14:paraId="2D6331C6" w14:textId="7772AD84" w:rsidR="00F10945" w:rsidRPr="00F10945" w:rsidRDefault="005058FF" w:rsidP="00125A3D">
      <w:pPr>
        <w:pStyle w:val="NoSpacing"/>
        <w:numPr>
          <w:ilvl w:val="0"/>
          <w:numId w:val="37"/>
        </w:numPr>
        <w:rPr>
          <w:rFonts w:ascii="Arial" w:hAnsi="Arial" w:cs="Arial"/>
        </w:rPr>
      </w:pPr>
      <w:r w:rsidRPr="00F10945">
        <w:rPr>
          <w:rFonts w:ascii="Arial" w:eastAsia="Arial" w:hAnsi="Arial" w:cs="Arial"/>
        </w:rPr>
        <w:t xml:space="preserve">help ensure that information flows effectively </w:t>
      </w:r>
      <w:r w:rsidR="00310166" w:rsidRPr="00F10945">
        <w:rPr>
          <w:rFonts w:ascii="Arial" w:eastAsia="Arial" w:hAnsi="Arial" w:cs="Arial"/>
        </w:rPr>
        <w:t>across all governance levels at CMAT by sharing information quickly</w:t>
      </w:r>
      <w:r w:rsidR="00F10945" w:rsidRPr="00F10945">
        <w:rPr>
          <w:rFonts w:ascii="Arial" w:eastAsia="Arial" w:hAnsi="Arial" w:cs="Arial"/>
        </w:rPr>
        <w:t>, including on policies</w:t>
      </w:r>
      <w:r w:rsidR="00F10945">
        <w:rPr>
          <w:rFonts w:ascii="Arial" w:eastAsia="Arial" w:hAnsi="Arial" w:cs="Arial"/>
        </w:rPr>
        <w:t>, meeting outcomes and reports</w:t>
      </w:r>
    </w:p>
    <w:p w14:paraId="668CF11A" w14:textId="4E805C56" w:rsidR="00BA20D7" w:rsidRPr="00F10945" w:rsidRDefault="00BA20D7" w:rsidP="00125A3D">
      <w:pPr>
        <w:pStyle w:val="NoSpacing"/>
        <w:numPr>
          <w:ilvl w:val="0"/>
          <w:numId w:val="37"/>
        </w:numPr>
        <w:rPr>
          <w:rFonts w:ascii="Arial" w:hAnsi="Arial" w:cs="Arial"/>
        </w:rPr>
      </w:pPr>
      <w:r w:rsidRPr="00F10945">
        <w:rPr>
          <w:rFonts w:ascii="Arial" w:eastAsia="Arial" w:hAnsi="Arial" w:cs="Arial"/>
        </w:rPr>
        <w:t xml:space="preserve">offer advice on best practice in governance </w:t>
      </w:r>
    </w:p>
    <w:p w14:paraId="480A695B" w14:textId="4CC1CA1C" w:rsidR="00BA20D7" w:rsidRPr="00602477" w:rsidRDefault="00BA20D7" w:rsidP="00125A3D">
      <w:pPr>
        <w:pStyle w:val="NoSpacing"/>
        <w:numPr>
          <w:ilvl w:val="0"/>
          <w:numId w:val="37"/>
        </w:numPr>
        <w:rPr>
          <w:rFonts w:ascii="Arial" w:hAnsi="Arial" w:cs="Arial"/>
        </w:rPr>
      </w:pPr>
      <w:r w:rsidRPr="004F6C35">
        <w:rPr>
          <w:rFonts w:ascii="Arial" w:eastAsia="Arial" w:hAnsi="Arial" w:cs="Arial"/>
        </w:rPr>
        <w:t xml:space="preserve">ensure that members have </w:t>
      </w:r>
      <w:r w:rsidR="001E0BBB">
        <w:rPr>
          <w:rFonts w:ascii="Arial" w:eastAsia="Arial" w:hAnsi="Arial" w:cs="Arial"/>
        </w:rPr>
        <w:t xml:space="preserve">access to the </w:t>
      </w:r>
      <w:r w:rsidRPr="004F6C35">
        <w:rPr>
          <w:rFonts w:ascii="Arial" w:eastAsia="Arial" w:hAnsi="Arial" w:cs="Arial"/>
        </w:rPr>
        <w:t xml:space="preserve">relevant </w:t>
      </w:r>
      <w:r w:rsidR="00D208E2">
        <w:rPr>
          <w:rFonts w:ascii="Arial" w:eastAsia="Arial" w:hAnsi="Arial" w:cs="Arial"/>
        </w:rPr>
        <w:t xml:space="preserve">governance </w:t>
      </w:r>
      <w:r w:rsidRPr="004F6C35">
        <w:rPr>
          <w:rFonts w:ascii="Arial" w:eastAsia="Arial" w:hAnsi="Arial" w:cs="Arial"/>
        </w:rPr>
        <w:t xml:space="preserve">information, </w:t>
      </w:r>
      <w:r w:rsidR="00D208E2">
        <w:rPr>
          <w:rFonts w:ascii="Arial" w:eastAsia="Arial" w:hAnsi="Arial" w:cs="Arial"/>
        </w:rPr>
        <w:t>including access to teams</w:t>
      </w:r>
      <w:r w:rsidRPr="00602477">
        <w:rPr>
          <w:rFonts w:ascii="Arial" w:eastAsia="Arial" w:hAnsi="Arial" w:cs="Arial"/>
        </w:rPr>
        <w:t xml:space="preserve"> </w:t>
      </w:r>
    </w:p>
    <w:p w14:paraId="5278AC03" w14:textId="189BD3AA" w:rsidR="00BA20D7" w:rsidRPr="00602477" w:rsidRDefault="008D57B5" w:rsidP="00125A3D">
      <w:pPr>
        <w:pStyle w:val="NoSpacing"/>
        <w:numPr>
          <w:ilvl w:val="0"/>
          <w:numId w:val="37"/>
        </w:numPr>
        <w:rPr>
          <w:rFonts w:ascii="Arial" w:hAnsi="Arial" w:cs="Arial"/>
        </w:rPr>
      </w:pPr>
      <w:r>
        <w:rPr>
          <w:rFonts w:ascii="Arial" w:eastAsia="Arial" w:hAnsi="Arial" w:cs="Arial"/>
        </w:rPr>
        <w:t>ensure that updated governance details are regularly uploaded onto the academy website</w:t>
      </w:r>
    </w:p>
    <w:p w14:paraId="7A6BD4C4" w14:textId="6A5639BF" w:rsidR="00BA20D7" w:rsidRPr="00602477" w:rsidRDefault="008666D3" w:rsidP="00125A3D">
      <w:pPr>
        <w:pStyle w:val="NoSpacing"/>
        <w:numPr>
          <w:ilvl w:val="0"/>
          <w:numId w:val="37"/>
        </w:numPr>
        <w:rPr>
          <w:rFonts w:ascii="Arial" w:hAnsi="Arial" w:cs="Arial"/>
        </w:rPr>
      </w:pPr>
      <w:r>
        <w:rPr>
          <w:rFonts w:ascii="Arial" w:eastAsia="Arial" w:hAnsi="Arial" w:cs="Arial"/>
        </w:rPr>
        <w:t>e</w:t>
      </w:r>
      <w:r w:rsidR="00125A3D" w:rsidRPr="00602477">
        <w:rPr>
          <w:rFonts w:ascii="Arial" w:eastAsia="Arial" w:hAnsi="Arial" w:cs="Arial"/>
        </w:rPr>
        <w:t xml:space="preserve">nsure that </w:t>
      </w:r>
      <w:r>
        <w:rPr>
          <w:rFonts w:ascii="Arial" w:eastAsia="Arial" w:hAnsi="Arial" w:cs="Arial"/>
        </w:rPr>
        <w:t xml:space="preserve">school based </w:t>
      </w:r>
      <w:r w:rsidR="00BA20D7" w:rsidRPr="00602477">
        <w:rPr>
          <w:rFonts w:ascii="Arial" w:eastAsia="Arial" w:hAnsi="Arial" w:cs="Arial"/>
        </w:rPr>
        <w:t xml:space="preserve">policies are reviewed prior to </w:t>
      </w:r>
      <w:r w:rsidR="00F84A8C">
        <w:rPr>
          <w:rFonts w:ascii="Arial" w:eastAsia="Arial" w:hAnsi="Arial" w:cs="Arial"/>
        </w:rPr>
        <w:t xml:space="preserve">the </w:t>
      </w:r>
      <w:r w:rsidR="00BA20D7" w:rsidRPr="00602477">
        <w:rPr>
          <w:rFonts w:ascii="Arial" w:eastAsia="Arial" w:hAnsi="Arial" w:cs="Arial"/>
        </w:rPr>
        <w:t xml:space="preserve">review date on the policy document control </w:t>
      </w:r>
    </w:p>
    <w:p w14:paraId="15CE4FB4" w14:textId="48613B1B" w:rsidR="00BA20D7" w:rsidRPr="00602477" w:rsidRDefault="00BA20D7" w:rsidP="00125A3D">
      <w:pPr>
        <w:pStyle w:val="NoSpacing"/>
        <w:numPr>
          <w:ilvl w:val="0"/>
          <w:numId w:val="37"/>
        </w:numPr>
        <w:rPr>
          <w:rFonts w:ascii="Arial" w:hAnsi="Arial" w:cs="Arial"/>
        </w:rPr>
      </w:pPr>
      <w:r w:rsidRPr="00602477">
        <w:rPr>
          <w:rFonts w:ascii="Arial" w:eastAsia="Arial" w:hAnsi="Arial" w:cs="Arial"/>
        </w:rPr>
        <w:t xml:space="preserve">maintain a file of any documents relevant to the work of the </w:t>
      </w:r>
      <w:r w:rsidR="00F94D3D">
        <w:rPr>
          <w:rFonts w:ascii="Arial" w:eastAsia="Arial" w:hAnsi="Arial" w:cs="Arial"/>
        </w:rPr>
        <w:t>Academy Council</w:t>
      </w:r>
    </w:p>
    <w:p w14:paraId="26D46078" w14:textId="3F980409" w:rsidR="00BA20D7" w:rsidRPr="004F6C35" w:rsidRDefault="00BA20D7" w:rsidP="00125A3D">
      <w:pPr>
        <w:pStyle w:val="NoSpacing"/>
        <w:numPr>
          <w:ilvl w:val="0"/>
          <w:numId w:val="37"/>
        </w:numPr>
        <w:rPr>
          <w:rFonts w:ascii="Arial" w:hAnsi="Arial" w:cs="Arial"/>
        </w:rPr>
      </w:pPr>
      <w:r w:rsidRPr="00602477">
        <w:rPr>
          <w:rFonts w:ascii="Arial" w:eastAsia="Arial" w:hAnsi="Arial" w:cs="Arial"/>
        </w:rPr>
        <w:t xml:space="preserve">ensure records of minutes are stored and available in line with </w:t>
      </w:r>
      <w:r w:rsidR="00F94D3D">
        <w:rPr>
          <w:rFonts w:ascii="Arial" w:eastAsia="Arial" w:hAnsi="Arial" w:cs="Arial"/>
        </w:rPr>
        <w:t xml:space="preserve">the </w:t>
      </w:r>
      <w:r w:rsidRPr="00602477">
        <w:rPr>
          <w:rFonts w:ascii="Arial" w:eastAsia="Arial" w:hAnsi="Arial" w:cs="Arial"/>
        </w:rPr>
        <w:t>trust</w:t>
      </w:r>
      <w:r w:rsidR="00F94D3D">
        <w:rPr>
          <w:rFonts w:ascii="Arial" w:eastAsia="Arial" w:hAnsi="Arial" w:cs="Arial"/>
        </w:rPr>
        <w:t xml:space="preserve"> pr</w:t>
      </w:r>
      <w:r w:rsidRPr="004F6C35">
        <w:rPr>
          <w:rFonts w:ascii="Arial" w:eastAsia="Arial" w:hAnsi="Arial" w:cs="Arial"/>
        </w:rPr>
        <w:t>ocedures</w:t>
      </w:r>
    </w:p>
    <w:p w14:paraId="3C859849" w14:textId="77777777" w:rsidR="00BA20D7" w:rsidRPr="004F6C35" w:rsidRDefault="00BA20D7" w:rsidP="00125A3D">
      <w:pPr>
        <w:pStyle w:val="NoSpacing"/>
        <w:numPr>
          <w:ilvl w:val="0"/>
          <w:numId w:val="37"/>
        </w:numPr>
        <w:rPr>
          <w:rFonts w:ascii="Arial" w:eastAsia="Times New Roman" w:hAnsi="Arial" w:cs="Arial"/>
        </w:rPr>
      </w:pPr>
      <w:r w:rsidRPr="004F6C35">
        <w:rPr>
          <w:rFonts w:ascii="Arial" w:eastAsia="Arial" w:hAnsi="Arial" w:cs="Arial"/>
        </w:rPr>
        <w:t xml:space="preserve">maintain a </w:t>
      </w:r>
      <w:r w:rsidR="00125A3D">
        <w:rPr>
          <w:rFonts w:ascii="Arial" w:eastAsia="Arial" w:hAnsi="Arial" w:cs="Arial"/>
        </w:rPr>
        <w:t>secure record of confidential data</w:t>
      </w:r>
      <w:r w:rsidRPr="004F6C35">
        <w:rPr>
          <w:rFonts w:ascii="Arial" w:eastAsia="Arial" w:hAnsi="Arial" w:cs="Arial"/>
        </w:rPr>
        <w:t xml:space="preserve"> on membership at </w:t>
      </w:r>
      <w:r w:rsidR="00125A3D">
        <w:rPr>
          <w:rFonts w:ascii="Arial" w:eastAsia="Arial" w:hAnsi="Arial" w:cs="Arial"/>
        </w:rPr>
        <w:t>the academy which is</w:t>
      </w:r>
      <w:r w:rsidRPr="004F6C35">
        <w:rPr>
          <w:rFonts w:ascii="Arial" w:eastAsia="Arial" w:hAnsi="Arial" w:cs="Arial"/>
        </w:rPr>
        <w:t xml:space="preserve"> compliant with the </w:t>
      </w:r>
      <w:r w:rsidR="00125A3D">
        <w:rPr>
          <w:rFonts w:ascii="Arial" w:eastAsia="Arial" w:hAnsi="Arial" w:cs="Arial"/>
        </w:rPr>
        <w:t>GDPR</w:t>
      </w:r>
      <w:r w:rsidRPr="004F6C35">
        <w:rPr>
          <w:rFonts w:ascii="Arial" w:eastAsia="Arial" w:hAnsi="Arial" w:cs="Arial"/>
        </w:rPr>
        <w:t xml:space="preserve">  </w:t>
      </w:r>
    </w:p>
    <w:p w14:paraId="6C30074D" w14:textId="455A4F96" w:rsidR="00BA20D7" w:rsidRPr="004F6C35" w:rsidRDefault="00BA20D7" w:rsidP="00125A3D">
      <w:pPr>
        <w:pStyle w:val="NoSpacing"/>
        <w:numPr>
          <w:ilvl w:val="0"/>
          <w:numId w:val="37"/>
        </w:numPr>
        <w:rPr>
          <w:rFonts w:ascii="Arial" w:hAnsi="Arial" w:cs="Arial"/>
        </w:rPr>
      </w:pPr>
      <w:r w:rsidRPr="004F6C35">
        <w:rPr>
          <w:rFonts w:ascii="Arial" w:eastAsia="Arial" w:hAnsi="Arial" w:cs="Arial"/>
        </w:rPr>
        <w:t>liaise with HR to ensure that appropriate safeguarding checks are carried out as and w</w:t>
      </w:r>
      <w:r w:rsidR="00125A3D">
        <w:rPr>
          <w:rFonts w:ascii="Arial" w:eastAsia="Arial" w:hAnsi="Arial" w:cs="Arial"/>
        </w:rPr>
        <w:t>hen appropriate for new members</w:t>
      </w:r>
    </w:p>
    <w:p w14:paraId="603E343F" w14:textId="77777777" w:rsidR="006E167C" w:rsidRPr="006E167C" w:rsidRDefault="00BA20D7" w:rsidP="00125A3D">
      <w:pPr>
        <w:pStyle w:val="NoSpacing"/>
        <w:numPr>
          <w:ilvl w:val="0"/>
          <w:numId w:val="37"/>
        </w:numPr>
        <w:rPr>
          <w:rFonts w:ascii="Arial" w:hAnsi="Arial" w:cs="Arial"/>
        </w:rPr>
      </w:pPr>
      <w:r w:rsidRPr="004F6C35">
        <w:rPr>
          <w:rFonts w:ascii="Arial" w:eastAsia="Arial" w:hAnsi="Arial" w:cs="Arial"/>
        </w:rPr>
        <w:t>maintain records of governance correspondence and draft letters when required</w:t>
      </w:r>
    </w:p>
    <w:p w14:paraId="09950C90" w14:textId="2078E19D" w:rsidR="00BA20D7" w:rsidRPr="004F6C35" w:rsidRDefault="00996FF3" w:rsidP="00125A3D">
      <w:pPr>
        <w:pStyle w:val="NoSpacing"/>
        <w:numPr>
          <w:ilvl w:val="0"/>
          <w:numId w:val="37"/>
        </w:numPr>
        <w:rPr>
          <w:rFonts w:ascii="Arial" w:hAnsi="Arial" w:cs="Arial"/>
        </w:rPr>
      </w:pPr>
      <w:r>
        <w:rPr>
          <w:rFonts w:ascii="Arial" w:eastAsia="Arial" w:hAnsi="Arial" w:cs="Arial"/>
        </w:rPr>
        <w:t>collect required annual monitoring forms and maintain a training record</w:t>
      </w:r>
      <w:r w:rsidR="00BA20D7" w:rsidRPr="004F6C35">
        <w:rPr>
          <w:rFonts w:ascii="Arial" w:eastAsia="Arial" w:hAnsi="Arial" w:cs="Arial"/>
        </w:rPr>
        <w:t xml:space="preserve"> </w:t>
      </w:r>
    </w:p>
    <w:p w14:paraId="360F9FE5" w14:textId="5261CFE3" w:rsidR="00BA20D7" w:rsidRPr="004F6C35" w:rsidRDefault="00996FF3" w:rsidP="00125A3D">
      <w:pPr>
        <w:pStyle w:val="NoSpacing"/>
        <w:numPr>
          <w:ilvl w:val="0"/>
          <w:numId w:val="37"/>
        </w:numPr>
        <w:rPr>
          <w:rFonts w:ascii="Arial" w:hAnsi="Arial" w:cs="Arial"/>
        </w:rPr>
      </w:pPr>
      <w:r>
        <w:rPr>
          <w:rFonts w:ascii="Arial" w:eastAsia="Arial" w:hAnsi="Arial" w:cs="Arial"/>
        </w:rPr>
        <w:t xml:space="preserve">signpost to further </w:t>
      </w:r>
      <w:r w:rsidR="00BA20D7" w:rsidRPr="004F6C35">
        <w:rPr>
          <w:rFonts w:ascii="Arial" w:eastAsia="Arial" w:hAnsi="Arial" w:cs="Arial"/>
        </w:rPr>
        <w:t>advice and</w:t>
      </w:r>
      <w:r w:rsidR="00125A3D">
        <w:rPr>
          <w:rFonts w:ascii="Arial" w:eastAsia="Arial" w:hAnsi="Arial" w:cs="Arial"/>
        </w:rPr>
        <w:t xml:space="preserve"> other guidance and information</w:t>
      </w:r>
      <w:r>
        <w:rPr>
          <w:rFonts w:ascii="Arial" w:eastAsia="Arial" w:hAnsi="Arial" w:cs="Arial"/>
        </w:rPr>
        <w:t xml:space="preserve"> as required</w:t>
      </w:r>
      <w:r w:rsidR="00125A3D">
        <w:rPr>
          <w:rFonts w:ascii="Arial" w:eastAsia="Arial" w:hAnsi="Arial" w:cs="Arial"/>
        </w:rPr>
        <w:t>.</w:t>
      </w:r>
    </w:p>
    <w:p w14:paraId="1075D4C8" w14:textId="77777777" w:rsidR="00BA20D7" w:rsidRPr="004F6C35" w:rsidRDefault="00BA20D7" w:rsidP="007979A2">
      <w:pPr>
        <w:pStyle w:val="NoSpacing"/>
        <w:rPr>
          <w:rFonts w:ascii="Arial" w:hAnsi="Arial" w:cs="Arial"/>
        </w:rPr>
      </w:pPr>
    </w:p>
    <w:p w14:paraId="1370C62A" w14:textId="77777777" w:rsidR="002912D7" w:rsidRDefault="002912D7" w:rsidP="007979A2">
      <w:pPr>
        <w:pStyle w:val="NoSpacing"/>
        <w:rPr>
          <w:rFonts w:ascii="Arial" w:eastAsia="Arial" w:hAnsi="Arial" w:cs="Arial"/>
          <w:b/>
        </w:rPr>
      </w:pPr>
      <w:r>
        <w:rPr>
          <w:rFonts w:ascii="Arial" w:eastAsia="Arial" w:hAnsi="Arial" w:cs="Arial"/>
          <w:b/>
        </w:rPr>
        <w:t>4. Communication</w:t>
      </w:r>
    </w:p>
    <w:p w14:paraId="686EF400" w14:textId="77777777" w:rsidR="002912D7" w:rsidRDefault="002912D7" w:rsidP="007979A2">
      <w:pPr>
        <w:pStyle w:val="NoSpacing"/>
        <w:rPr>
          <w:rFonts w:ascii="Arial" w:eastAsia="Arial" w:hAnsi="Arial" w:cs="Arial"/>
          <w:b/>
        </w:rPr>
      </w:pPr>
    </w:p>
    <w:p w14:paraId="6EF24CE1" w14:textId="1C5EA687" w:rsidR="00804B08" w:rsidRDefault="00804B08" w:rsidP="00804B08">
      <w:pPr>
        <w:pStyle w:val="NoSpacing"/>
        <w:numPr>
          <w:ilvl w:val="0"/>
          <w:numId w:val="43"/>
        </w:numPr>
        <w:rPr>
          <w:rFonts w:ascii="Arial" w:eastAsia="Arial" w:hAnsi="Arial" w:cs="Arial"/>
        </w:rPr>
      </w:pPr>
      <w:r>
        <w:rPr>
          <w:rFonts w:ascii="Arial" w:eastAsia="Arial" w:hAnsi="Arial" w:cs="Arial"/>
        </w:rPr>
        <w:t>Work with school leaders, Academy Council members, CMAT Governance Leader and other school and trust staff, as appropriate</w:t>
      </w:r>
      <w:r w:rsidR="00EC1C30">
        <w:rPr>
          <w:rFonts w:ascii="Arial" w:eastAsia="Arial" w:hAnsi="Arial" w:cs="Arial"/>
        </w:rPr>
        <w:t>;</w:t>
      </w:r>
    </w:p>
    <w:p w14:paraId="1006F0C9" w14:textId="5DBB617F" w:rsidR="00804B08" w:rsidRDefault="00EC1C30" w:rsidP="00804B08">
      <w:pPr>
        <w:pStyle w:val="NoSpacing"/>
        <w:numPr>
          <w:ilvl w:val="0"/>
          <w:numId w:val="43"/>
        </w:numPr>
        <w:rPr>
          <w:rFonts w:ascii="Arial" w:eastAsia="Arial" w:hAnsi="Arial" w:cs="Arial"/>
        </w:rPr>
      </w:pPr>
      <w:r>
        <w:rPr>
          <w:rFonts w:ascii="Arial" w:eastAsia="Arial" w:hAnsi="Arial" w:cs="Arial"/>
        </w:rPr>
        <w:t>m</w:t>
      </w:r>
      <w:r w:rsidR="00804B08">
        <w:rPr>
          <w:rFonts w:ascii="Arial" w:eastAsia="Arial" w:hAnsi="Arial" w:cs="Arial"/>
        </w:rPr>
        <w:t>aintain confidentiality</w:t>
      </w:r>
      <w:r w:rsidR="001B010C">
        <w:rPr>
          <w:rFonts w:ascii="Arial" w:eastAsia="Arial" w:hAnsi="Arial" w:cs="Arial"/>
        </w:rPr>
        <w:t>.</w:t>
      </w:r>
    </w:p>
    <w:p w14:paraId="1A41ACE4" w14:textId="12735E38" w:rsidR="002912D7" w:rsidRDefault="00804B08" w:rsidP="00804B08">
      <w:pPr>
        <w:pStyle w:val="NoSpacing"/>
        <w:rPr>
          <w:rFonts w:ascii="Arial" w:eastAsia="Arial" w:hAnsi="Arial" w:cs="Arial"/>
          <w:b/>
        </w:rPr>
      </w:pPr>
      <w:r>
        <w:rPr>
          <w:rFonts w:ascii="Arial" w:eastAsia="Arial" w:hAnsi="Arial" w:cs="Arial"/>
        </w:rPr>
        <w:t xml:space="preserve"> </w:t>
      </w:r>
    </w:p>
    <w:p w14:paraId="649258F4" w14:textId="77777777" w:rsidR="002912D7" w:rsidRDefault="002912D7" w:rsidP="007979A2">
      <w:pPr>
        <w:pStyle w:val="NoSpacing"/>
        <w:rPr>
          <w:rFonts w:ascii="Arial" w:eastAsia="Arial" w:hAnsi="Arial" w:cs="Arial"/>
          <w:b/>
        </w:rPr>
      </w:pPr>
    </w:p>
    <w:p w14:paraId="5D6B7656" w14:textId="77777777" w:rsidR="00062EE9" w:rsidRPr="004F6C35" w:rsidRDefault="002912D7" w:rsidP="007979A2">
      <w:pPr>
        <w:pStyle w:val="NoSpacing"/>
        <w:rPr>
          <w:rFonts w:ascii="Arial" w:hAnsi="Arial" w:cs="Arial"/>
        </w:rPr>
      </w:pPr>
      <w:r>
        <w:rPr>
          <w:rFonts w:ascii="Arial" w:eastAsia="Arial" w:hAnsi="Arial" w:cs="Arial"/>
          <w:b/>
        </w:rPr>
        <w:t xml:space="preserve">5. </w:t>
      </w:r>
      <w:r w:rsidR="00062EE9" w:rsidRPr="004F6C35">
        <w:rPr>
          <w:rFonts w:ascii="Arial" w:eastAsia="Arial" w:hAnsi="Arial" w:cs="Arial"/>
          <w:b/>
        </w:rPr>
        <w:t xml:space="preserve">Professional Development </w:t>
      </w:r>
    </w:p>
    <w:p w14:paraId="7EA79815" w14:textId="77777777" w:rsidR="00062EE9" w:rsidRDefault="00062EE9" w:rsidP="007979A2">
      <w:pPr>
        <w:pStyle w:val="NoSpacing"/>
        <w:rPr>
          <w:rFonts w:ascii="Arial" w:eastAsia="Arial" w:hAnsi="Arial" w:cs="Arial"/>
          <w:b/>
        </w:rPr>
      </w:pPr>
      <w:r w:rsidRPr="004F6C35">
        <w:rPr>
          <w:rFonts w:ascii="Arial" w:eastAsia="Arial" w:hAnsi="Arial" w:cs="Arial"/>
          <w:b/>
        </w:rPr>
        <w:t xml:space="preserve"> </w:t>
      </w:r>
    </w:p>
    <w:p w14:paraId="7E824B78" w14:textId="77777777" w:rsidR="00062EE9" w:rsidRDefault="00062EE9" w:rsidP="007979A2">
      <w:pPr>
        <w:pStyle w:val="NoSpacing"/>
        <w:rPr>
          <w:rFonts w:ascii="Arial" w:eastAsia="Arial" w:hAnsi="Arial" w:cs="Arial"/>
        </w:rPr>
      </w:pPr>
      <w:r w:rsidRPr="004F6C35">
        <w:rPr>
          <w:rFonts w:ascii="Arial" w:eastAsia="Arial" w:hAnsi="Arial" w:cs="Arial"/>
        </w:rPr>
        <w:t xml:space="preserve">The clerk will: </w:t>
      </w:r>
    </w:p>
    <w:p w14:paraId="0B03E2B8" w14:textId="02A9434D" w:rsidR="002912D7" w:rsidRPr="004F6C35" w:rsidRDefault="001B010C" w:rsidP="002912D7">
      <w:pPr>
        <w:pStyle w:val="NoSpacing"/>
        <w:numPr>
          <w:ilvl w:val="0"/>
          <w:numId w:val="38"/>
        </w:numPr>
        <w:rPr>
          <w:rFonts w:ascii="Arial" w:hAnsi="Arial" w:cs="Arial"/>
        </w:rPr>
      </w:pPr>
      <w:r>
        <w:rPr>
          <w:rFonts w:ascii="Arial" w:hAnsi="Arial" w:cs="Arial"/>
        </w:rPr>
        <w:t>p</w:t>
      </w:r>
      <w:r w:rsidR="002912D7" w:rsidRPr="004F6C35">
        <w:rPr>
          <w:rFonts w:ascii="Arial" w:hAnsi="Arial" w:cs="Arial"/>
        </w:rPr>
        <w:t xml:space="preserve">articipate in an induction programme. </w:t>
      </w:r>
    </w:p>
    <w:p w14:paraId="2F1D6ABC" w14:textId="39B9FD80" w:rsidR="00062EE9" w:rsidRPr="004F6C35" w:rsidRDefault="00062EE9" w:rsidP="002912D7">
      <w:pPr>
        <w:pStyle w:val="NoSpacing"/>
        <w:numPr>
          <w:ilvl w:val="0"/>
          <w:numId w:val="38"/>
        </w:numPr>
        <w:rPr>
          <w:rFonts w:ascii="Arial" w:hAnsi="Arial" w:cs="Arial"/>
        </w:rPr>
      </w:pPr>
      <w:r w:rsidRPr="004F6C35">
        <w:rPr>
          <w:rFonts w:ascii="Arial" w:eastAsia="Arial" w:hAnsi="Arial" w:cs="Arial"/>
        </w:rPr>
        <w:t>attend training</w:t>
      </w:r>
      <w:r w:rsidR="002912D7">
        <w:rPr>
          <w:rFonts w:ascii="Arial" w:eastAsia="Arial" w:hAnsi="Arial" w:cs="Arial"/>
        </w:rPr>
        <w:t xml:space="preserve"> </w:t>
      </w:r>
      <w:r w:rsidRPr="004F6C35">
        <w:rPr>
          <w:rFonts w:ascii="Arial" w:eastAsia="Arial" w:hAnsi="Arial" w:cs="Arial"/>
        </w:rPr>
        <w:t>/</w:t>
      </w:r>
      <w:r w:rsidR="002912D7">
        <w:rPr>
          <w:rFonts w:ascii="Arial" w:eastAsia="Arial" w:hAnsi="Arial" w:cs="Arial"/>
        </w:rPr>
        <w:t xml:space="preserve"> </w:t>
      </w:r>
      <w:r w:rsidRPr="004F6C35">
        <w:rPr>
          <w:rFonts w:ascii="Arial" w:eastAsia="Arial" w:hAnsi="Arial" w:cs="Arial"/>
        </w:rPr>
        <w:t xml:space="preserve">briefing sessions provided by the </w:t>
      </w:r>
      <w:r w:rsidR="00F10945">
        <w:rPr>
          <w:rFonts w:ascii="Arial" w:eastAsia="Arial" w:hAnsi="Arial" w:cs="Arial"/>
        </w:rPr>
        <w:t>t</w:t>
      </w:r>
      <w:r w:rsidRPr="004F6C35">
        <w:rPr>
          <w:rFonts w:ascii="Arial" w:eastAsia="Arial" w:hAnsi="Arial" w:cs="Arial"/>
        </w:rPr>
        <w:t>rust</w:t>
      </w:r>
    </w:p>
    <w:p w14:paraId="1694897D" w14:textId="26182CD8" w:rsidR="00062EE9" w:rsidRPr="002912D7" w:rsidRDefault="00062EE9" w:rsidP="002912D7">
      <w:pPr>
        <w:pStyle w:val="NoSpacing"/>
        <w:numPr>
          <w:ilvl w:val="0"/>
          <w:numId w:val="38"/>
        </w:numPr>
        <w:rPr>
          <w:rFonts w:ascii="Arial" w:hAnsi="Arial" w:cs="Arial"/>
        </w:rPr>
      </w:pPr>
      <w:r w:rsidRPr="004F6C35">
        <w:rPr>
          <w:rFonts w:ascii="Arial" w:eastAsia="Arial" w:hAnsi="Arial" w:cs="Arial"/>
        </w:rPr>
        <w:t>keep up</w:t>
      </w:r>
      <w:r w:rsidR="006E47FF">
        <w:rPr>
          <w:rFonts w:ascii="Arial" w:eastAsia="Arial" w:hAnsi="Arial" w:cs="Arial"/>
        </w:rPr>
        <w:t xml:space="preserve"> </w:t>
      </w:r>
      <w:r w:rsidRPr="004F6C35">
        <w:rPr>
          <w:rFonts w:ascii="Arial" w:eastAsia="Arial" w:hAnsi="Arial" w:cs="Arial"/>
        </w:rPr>
        <w:t>to</w:t>
      </w:r>
      <w:r w:rsidR="006E47FF">
        <w:rPr>
          <w:rFonts w:ascii="Arial" w:eastAsia="Arial" w:hAnsi="Arial" w:cs="Arial"/>
        </w:rPr>
        <w:t xml:space="preserve"> </w:t>
      </w:r>
      <w:r w:rsidRPr="004F6C35">
        <w:rPr>
          <w:rFonts w:ascii="Arial" w:eastAsia="Arial" w:hAnsi="Arial" w:cs="Arial"/>
        </w:rPr>
        <w:t>date with educational developments and legislation affecting governance within multi academy trusts</w:t>
      </w:r>
    </w:p>
    <w:p w14:paraId="5B6B360F" w14:textId="45D9918B" w:rsidR="002912D7" w:rsidRPr="002912D7" w:rsidRDefault="006E47FF" w:rsidP="002912D7">
      <w:pPr>
        <w:pStyle w:val="NoSpacing"/>
        <w:numPr>
          <w:ilvl w:val="0"/>
          <w:numId w:val="38"/>
        </w:numPr>
        <w:rPr>
          <w:rFonts w:ascii="Arial" w:hAnsi="Arial" w:cs="Arial"/>
        </w:rPr>
      </w:pPr>
      <w:r>
        <w:rPr>
          <w:rFonts w:ascii="Arial" w:hAnsi="Arial" w:cs="Arial"/>
        </w:rPr>
        <w:t>u</w:t>
      </w:r>
      <w:r w:rsidR="002912D7" w:rsidRPr="004F6C35">
        <w:rPr>
          <w:rFonts w:ascii="Arial" w:hAnsi="Arial" w:cs="Arial"/>
        </w:rPr>
        <w:t>ndertake any necessary professional development as identified in the School Improvement Plan taking full advantage of any relevant trai</w:t>
      </w:r>
      <w:r w:rsidR="002912D7">
        <w:rPr>
          <w:rFonts w:ascii="Arial" w:hAnsi="Arial" w:cs="Arial"/>
        </w:rPr>
        <w:t>ning and development available.</w:t>
      </w:r>
    </w:p>
    <w:p w14:paraId="3B05B963" w14:textId="77777777" w:rsidR="00062EE9" w:rsidRPr="004F6C35" w:rsidRDefault="00062EE9" w:rsidP="007979A2">
      <w:pPr>
        <w:pStyle w:val="NoSpacing"/>
        <w:rPr>
          <w:rFonts w:ascii="Arial" w:eastAsia="Arial" w:hAnsi="Arial" w:cs="Arial"/>
        </w:rPr>
      </w:pPr>
    </w:p>
    <w:p w14:paraId="65A5DFEE" w14:textId="77777777" w:rsidR="00D23185" w:rsidRPr="002912D7" w:rsidRDefault="002912D7" w:rsidP="007979A2">
      <w:pPr>
        <w:pStyle w:val="NoSpacing"/>
        <w:rPr>
          <w:rFonts w:ascii="Arial" w:hAnsi="Arial" w:cs="Arial"/>
          <w:b/>
        </w:rPr>
      </w:pPr>
      <w:r w:rsidRPr="002912D7">
        <w:rPr>
          <w:rFonts w:ascii="Arial" w:hAnsi="Arial" w:cs="Arial"/>
          <w:b/>
        </w:rPr>
        <w:lastRenderedPageBreak/>
        <w:t xml:space="preserve">6. </w:t>
      </w:r>
      <w:r w:rsidR="00D23185" w:rsidRPr="002912D7">
        <w:rPr>
          <w:rFonts w:ascii="Arial" w:hAnsi="Arial" w:cs="Arial"/>
          <w:b/>
        </w:rPr>
        <w:t>Other responsibilities</w:t>
      </w:r>
    </w:p>
    <w:p w14:paraId="278CACEA" w14:textId="77777777" w:rsidR="00D23185" w:rsidRPr="004F6C35" w:rsidRDefault="00D23185" w:rsidP="007979A2">
      <w:pPr>
        <w:pStyle w:val="NoSpacing"/>
        <w:rPr>
          <w:rFonts w:ascii="Arial" w:hAnsi="Arial" w:cs="Arial"/>
        </w:rPr>
      </w:pPr>
    </w:p>
    <w:p w14:paraId="5AD265B9" w14:textId="77777777" w:rsidR="00D23185" w:rsidRPr="004F6C35" w:rsidRDefault="00D23185" w:rsidP="002912D7">
      <w:pPr>
        <w:pStyle w:val="NoSpacing"/>
        <w:numPr>
          <w:ilvl w:val="0"/>
          <w:numId w:val="40"/>
        </w:numPr>
        <w:rPr>
          <w:rFonts w:ascii="Arial" w:hAnsi="Arial" w:cs="Arial"/>
          <w:b/>
        </w:rPr>
      </w:pPr>
      <w:r w:rsidRPr="004F6C35">
        <w:rPr>
          <w:rFonts w:ascii="Arial" w:hAnsi="Arial" w:cs="Arial"/>
          <w:b/>
        </w:rPr>
        <w:t xml:space="preserve">Support for the School </w:t>
      </w:r>
    </w:p>
    <w:p w14:paraId="54954671" w14:textId="77777777" w:rsidR="00D23185" w:rsidRPr="004F6C35" w:rsidRDefault="00D23185" w:rsidP="00A04E28">
      <w:pPr>
        <w:pStyle w:val="NoSpacing"/>
        <w:numPr>
          <w:ilvl w:val="0"/>
          <w:numId w:val="41"/>
        </w:numPr>
        <w:rPr>
          <w:rFonts w:ascii="Arial" w:hAnsi="Arial" w:cs="Arial"/>
        </w:rPr>
      </w:pPr>
      <w:r w:rsidRPr="004F6C35">
        <w:rPr>
          <w:rFonts w:ascii="Arial" w:hAnsi="Arial" w:cs="Arial"/>
        </w:rPr>
        <w:t xml:space="preserve">Participation </w:t>
      </w:r>
      <w:r w:rsidR="00A04E28">
        <w:rPr>
          <w:rFonts w:ascii="Arial" w:hAnsi="Arial" w:cs="Arial"/>
        </w:rPr>
        <w:t>in staff events by arrangement</w:t>
      </w:r>
    </w:p>
    <w:p w14:paraId="7DBC4DE4" w14:textId="77777777" w:rsidR="00D23185" w:rsidRPr="004F6C35" w:rsidRDefault="00D23185" w:rsidP="00A04E28">
      <w:pPr>
        <w:pStyle w:val="NoSpacing"/>
        <w:numPr>
          <w:ilvl w:val="0"/>
          <w:numId w:val="41"/>
        </w:numPr>
        <w:rPr>
          <w:rFonts w:ascii="Arial" w:hAnsi="Arial" w:cs="Arial"/>
        </w:rPr>
      </w:pPr>
      <w:r w:rsidRPr="004F6C35">
        <w:rPr>
          <w:rFonts w:ascii="Arial" w:hAnsi="Arial" w:cs="Arial"/>
        </w:rPr>
        <w:t xml:space="preserve">Attend </w:t>
      </w:r>
      <w:r w:rsidR="00A04E28">
        <w:rPr>
          <w:rFonts w:ascii="Arial" w:hAnsi="Arial" w:cs="Arial"/>
        </w:rPr>
        <w:t>relevant staff meetings</w:t>
      </w:r>
    </w:p>
    <w:p w14:paraId="3C0512CC" w14:textId="77777777" w:rsidR="00D23185" w:rsidRPr="004F6C35" w:rsidRDefault="00D23185" w:rsidP="00A04E28">
      <w:pPr>
        <w:pStyle w:val="NoSpacing"/>
        <w:numPr>
          <w:ilvl w:val="0"/>
          <w:numId w:val="41"/>
        </w:numPr>
        <w:rPr>
          <w:rFonts w:ascii="Arial" w:hAnsi="Arial" w:cs="Arial"/>
        </w:rPr>
      </w:pPr>
      <w:r w:rsidRPr="004F6C35">
        <w:rPr>
          <w:rFonts w:ascii="Arial" w:hAnsi="Arial" w:cs="Arial"/>
        </w:rPr>
        <w:t xml:space="preserve">Contribute to the maintenance of </w:t>
      </w:r>
      <w:r w:rsidR="00A04E28">
        <w:rPr>
          <w:rFonts w:ascii="Arial" w:hAnsi="Arial" w:cs="Arial"/>
        </w:rPr>
        <w:t>a safe and healthy environment</w:t>
      </w:r>
    </w:p>
    <w:p w14:paraId="29AEF666" w14:textId="7409CDB0" w:rsidR="00D23185" w:rsidRPr="004F6C35" w:rsidRDefault="00D23185" w:rsidP="00A04E28">
      <w:pPr>
        <w:pStyle w:val="NoSpacing"/>
        <w:numPr>
          <w:ilvl w:val="0"/>
          <w:numId w:val="41"/>
        </w:numPr>
        <w:rPr>
          <w:rFonts w:ascii="Arial" w:hAnsi="Arial" w:cs="Arial"/>
        </w:rPr>
      </w:pPr>
      <w:r w:rsidRPr="004F6C35">
        <w:rPr>
          <w:rFonts w:ascii="Arial" w:hAnsi="Arial" w:cs="Arial"/>
        </w:rPr>
        <w:t>Contribute and participate in</w:t>
      </w:r>
      <w:r w:rsidR="00A04E28">
        <w:rPr>
          <w:rFonts w:ascii="Arial" w:hAnsi="Arial" w:cs="Arial"/>
        </w:rPr>
        <w:t xml:space="preserve"> academy events and activities</w:t>
      </w:r>
      <w:r w:rsidR="00A00B1F">
        <w:rPr>
          <w:rFonts w:ascii="Arial" w:hAnsi="Arial" w:cs="Arial"/>
        </w:rPr>
        <w:t xml:space="preserve"> as appropriate</w:t>
      </w:r>
    </w:p>
    <w:p w14:paraId="382F7C2D" w14:textId="77777777" w:rsidR="00D23185" w:rsidRPr="004F6C35" w:rsidRDefault="00D23185" w:rsidP="00A04E28">
      <w:pPr>
        <w:pStyle w:val="NoSpacing"/>
        <w:numPr>
          <w:ilvl w:val="0"/>
          <w:numId w:val="41"/>
        </w:numPr>
        <w:rPr>
          <w:rFonts w:ascii="Arial" w:hAnsi="Arial" w:cs="Arial"/>
        </w:rPr>
      </w:pPr>
      <w:r w:rsidRPr="004F6C35">
        <w:rPr>
          <w:rFonts w:ascii="Arial" w:hAnsi="Arial" w:cs="Arial"/>
        </w:rPr>
        <w:t xml:space="preserve">Develop and maintain effective working relationships with </w:t>
      </w:r>
      <w:r w:rsidR="00A04E28">
        <w:rPr>
          <w:rFonts w:ascii="Arial" w:hAnsi="Arial" w:cs="Arial"/>
        </w:rPr>
        <w:t>staff and members and parents</w:t>
      </w:r>
    </w:p>
    <w:p w14:paraId="10BB8B04" w14:textId="5874F191" w:rsidR="00D23185" w:rsidRPr="004F6C35" w:rsidRDefault="00A00B1F" w:rsidP="00A04E28">
      <w:pPr>
        <w:pStyle w:val="NoSpacing"/>
        <w:numPr>
          <w:ilvl w:val="0"/>
          <w:numId w:val="41"/>
        </w:numPr>
        <w:rPr>
          <w:rFonts w:ascii="Arial" w:hAnsi="Arial" w:cs="Arial"/>
        </w:rPr>
      </w:pPr>
      <w:r>
        <w:rPr>
          <w:rFonts w:ascii="Arial" w:hAnsi="Arial" w:cs="Arial"/>
        </w:rPr>
        <w:t>U</w:t>
      </w:r>
      <w:r w:rsidR="00D23185" w:rsidRPr="004F6C35">
        <w:rPr>
          <w:rFonts w:ascii="Arial" w:hAnsi="Arial" w:cs="Arial"/>
        </w:rPr>
        <w:t>ndertake other duties and responsibilities as required, appropriate to the grade and range of the post.</w:t>
      </w:r>
    </w:p>
    <w:p w14:paraId="05D0C291" w14:textId="77777777" w:rsidR="00D23185" w:rsidRPr="004F6C35" w:rsidRDefault="00D23185" w:rsidP="007979A2">
      <w:pPr>
        <w:pStyle w:val="NoSpacing"/>
        <w:rPr>
          <w:rFonts w:ascii="Arial" w:hAnsi="Arial" w:cs="Arial"/>
        </w:rPr>
      </w:pPr>
    </w:p>
    <w:p w14:paraId="34C4EB4D" w14:textId="77777777" w:rsidR="00D23185" w:rsidRPr="004F6C35" w:rsidRDefault="00D23185" w:rsidP="002912D7">
      <w:pPr>
        <w:pStyle w:val="NoSpacing"/>
        <w:numPr>
          <w:ilvl w:val="0"/>
          <w:numId w:val="40"/>
        </w:numPr>
        <w:rPr>
          <w:rFonts w:ascii="Arial" w:hAnsi="Arial" w:cs="Arial"/>
          <w:b/>
        </w:rPr>
      </w:pPr>
      <w:r w:rsidRPr="004F6C35">
        <w:rPr>
          <w:rFonts w:ascii="Arial" w:hAnsi="Arial" w:cs="Arial"/>
          <w:b/>
        </w:rPr>
        <w:t xml:space="preserve">Health and Safety </w:t>
      </w:r>
    </w:p>
    <w:p w14:paraId="0183AC6A" w14:textId="77777777" w:rsidR="00D23185" w:rsidRPr="004F6C35" w:rsidRDefault="00D23185" w:rsidP="00432A9F">
      <w:pPr>
        <w:pStyle w:val="NoSpacing"/>
        <w:numPr>
          <w:ilvl w:val="0"/>
          <w:numId w:val="42"/>
        </w:numPr>
        <w:rPr>
          <w:rFonts w:ascii="Arial" w:hAnsi="Arial" w:cs="Arial"/>
        </w:rPr>
      </w:pPr>
      <w:r w:rsidRPr="004F6C35">
        <w:rPr>
          <w:rFonts w:ascii="Arial" w:hAnsi="Arial" w:cs="Arial"/>
        </w:rPr>
        <w:t xml:space="preserve">Be aware of the responsibility for personal Health, Safety and Welfare and that of others who may be affected by your actions or inactions. </w:t>
      </w:r>
    </w:p>
    <w:p w14:paraId="3379FDE7" w14:textId="77777777" w:rsidR="00D23185" w:rsidRPr="004F6C35" w:rsidRDefault="00D23185" w:rsidP="00432A9F">
      <w:pPr>
        <w:pStyle w:val="NoSpacing"/>
        <w:numPr>
          <w:ilvl w:val="0"/>
          <w:numId w:val="42"/>
        </w:numPr>
        <w:rPr>
          <w:rFonts w:ascii="Arial" w:hAnsi="Arial" w:cs="Arial"/>
        </w:rPr>
      </w:pPr>
      <w:r w:rsidRPr="004F6C35">
        <w:rPr>
          <w:rFonts w:ascii="Arial" w:hAnsi="Arial" w:cs="Arial"/>
        </w:rPr>
        <w:t xml:space="preserve">Co-operate with the Academy on all issues to do with Health, Safety and Welfare. </w:t>
      </w:r>
    </w:p>
    <w:p w14:paraId="6A0E64E1" w14:textId="77777777" w:rsidR="00432A9F" w:rsidRPr="004F6C35" w:rsidRDefault="00432A9F" w:rsidP="007979A2">
      <w:pPr>
        <w:pStyle w:val="NoSpacing"/>
        <w:rPr>
          <w:rFonts w:ascii="Arial" w:hAnsi="Arial" w:cs="Arial"/>
        </w:rPr>
      </w:pPr>
    </w:p>
    <w:p w14:paraId="4540E889" w14:textId="77777777" w:rsidR="00A07307" w:rsidRDefault="00432A9F" w:rsidP="00A07307">
      <w:pPr>
        <w:pStyle w:val="NoSpacing"/>
        <w:rPr>
          <w:rFonts w:ascii="Arial" w:hAnsi="Arial" w:cs="Arial"/>
          <w:color w:val="000000"/>
        </w:rPr>
      </w:pPr>
      <w:r>
        <w:rPr>
          <w:rFonts w:ascii="Arial" w:hAnsi="Arial" w:cs="Arial"/>
          <w:b/>
          <w:bCs/>
          <w:color w:val="000000"/>
        </w:rPr>
        <w:t xml:space="preserve">7. </w:t>
      </w:r>
      <w:r w:rsidRPr="004F6C35">
        <w:rPr>
          <w:rFonts w:ascii="Arial" w:hAnsi="Arial" w:cs="Arial"/>
          <w:b/>
          <w:bCs/>
          <w:color w:val="000000"/>
        </w:rPr>
        <w:t xml:space="preserve">Safeguarding children and young people </w:t>
      </w:r>
    </w:p>
    <w:p w14:paraId="5091D8B1" w14:textId="77777777" w:rsidR="00A07307" w:rsidRPr="00A07307" w:rsidRDefault="00A07307" w:rsidP="00A07307">
      <w:pPr>
        <w:pStyle w:val="NoSpacing"/>
        <w:rPr>
          <w:rFonts w:ascii="Arial" w:hAnsi="Arial" w:cs="Arial"/>
          <w:color w:val="000000"/>
        </w:rPr>
      </w:pPr>
      <w:r w:rsidRPr="00A07307">
        <w:rPr>
          <w:rFonts w:ascii="Arial" w:hAnsi="Arial" w:cs="Arial"/>
        </w:rPr>
        <w:t>The Trust is committed to safeguarding and promoting the welfare of children and young people and expects all staff and volunteers to share in this commitment.  All staff are subject to an enhanced check with the Disclosure and Barring Service.</w:t>
      </w:r>
    </w:p>
    <w:p w14:paraId="0632EC73" w14:textId="77777777" w:rsidR="00432A9F" w:rsidRPr="004F6C35" w:rsidRDefault="00432A9F" w:rsidP="00432A9F">
      <w:pPr>
        <w:pStyle w:val="NoSpacing"/>
        <w:rPr>
          <w:rFonts w:ascii="Arial" w:hAnsi="Arial" w:cs="Arial"/>
          <w:color w:val="000000"/>
        </w:rPr>
      </w:pPr>
    </w:p>
    <w:p w14:paraId="6AA5ABB3" w14:textId="77777777" w:rsidR="00BA20D7" w:rsidRDefault="00BA20D7" w:rsidP="007979A2">
      <w:pPr>
        <w:pStyle w:val="NoSpacing"/>
        <w:rPr>
          <w:rFonts w:ascii="Arial" w:hAnsi="Arial" w:cs="Arial"/>
          <w:color w:val="000000"/>
        </w:rPr>
      </w:pPr>
    </w:p>
    <w:p w14:paraId="70B8ED82" w14:textId="77777777" w:rsidR="00432A9F" w:rsidRDefault="00432A9F" w:rsidP="007979A2">
      <w:pPr>
        <w:pStyle w:val="NoSpacing"/>
        <w:rPr>
          <w:rFonts w:ascii="Arial" w:hAnsi="Arial" w:cs="Arial"/>
          <w:color w:val="000000"/>
        </w:rPr>
      </w:pPr>
    </w:p>
    <w:p w14:paraId="5FABF47E" w14:textId="77777777" w:rsidR="00432A9F" w:rsidRPr="004F6C35" w:rsidRDefault="00432A9F" w:rsidP="007979A2">
      <w:pPr>
        <w:pStyle w:val="NoSpacing"/>
        <w:rPr>
          <w:rFonts w:ascii="Arial" w:hAnsi="Arial" w:cs="Arial"/>
          <w:color w:val="000000"/>
        </w:rPr>
      </w:pPr>
    </w:p>
    <w:p w14:paraId="62CF708B" w14:textId="77777777" w:rsidR="009F1555" w:rsidRPr="004A6DD8" w:rsidRDefault="009F1555" w:rsidP="004A6DD8">
      <w:pPr>
        <w:pStyle w:val="NoSpacing"/>
        <w:jc w:val="both"/>
        <w:rPr>
          <w:rFonts w:ascii="Arial" w:hAnsi="Arial" w:cs="Arial"/>
          <w:i/>
        </w:rPr>
      </w:pPr>
      <w:r w:rsidRPr="004A6DD8">
        <w:rPr>
          <w:rFonts w:ascii="Arial" w:hAnsi="Arial" w:cs="Arial"/>
          <w:i/>
        </w:rPr>
        <w:t>The above responsibilities are subject to the general duties and responsibilities contained in the statement of Conditions of Employment.</w:t>
      </w:r>
      <w:r w:rsidR="00432A9F" w:rsidRPr="004A6DD8">
        <w:rPr>
          <w:rFonts w:ascii="Arial" w:hAnsi="Arial" w:cs="Arial"/>
          <w:i/>
        </w:rPr>
        <w:t xml:space="preserve">  </w:t>
      </w:r>
      <w:r w:rsidRPr="004A6DD8">
        <w:rPr>
          <w:rFonts w:ascii="Arial" w:hAnsi="Arial" w:cs="Arial"/>
          <w:i/>
        </w:rPr>
        <w:t>This job description allocates duties and responsibilities but does not direct the particular amount of time to be spent on carrying them out and no part of it may be so construed.</w:t>
      </w:r>
      <w:r w:rsidR="00432A9F" w:rsidRPr="004A6DD8">
        <w:rPr>
          <w:rFonts w:ascii="Arial" w:hAnsi="Arial" w:cs="Arial"/>
          <w:i/>
        </w:rPr>
        <w:t xml:space="preserve">  </w:t>
      </w:r>
      <w:r w:rsidRPr="004A6DD8">
        <w:rPr>
          <w:rFonts w:ascii="Arial" w:hAnsi="Arial" w:cs="Arial"/>
          <w:i/>
        </w:rPr>
        <w:t>This job description is not necessarily a comprehensive definition of the post. It will be revised on a regular basis, but it may be subject to modification or amendment at any time after consultation with the holder of the post.</w:t>
      </w:r>
    </w:p>
    <w:p w14:paraId="4B1D7E7B" w14:textId="77777777" w:rsidR="009F1555" w:rsidRPr="004F6C35" w:rsidRDefault="009F1555" w:rsidP="007979A2">
      <w:pPr>
        <w:pStyle w:val="NoSpacing"/>
        <w:rPr>
          <w:rFonts w:ascii="Arial" w:hAnsi="Arial" w:cs="Arial"/>
        </w:rPr>
      </w:pPr>
    </w:p>
    <w:p w14:paraId="458A036F" w14:textId="08BE832D" w:rsidR="009408D8" w:rsidRDefault="009408D8">
      <w:pPr>
        <w:spacing w:after="160" w:line="259" w:lineRule="auto"/>
        <w:rPr>
          <w:rFonts w:ascii="Arial" w:eastAsiaTheme="minorHAnsi" w:hAnsi="Arial" w:cs="Arial"/>
          <w:sz w:val="22"/>
          <w:szCs w:val="22"/>
          <w:lang w:eastAsia="en-US"/>
        </w:rPr>
      </w:pPr>
      <w:r>
        <w:rPr>
          <w:rFonts w:ascii="Arial" w:hAnsi="Arial" w:cs="Arial"/>
        </w:rPr>
        <w:br w:type="page"/>
      </w:r>
    </w:p>
    <w:p w14:paraId="0F37AA45" w14:textId="784B215C" w:rsidR="008A3A4A" w:rsidRPr="004F6C35" w:rsidRDefault="00F03679" w:rsidP="009408D8">
      <w:pPr>
        <w:pStyle w:val="NoSpacing"/>
        <w:jc w:val="center"/>
        <w:rPr>
          <w:rFonts w:ascii="Arial" w:eastAsia="PMingLiU" w:hAnsi="Arial" w:cs="Arial"/>
          <w:b/>
          <w:bCs/>
        </w:rPr>
      </w:pPr>
      <w:r>
        <w:rPr>
          <w:rFonts w:ascii="Arial" w:eastAsia="PMingLiU" w:hAnsi="Arial" w:cs="Arial"/>
          <w:b/>
          <w:bCs/>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935"/>
        <w:gridCol w:w="3294"/>
      </w:tblGrid>
      <w:tr w:rsidR="006658D0" w:rsidRPr="006658D0" w14:paraId="2DEFDCC3" w14:textId="77777777" w:rsidTr="009408D8">
        <w:tc>
          <w:tcPr>
            <w:tcW w:w="1980" w:type="dxa"/>
            <w:tcBorders>
              <w:top w:val="single" w:sz="4" w:space="0" w:color="auto"/>
              <w:left w:val="single" w:sz="4" w:space="0" w:color="auto"/>
              <w:bottom w:val="single" w:sz="4" w:space="0" w:color="auto"/>
              <w:right w:val="single" w:sz="4" w:space="0" w:color="auto"/>
            </w:tcBorders>
            <w:shd w:val="clear" w:color="auto" w:fill="auto"/>
          </w:tcPr>
          <w:p w14:paraId="658BD635" w14:textId="77777777" w:rsidR="008A3A4A" w:rsidRPr="006658D0" w:rsidRDefault="008A3A4A" w:rsidP="007979A2">
            <w:pPr>
              <w:pStyle w:val="NoSpacing"/>
              <w:rPr>
                <w:rFonts w:ascii="Arial" w:eastAsia="PMingLiU" w:hAnsi="Arial" w:cs="Arial"/>
                <w:b/>
              </w:rPr>
            </w:pPr>
          </w:p>
          <w:p w14:paraId="40A5917C" w14:textId="77777777" w:rsidR="008A3A4A" w:rsidRPr="006658D0" w:rsidRDefault="008A3A4A" w:rsidP="007979A2">
            <w:pPr>
              <w:pStyle w:val="NoSpacing"/>
              <w:rPr>
                <w:rFonts w:ascii="Arial" w:eastAsia="PMingLiU" w:hAnsi="Arial" w:cs="Arial"/>
                <w:b/>
              </w:rPr>
            </w:pPr>
            <w:r w:rsidRPr="006658D0">
              <w:rPr>
                <w:rFonts w:ascii="Arial" w:eastAsia="PMingLiU" w:hAnsi="Arial" w:cs="Arial"/>
                <w:b/>
              </w:rPr>
              <w:t>Criteria</w:t>
            </w:r>
          </w:p>
        </w:tc>
        <w:tc>
          <w:tcPr>
            <w:tcW w:w="3935" w:type="dxa"/>
            <w:tcBorders>
              <w:top w:val="single" w:sz="4" w:space="0" w:color="auto"/>
              <w:left w:val="single" w:sz="4" w:space="0" w:color="auto"/>
              <w:bottom w:val="single" w:sz="4" w:space="0" w:color="auto"/>
              <w:right w:val="single" w:sz="4" w:space="0" w:color="auto"/>
            </w:tcBorders>
            <w:shd w:val="clear" w:color="auto" w:fill="auto"/>
          </w:tcPr>
          <w:p w14:paraId="2ACB20E8" w14:textId="77777777" w:rsidR="008A3A4A" w:rsidRPr="006658D0" w:rsidRDefault="008A3A4A" w:rsidP="007979A2">
            <w:pPr>
              <w:pStyle w:val="NoSpacing"/>
              <w:rPr>
                <w:rFonts w:ascii="Arial" w:eastAsia="PMingLiU" w:hAnsi="Arial" w:cs="Arial"/>
                <w:b/>
              </w:rPr>
            </w:pPr>
          </w:p>
          <w:p w14:paraId="4DBA3C79" w14:textId="77777777" w:rsidR="008A3A4A" w:rsidRPr="006658D0" w:rsidRDefault="008A3A4A" w:rsidP="007979A2">
            <w:pPr>
              <w:pStyle w:val="NoSpacing"/>
              <w:rPr>
                <w:rFonts w:ascii="Arial" w:eastAsia="PMingLiU" w:hAnsi="Arial" w:cs="Arial"/>
                <w:b/>
              </w:rPr>
            </w:pPr>
            <w:r w:rsidRPr="006658D0">
              <w:rPr>
                <w:rFonts w:ascii="Arial" w:eastAsia="PMingLiU" w:hAnsi="Arial" w:cs="Arial"/>
                <w:b/>
              </w:rPr>
              <w:t>Essential</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7CAEBFC6" w14:textId="77777777" w:rsidR="008A3A4A" w:rsidRPr="006658D0" w:rsidRDefault="008A3A4A" w:rsidP="007979A2">
            <w:pPr>
              <w:pStyle w:val="NoSpacing"/>
              <w:rPr>
                <w:rFonts w:ascii="Arial" w:eastAsia="PMingLiU" w:hAnsi="Arial" w:cs="Arial"/>
                <w:b/>
              </w:rPr>
            </w:pPr>
          </w:p>
          <w:p w14:paraId="57001C9E" w14:textId="77777777" w:rsidR="008A3A4A" w:rsidRPr="006658D0" w:rsidRDefault="008A3A4A" w:rsidP="007979A2">
            <w:pPr>
              <w:pStyle w:val="NoSpacing"/>
              <w:rPr>
                <w:rFonts w:ascii="Arial" w:eastAsia="PMingLiU" w:hAnsi="Arial" w:cs="Arial"/>
                <w:b/>
              </w:rPr>
            </w:pPr>
            <w:r w:rsidRPr="006658D0">
              <w:rPr>
                <w:rFonts w:ascii="Arial" w:eastAsia="PMingLiU" w:hAnsi="Arial" w:cs="Arial"/>
                <w:b/>
              </w:rPr>
              <w:t>Desirable</w:t>
            </w:r>
          </w:p>
          <w:p w14:paraId="3A56C5D2" w14:textId="77777777" w:rsidR="008A3A4A" w:rsidRPr="006658D0" w:rsidRDefault="008A3A4A" w:rsidP="007979A2">
            <w:pPr>
              <w:pStyle w:val="NoSpacing"/>
              <w:rPr>
                <w:rFonts w:ascii="Arial" w:eastAsia="PMingLiU" w:hAnsi="Arial" w:cs="Arial"/>
                <w:b/>
              </w:rPr>
            </w:pPr>
          </w:p>
        </w:tc>
      </w:tr>
      <w:tr w:rsidR="008A3A4A" w:rsidRPr="004F6C35" w14:paraId="6D52A361" w14:textId="77777777" w:rsidTr="009408D8">
        <w:tc>
          <w:tcPr>
            <w:tcW w:w="1980" w:type="dxa"/>
            <w:tcBorders>
              <w:top w:val="single" w:sz="4" w:space="0" w:color="auto"/>
              <w:left w:val="single" w:sz="4" w:space="0" w:color="auto"/>
              <w:bottom w:val="single" w:sz="4" w:space="0" w:color="auto"/>
              <w:right w:val="single" w:sz="4" w:space="0" w:color="auto"/>
            </w:tcBorders>
          </w:tcPr>
          <w:p w14:paraId="65F4E5A7" w14:textId="77777777" w:rsidR="008A3A4A" w:rsidRPr="004F6C35" w:rsidRDefault="008A3A4A" w:rsidP="007979A2">
            <w:pPr>
              <w:pStyle w:val="NoSpacing"/>
              <w:rPr>
                <w:rFonts w:ascii="Arial" w:eastAsia="PMingLiU" w:hAnsi="Arial" w:cs="Arial"/>
                <w:b/>
              </w:rPr>
            </w:pPr>
            <w:r w:rsidRPr="004F6C35">
              <w:rPr>
                <w:rFonts w:ascii="Arial" w:eastAsia="PMingLiU" w:hAnsi="Arial" w:cs="Arial"/>
                <w:b/>
              </w:rPr>
              <w:t>Education and Qualifications</w:t>
            </w:r>
          </w:p>
        </w:tc>
        <w:tc>
          <w:tcPr>
            <w:tcW w:w="3935" w:type="dxa"/>
            <w:tcBorders>
              <w:top w:val="single" w:sz="4" w:space="0" w:color="auto"/>
              <w:left w:val="single" w:sz="4" w:space="0" w:color="auto"/>
              <w:bottom w:val="single" w:sz="4" w:space="0" w:color="auto"/>
              <w:right w:val="single" w:sz="4" w:space="0" w:color="auto"/>
            </w:tcBorders>
          </w:tcPr>
          <w:p w14:paraId="7F1B1613" w14:textId="77777777" w:rsidR="008A3A4A" w:rsidRPr="00637256" w:rsidRDefault="00637256" w:rsidP="007979A2">
            <w:pPr>
              <w:pStyle w:val="NoSpacing"/>
              <w:rPr>
                <w:rFonts w:ascii="Arial" w:hAnsi="Arial" w:cs="Arial"/>
              </w:rPr>
            </w:pPr>
            <w:r w:rsidRPr="00637256">
              <w:rPr>
                <w:rFonts w:ascii="Arial" w:hAnsi="Arial" w:cs="Arial"/>
              </w:rPr>
              <w:t xml:space="preserve">3 GCSE passes or </w:t>
            </w:r>
            <w:r w:rsidR="000C49BA">
              <w:rPr>
                <w:rFonts w:ascii="Arial" w:hAnsi="Arial" w:cs="Arial"/>
              </w:rPr>
              <w:t>E</w:t>
            </w:r>
            <w:r w:rsidRPr="00637256">
              <w:rPr>
                <w:rFonts w:ascii="Arial" w:hAnsi="Arial" w:cs="Arial"/>
              </w:rPr>
              <w:t>quivalent, including English and Maths at C grade or above.</w:t>
            </w:r>
          </w:p>
          <w:p w14:paraId="4D2AD202" w14:textId="77777777" w:rsidR="00637256" w:rsidRPr="004F6C35" w:rsidRDefault="00637256" w:rsidP="007979A2">
            <w:pPr>
              <w:pStyle w:val="NoSpacing"/>
              <w:rPr>
                <w:rFonts w:ascii="Arial" w:eastAsia="PMingLiU" w:hAnsi="Arial" w:cs="Arial"/>
              </w:rPr>
            </w:pPr>
          </w:p>
        </w:tc>
        <w:tc>
          <w:tcPr>
            <w:tcW w:w="3294" w:type="dxa"/>
            <w:tcBorders>
              <w:top w:val="single" w:sz="4" w:space="0" w:color="auto"/>
              <w:left w:val="single" w:sz="4" w:space="0" w:color="auto"/>
              <w:bottom w:val="single" w:sz="4" w:space="0" w:color="auto"/>
              <w:right w:val="single" w:sz="4" w:space="0" w:color="auto"/>
            </w:tcBorders>
          </w:tcPr>
          <w:p w14:paraId="7EC78159" w14:textId="77777777" w:rsidR="008A3A4A" w:rsidRPr="004F6C35" w:rsidRDefault="000E71F5" w:rsidP="007979A2">
            <w:pPr>
              <w:pStyle w:val="NoSpacing"/>
              <w:rPr>
                <w:rFonts w:ascii="Arial" w:eastAsia="PMingLiU" w:hAnsi="Arial" w:cs="Arial"/>
              </w:rPr>
            </w:pPr>
            <w:r>
              <w:rPr>
                <w:rFonts w:ascii="Arial" w:eastAsia="PMingLiU" w:hAnsi="Arial" w:cs="Arial"/>
              </w:rPr>
              <w:t>Secretarial qualification.</w:t>
            </w:r>
          </w:p>
          <w:p w14:paraId="46BA1F61" w14:textId="77777777" w:rsidR="008A3A4A" w:rsidRPr="004F6C35" w:rsidRDefault="008A3A4A" w:rsidP="007979A2">
            <w:pPr>
              <w:pStyle w:val="NoSpacing"/>
              <w:rPr>
                <w:rFonts w:ascii="Arial" w:eastAsia="PMingLiU" w:hAnsi="Arial" w:cs="Arial"/>
              </w:rPr>
            </w:pPr>
          </w:p>
        </w:tc>
      </w:tr>
      <w:tr w:rsidR="008A3A4A" w:rsidRPr="004F6C35" w14:paraId="7C27B50C" w14:textId="77777777" w:rsidTr="009408D8">
        <w:trPr>
          <w:trHeight w:val="5023"/>
        </w:trPr>
        <w:tc>
          <w:tcPr>
            <w:tcW w:w="1980" w:type="dxa"/>
            <w:tcBorders>
              <w:top w:val="single" w:sz="4" w:space="0" w:color="auto"/>
              <w:left w:val="single" w:sz="4" w:space="0" w:color="auto"/>
              <w:bottom w:val="single" w:sz="4" w:space="0" w:color="auto"/>
              <w:right w:val="single" w:sz="4" w:space="0" w:color="auto"/>
            </w:tcBorders>
            <w:shd w:val="clear" w:color="auto" w:fill="FFFFFF"/>
          </w:tcPr>
          <w:p w14:paraId="1652A399" w14:textId="77777777" w:rsidR="008A3A4A" w:rsidRPr="004F6C35" w:rsidRDefault="008A3A4A" w:rsidP="007979A2">
            <w:pPr>
              <w:pStyle w:val="NoSpacing"/>
              <w:rPr>
                <w:rFonts w:ascii="Arial" w:eastAsia="PMingLiU" w:hAnsi="Arial" w:cs="Arial"/>
                <w:b/>
              </w:rPr>
            </w:pPr>
            <w:r w:rsidRPr="004F6C35">
              <w:rPr>
                <w:rFonts w:ascii="Arial" w:eastAsia="PMingLiU" w:hAnsi="Arial" w:cs="Arial"/>
                <w:b/>
              </w:rPr>
              <w:t>Experience and knowledge</w:t>
            </w:r>
          </w:p>
        </w:tc>
        <w:tc>
          <w:tcPr>
            <w:tcW w:w="3935" w:type="dxa"/>
            <w:tcBorders>
              <w:top w:val="single" w:sz="4" w:space="0" w:color="auto"/>
              <w:left w:val="single" w:sz="4" w:space="0" w:color="auto"/>
              <w:bottom w:val="single" w:sz="4" w:space="0" w:color="auto"/>
              <w:right w:val="single" w:sz="4" w:space="0" w:color="auto"/>
            </w:tcBorders>
          </w:tcPr>
          <w:p w14:paraId="7B5AD2A9" w14:textId="77777777" w:rsidR="008A3A4A" w:rsidRPr="004F6C35" w:rsidRDefault="008A3A4A" w:rsidP="007979A2">
            <w:pPr>
              <w:pStyle w:val="NoSpacing"/>
              <w:rPr>
                <w:rFonts w:ascii="Arial" w:eastAsia="PMingLiU" w:hAnsi="Arial" w:cs="Arial"/>
              </w:rPr>
            </w:pPr>
            <w:r w:rsidRPr="004F6C35">
              <w:rPr>
                <w:rFonts w:ascii="Arial" w:eastAsia="PMingLiU" w:hAnsi="Arial" w:cs="Arial"/>
              </w:rPr>
              <w:t>Excellent Word, Excel and PowerPoint skills to include the creation of spreadsheets</w:t>
            </w:r>
            <w:r w:rsidR="00D55873" w:rsidRPr="004F6C35">
              <w:rPr>
                <w:rFonts w:ascii="Arial" w:eastAsia="PMingLiU" w:hAnsi="Arial" w:cs="Arial"/>
              </w:rPr>
              <w:t xml:space="preserve"> and minutes.</w:t>
            </w:r>
          </w:p>
          <w:p w14:paraId="6650926E" w14:textId="77777777" w:rsidR="008A3A4A" w:rsidRPr="004F6C35" w:rsidRDefault="008A3A4A" w:rsidP="007979A2">
            <w:pPr>
              <w:pStyle w:val="NoSpacing"/>
              <w:rPr>
                <w:rFonts w:ascii="Arial" w:eastAsia="PMingLiU" w:hAnsi="Arial" w:cs="Arial"/>
              </w:rPr>
            </w:pPr>
          </w:p>
          <w:p w14:paraId="3C0E7BAD" w14:textId="77777777" w:rsidR="00300E52" w:rsidRPr="004F6C35" w:rsidRDefault="008A3A4A" w:rsidP="007979A2">
            <w:pPr>
              <w:pStyle w:val="NoSpacing"/>
              <w:rPr>
                <w:rFonts w:ascii="Arial" w:eastAsia="PMingLiU" w:hAnsi="Arial" w:cs="Arial"/>
              </w:rPr>
            </w:pPr>
            <w:r w:rsidRPr="004F6C35">
              <w:rPr>
                <w:rFonts w:ascii="Arial" w:eastAsia="PMingLiU" w:hAnsi="Arial" w:cs="Arial"/>
              </w:rPr>
              <w:t>Excellent organisational skills</w:t>
            </w:r>
            <w:r w:rsidR="003C59CB" w:rsidRPr="004F6C35">
              <w:rPr>
                <w:rFonts w:ascii="Arial" w:eastAsia="PMingLiU" w:hAnsi="Arial" w:cs="Arial"/>
              </w:rPr>
              <w:t xml:space="preserve"> and </w:t>
            </w:r>
            <w:r w:rsidR="008A0799" w:rsidRPr="008A0799">
              <w:rPr>
                <w:rFonts w:ascii="Arial" w:eastAsia="PMingLiU" w:hAnsi="Arial" w:cs="Arial"/>
              </w:rPr>
              <w:t>including prioritising work in order to meet targets and deadlines.</w:t>
            </w:r>
          </w:p>
          <w:p w14:paraId="12AB5D0A" w14:textId="77777777" w:rsidR="00300E52" w:rsidRPr="004F6C35" w:rsidRDefault="00300E52" w:rsidP="007979A2">
            <w:pPr>
              <w:pStyle w:val="NoSpacing"/>
              <w:rPr>
                <w:rFonts w:ascii="Arial" w:eastAsia="PMingLiU" w:hAnsi="Arial" w:cs="Arial"/>
              </w:rPr>
            </w:pPr>
          </w:p>
          <w:p w14:paraId="531CFD28" w14:textId="77777777" w:rsidR="008A3A4A" w:rsidRPr="004F6C35" w:rsidRDefault="008A3A4A" w:rsidP="007979A2">
            <w:pPr>
              <w:pStyle w:val="NoSpacing"/>
              <w:rPr>
                <w:rFonts w:ascii="Arial" w:eastAsia="PMingLiU" w:hAnsi="Arial" w:cs="Arial"/>
              </w:rPr>
            </w:pPr>
            <w:r w:rsidRPr="004F6C35">
              <w:rPr>
                <w:rFonts w:ascii="Arial" w:eastAsia="PMingLiU" w:hAnsi="Arial" w:cs="Arial"/>
              </w:rPr>
              <w:t>Ensure confidentiality is maintained at all times</w:t>
            </w:r>
            <w:r w:rsidR="003C59CB" w:rsidRPr="004F6C35">
              <w:rPr>
                <w:rFonts w:ascii="Arial" w:eastAsia="PMingLiU" w:hAnsi="Arial" w:cs="Arial"/>
              </w:rPr>
              <w:t xml:space="preserve"> and strict adherence to data protection legislation</w:t>
            </w:r>
            <w:r w:rsidR="000C49BA">
              <w:rPr>
                <w:rFonts w:ascii="Arial" w:eastAsia="PMingLiU" w:hAnsi="Arial" w:cs="Arial"/>
              </w:rPr>
              <w:t>.</w:t>
            </w:r>
          </w:p>
          <w:p w14:paraId="1A28CE09" w14:textId="77777777" w:rsidR="008A3A4A" w:rsidRPr="004F6C35" w:rsidRDefault="008A3A4A" w:rsidP="007979A2">
            <w:pPr>
              <w:pStyle w:val="NoSpacing"/>
              <w:rPr>
                <w:rFonts w:ascii="Arial" w:eastAsia="PMingLiU" w:hAnsi="Arial" w:cs="Arial"/>
              </w:rPr>
            </w:pPr>
            <w:r w:rsidRPr="004F6C35">
              <w:rPr>
                <w:rFonts w:ascii="Arial" w:eastAsia="PMingLiU" w:hAnsi="Arial" w:cs="Arial"/>
              </w:rPr>
              <w:t xml:space="preserve"> </w:t>
            </w:r>
          </w:p>
          <w:p w14:paraId="2A74F554" w14:textId="722DF896" w:rsidR="008A3A4A" w:rsidRPr="004F6C35" w:rsidRDefault="008A3A4A" w:rsidP="007979A2">
            <w:pPr>
              <w:pStyle w:val="NoSpacing"/>
              <w:rPr>
                <w:rFonts w:ascii="Arial" w:eastAsia="PMingLiU" w:hAnsi="Arial" w:cs="Arial"/>
              </w:rPr>
            </w:pPr>
            <w:r w:rsidRPr="004F6C35">
              <w:rPr>
                <w:rFonts w:ascii="Arial" w:eastAsia="PMingLiU" w:hAnsi="Arial" w:cs="Arial"/>
              </w:rPr>
              <w:t xml:space="preserve">Demonstrable knowledge of </w:t>
            </w:r>
            <w:r w:rsidR="008B4AF5">
              <w:rPr>
                <w:rFonts w:ascii="Arial" w:eastAsia="PMingLiU" w:hAnsi="Arial" w:cs="Arial"/>
              </w:rPr>
              <w:t>e</w:t>
            </w:r>
            <w:r w:rsidRPr="004F6C35">
              <w:rPr>
                <w:rFonts w:ascii="Arial" w:eastAsia="PMingLiU" w:hAnsi="Arial" w:cs="Arial"/>
              </w:rPr>
              <w:t xml:space="preserve">quality and </w:t>
            </w:r>
            <w:r w:rsidR="008B4AF5">
              <w:rPr>
                <w:rFonts w:ascii="Arial" w:eastAsia="PMingLiU" w:hAnsi="Arial" w:cs="Arial"/>
              </w:rPr>
              <w:t>d</w:t>
            </w:r>
            <w:r w:rsidRPr="004F6C35">
              <w:rPr>
                <w:rFonts w:ascii="Arial" w:eastAsia="PMingLiU" w:hAnsi="Arial" w:cs="Arial"/>
              </w:rPr>
              <w:t>iversity</w:t>
            </w:r>
            <w:r w:rsidR="000C49BA">
              <w:rPr>
                <w:rFonts w:ascii="Arial" w:eastAsia="PMingLiU" w:hAnsi="Arial" w:cs="Arial"/>
              </w:rPr>
              <w:t>.</w:t>
            </w:r>
          </w:p>
          <w:p w14:paraId="63F46AFC" w14:textId="77777777" w:rsidR="008A3A4A" w:rsidRPr="004F6C35" w:rsidRDefault="008A3A4A" w:rsidP="007979A2">
            <w:pPr>
              <w:pStyle w:val="NoSpacing"/>
              <w:rPr>
                <w:rFonts w:ascii="Arial" w:eastAsia="PMingLiU" w:hAnsi="Arial" w:cs="Arial"/>
              </w:rPr>
            </w:pPr>
          </w:p>
          <w:p w14:paraId="41F8F4A0" w14:textId="1327F6BB" w:rsidR="008A3A4A" w:rsidRPr="004F6C35" w:rsidRDefault="008A3A4A" w:rsidP="009408D8">
            <w:pPr>
              <w:pStyle w:val="NoSpacing"/>
              <w:rPr>
                <w:rFonts w:ascii="Arial" w:eastAsia="PMingLiU" w:hAnsi="Arial" w:cs="Arial"/>
              </w:rPr>
            </w:pPr>
            <w:r w:rsidRPr="004F6C35">
              <w:rPr>
                <w:rFonts w:ascii="Arial" w:eastAsia="PMingLiU" w:hAnsi="Arial" w:cs="Arial"/>
              </w:rPr>
              <w:t xml:space="preserve">An understanding of </w:t>
            </w:r>
            <w:r w:rsidR="00B30C34">
              <w:rPr>
                <w:rFonts w:ascii="Arial" w:eastAsia="PMingLiU" w:hAnsi="Arial" w:cs="Arial"/>
              </w:rPr>
              <w:t>s</w:t>
            </w:r>
            <w:r w:rsidRPr="004F6C35">
              <w:rPr>
                <w:rFonts w:ascii="Arial" w:eastAsia="PMingLiU" w:hAnsi="Arial" w:cs="Arial"/>
              </w:rPr>
              <w:t>afeguarding and its importance within the school environment.</w:t>
            </w:r>
          </w:p>
        </w:tc>
        <w:tc>
          <w:tcPr>
            <w:tcW w:w="3294" w:type="dxa"/>
            <w:tcBorders>
              <w:top w:val="single" w:sz="4" w:space="0" w:color="auto"/>
              <w:left w:val="single" w:sz="4" w:space="0" w:color="auto"/>
              <w:bottom w:val="single" w:sz="4" w:space="0" w:color="auto"/>
              <w:right w:val="single" w:sz="4" w:space="0" w:color="auto"/>
            </w:tcBorders>
          </w:tcPr>
          <w:p w14:paraId="31CE7037" w14:textId="65BDC9A7" w:rsidR="00CC2AF8" w:rsidRDefault="00CC2AF8" w:rsidP="007979A2">
            <w:pPr>
              <w:pStyle w:val="NoSpacing"/>
              <w:rPr>
                <w:rFonts w:ascii="Arial" w:eastAsia="PMingLiU" w:hAnsi="Arial" w:cs="Arial"/>
              </w:rPr>
            </w:pPr>
            <w:r>
              <w:rPr>
                <w:rFonts w:ascii="Arial" w:eastAsia="PMingLiU" w:hAnsi="Arial" w:cs="Arial"/>
              </w:rPr>
              <w:t>Clerking experience</w:t>
            </w:r>
          </w:p>
          <w:p w14:paraId="3CEDEB0D" w14:textId="77777777" w:rsidR="00CC2AF8" w:rsidRDefault="00CC2AF8" w:rsidP="007979A2">
            <w:pPr>
              <w:pStyle w:val="NoSpacing"/>
              <w:rPr>
                <w:rFonts w:ascii="Arial" w:eastAsia="PMingLiU" w:hAnsi="Arial" w:cs="Arial"/>
              </w:rPr>
            </w:pPr>
          </w:p>
          <w:p w14:paraId="06CD8335" w14:textId="34FB8FF5" w:rsidR="008A3A4A" w:rsidRDefault="008A0799" w:rsidP="007979A2">
            <w:pPr>
              <w:pStyle w:val="NoSpacing"/>
              <w:rPr>
                <w:rFonts w:ascii="Arial" w:eastAsia="PMingLiU" w:hAnsi="Arial" w:cs="Arial"/>
              </w:rPr>
            </w:pPr>
            <w:r w:rsidRPr="008A0799">
              <w:rPr>
                <w:rFonts w:ascii="Arial" w:eastAsia="PMingLiU" w:hAnsi="Arial" w:cs="Arial"/>
              </w:rPr>
              <w:t>Able to demonstrate an understanding of education issues</w:t>
            </w:r>
            <w:r>
              <w:rPr>
                <w:rFonts w:ascii="Arial" w:eastAsia="PMingLiU" w:hAnsi="Arial" w:cs="Arial"/>
              </w:rPr>
              <w:t>.</w:t>
            </w:r>
          </w:p>
          <w:p w14:paraId="152F3D02" w14:textId="77777777" w:rsidR="008A0799" w:rsidRDefault="008A0799" w:rsidP="007979A2">
            <w:pPr>
              <w:pStyle w:val="NoSpacing"/>
              <w:rPr>
                <w:rFonts w:ascii="Arial" w:eastAsia="PMingLiU" w:hAnsi="Arial" w:cs="Arial"/>
              </w:rPr>
            </w:pPr>
          </w:p>
          <w:p w14:paraId="50442468" w14:textId="77777777" w:rsidR="008A0799" w:rsidRDefault="008A0799" w:rsidP="007979A2">
            <w:pPr>
              <w:pStyle w:val="NoSpacing"/>
              <w:rPr>
                <w:rFonts w:ascii="Arial" w:eastAsia="PMingLiU" w:hAnsi="Arial" w:cs="Arial"/>
              </w:rPr>
            </w:pPr>
          </w:p>
          <w:p w14:paraId="613589D6" w14:textId="441E76B7" w:rsidR="008A0799" w:rsidRDefault="008A0799" w:rsidP="008A0799">
            <w:pPr>
              <w:pStyle w:val="NoSpacing"/>
              <w:rPr>
                <w:rFonts w:ascii="Arial" w:eastAsia="PMingLiU" w:hAnsi="Arial" w:cs="Arial"/>
              </w:rPr>
            </w:pPr>
            <w:r w:rsidRPr="008A0799">
              <w:rPr>
                <w:rFonts w:ascii="Arial" w:eastAsia="PMingLiU" w:hAnsi="Arial" w:cs="Arial"/>
              </w:rPr>
              <w:t>Knowledge of school g</w:t>
            </w:r>
            <w:r>
              <w:rPr>
                <w:rFonts w:ascii="Arial" w:eastAsia="PMingLiU" w:hAnsi="Arial" w:cs="Arial"/>
              </w:rPr>
              <w:t>overn</w:t>
            </w:r>
            <w:r w:rsidR="009D0D94">
              <w:rPr>
                <w:rFonts w:ascii="Arial" w:eastAsia="PMingLiU" w:hAnsi="Arial" w:cs="Arial"/>
              </w:rPr>
              <w:t>ance</w:t>
            </w:r>
            <w:r>
              <w:rPr>
                <w:rFonts w:ascii="Arial" w:eastAsia="PMingLiU" w:hAnsi="Arial" w:cs="Arial"/>
              </w:rPr>
              <w:t xml:space="preserve">. </w:t>
            </w:r>
            <w:r w:rsidRPr="008A0799">
              <w:rPr>
                <w:rFonts w:ascii="Arial" w:eastAsia="PMingLiU" w:hAnsi="Arial" w:cs="Arial"/>
              </w:rPr>
              <w:t xml:space="preserve"> </w:t>
            </w:r>
          </w:p>
          <w:p w14:paraId="5DF5D1B3" w14:textId="77777777" w:rsidR="008A0799" w:rsidRDefault="008A0799" w:rsidP="008A0799">
            <w:pPr>
              <w:pStyle w:val="NoSpacing"/>
              <w:rPr>
                <w:rFonts w:ascii="Arial" w:eastAsia="PMingLiU" w:hAnsi="Arial" w:cs="Arial"/>
              </w:rPr>
            </w:pPr>
            <w:r w:rsidRPr="008A0799">
              <w:rPr>
                <w:rFonts w:ascii="Arial" w:eastAsia="PMingLiU" w:hAnsi="Arial" w:cs="Arial"/>
              </w:rPr>
              <w:t xml:space="preserve"> </w:t>
            </w:r>
          </w:p>
          <w:p w14:paraId="3A7A9CA4" w14:textId="77777777" w:rsidR="000C49BA" w:rsidRPr="008A0799" w:rsidRDefault="000C49BA" w:rsidP="008A0799">
            <w:pPr>
              <w:pStyle w:val="NoSpacing"/>
              <w:rPr>
                <w:rFonts w:ascii="Arial" w:eastAsia="PMingLiU" w:hAnsi="Arial" w:cs="Arial"/>
              </w:rPr>
            </w:pPr>
          </w:p>
          <w:p w14:paraId="0CD8068A" w14:textId="77777777" w:rsidR="008A0799" w:rsidRPr="004F6C35" w:rsidRDefault="008A0799" w:rsidP="008A0799">
            <w:pPr>
              <w:pStyle w:val="NoSpacing"/>
              <w:rPr>
                <w:rFonts w:ascii="Arial" w:eastAsia="PMingLiU" w:hAnsi="Arial" w:cs="Arial"/>
              </w:rPr>
            </w:pPr>
            <w:r w:rsidRPr="008A0799">
              <w:rPr>
                <w:rFonts w:ascii="Arial" w:eastAsia="PMingLiU" w:hAnsi="Arial" w:cs="Arial"/>
              </w:rPr>
              <w:t>Knowledge of the law as it relates to school governance and the roles and responsibilities of school governi</w:t>
            </w:r>
            <w:r>
              <w:rPr>
                <w:rFonts w:ascii="Arial" w:eastAsia="PMingLiU" w:hAnsi="Arial" w:cs="Arial"/>
              </w:rPr>
              <w:t>ng bodies.</w:t>
            </w:r>
          </w:p>
          <w:p w14:paraId="567F9022" w14:textId="77777777" w:rsidR="008A3A4A" w:rsidRPr="004F6C35" w:rsidRDefault="008A3A4A" w:rsidP="007979A2">
            <w:pPr>
              <w:pStyle w:val="NoSpacing"/>
              <w:rPr>
                <w:rFonts w:ascii="Arial" w:eastAsia="PMingLiU" w:hAnsi="Arial" w:cs="Arial"/>
              </w:rPr>
            </w:pPr>
          </w:p>
          <w:p w14:paraId="76C9446F" w14:textId="77777777" w:rsidR="00300E52" w:rsidRPr="004F6C35" w:rsidRDefault="00300E52" w:rsidP="007979A2">
            <w:pPr>
              <w:pStyle w:val="NoSpacing"/>
              <w:rPr>
                <w:rFonts w:ascii="Arial" w:eastAsia="PMingLiU" w:hAnsi="Arial" w:cs="Arial"/>
              </w:rPr>
            </w:pPr>
          </w:p>
          <w:p w14:paraId="22535F98" w14:textId="77777777" w:rsidR="00300E52" w:rsidRPr="004F6C35" w:rsidRDefault="00300E52" w:rsidP="007979A2">
            <w:pPr>
              <w:pStyle w:val="NoSpacing"/>
              <w:rPr>
                <w:rFonts w:ascii="Arial" w:eastAsia="PMingLiU" w:hAnsi="Arial" w:cs="Arial"/>
              </w:rPr>
            </w:pPr>
          </w:p>
          <w:p w14:paraId="014CC24D" w14:textId="77777777" w:rsidR="003C59CB" w:rsidRPr="004F6C35" w:rsidRDefault="003C59CB" w:rsidP="007979A2">
            <w:pPr>
              <w:pStyle w:val="NoSpacing"/>
              <w:rPr>
                <w:rFonts w:ascii="Arial" w:eastAsia="PMingLiU" w:hAnsi="Arial" w:cs="Arial"/>
              </w:rPr>
            </w:pPr>
          </w:p>
          <w:p w14:paraId="78C6C2AF" w14:textId="77777777" w:rsidR="003C59CB" w:rsidRPr="004F6C35" w:rsidRDefault="003C59CB" w:rsidP="007979A2">
            <w:pPr>
              <w:pStyle w:val="NoSpacing"/>
              <w:rPr>
                <w:rFonts w:ascii="Arial" w:eastAsia="PMingLiU" w:hAnsi="Arial" w:cs="Arial"/>
              </w:rPr>
            </w:pPr>
          </w:p>
        </w:tc>
      </w:tr>
      <w:tr w:rsidR="008A3A4A" w:rsidRPr="004F6C35" w14:paraId="53853563" w14:textId="77777777" w:rsidTr="009408D8">
        <w:tc>
          <w:tcPr>
            <w:tcW w:w="1980" w:type="dxa"/>
            <w:tcBorders>
              <w:top w:val="single" w:sz="4" w:space="0" w:color="auto"/>
              <w:left w:val="single" w:sz="4" w:space="0" w:color="auto"/>
              <w:bottom w:val="single" w:sz="4" w:space="0" w:color="auto"/>
              <w:right w:val="single" w:sz="4" w:space="0" w:color="auto"/>
            </w:tcBorders>
          </w:tcPr>
          <w:p w14:paraId="1A59944F" w14:textId="77777777" w:rsidR="008A3A4A" w:rsidRPr="004F6C35" w:rsidRDefault="008A3A4A" w:rsidP="007979A2">
            <w:pPr>
              <w:pStyle w:val="NoSpacing"/>
              <w:rPr>
                <w:rFonts w:ascii="Arial" w:eastAsia="PMingLiU" w:hAnsi="Arial" w:cs="Arial"/>
                <w:b/>
              </w:rPr>
            </w:pPr>
            <w:r w:rsidRPr="004F6C35">
              <w:rPr>
                <w:rFonts w:ascii="Arial" w:eastAsia="PMingLiU" w:hAnsi="Arial" w:cs="Arial"/>
                <w:b/>
              </w:rPr>
              <w:t>Skills and Abilities</w:t>
            </w:r>
          </w:p>
          <w:p w14:paraId="799B536B" w14:textId="77777777" w:rsidR="008A3A4A" w:rsidRPr="004F6C35" w:rsidRDefault="008A3A4A" w:rsidP="007979A2">
            <w:pPr>
              <w:pStyle w:val="NoSpacing"/>
              <w:rPr>
                <w:rFonts w:ascii="Arial" w:eastAsia="PMingLiU" w:hAnsi="Arial" w:cs="Arial"/>
                <w:b/>
              </w:rPr>
            </w:pPr>
          </w:p>
        </w:tc>
        <w:tc>
          <w:tcPr>
            <w:tcW w:w="3935" w:type="dxa"/>
            <w:tcBorders>
              <w:top w:val="single" w:sz="4" w:space="0" w:color="auto"/>
              <w:left w:val="single" w:sz="4" w:space="0" w:color="auto"/>
              <w:bottom w:val="single" w:sz="4" w:space="0" w:color="auto"/>
              <w:right w:val="single" w:sz="4" w:space="0" w:color="auto"/>
            </w:tcBorders>
          </w:tcPr>
          <w:p w14:paraId="7D3DD8AB" w14:textId="77777777" w:rsidR="00C64261" w:rsidRPr="004F6C35" w:rsidRDefault="00C64261" w:rsidP="007979A2">
            <w:pPr>
              <w:pStyle w:val="NoSpacing"/>
              <w:rPr>
                <w:rFonts w:ascii="Arial" w:eastAsia="PMingLiU" w:hAnsi="Arial" w:cs="Arial"/>
              </w:rPr>
            </w:pPr>
            <w:r w:rsidRPr="00C64261">
              <w:rPr>
                <w:rFonts w:ascii="Arial" w:eastAsia="PMingLiU" w:hAnsi="Arial" w:cs="Arial"/>
              </w:rPr>
              <w:t>Ability to communicate information effectively both verbally and in writing.</w:t>
            </w:r>
          </w:p>
          <w:p w14:paraId="48AE2044" w14:textId="77777777" w:rsidR="008A3A4A" w:rsidRPr="004F6C35" w:rsidRDefault="008A3A4A" w:rsidP="007979A2">
            <w:pPr>
              <w:pStyle w:val="NoSpacing"/>
              <w:rPr>
                <w:rFonts w:ascii="Arial" w:eastAsia="PMingLiU" w:hAnsi="Arial" w:cs="Arial"/>
              </w:rPr>
            </w:pPr>
          </w:p>
          <w:p w14:paraId="5B18AC30" w14:textId="77777777" w:rsidR="008A3A4A" w:rsidRPr="004F6C35" w:rsidRDefault="008A3A4A" w:rsidP="007979A2">
            <w:pPr>
              <w:pStyle w:val="NoSpacing"/>
              <w:rPr>
                <w:rFonts w:ascii="Arial" w:eastAsia="PMingLiU" w:hAnsi="Arial" w:cs="Arial"/>
              </w:rPr>
            </w:pPr>
            <w:r w:rsidRPr="004F6C35">
              <w:rPr>
                <w:rFonts w:ascii="Arial" w:eastAsia="PMingLiU" w:hAnsi="Arial" w:cs="Arial"/>
              </w:rPr>
              <w:t>Ability to demonstrate strong interpersonal skills – build &amp; maintain productive working relationships</w:t>
            </w:r>
            <w:r w:rsidR="000C49BA">
              <w:rPr>
                <w:rFonts w:ascii="Arial" w:eastAsia="PMingLiU" w:hAnsi="Arial" w:cs="Arial"/>
              </w:rPr>
              <w:t>.</w:t>
            </w:r>
          </w:p>
          <w:p w14:paraId="5C92A552" w14:textId="77777777" w:rsidR="003C59CB" w:rsidRPr="004F6C35" w:rsidRDefault="003C59CB" w:rsidP="007979A2">
            <w:pPr>
              <w:pStyle w:val="NoSpacing"/>
              <w:rPr>
                <w:rFonts w:ascii="Arial" w:eastAsia="PMingLiU" w:hAnsi="Arial" w:cs="Arial"/>
              </w:rPr>
            </w:pPr>
          </w:p>
          <w:p w14:paraId="3EB3B718" w14:textId="31607849" w:rsidR="000C49BA" w:rsidRPr="004F6C35" w:rsidRDefault="008A3A4A" w:rsidP="009408D8">
            <w:pPr>
              <w:pStyle w:val="NoSpacing"/>
              <w:rPr>
                <w:rFonts w:ascii="Arial" w:eastAsia="PMingLiU" w:hAnsi="Arial" w:cs="Arial"/>
              </w:rPr>
            </w:pPr>
            <w:r w:rsidRPr="004F6C35">
              <w:rPr>
                <w:rFonts w:ascii="Arial" w:eastAsia="PMingLiU" w:hAnsi="Arial" w:cs="Arial"/>
              </w:rPr>
              <w:t>Ability to multitask and work under pressure</w:t>
            </w:r>
          </w:p>
        </w:tc>
        <w:tc>
          <w:tcPr>
            <w:tcW w:w="3294" w:type="dxa"/>
            <w:tcBorders>
              <w:top w:val="single" w:sz="4" w:space="0" w:color="auto"/>
              <w:left w:val="single" w:sz="4" w:space="0" w:color="auto"/>
              <w:bottom w:val="single" w:sz="4" w:space="0" w:color="auto"/>
              <w:right w:val="single" w:sz="4" w:space="0" w:color="auto"/>
            </w:tcBorders>
          </w:tcPr>
          <w:p w14:paraId="0F83EF6F" w14:textId="77777777" w:rsidR="008A3A4A" w:rsidRPr="004F6C35" w:rsidRDefault="008A3A4A" w:rsidP="007979A2">
            <w:pPr>
              <w:pStyle w:val="NoSpacing"/>
              <w:rPr>
                <w:rFonts w:ascii="Arial" w:eastAsia="PMingLiU" w:hAnsi="Arial" w:cs="Arial"/>
              </w:rPr>
            </w:pPr>
          </w:p>
        </w:tc>
      </w:tr>
      <w:tr w:rsidR="008A3A4A" w:rsidRPr="004F6C35" w14:paraId="45EE5FFE" w14:textId="77777777" w:rsidTr="009408D8">
        <w:tc>
          <w:tcPr>
            <w:tcW w:w="1980" w:type="dxa"/>
            <w:tcBorders>
              <w:top w:val="single" w:sz="4" w:space="0" w:color="auto"/>
              <w:left w:val="single" w:sz="4" w:space="0" w:color="auto"/>
              <w:bottom w:val="single" w:sz="4" w:space="0" w:color="auto"/>
              <w:right w:val="single" w:sz="4" w:space="0" w:color="auto"/>
            </w:tcBorders>
          </w:tcPr>
          <w:p w14:paraId="385DFC6B" w14:textId="77777777" w:rsidR="008A3A4A" w:rsidRPr="004F6C35" w:rsidRDefault="008A3A4A" w:rsidP="007979A2">
            <w:pPr>
              <w:pStyle w:val="NoSpacing"/>
              <w:rPr>
                <w:rFonts w:ascii="Arial" w:eastAsia="PMingLiU" w:hAnsi="Arial" w:cs="Arial"/>
                <w:b/>
              </w:rPr>
            </w:pPr>
            <w:r w:rsidRPr="004F6C35">
              <w:rPr>
                <w:rFonts w:ascii="Arial" w:eastAsia="PMingLiU" w:hAnsi="Arial" w:cs="Arial"/>
                <w:b/>
              </w:rPr>
              <w:t>Other</w:t>
            </w:r>
          </w:p>
        </w:tc>
        <w:tc>
          <w:tcPr>
            <w:tcW w:w="3935" w:type="dxa"/>
            <w:tcBorders>
              <w:top w:val="single" w:sz="4" w:space="0" w:color="auto"/>
              <w:left w:val="single" w:sz="4" w:space="0" w:color="auto"/>
              <w:bottom w:val="single" w:sz="4" w:space="0" w:color="auto"/>
              <w:right w:val="single" w:sz="4" w:space="0" w:color="auto"/>
            </w:tcBorders>
          </w:tcPr>
          <w:p w14:paraId="08A96C77" w14:textId="3B6B91EF" w:rsidR="008A3A4A" w:rsidRPr="004F6C35" w:rsidRDefault="008A3A4A" w:rsidP="007979A2">
            <w:pPr>
              <w:pStyle w:val="NoSpacing"/>
              <w:rPr>
                <w:rFonts w:ascii="Arial" w:eastAsia="PMingLiU" w:hAnsi="Arial" w:cs="Arial"/>
              </w:rPr>
            </w:pPr>
            <w:r w:rsidRPr="004F6C35">
              <w:rPr>
                <w:rFonts w:ascii="Arial" w:eastAsia="PMingLiU" w:hAnsi="Arial" w:cs="Arial"/>
              </w:rPr>
              <w:t xml:space="preserve">A commitment to safeguarding and its importance within the </w:t>
            </w:r>
            <w:r w:rsidR="006770A7">
              <w:rPr>
                <w:rFonts w:ascii="Arial" w:eastAsia="PMingLiU" w:hAnsi="Arial" w:cs="Arial"/>
              </w:rPr>
              <w:t>t</w:t>
            </w:r>
            <w:r w:rsidRPr="004F6C35">
              <w:rPr>
                <w:rFonts w:ascii="Arial" w:eastAsia="PMingLiU" w:hAnsi="Arial" w:cs="Arial"/>
              </w:rPr>
              <w:t>rust.</w:t>
            </w:r>
          </w:p>
          <w:p w14:paraId="66B2D1AB" w14:textId="77777777" w:rsidR="008A3A4A" w:rsidRPr="004F6C35" w:rsidRDefault="008A3A4A" w:rsidP="007979A2">
            <w:pPr>
              <w:pStyle w:val="NoSpacing"/>
              <w:rPr>
                <w:rFonts w:ascii="Arial" w:eastAsia="PMingLiU" w:hAnsi="Arial" w:cs="Arial"/>
              </w:rPr>
            </w:pPr>
          </w:p>
          <w:p w14:paraId="75226F0D" w14:textId="7CE83999" w:rsidR="008A3A4A" w:rsidRDefault="00C64261" w:rsidP="007979A2">
            <w:pPr>
              <w:pStyle w:val="NoSpacing"/>
              <w:rPr>
                <w:rFonts w:ascii="Arial" w:eastAsia="PMingLiU" w:hAnsi="Arial" w:cs="Arial"/>
              </w:rPr>
            </w:pPr>
            <w:r w:rsidRPr="00C64261">
              <w:rPr>
                <w:rFonts w:ascii="Arial" w:eastAsia="PMingLiU" w:hAnsi="Arial" w:cs="Arial"/>
              </w:rPr>
              <w:t xml:space="preserve">Flexibility to work at times convenient to the </w:t>
            </w:r>
            <w:r w:rsidR="009408D8">
              <w:rPr>
                <w:rFonts w:ascii="Arial" w:eastAsia="PMingLiU" w:hAnsi="Arial" w:cs="Arial"/>
              </w:rPr>
              <w:t>Academy Council</w:t>
            </w:r>
            <w:r w:rsidRPr="00C64261">
              <w:rPr>
                <w:rFonts w:ascii="Arial" w:eastAsia="PMingLiU" w:hAnsi="Arial" w:cs="Arial"/>
              </w:rPr>
              <w:t>, including attendance at evening meetings</w:t>
            </w:r>
            <w:r w:rsidR="009408D8">
              <w:rPr>
                <w:rFonts w:ascii="Arial" w:eastAsia="PMingLiU" w:hAnsi="Arial" w:cs="Arial"/>
              </w:rPr>
              <w:t xml:space="preserve"> which are scheduled in advance</w:t>
            </w:r>
            <w:r w:rsidRPr="00C64261">
              <w:rPr>
                <w:rFonts w:ascii="Arial" w:eastAsia="PMingLiU" w:hAnsi="Arial" w:cs="Arial"/>
              </w:rPr>
              <w:t>.</w:t>
            </w:r>
          </w:p>
          <w:p w14:paraId="450B2F12" w14:textId="77777777" w:rsidR="00C64261" w:rsidRPr="004F6C35" w:rsidRDefault="00C64261" w:rsidP="007979A2">
            <w:pPr>
              <w:pStyle w:val="NoSpacing"/>
              <w:rPr>
                <w:rFonts w:ascii="Arial" w:eastAsia="PMingLiU" w:hAnsi="Arial" w:cs="Arial"/>
              </w:rPr>
            </w:pPr>
          </w:p>
          <w:p w14:paraId="2AFF072B" w14:textId="736CDF21" w:rsidR="008A3A4A" w:rsidRPr="004F6C35" w:rsidRDefault="00C64261" w:rsidP="007979A2">
            <w:pPr>
              <w:pStyle w:val="NoSpacing"/>
              <w:rPr>
                <w:rFonts w:ascii="Arial" w:eastAsia="PMingLiU" w:hAnsi="Arial" w:cs="Arial"/>
              </w:rPr>
            </w:pPr>
            <w:r w:rsidRPr="00C64261">
              <w:rPr>
                <w:rFonts w:ascii="Arial" w:eastAsia="PMingLiU" w:hAnsi="Arial" w:cs="Arial"/>
              </w:rPr>
              <w:t>Ability to travel to meetings and training venues</w:t>
            </w:r>
            <w:r w:rsidR="006770A7">
              <w:rPr>
                <w:rFonts w:ascii="Arial" w:eastAsia="PMingLiU" w:hAnsi="Arial" w:cs="Arial"/>
              </w:rPr>
              <w:t>.</w:t>
            </w:r>
          </w:p>
          <w:p w14:paraId="0771ED86" w14:textId="77777777" w:rsidR="009408D8" w:rsidRDefault="009408D8" w:rsidP="007979A2">
            <w:pPr>
              <w:pStyle w:val="NoSpacing"/>
              <w:rPr>
                <w:rFonts w:ascii="Arial" w:eastAsia="PMingLiU" w:hAnsi="Arial" w:cs="Arial"/>
              </w:rPr>
            </w:pPr>
          </w:p>
          <w:p w14:paraId="0FA7B5B1" w14:textId="209CB969" w:rsidR="008A3A4A" w:rsidRPr="004F6C35" w:rsidRDefault="008A3A4A" w:rsidP="007979A2">
            <w:pPr>
              <w:pStyle w:val="NoSpacing"/>
              <w:rPr>
                <w:rFonts w:ascii="Arial" w:eastAsia="PMingLiU" w:hAnsi="Arial" w:cs="Arial"/>
              </w:rPr>
            </w:pPr>
            <w:r w:rsidRPr="004F6C35">
              <w:rPr>
                <w:rFonts w:ascii="Arial" w:eastAsia="PMingLiU" w:hAnsi="Arial" w:cs="Arial"/>
              </w:rPr>
              <w:t xml:space="preserve">A commitment to </w:t>
            </w:r>
            <w:r w:rsidR="006770A7">
              <w:rPr>
                <w:rFonts w:ascii="Arial" w:eastAsia="PMingLiU" w:hAnsi="Arial" w:cs="Arial"/>
              </w:rPr>
              <w:t xml:space="preserve">continued </w:t>
            </w:r>
            <w:bookmarkStart w:id="0" w:name="_GoBack"/>
            <w:bookmarkEnd w:id="0"/>
            <w:r w:rsidR="006770A7">
              <w:rPr>
                <w:rFonts w:ascii="Arial" w:eastAsia="PMingLiU" w:hAnsi="Arial" w:cs="Arial"/>
              </w:rPr>
              <w:t>professional development</w:t>
            </w:r>
            <w:r w:rsidR="000C49BA">
              <w:rPr>
                <w:rFonts w:ascii="Arial" w:eastAsia="PMingLiU" w:hAnsi="Arial" w:cs="Arial"/>
              </w:rPr>
              <w:t>.</w:t>
            </w:r>
          </w:p>
          <w:p w14:paraId="726D879B" w14:textId="77777777" w:rsidR="008A3A4A" w:rsidRPr="004F6C35" w:rsidRDefault="008A3A4A" w:rsidP="007979A2">
            <w:pPr>
              <w:pStyle w:val="NoSpacing"/>
              <w:rPr>
                <w:rFonts w:ascii="Arial" w:eastAsia="PMingLiU" w:hAnsi="Arial" w:cs="Arial"/>
              </w:rPr>
            </w:pPr>
          </w:p>
        </w:tc>
        <w:tc>
          <w:tcPr>
            <w:tcW w:w="3294" w:type="dxa"/>
            <w:tcBorders>
              <w:top w:val="single" w:sz="4" w:space="0" w:color="auto"/>
              <w:left w:val="single" w:sz="4" w:space="0" w:color="auto"/>
              <w:bottom w:val="single" w:sz="4" w:space="0" w:color="auto"/>
              <w:right w:val="single" w:sz="4" w:space="0" w:color="auto"/>
            </w:tcBorders>
          </w:tcPr>
          <w:p w14:paraId="6EF847FB" w14:textId="77777777" w:rsidR="008A3A4A" w:rsidRPr="004F6C35" w:rsidRDefault="008A3A4A" w:rsidP="007979A2">
            <w:pPr>
              <w:pStyle w:val="NoSpacing"/>
              <w:rPr>
                <w:rFonts w:ascii="Arial" w:eastAsia="PMingLiU" w:hAnsi="Arial" w:cs="Arial"/>
              </w:rPr>
            </w:pPr>
          </w:p>
        </w:tc>
      </w:tr>
    </w:tbl>
    <w:p w14:paraId="64E57E32" w14:textId="77777777" w:rsidR="008A3A4A" w:rsidRPr="004F6C35" w:rsidRDefault="008A3A4A" w:rsidP="007979A2">
      <w:pPr>
        <w:pStyle w:val="NoSpacing"/>
        <w:rPr>
          <w:rFonts w:ascii="Arial" w:eastAsia="PMingLiU" w:hAnsi="Arial" w:cs="Arial"/>
        </w:rPr>
      </w:pPr>
    </w:p>
    <w:p w14:paraId="46C57366" w14:textId="77777777" w:rsidR="008A3A4A" w:rsidRPr="004F6C35" w:rsidRDefault="008A3A4A" w:rsidP="007979A2">
      <w:pPr>
        <w:pStyle w:val="NoSpacing"/>
        <w:rPr>
          <w:rFonts w:ascii="Arial" w:hAnsi="Arial" w:cs="Arial"/>
          <w:i/>
        </w:rPr>
      </w:pPr>
    </w:p>
    <w:p w14:paraId="1FE8DE82" w14:textId="77777777" w:rsidR="008850D3" w:rsidRPr="004F6C35" w:rsidRDefault="008850D3" w:rsidP="007979A2">
      <w:pPr>
        <w:pStyle w:val="NoSpacing"/>
        <w:rPr>
          <w:rFonts w:ascii="Arial" w:hAnsi="Arial" w:cs="Arial"/>
          <w:i/>
        </w:rPr>
      </w:pPr>
      <w:r w:rsidRPr="004F6C35">
        <w:rPr>
          <w:rFonts w:ascii="Arial" w:hAnsi="Arial" w:cs="Arial"/>
          <w:i/>
        </w:rPr>
        <w:t>The Trust is committed to safeguarding and promoting the welfare of children and young people and expects all staff and volunteers to share in this commitment.  All staff are subject to an enhanced check with the Disclosure and Barring Service.</w:t>
      </w:r>
    </w:p>
    <w:p w14:paraId="43ACDB85" w14:textId="77777777" w:rsidR="00491B54" w:rsidRPr="004F6C35" w:rsidRDefault="00491B54" w:rsidP="007979A2">
      <w:pPr>
        <w:pStyle w:val="NoSpacing"/>
        <w:rPr>
          <w:rFonts w:ascii="Arial" w:hAnsi="Arial" w:cs="Arial"/>
          <w:bCs/>
        </w:rPr>
      </w:pPr>
    </w:p>
    <w:sectPr w:rsidR="00491B54" w:rsidRPr="004F6C35" w:rsidSect="0044481C">
      <w:headerReference w:type="default" r:id="rId11"/>
      <w:pgSz w:w="11906" w:h="16838"/>
      <w:pgMar w:top="1134" w:right="1247"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1A114" w14:textId="77777777" w:rsidR="00290E42" w:rsidRDefault="00290E42" w:rsidP="00A4311D">
      <w:r>
        <w:separator/>
      </w:r>
    </w:p>
  </w:endnote>
  <w:endnote w:type="continuationSeparator" w:id="0">
    <w:p w14:paraId="0A6DF949" w14:textId="77777777" w:rsidR="00290E42" w:rsidRDefault="00290E42" w:rsidP="00A43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8A3B7" w14:textId="77777777" w:rsidR="00290E42" w:rsidRDefault="00290E42" w:rsidP="00A4311D">
      <w:r>
        <w:separator/>
      </w:r>
    </w:p>
  </w:footnote>
  <w:footnote w:type="continuationSeparator" w:id="0">
    <w:p w14:paraId="75FF9715" w14:textId="77777777" w:rsidR="00290E42" w:rsidRDefault="00290E42" w:rsidP="00A43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51" w:type="dxa"/>
      <w:tblInd w:w="-722" w:type="dxa"/>
      <w:tblCellMar>
        <w:left w:w="0" w:type="dxa"/>
        <w:right w:w="0" w:type="dxa"/>
      </w:tblCellMar>
      <w:tblLook w:val="04A0" w:firstRow="1" w:lastRow="0" w:firstColumn="1" w:lastColumn="0" w:noHBand="0" w:noVBand="1"/>
    </w:tblPr>
    <w:tblGrid>
      <w:gridCol w:w="6706"/>
      <w:gridCol w:w="3845"/>
    </w:tblGrid>
    <w:tr w:rsidR="00594F90" w:rsidRPr="00A85394" w14:paraId="31392EEA" w14:textId="77777777" w:rsidTr="00594F90">
      <w:tc>
        <w:tcPr>
          <w:tcW w:w="6706" w:type="dxa"/>
          <w:tcMar>
            <w:top w:w="0" w:type="dxa"/>
            <w:left w:w="108" w:type="dxa"/>
            <w:bottom w:w="0" w:type="dxa"/>
            <w:right w:w="108" w:type="dxa"/>
          </w:tcMar>
        </w:tcPr>
        <w:p w14:paraId="0C576CA1" w14:textId="77777777" w:rsidR="00594F90" w:rsidRPr="00A85394" w:rsidRDefault="00594F90" w:rsidP="00A4311D">
          <w:pPr>
            <w:jc w:val="center"/>
            <w:rPr>
              <w:rFonts w:ascii="Gill Sans MT" w:hAnsi="Gill Sans MT"/>
              <w:b/>
              <w:bCs/>
              <w:sz w:val="22"/>
              <w:szCs w:val="22"/>
            </w:rPr>
          </w:pPr>
        </w:p>
        <w:p w14:paraId="10EF1895" w14:textId="77777777" w:rsidR="00594F90" w:rsidRPr="005D6E86" w:rsidRDefault="00594F90" w:rsidP="00A4311D">
          <w:pPr>
            <w:jc w:val="center"/>
            <w:rPr>
              <w:rFonts w:ascii="Gill Sans MT" w:eastAsiaTheme="minorHAnsi" w:hAnsi="Gill Sans MT"/>
              <w:b/>
              <w:bCs/>
              <w:lang w:eastAsia="en-US"/>
            </w:rPr>
          </w:pPr>
          <w:r w:rsidRPr="005D6E86">
            <w:rPr>
              <w:rFonts w:ascii="Gill Sans MT" w:hAnsi="Gill Sans MT"/>
              <w:b/>
              <w:bCs/>
            </w:rPr>
            <w:t>Cambridge Meridian Academies Trust</w:t>
          </w:r>
        </w:p>
        <w:p w14:paraId="3F8ED988" w14:textId="1AC4F815" w:rsidR="00951D9F" w:rsidRDefault="00AD5337" w:rsidP="00A4311D">
          <w:pPr>
            <w:jc w:val="center"/>
            <w:rPr>
              <w:rFonts w:ascii="Gill Sans MT" w:eastAsiaTheme="minorHAnsi" w:hAnsi="Gill Sans MT"/>
              <w:b/>
              <w:bCs/>
              <w:lang w:eastAsia="en-US"/>
            </w:rPr>
          </w:pPr>
          <w:r>
            <w:rPr>
              <w:rFonts w:ascii="Gill Sans MT" w:eastAsiaTheme="minorHAnsi" w:hAnsi="Gill Sans MT"/>
              <w:b/>
              <w:bCs/>
              <w:lang w:eastAsia="en-US"/>
            </w:rPr>
            <w:t>Clerk to Academy Council</w:t>
          </w:r>
        </w:p>
        <w:p w14:paraId="663C023B" w14:textId="77777777" w:rsidR="000C49BA" w:rsidRPr="005D6E86" w:rsidRDefault="00594F90" w:rsidP="000C49BA">
          <w:pPr>
            <w:jc w:val="center"/>
            <w:rPr>
              <w:rFonts w:ascii="Gill Sans MT" w:eastAsiaTheme="minorHAnsi" w:hAnsi="Gill Sans MT"/>
              <w:b/>
              <w:bCs/>
              <w:lang w:eastAsia="en-US"/>
            </w:rPr>
          </w:pPr>
          <w:r w:rsidRPr="005D6E86">
            <w:rPr>
              <w:rFonts w:ascii="Gill Sans MT" w:eastAsiaTheme="minorHAnsi" w:hAnsi="Gill Sans MT"/>
              <w:b/>
              <w:bCs/>
              <w:lang w:eastAsia="en-US"/>
            </w:rPr>
            <w:t>JOB DESCRIPTION</w:t>
          </w:r>
          <w:r w:rsidR="000C49BA">
            <w:rPr>
              <w:rFonts w:ascii="Gill Sans MT" w:eastAsiaTheme="minorHAnsi" w:hAnsi="Gill Sans MT"/>
              <w:b/>
              <w:bCs/>
              <w:lang w:eastAsia="en-US"/>
            </w:rPr>
            <w:t xml:space="preserve"> / PERSON SPECIFICATION</w:t>
          </w:r>
        </w:p>
        <w:p w14:paraId="272E8ABF" w14:textId="77777777" w:rsidR="00594F90" w:rsidRPr="00A85394" w:rsidRDefault="00594F90" w:rsidP="00A4311D">
          <w:pPr>
            <w:jc w:val="center"/>
            <w:rPr>
              <w:rFonts w:ascii="Gill Sans MT" w:hAnsi="Gill Sans MT"/>
              <w:b/>
              <w:bCs/>
              <w:sz w:val="22"/>
              <w:szCs w:val="22"/>
            </w:rPr>
          </w:pPr>
        </w:p>
      </w:tc>
      <w:tc>
        <w:tcPr>
          <w:tcW w:w="3845" w:type="dxa"/>
          <w:tcMar>
            <w:top w:w="0" w:type="dxa"/>
            <w:left w:w="108" w:type="dxa"/>
            <w:bottom w:w="0" w:type="dxa"/>
            <w:right w:w="108" w:type="dxa"/>
          </w:tcMar>
          <w:hideMark/>
        </w:tcPr>
        <w:p w14:paraId="3F8D77C9" w14:textId="77777777" w:rsidR="00594F90" w:rsidRPr="00A85394" w:rsidRDefault="00594F90" w:rsidP="00A4311D">
          <w:pPr>
            <w:rPr>
              <w:rFonts w:ascii="Gill Sans MT" w:hAnsi="Gill Sans MT"/>
              <w:sz w:val="22"/>
              <w:szCs w:val="22"/>
            </w:rPr>
          </w:pPr>
          <w:r w:rsidRPr="005008E5">
            <w:rPr>
              <w:noProof/>
            </w:rPr>
            <w:drawing>
              <wp:anchor distT="0" distB="0" distL="114300" distR="114300" simplePos="0" relativeHeight="251657216" behindDoc="0" locked="0" layoutInCell="1" allowOverlap="1" wp14:anchorId="27F082D3" wp14:editId="50D7B1BE">
                <wp:simplePos x="0" y="0"/>
                <wp:positionH relativeFrom="margin">
                  <wp:posOffset>-46355</wp:posOffset>
                </wp:positionH>
                <wp:positionV relativeFrom="paragraph">
                  <wp:posOffset>156210</wp:posOffset>
                </wp:positionV>
                <wp:extent cx="2383790" cy="539115"/>
                <wp:effectExtent l="0" t="0" r="0" b="0"/>
                <wp:wrapNone/>
                <wp:docPr id="4" name="Picture 2" descr="CMAT-typ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AT-typeLogo"/>
                        <pic:cNvPicPr>
                          <a:picLocks noChangeAspect="1" noChangeArrowheads="1"/>
                        </pic:cNvPicPr>
                      </pic:nvPicPr>
                      <pic:blipFill>
                        <a:blip r:embed="rId1">
                          <a:extLst>
                            <a:ext uri="{28A0092B-C50C-407E-A947-70E740481C1C}">
                              <a14:useLocalDpi xmlns:a14="http://schemas.microsoft.com/office/drawing/2010/main" val="0"/>
                            </a:ext>
                          </a:extLst>
                        </a:blip>
                        <a:srcRect l="3510" t="11198" r="2693" b="15678"/>
                        <a:stretch>
                          <a:fillRect/>
                        </a:stretch>
                      </pic:blipFill>
                      <pic:spPr bwMode="auto">
                        <a:xfrm>
                          <a:off x="0" y="0"/>
                          <a:ext cx="2383790" cy="539115"/>
                        </a:xfrm>
                        <a:prstGeom prst="rect">
                          <a:avLst/>
                        </a:prstGeom>
                        <a:noFill/>
                      </pic:spPr>
                    </pic:pic>
                  </a:graphicData>
                </a:graphic>
                <wp14:sizeRelH relativeFrom="page">
                  <wp14:pctWidth>0</wp14:pctWidth>
                </wp14:sizeRelH>
                <wp14:sizeRelV relativeFrom="page">
                  <wp14:pctHeight>0</wp14:pctHeight>
                </wp14:sizeRelV>
              </wp:anchor>
            </w:drawing>
          </w:r>
        </w:p>
      </w:tc>
    </w:tr>
  </w:tbl>
  <w:p w14:paraId="79C99920" w14:textId="7E5BECFC" w:rsidR="00A4311D" w:rsidRPr="00A85394" w:rsidRDefault="00A4311D" w:rsidP="00A4311D">
    <w:pPr>
      <w:jc w:val="center"/>
      <w:rPr>
        <w:rFonts w:ascii="Gill Sans MT" w:eastAsiaTheme="minorHAnsi" w:hAnsi="Gill Sans MT"/>
        <w:b/>
        <w:bCs/>
        <w:sz w:val="22"/>
        <w:szCs w:val="22"/>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DEEC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C3984"/>
    <w:multiLevelType w:val="hybridMultilevel"/>
    <w:tmpl w:val="3904D93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93E7E"/>
    <w:multiLevelType w:val="hybridMultilevel"/>
    <w:tmpl w:val="56C07BEC"/>
    <w:lvl w:ilvl="0" w:tplc="87A447F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B7FCA"/>
    <w:multiLevelType w:val="hybridMultilevel"/>
    <w:tmpl w:val="F36C2970"/>
    <w:lvl w:ilvl="0" w:tplc="9CE229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14103"/>
    <w:multiLevelType w:val="hybridMultilevel"/>
    <w:tmpl w:val="843EE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FD4D7A"/>
    <w:multiLevelType w:val="hybridMultilevel"/>
    <w:tmpl w:val="17EAEEB2"/>
    <w:lvl w:ilvl="0" w:tplc="3C4A2BD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D43A4F"/>
    <w:multiLevelType w:val="hybridMultilevel"/>
    <w:tmpl w:val="6B02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B45E4"/>
    <w:multiLevelType w:val="hybridMultilevel"/>
    <w:tmpl w:val="D9B8F644"/>
    <w:lvl w:ilvl="0" w:tplc="3C4A2BD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6E4521"/>
    <w:multiLevelType w:val="hybridMultilevel"/>
    <w:tmpl w:val="9A508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4A4FD8"/>
    <w:multiLevelType w:val="hybridMultilevel"/>
    <w:tmpl w:val="9ABA5C64"/>
    <w:lvl w:ilvl="0" w:tplc="3C4A2B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2477B"/>
    <w:multiLevelType w:val="hybridMultilevel"/>
    <w:tmpl w:val="14B01802"/>
    <w:lvl w:ilvl="0" w:tplc="3C4A2B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CF227E"/>
    <w:multiLevelType w:val="hybridMultilevel"/>
    <w:tmpl w:val="D774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482C95"/>
    <w:multiLevelType w:val="hybridMultilevel"/>
    <w:tmpl w:val="25E08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A80549"/>
    <w:multiLevelType w:val="hybridMultilevel"/>
    <w:tmpl w:val="DE7CE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4427B1"/>
    <w:multiLevelType w:val="hybridMultilevel"/>
    <w:tmpl w:val="87FE98E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75D671F"/>
    <w:multiLevelType w:val="hybridMultilevel"/>
    <w:tmpl w:val="D9DA3EB0"/>
    <w:lvl w:ilvl="0" w:tplc="4C165FC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C26F5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80172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D2D41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CE4B0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3895C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B868A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369A6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E4106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8CD6EEC"/>
    <w:multiLevelType w:val="hybridMultilevel"/>
    <w:tmpl w:val="25AEF11A"/>
    <w:lvl w:ilvl="0" w:tplc="3C526BB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4F00C3"/>
    <w:multiLevelType w:val="hybridMultilevel"/>
    <w:tmpl w:val="5D34F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9820D46"/>
    <w:multiLevelType w:val="hybridMultilevel"/>
    <w:tmpl w:val="DE9ED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5C08C3"/>
    <w:multiLevelType w:val="hybridMultilevel"/>
    <w:tmpl w:val="A726F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A6567D"/>
    <w:multiLevelType w:val="hybridMultilevel"/>
    <w:tmpl w:val="66984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DA21B1"/>
    <w:multiLevelType w:val="hybridMultilevel"/>
    <w:tmpl w:val="0C5ED858"/>
    <w:lvl w:ilvl="0" w:tplc="10A842A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2710A1"/>
    <w:multiLevelType w:val="hybridMultilevel"/>
    <w:tmpl w:val="4404A4DC"/>
    <w:lvl w:ilvl="0" w:tplc="3C4A2BD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1907903"/>
    <w:multiLevelType w:val="hybridMultilevel"/>
    <w:tmpl w:val="93F8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1C00DA"/>
    <w:multiLevelType w:val="hybridMultilevel"/>
    <w:tmpl w:val="9DC41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E031AA"/>
    <w:multiLevelType w:val="hybridMultilevel"/>
    <w:tmpl w:val="08562762"/>
    <w:lvl w:ilvl="0" w:tplc="3C4A2B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220C02"/>
    <w:multiLevelType w:val="hybridMultilevel"/>
    <w:tmpl w:val="A65ED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3D2F85"/>
    <w:multiLevelType w:val="hybridMultilevel"/>
    <w:tmpl w:val="9E1C0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D7126E"/>
    <w:multiLevelType w:val="hybridMultilevel"/>
    <w:tmpl w:val="939C7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D2B3837"/>
    <w:multiLevelType w:val="hybridMultilevel"/>
    <w:tmpl w:val="65561C18"/>
    <w:lvl w:ilvl="0" w:tplc="3C4A2B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C51F7A"/>
    <w:multiLevelType w:val="hybridMultilevel"/>
    <w:tmpl w:val="A5F8C904"/>
    <w:lvl w:ilvl="0" w:tplc="4D5E9FC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8681F6">
      <w:start w:val="2"/>
      <w:numFmt w:val="decimal"/>
      <w:lvlRestart w:val="0"/>
      <w:lvlText w:val="%2."/>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DD6B4AA">
      <w:start w:val="1"/>
      <w:numFmt w:val="lowerRoman"/>
      <w:lvlText w:val="%3"/>
      <w:lvlJc w:val="left"/>
      <w:pPr>
        <w:ind w:left="15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E8E0050">
      <w:start w:val="1"/>
      <w:numFmt w:val="decimal"/>
      <w:lvlText w:val="%4"/>
      <w:lvlJc w:val="left"/>
      <w:pPr>
        <w:ind w:left="22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C6E76FA">
      <w:start w:val="1"/>
      <w:numFmt w:val="lowerLetter"/>
      <w:lvlText w:val="%5"/>
      <w:lvlJc w:val="left"/>
      <w:pPr>
        <w:ind w:left="29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060836A">
      <w:start w:val="1"/>
      <w:numFmt w:val="lowerRoman"/>
      <w:lvlText w:val="%6"/>
      <w:lvlJc w:val="left"/>
      <w:pPr>
        <w:ind w:left="3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DF85238">
      <w:start w:val="1"/>
      <w:numFmt w:val="decimal"/>
      <w:lvlText w:val="%7"/>
      <w:lvlJc w:val="left"/>
      <w:pPr>
        <w:ind w:left="44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4FEEF72">
      <w:start w:val="1"/>
      <w:numFmt w:val="lowerLetter"/>
      <w:lvlText w:val="%8"/>
      <w:lvlJc w:val="left"/>
      <w:pPr>
        <w:ind w:left="51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850ED18">
      <w:start w:val="1"/>
      <w:numFmt w:val="lowerRoman"/>
      <w:lvlText w:val="%9"/>
      <w:lvlJc w:val="left"/>
      <w:pPr>
        <w:ind w:left="58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4BA32D2"/>
    <w:multiLevelType w:val="hybridMultilevel"/>
    <w:tmpl w:val="E9E4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1845F2"/>
    <w:multiLevelType w:val="hybridMultilevel"/>
    <w:tmpl w:val="F99435E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BF91997"/>
    <w:multiLevelType w:val="hybridMultilevel"/>
    <w:tmpl w:val="C23AA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A503BA"/>
    <w:multiLevelType w:val="hybridMultilevel"/>
    <w:tmpl w:val="3EE2E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7B18A2"/>
    <w:multiLevelType w:val="hybridMultilevel"/>
    <w:tmpl w:val="4870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511B92"/>
    <w:multiLevelType w:val="hybridMultilevel"/>
    <w:tmpl w:val="E378232E"/>
    <w:lvl w:ilvl="0" w:tplc="3C4A2B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3C72EE"/>
    <w:multiLevelType w:val="hybridMultilevel"/>
    <w:tmpl w:val="B7B679A2"/>
    <w:lvl w:ilvl="0" w:tplc="3C4A2BD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5EE1573"/>
    <w:multiLevelType w:val="hybridMultilevel"/>
    <w:tmpl w:val="2EC00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C243BC"/>
    <w:multiLevelType w:val="hybridMultilevel"/>
    <w:tmpl w:val="D8968E0C"/>
    <w:lvl w:ilvl="0" w:tplc="3C526BB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4A0FC6"/>
    <w:multiLevelType w:val="hybridMultilevel"/>
    <w:tmpl w:val="C1B23B2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AF855B9"/>
    <w:multiLevelType w:val="hybridMultilevel"/>
    <w:tmpl w:val="B9184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BE5D23"/>
    <w:multiLevelType w:val="hybridMultilevel"/>
    <w:tmpl w:val="D8749C72"/>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12"/>
  </w:num>
  <w:num w:numId="3">
    <w:abstractNumId w:val="20"/>
  </w:num>
  <w:num w:numId="4">
    <w:abstractNumId w:val="19"/>
  </w:num>
  <w:num w:numId="5">
    <w:abstractNumId w:val="17"/>
  </w:num>
  <w:num w:numId="6">
    <w:abstractNumId w:val="21"/>
  </w:num>
  <w:num w:numId="7">
    <w:abstractNumId w:val="11"/>
  </w:num>
  <w:num w:numId="8">
    <w:abstractNumId w:val="3"/>
  </w:num>
  <w:num w:numId="9">
    <w:abstractNumId w:val="41"/>
  </w:num>
  <w:num w:numId="10">
    <w:abstractNumId w:val="23"/>
  </w:num>
  <w:num w:numId="11">
    <w:abstractNumId w:val="18"/>
  </w:num>
  <w:num w:numId="12">
    <w:abstractNumId w:val="40"/>
  </w:num>
  <w:num w:numId="13">
    <w:abstractNumId w:val="32"/>
  </w:num>
  <w:num w:numId="14">
    <w:abstractNumId w:val="42"/>
  </w:num>
  <w:num w:numId="15">
    <w:abstractNumId w:val="14"/>
  </w:num>
  <w:num w:numId="16">
    <w:abstractNumId w:val="16"/>
  </w:num>
  <w:num w:numId="17">
    <w:abstractNumId w:val="39"/>
  </w:num>
  <w:num w:numId="18">
    <w:abstractNumId w:val="27"/>
  </w:num>
  <w:num w:numId="19">
    <w:abstractNumId w:val="2"/>
  </w:num>
  <w:num w:numId="20">
    <w:abstractNumId w:val="34"/>
  </w:num>
  <w:num w:numId="21">
    <w:abstractNumId w:val="33"/>
  </w:num>
  <w:num w:numId="22">
    <w:abstractNumId w:val="31"/>
  </w:num>
  <w:num w:numId="23">
    <w:abstractNumId w:val="38"/>
  </w:num>
  <w:num w:numId="24">
    <w:abstractNumId w:val="24"/>
  </w:num>
  <w:num w:numId="25">
    <w:abstractNumId w:val="26"/>
  </w:num>
  <w:num w:numId="26">
    <w:abstractNumId w:val="30"/>
  </w:num>
  <w:num w:numId="27">
    <w:abstractNumId w:val="15"/>
  </w:num>
  <w:num w:numId="28">
    <w:abstractNumId w:val="0"/>
  </w:num>
  <w:num w:numId="29">
    <w:abstractNumId w:val="4"/>
  </w:num>
  <w:num w:numId="30">
    <w:abstractNumId w:val="28"/>
  </w:num>
  <w:num w:numId="31">
    <w:abstractNumId w:val="13"/>
  </w:num>
  <w:num w:numId="32">
    <w:abstractNumId w:val="6"/>
  </w:num>
  <w:num w:numId="33">
    <w:abstractNumId w:val="29"/>
  </w:num>
  <w:num w:numId="34">
    <w:abstractNumId w:val="5"/>
  </w:num>
  <w:num w:numId="35">
    <w:abstractNumId w:val="22"/>
  </w:num>
  <w:num w:numId="36">
    <w:abstractNumId w:val="9"/>
  </w:num>
  <w:num w:numId="37">
    <w:abstractNumId w:val="7"/>
  </w:num>
  <w:num w:numId="38">
    <w:abstractNumId w:val="37"/>
  </w:num>
  <w:num w:numId="39">
    <w:abstractNumId w:val="36"/>
  </w:num>
  <w:num w:numId="40">
    <w:abstractNumId w:val="1"/>
  </w:num>
  <w:num w:numId="41">
    <w:abstractNumId w:val="10"/>
  </w:num>
  <w:num w:numId="42">
    <w:abstractNumId w:val="25"/>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11D"/>
    <w:rsid w:val="00005A93"/>
    <w:rsid w:val="00013E28"/>
    <w:rsid w:val="000252CC"/>
    <w:rsid w:val="00062EE9"/>
    <w:rsid w:val="00066644"/>
    <w:rsid w:val="00072E61"/>
    <w:rsid w:val="000936A0"/>
    <w:rsid w:val="000966D4"/>
    <w:rsid w:val="000B5E40"/>
    <w:rsid w:val="000C49BA"/>
    <w:rsid w:val="000E71F5"/>
    <w:rsid w:val="001007D7"/>
    <w:rsid w:val="00113ECE"/>
    <w:rsid w:val="00125A3D"/>
    <w:rsid w:val="001569EA"/>
    <w:rsid w:val="00190290"/>
    <w:rsid w:val="001A1581"/>
    <w:rsid w:val="001A2010"/>
    <w:rsid w:val="001A3E6E"/>
    <w:rsid w:val="001B010C"/>
    <w:rsid w:val="001E0BBB"/>
    <w:rsid w:val="001E50C4"/>
    <w:rsid w:val="00230B4D"/>
    <w:rsid w:val="00290E42"/>
    <w:rsid w:val="002912D7"/>
    <w:rsid w:val="0029215C"/>
    <w:rsid w:val="002C2F30"/>
    <w:rsid w:val="002E56AB"/>
    <w:rsid w:val="002F0196"/>
    <w:rsid w:val="00300E52"/>
    <w:rsid w:val="00310166"/>
    <w:rsid w:val="0036128F"/>
    <w:rsid w:val="003728EA"/>
    <w:rsid w:val="003929D7"/>
    <w:rsid w:val="003B5BD9"/>
    <w:rsid w:val="003C59CB"/>
    <w:rsid w:val="00411DA9"/>
    <w:rsid w:val="00421247"/>
    <w:rsid w:val="00432A9F"/>
    <w:rsid w:val="00443476"/>
    <w:rsid w:val="0044481C"/>
    <w:rsid w:val="00470FE6"/>
    <w:rsid w:val="00491B54"/>
    <w:rsid w:val="004A6DD8"/>
    <w:rsid w:val="004B73F9"/>
    <w:rsid w:val="004C7A6F"/>
    <w:rsid w:val="004F542C"/>
    <w:rsid w:val="004F6C35"/>
    <w:rsid w:val="005058FF"/>
    <w:rsid w:val="00505A11"/>
    <w:rsid w:val="00533593"/>
    <w:rsid w:val="00536103"/>
    <w:rsid w:val="00592561"/>
    <w:rsid w:val="00594F90"/>
    <w:rsid w:val="00596B77"/>
    <w:rsid w:val="005C7B3E"/>
    <w:rsid w:val="005D6E86"/>
    <w:rsid w:val="00602477"/>
    <w:rsid w:val="00612653"/>
    <w:rsid w:val="00637256"/>
    <w:rsid w:val="0065230D"/>
    <w:rsid w:val="00654F0A"/>
    <w:rsid w:val="006658D0"/>
    <w:rsid w:val="00675A17"/>
    <w:rsid w:val="00676227"/>
    <w:rsid w:val="006770A7"/>
    <w:rsid w:val="00695232"/>
    <w:rsid w:val="006A4F35"/>
    <w:rsid w:val="006C1B5E"/>
    <w:rsid w:val="006E167C"/>
    <w:rsid w:val="006E47FF"/>
    <w:rsid w:val="006F5890"/>
    <w:rsid w:val="0073480A"/>
    <w:rsid w:val="00750FDD"/>
    <w:rsid w:val="00760897"/>
    <w:rsid w:val="0079714C"/>
    <w:rsid w:val="007979A2"/>
    <w:rsid w:val="007E3B30"/>
    <w:rsid w:val="007F635A"/>
    <w:rsid w:val="00804B08"/>
    <w:rsid w:val="00846521"/>
    <w:rsid w:val="008666D3"/>
    <w:rsid w:val="00872F39"/>
    <w:rsid w:val="00882611"/>
    <w:rsid w:val="008850D3"/>
    <w:rsid w:val="008A0799"/>
    <w:rsid w:val="008A3A4A"/>
    <w:rsid w:val="008B4AF5"/>
    <w:rsid w:val="008C0C81"/>
    <w:rsid w:val="008C2C38"/>
    <w:rsid w:val="008D57B5"/>
    <w:rsid w:val="008E0375"/>
    <w:rsid w:val="009408D8"/>
    <w:rsid w:val="00951D9F"/>
    <w:rsid w:val="00995A5A"/>
    <w:rsid w:val="00996FF3"/>
    <w:rsid w:val="009A1AA6"/>
    <w:rsid w:val="009C6FA5"/>
    <w:rsid w:val="009D0D94"/>
    <w:rsid w:val="009E4265"/>
    <w:rsid w:val="009F1555"/>
    <w:rsid w:val="009F2E35"/>
    <w:rsid w:val="00A00B1F"/>
    <w:rsid w:val="00A04E28"/>
    <w:rsid w:val="00A07307"/>
    <w:rsid w:val="00A247F9"/>
    <w:rsid w:val="00A42FF2"/>
    <w:rsid w:val="00A4311D"/>
    <w:rsid w:val="00A93F33"/>
    <w:rsid w:val="00AD5337"/>
    <w:rsid w:val="00B271EC"/>
    <w:rsid w:val="00B30C34"/>
    <w:rsid w:val="00B52C08"/>
    <w:rsid w:val="00BA20D7"/>
    <w:rsid w:val="00BE637E"/>
    <w:rsid w:val="00BE7BC3"/>
    <w:rsid w:val="00C02655"/>
    <w:rsid w:val="00C52EC1"/>
    <w:rsid w:val="00C61EF5"/>
    <w:rsid w:val="00C64261"/>
    <w:rsid w:val="00C662B1"/>
    <w:rsid w:val="00C80FEE"/>
    <w:rsid w:val="00CC2AF8"/>
    <w:rsid w:val="00CC61FB"/>
    <w:rsid w:val="00CD13D5"/>
    <w:rsid w:val="00CD148D"/>
    <w:rsid w:val="00CD43C1"/>
    <w:rsid w:val="00CD7C3E"/>
    <w:rsid w:val="00D149D7"/>
    <w:rsid w:val="00D1674F"/>
    <w:rsid w:val="00D208E2"/>
    <w:rsid w:val="00D23185"/>
    <w:rsid w:val="00D55873"/>
    <w:rsid w:val="00D776DA"/>
    <w:rsid w:val="00DF1A8C"/>
    <w:rsid w:val="00E26B50"/>
    <w:rsid w:val="00E5545F"/>
    <w:rsid w:val="00E72482"/>
    <w:rsid w:val="00E759BF"/>
    <w:rsid w:val="00EB5729"/>
    <w:rsid w:val="00EC1C30"/>
    <w:rsid w:val="00ED630A"/>
    <w:rsid w:val="00EE715F"/>
    <w:rsid w:val="00F03679"/>
    <w:rsid w:val="00F10945"/>
    <w:rsid w:val="00F21088"/>
    <w:rsid w:val="00F37AEC"/>
    <w:rsid w:val="00F41422"/>
    <w:rsid w:val="00F81656"/>
    <w:rsid w:val="00F84A8C"/>
    <w:rsid w:val="00F94D3D"/>
    <w:rsid w:val="00FA2066"/>
    <w:rsid w:val="00FA7469"/>
    <w:rsid w:val="00FD4D61"/>
    <w:rsid w:val="00FF0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5061C"/>
  <w15:chartTrackingRefBased/>
  <w15:docId w15:val="{94D731F9-C10E-457B-881C-E0691664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11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C1B5E"/>
    <w:pPr>
      <w:keepNext/>
      <w:outlineLvl w:val="0"/>
    </w:pPr>
    <w:rPr>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311D"/>
    <w:pPr>
      <w:spacing w:after="0" w:line="240" w:lineRule="auto"/>
    </w:pPr>
  </w:style>
  <w:style w:type="paragraph" w:styleId="Header">
    <w:name w:val="header"/>
    <w:basedOn w:val="Normal"/>
    <w:link w:val="HeaderChar"/>
    <w:uiPriority w:val="99"/>
    <w:unhideWhenUsed/>
    <w:rsid w:val="00A4311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4311D"/>
  </w:style>
  <w:style w:type="paragraph" w:styleId="Footer">
    <w:name w:val="footer"/>
    <w:basedOn w:val="Normal"/>
    <w:link w:val="FooterChar"/>
    <w:uiPriority w:val="99"/>
    <w:unhideWhenUsed/>
    <w:rsid w:val="00A4311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4311D"/>
  </w:style>
  <w:style w:type="paragraph" w:styleId="NormalWeb">
    <w:name w:val="Normal (Web)"/>
    <w:basedOn w:val="Normal"/>
    <w:rsid w:val="00A4311D"/>
    <w:pPr>
      <w:spacing w:before="100" w:beforeAutospacing="1" w:after="100" w:afterAutospacing="1"/>
    </w:pPr>
    <w:rPr>
      <w:lang w:eastAsia="en-US"/>
    </w:rPr>
  </w:style>
  <w:style w:type="paragraph" w:styleId="BodyText">
    <w:name w:val="Body Text"/>
    <w:basedOn w:val="Normal"/>
    <w:link w:val="BodyTextChar"/>
    <w:rsid w:val="00A4311D"/>
    <w:rPr>
      <w:i/>
      <w:iCs/>
      <w:u w:val="single"/>
    </w:rPr>
  </w:style>
  <w:style w:type="character" w:customStyle="1" w:styleId="BodyTextChar">
    <w:name w:val="Body Text Char"/>
    <w:basedOn w:val="DefaultParagraphFont"/>
    <w:link w:val="BodyText"/>
    <w:rsid w:val="00A4311D"/>
    <w:rPr>
      <w:rFonts w:ascii="Times New Roman" w:eastAsia="Times New Roman" w:hAnsi="Times New Roman" w:cs="Times New Roman"/>
      <w:i/>
      <w:iCs/>
      <w:sz w:val="24"/>
      <w:szCs w:val="24"/>
      <w:u w:val="single"/>
      <w:lang w:eastAsia="en-GB"/>
    </w:rPr>
  </w:style>
  <w:style w:type="paragraph" w:customStyle="1" w:styleId="Default">
    <w:name w:val="Default"/>
    <w:rsid w:val="0029215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6C1B5E"/>
    <w:rPr>
      <w:rFonts w:ascii="Times New Roman" w:eastAsia="Times New Roman" w:hAnsi="Times New Roman" w:cs="Times New Roman"/>
      <w:b/>
      <w:sz w:val="24"/>
      <w:szCs w:val="20"/>
      <w:u w:val="single"/>
    </w:rPr>
  </w:style>
  <w:style w:type="paragraph" w:styleId="ListBullet2">
    <w:name w:val="List Bullet 2"/>
    <w:basedOn w:val="Normal"/>
    <w:autoRedefine/>
    <w:rsid w:val="006C1B5E"/>
    <w:pPr>
      <w:tabs>
        <w:tab w:val="left" w:pos="426"/>
      </w:tabs>
      <w:spacing w:before="60"/>
      <w:ind w:left="426"/>
      <w:jc w:val="both"/>
    </w:pPr>
    <w:rPr>
      <w:rFonts w:ascii="Arial" w:hAnsi="Arial" w:cs="Arial"/>
      <w:sz w:val="22"/>
      <w:szCs w:val="22"/>
      <w:lang w:eastAsia="en-US"/>
    </w:rPr>
  </w:style>
  <w:style w:type="paragraph" w:styleId="ListParagraph">
    <w:name w:val="List Paragraph"/>
    <w:basedOn w:val="Normal"/>
    <w:uiPriority w:val="34"/>
    <w:qFormat/>
    <w:rsid w:val="006C1B5E"/>
    <w:pPr>
      <w:ind w:left="720"/>
    </w:pPr>
    <w:rPr>
      <w:sz w:val="20"/>
      <w:szCs w:val="20"/>
      <w:lang w:eastAsia="en-US"/>
    </w:rPr>
  </w:style>
  <w:style w:type="paragraph" w:styleId="ListBullet">
    <w:name w:val="List Bullet"/>
    <w:basedOn w:val="Normal"/>
    <w:uiPriority w:val="99"/>
    <w:semiHidden/>
    <w:unhideWhenUsed/>
    <w:rsid w:val="00D23185"/>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9AF165DAA3CD428C3FC035EE8792DC" ma:contentTypeVersion="2" ma:contentTypeDescription="Create a new document." ma:contentTypeScope="" ma:versionID="8a4697c11884454222b9ab56692a102f">
  <xsd:schema xmlns:xsd="http://www.w3.org/2001/XMLSchema" xmlns:xs="http://www.w3.org/2001/XMLSchema" xmlns:p="http://schemas.microsoft.com/office/2006/metadata/properties" xmlns:ns3="d7cfdde6-8542-42b8-96e9-ae747009cbd0" targetNamespace="http://schemas.microsoft.com/office/2006/metadata/properties" ma:root="true" ma:fieldsID="70131e5ebf4c225581e35c85ace92337" ns3:_="">
    <xsd:import namespace="d7cfdde6-8542-42b8-96e9-ae747009cbd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fdde6-8542-42b8-96e9-ae747009c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042F0-F042-48E9-97AF-72FB68D75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fdde6-8542-42b8-96e9-ae747009c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28054B-3F77-4D2E-A335-C662F3D888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1E26B3-11D6-41C5-A694-C2CCA12B9B55}">
  <ds:schemaRefs>
    <ds:schemaRef ds:uri="http://schemas.microsoft.com/sharepoint/v3/contenttype/forms"/>
  </ds:schemaRefs>
</ds:datastoreItem>
</file>

<file path=customXml/itemProps4.xml><?xml version="1.0" encoding="utf-8"?>
<ds:datastoreItem xmlns:ds="http://schemas.openxmlformats.org/officeDocument/2006/customXml" ds:itemID="{9F7F0E7B-9A4A-4198-8533-3731B8BBB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CMAT</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Umpleby</dc:creator>
  <cp:keywords/>
  <dc:description/>
  <cp:lastModifiedBy>Magdalena Syposz</cp:lastModifiedBy>
  <cp:revision>52</cp:revision>
  <dcterms:created xsi:type="dcterms:W3CDTF">2021-01-05T16:50:00Z</dcterms:created>
  <dcterms:modified xsi:type="dcterms:W3CDTF">2021-01-05T19:42:00Z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0x0101009C9AF165DAA3CD428C3FC035EE8792DC</vt:lpwstr>
  </property>
</Properties>
</file>