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D1947" w14:textId="77777777" w:rsidR="00852BCF" w:rsidRPr="00852BCF" w:rsidRDefault="00852BCF" w:rsidP="00852BCF">
      <w:pPr>
        <w:ind w:left="2880" w:firstLine="720"/>
        <w:rPr>
          <w:szCs w:val="22"/>
        </w:rPr>
      </w:pPr>
      <w:r w:rsidRPr="00852BCF">
        <w:rPr>
          <w:noProof/>
          <w:szCs w:val="22"/>
          <w:lang w:eastAsia="en-GB"/>
        </w:rPr>
        <w:drawing>
          <wp:inline distT="0" distB="0" distL="0" distR="0" wp14:anchorId="1837E7E2" wp14:editId="33C7917C">
            <wp:extent cx="914400" cy="854075"/>
            <wp:effectExtent l="0" t="0" r="0" b="3175"/>
            <wp:docPr id="1" name="Picture 1" descr="C:\Users\anita.billinger\AppData\Local\Microsoft\Windows\Temporary Internet Files\Content.Outlook\QBRF2V3Z\TS_Corporat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.billinger\AppData\Local\Microsoft\Windows\Temporary Internet Files\Content.Outlook\QBRF2V3Z\TS_Corporat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FB64C" w14:textId="77777777" w:rsidR="00852BCF" w:rsidRPr="00852BCF" w:rsidRDefault="00852BCF" w:rsidP="00852BCF">
      <w:pPr>
        <w:pStyle w:val="Heading1"/>
        <w:spacing w:after="0"/>
        <w:rPr>
          <w:rFonts w:cs="Calibri"/>
          <w:sz w:val="22"/>
          <w:szCs w:val="22"/>
        </w:rPr>
      </w:pPr>
    </w:p>
    <w:p w14:paraId="3BA1650A" w14:textId="57BF132E" w:rsidR="00935CA8" w:rsidRPr="00933573" w:rsidRDefault="00935CA8" w:rsidP="70BAE62B">
      <w:pPr>
        <w:pStyle w:val="Heading1"/>
        <w:spacing w:after="0"/>
        <w:rPr>
          <w:rFonts w:cs="Calibri"/>
          <w:b w:val="0"/>
          <w:sz w:val="22"/>
          <w:szCs w:val="22"/>
        </w:rPr>
      </w:pPr>
      <w:r w:rsidRPr="00933573">
        <w:rPr>
          <w:rFonts w:cs="Calibri"/>
          <w:sz w:val="22"/>
          <w:szCs w:val="22"/>
        </w:rPr>
        <w:t xml:space="preserve">Job Title: </w:t>
      </w:r>
      <w:r>
        <w:rPr>
          <w:rFonts w:cs="Calibri"/>
          <w:b w:val="0"/>
          <w:sz w:val="22"/>
          <w:szCs w:val="22"/>
        </w:rPr>
        <w:tab/>
      </w:r>
      <w:r>
        <w:rPr>
          <w:rFonts w:cs="Calibri"/>
          <w:b w:val="0"/>
          <w:sz w:val="22"/>
          <w:szCs w:val="22"/>
        </w:rPr>
        <w:tab/>
      </w:r>
      <w:r>
        <w:rPr>
          <w:rFonts w:cs="Calibri"/>
          <w:b w:val="0"/>
          <w:sz w:val="22"/>
          <w:szCs w:val="22"/>
        </w:rPr>
        <w:tab/>
        <w:t xml:space="preserve">Teaching &amp; Learning </w:t>
      </w:r>
      <w:r w:rsidRPr="00933573">
        <w:rPr>
          <w:rFonts w:cs="Calibri"/>
          <w:b w:val="0"/>
          <w:sz w:val="22"/>
          <w:szCs w:val="22"/>
        </w:rPr>
        <w:t xml:space="preserve">Assistant </w:t>
      </w:r>
      <w:r>
        <w:rPr>
          <w:rFonts w:cs="Calibri"/>
          <w:b w:val="0"/>
          <w:sz w:val="22"/>
          <w:szCs w:val="22"/>
        </w:rPr>
        <w:t>(TLA)</w:t>
      </w:r>
    </w:p>
    <w:p w14:paraId="39AE0BE5" w14:textId="770E9B24" w:rsidR="00935CA8" w:rsidRDefault="00935CA8" w:rsidP="70BAE62B">
      <w:pPr>
        <w:spacing w:after="0"/>
        <w:ind w:left="2880" w:hanging="2880"/>
        <w:jc w:val="both"/>
        <w:rPr>
          <w:rFonts w:cs="Calibri"/>
          <w:b/>
          <w:bCs/>
        </w:rPr>
      </w:pPr>
      <w:r w:rsidRPr="70BAE62B">
        <w:rPr>
          <w:rFonts w:cs="Calibri"/>
          <w:b/>
          <w:bCs/>
        </w:rPr>
        <w:t xml:space="preserve">Responsible to: </w:t>
      </w:r>
      <w:r w:rsidRPr="00933573">
        <w:rPr>
          <w:rFonts w:cs="Calibri"/>
          <w:szCs w:val="22"/>
        </w:rPr>
        <w:tab/>
      </w:r>
      <w:r w:rsidRPr="70BAE62B">
        <w:rPr>
          <w:rFonts w:cs="Calibri"/>
        </w:rPr>
        <w:t>Headmaster of the Preparatory School through the Deputy Headmaster</w:t>
      </w:r>
    </w:p>
    <w:p w14:paraId="650B332B" w14:textId="7FBAB16E" w:rsidR="00935CA8" w:rsidRPr="00933573" w:rsidRDefault="00935CA8" w:rsidP="70BAE62B">
      <w:pPr>
        <w:spacing w:after="0"/>
        <w:ind w:left="2880" w:hanging="2880"/>
        <w:jc w:val="both"/>
        <w:rPr>
          <w:rFonts w:cs="Calibri"/>
        </w:rPr>
      </w:pPr>
      <w:r w:rsidRPr="70BAE62B">
        <w:rPr>
          <w:rFonts w:cs="Calibri"/>
          <w:b/>
          <w:bCs/>
        </w:rPr>
        <w:t>Receive Instruction From</w:t>
      </w:r>
      <w:r w:rsidRPr="70BAE62B">
        <w:rPr>
          <w:rFonts w:cs="Calibri"/>
        </w:rPr>
        <w:t xml:space="preserve">:    </w:t>
      </w:r>
      <w:r w:rsidRPr="00933573">
        <w:rPr>
          <w:rFonts w:cs="Calibri"/>
          <w:szCs w:val="22"/>
        </w:rPr>
        <w:tab/>
      </w:r>
      <w:r w:rsidRPr="70BAE62B">
        <w:rPr>
          <w:rFonts w:cs="Calibri"/>
        </w:rPr>
        <w:t>Form Teacher/Subject Teacher/SENCO/Deputy Headmaster</w:t>
      </w:r>
    </w:p>
    <w:p w14:paraId="79B6F6CC" w14:textId="22278654" w:rsidR="00935CA8" w:rsidRPr="00933573" w:rsidRDefault="00935CA8" w:rsidP="5725B882">
      <w:pPr>
        <w:tabs>
          <w:tab w:val="left" w:pos="2127"/>
        </w:tabs>
        <w:spacing w:after="0"/>
        <w:ind w:left="2880" w:hanging="2880"/>
        <w:rPr>
          <w:rFonts w:cs="Calibri"/>
        </w:rPr>
      </w:pPr>
      <w:r w:rsidRPr="70BAE62B">
        <w:rPr>
          <w:rFonts w:cs="Calibri"/>
          <w:b/>
          <w:bCs/>
        </w:rPr>
        <w:t xml:space="preserve">Purpose of Job: </w:t>
      </w:r>
      <w:r w:rsidRPr="00933573">
        <w:rPr>
          <w:rFonts w:cs="Calibri"/>
          <w:szCs w:val="22"/>
        </w:rPr>
        <w:tab/>
      </w:r>
      <w:r w:rsidRPr="00933573">
        <w:rPr>
          <w:rFonts w:cs="Calibri"/>
          <w:szCs w:val="22"/>
        </w:rPr>
        <w:tab/>
      </w:r>
      <w:r w:rsidRPr="70BAE62B">
        <w:rPr>
          <w:rFonts w:cs="Calibri"/>
        </w:rPr>
        <w:t xml:space="preserve">To assist in supporting individual and small groups of pupils including assisting the Form/Subject teacher in delivering the curriculum (predominantly Mathematics) and delivering </w:t>
      </w:r>
      <w:r w:rsidR="009F528F">
        <w:rPr>
          <w:rFonts w:cs="Calibri"/>
        </w:rPr>
        <w:t xml:space="preserve"> </w:t>
      </w:r>
      <w:r w:rsidRPr="70BAE62B">
        <w:rPr>
          <w:rFonts w:cs="Calibri"/>
        </w:rPr>
        <w:t xml:space="preserve">appropriate intervention programmes as necessary.  </w:t>
      </w:r>
    </w:p>
    <w:p w14:paraId="7B26EBD0" w14:textId="77777777" w:rsidR="00852BCF" w:rsidRPr="00852BCF" w:rsidRDefault="00852BCF" w:rsidP="00852BCF">
      <w:pPr>
        <w:pStyle w:val="Heading2"/>
        <w:ind w:left="2160" w:hanging="2160"/>
        <w:jc w:val="both"/>
        <w:rPr>
          <w:rFonts w:asciiTheme="minorHAnsi" w:hAnsiTheme="minorHAnsi"/>
          <w:color w:val="auto"/>
          <w:sz w:val="22"/>
          <w:szCs w:val="22"/>
        </w:rPr>
      </w:pPr>
      <w:r w:rsidRPr="00852BCF">
        <w:rPr>
          <w:rFonts w:asciiTheme="minorHAnsi" w:hAnsiTheme="minorHAnsi"/>
          <w:color w:val="auto"/>
          <w:sz w:val="22"/>
          <w:szCs w:val="22"/>
        </w:rPr>
        <w:t>Background</w:t>
      </w:r>
      <w:r w:rsidRPr="00852BCF">
        <w:rPr>
          <w:rFonts w:asciiTheme="minorHAnsi" w:hAnsiTheme="minorHAnsi"/>
          <w:color w:val="auto"/>
          <w:sz w:val="22"/>
          <w:szCs w:val="22"/>
        </w:rPr>
        <w:tab/>
      </w:r>
    </w:p>
    <w:p w14:paraId="1F318692" w14:textId="77777777" w:rsidR="00852BCF" w:rsidRPr="00852BCF" w:rsidRDefault="00852BCF" w:rsidP="00852BCF">
      <w:pPr>
        <w:pStyle w:val="Heading2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852BCF">
        <w:rPr>
          <w:rFonts w:asciiTheme="minorHAnsi" w:hAnsiTheme="minorHAnsi"/>
          <w:b w:val="0"/>
          <w:color w:val="auto"/>
          <w:sz w:val="22"/>
          <w:szCs w:val="22"/>
        </w:rPr>
        <w:t xml:space="preserve">Taunton School is over 170 years old. It is an Independent School for over 1100 boys and girls, aged from 0 to 18 years with approximately 350 boarders. </w:t>
      </w:r>
      <w:r w:rsidRPr="00852BCF">
        <w:rPr>
          <w:rFonts w:asciiTheme="minorHAnsi" w:hAnsiTheme="minorHAnsi"/>
          <w:b w:val="0"/>
          <w:bCs w:val="0"/>
          <w:color w:val="auto"/>
          <w:sz w:val="22"/>
          <w:szCs w:val="22"/>
        </w:rPr>
        <w:t>The aim of the School is to prepare young people to shape a changing world in the 21</w:t>
      </w:r>
      <w:r w:rsidRPr="00852BCF">
        <w:rPr>
          <w:rFonts w:asciiTheme="minorHAnsi" w:hAnsiTheme="minorHAnsi"/>
          <w:b w:val="0"/>
          <w:bCs w:val="0"/>
          <w:color w:val="auto"/>
          <w:sz w:val="22"/>
          <w:szCs w:val="22"/>
          <w:vertAlign w:val="superscript"/>
        </w:rPr>
        <w:t>st</w:t>
      </w:r>
      <w:r w:rsidRPr="00852BCF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century.</w:t>
      </w:r>
    </w:p>
    <w:p w14:paraId="4A045A31" w14:textId="77777777" w:rsidR="00852BCF" w:rsidRPr="00852BCF" w:rsidRDefault="00852BCF" w:rsidP="00852BCF">
      <w:pPr>
        <w:jc w:val="both"/>
        <w:rPr>
          <w:rFonts w:asciiTheme="minorHAnsi" w:hAnsiTheme="minorHAnsi"/>
          <w:szCs w:val="22"/>
        </w:rPr>
      </w:pPr>
      <w:r w:rsidRPr="00852BCF">
        <w:rPr>
          <w:rFonts w:asciiTheme="minorHAnsi" w:hAnsiTheme="minorHAnsi"/>
          <w:szCs w:val="22"/>
        </w:rPr>
        <w:t>The School is situated on an attractive campus on the edge of Taunton, which it shares with the co-educational Preparatory School, Pre-Prep and Nursery, providing continuity of education for all ages.</w:t>
      </w:r>
    </w:p>
    <w:p w14:paraId="2404EAC3" w14:textId="77777777" w:rsidR="00852BCF" w:rsidRPr="00852BCF" w:rsidRDefault="00852BCF" w:rsidP="00852BCF">
      <w:pPr>
        <w:jc w:val="both"/>
        <w:rPr>
          <w:rFonts w:asciiTheme="minorHAnsi" w:hAnsiTheme="minorHAnsi"/>
          <w:szCs w:val="22"/>
        </w:rPr>
      </w:pPr>
      <w:r w:rsidRPr="00852BCF">
        <w:rPr>
          <w:rFonts w:asciiTheme="minorHAnsi" w:hAnsiTheme="minorHAnsi"/>
          <w:szCs w:val="22"/>
        </w:rPr>
        <w:t>Taunton School is an equal opportunities employer and sets out to be caring and reasonable in its approach to all staff; it values its staff and has achieved the Investors in People Gold accreditation.</w:t>
      </w:r>
    </w:p>
    <w:p w14:paraId="6BAEEFF6" w14:textId="77777777" w:rsidR="00852BCF" w:rsidRPr="00852BCF" w:rsidRDefault="00852BCF" w:rsidP="00852BCF">
      <w:pPr>
        <w:jc w:val="both"/>
        <w:rPr>
          <w:rFonts w:asciiTheme="minorHAnsi" w:hAnsiTheme="minorHAnsi"/>
          <w:szCs w:val="22"/>
        </w:rPr>
      </w:pPr>
      <w:r w:rsidRPr="00852BCF">
        <w:rPr>
          <w:rFonts w:asciiTheme="minorHAnsi" w:hAnsiTheme="minorHAnsi"/>
          <w:szCs w:val="22"/>
        </w:rPr>
        <w:t>Taunton School is committed to safeguarding and promoting the welfare of children and young people and expects all staff and volunteers to share this commitment.</w:t>
      </w:r>
    </w:p>
    <w:p w14:paraId="3138A841" w14:textId="77777777" w:rsidR="00852BCF" w:rsidRPr="00852BCF" w:rsidRDefault="00852BCF" w:rsidP="00852BCF">
      <w:pPr>
        <w:tabs>
          <w:tab w:val="left" w:pos="2127"/>
        </w:tabs>
        <w:spacing w:after="0"/>
        <w:ind w:left="2880" w:hanging="2880"/>
        <w:rPr>
          <w:rFonts w:asciiTheme="minorHAnsi" w:hAnsiTheme="minorHAnsi" w:cs="Calibri"/>
          <w:szCs w:val="22"/>
        </w:rPr>
      </w:pPr>
    </w:p>
    <w:p w14:paraId="659B9110" w14:textId="77777777" w:rsidR="00852BCF" w:rsidRPr="00852BCF" w:rsidRDefault="00852BCF" w:rsidP="00852BCF">
      <w:pPr>
        <w:spacing w:after="0"/>
        <w:ind w:left="3600" w:hanging="3600"/>
        <w:rPr>
          <w:rFonts w:asciiTheme="minorHAnsi" w:hAnsiTheme="minorHAnsi" w:cs="Calibri"/>
          <w:b/>
          <w:szCs w:val="22"/>
        </w:rPr>
      </w:pPr>
      <w:r w:rsidRPr="00852BCF">
        <w:rPr>
          <w:rFonts w:asciiTheme="minorHAnsi" w:hAnsiTheme="minorHAnsi" w:cs="Calibri"/>
          <w:b/>
          <w:szCs w:val="22"/>
        </w:rPr>
        <w:t xml:space="preserve">Job Duties: </w:t>
      </w:r>
    </w:p>
    <w:p w14:paraId="1C190FA5" w14:textId="77777777" w:rsidR="00852BCF" w:rsidRPr="00852BCF" w:rsidRDefault="70BAE62B" w:rsidP="00852BCF">
      <w:pPr>
        <w:spacing w:after="0"/>
        <w:ind w:left="3600" w:hanging="3600"/>
        <w:rPr>
          <w:rFonts w:asciiTheme="minorHAnsi" w:hAnsiTheme="minorHAnsi" w:cs="Calibri"/>
          <w:b/>
          <w:szCs w:val="22"/>
        </w:rPr>
      </w:pPr>
      <w:r w:rsidRPr="70BAE62B">
        <w:rPr>
          <w:rFonts w:asciiTheme="minorHAnsi" w:hAnsiTheme="minorHAnsi" w:cs="Calibri"/>
          <w:b/>
          <w:bCs/>
        </w:rPr>
        <w:t xml:space="preserve">Supporting Pupils  </w:t>
      </w:r>
    </w:p>
    <w:p w14:paraId="21B594AB" w14:textId="23D3E56B" w:rsidR="70BAE62B" w:rsidRDefault="70BAE62B" w:rsidP="70BAE62B">
      <w:pPr>
        <w:ind w:left="3600" w:hanging="3600"/>
        <w:jc w:val="both"/>
        <w:rPr>
          <w:rFonts w:eastAsia="Calibri" w:cs="Calibri"/>
          <w:szCs w:val="22"/>
        </w:rPr>
      </w:pPr>
      <w:r w:rsidRPr="70BAE62B">
        <w:rPr>
          <w:rFonts w:eastAsia="Calibri" w:cs="Calibri"/>
          <w:szCs w:val="22"/>
        </w:rPr>
        <w:t>To:-</w:t>
      </w:r>
    </w:p>
    <w:p w14:paraId="352B297F" w14:textId="743492EF" w:rsidR="70BAE62B" w:rsidRDefault="35873218" w:rsidP="35873218">
      <w:pPr>
        <w:pStyle w:val="ListParagraph"/>
        <w:numPr>
          <w:ilvl w:val="0"/>
          <w:numId w:val="5"/>
        </w:numPr>
        <w:spacing w:after="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 w:val="24"/>
          <w:szCs w:val="24"/>
        </w:rPr>
        <w:t>support pupils in the classroom environment and beyond, especially during break times</w:t>
      </w:r>
    </w:p>
    <w:p w14:paraId="37992C57" w14:textId="2AAAB490" w:rsidR="70BAE62B" w:rsidRDefault="35873218" w:rsidP="35873218">
      <w:pPr>
        <w:pStyle w:val="ListParagraph"/>
        <w:numPr>
          <w:ilvl w:val="0"/>
          <w:numId w:val="5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 xml:space="preserve">assist pupils (in class/individual/small groups) with their learning across the curriculum </w:t>
      </w:r>
    </w:p>
    <w:p w14:paraId="748EEEA3" w14:textId="51FE7BEF" w:rsidR="70BAE62B" w:rsidRDefault="35873218" w:rsidP="35873218">
      <w:pPr>
        <w:pStyle w:val="ListParagraph"/>
        <w:numPr>
          <w:ilvl w:val="0"/>
          <w:numId w:val="5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>support pupils in developing their learning and thinking skills and becoming independent, cooperative and collaborative learners</w:t>
      </w:r>
    </w:p>
    <w:p w14:paraId="3ED16AFC" w14:textId="34EE7A83" w:rsidR="70BAE62B" w:rsidRDefault="35873218" w:rsidP="35873218">
      <w:pPr>
        <w:pStyle w:val="ListParagraph"/>
        <w:numPr>
          <w:ilvl w:val="0"/>
          <w:numId w:val="5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 xml:space="preserve">support pupils’ access to learning through the effective use of ICT </w:t>
      </w:r>
    </w:p>
    <w:p w14:paraId="67E83E4C" w14:textId="33BDDDC6" w:rsidR="70BAE62B" w:rsidRDefault="35873218" w:rsidP="35873218">
      <w:pPr>
        <w:pStyle w:val="ListParagraph"/>
        <w:numPr>
          <w:ilvl w:val="0"/>
          <w:numId w:val="5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>deliver intervention programmes</w:t>
      </w:r>
    </w:p>
    <w:p w14:paraId="1CF323C0" w14:textId="7B50D0D0" w:rsidR="70BAE62B" w:rsidRDefault="35873218" w:rsidP="35873218">
      <w:pPr>
        <w:pStyle w:val="ListParagraph"/>
        <w:numPr>
          <w:ilvl w:val="0"/>
          <w:numId w:val="5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 xml:space="preserve">establish a positive relationship with pupils fostering the development of their self-esteem and emotional well-being </w:t>
      </w:r>
    </w:p>
    <w:p w14:paraId="705AC2BA" w14:textId="7A36D520" w:rsidR="70BAE62B" w:rsidRDefault="35873218" w:rsidP="35873218">
      <w:pPr>
        <w:pStyle w:val="ListParagraph"/>
        <w:numPr>
          <w:ilvl w:val="0"/>
          <w:numId w:val="5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>contribute to the management of pupils’ behaviour</w:t>
      </w:r>
    </w:p>
    <w:p w14:paraId="7EF27726" w14:textId="52C37381" w:rsidR="70BAE62B" w:rsidRDefault="35873218" w:rsidP="35873218">
      <w:pPr>
        <w:pStyle w:val="ListParagraph"/>
        <w:numPr>
          <w:ilvl w:val="0"/>
          <w:numId w:val="5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 xml:space="preserve">identify any barriers to pupils’ learning and share these with the Form/Subject teacher and Head of Educational Progress </w:t>
      </w:r>
    </w:p>
    <w:p w14:paraId="1A9C7E24" w14:textId="578C3D45" w:rsidR="70BAE62B" w:rsidRDefault="35873218" w:rsidP="35873218">
      <w:pPr>
        <w:pStyle w:val="ListParagraph"/>
        <w:numPr>
          <w:ilvl w:val="0"/>
          <w:numId w:val="5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>be prepared to extend own knowledge/experience by taking part in on or off-site INSET as appropriate / suggested (as part of paid time)</w:t>
      </w:r>
    </w:p>
    <w:p w14:paraId="02CAB78F" w14:textId="680E025B" w:rsidR="70BAE62B" w:rsidRDefault="35873218" w:rsidP="35873218">
      <w:pPr>
        <w:pStyle w:val="ListParagraph"/>
        <w:numPr>
          <w:ilvl w:val="0"/>
          <w:numId w:val="5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>prepare support resources/materials for use in class/intervention programmes</w:t>
      </w:r>
    </w:p>
    <w:p w14:paraId="6608C6DA" w14:textId="1EED0BF3" w:rsidR="70BAE62B" w:rsidRDefault="70BAE62B" w:rsidP="70BAE62B">
      <w:pPr>
        <w:rPr>
          <w:rFonts w:eastAsia="Calibri" w:cs="Calibri"/>
          <w:szCs w:val="22"/>
        </w:rPr>
      </w:pPr>
    </w:p>
    <w:p w14:paraId="2E1C0924" w14:textId="5C51E492" w:rsidR="70BAE62B" w:rsidRDefault="70BAE62B" w:rsidP="70BAE62B">
      <w:pPr>
        <w:jc w:val="both"/>
        <w:rPr>
          <w:rFonts w:eastAsia="Calibri" w:cs="Calibri"/>
          <w:b/>
          <w:bCs/>
          <w:szCs w:val="22"/>
        </w:rPr>
      </w:pPr>
      <w:r w:rsidRPr="70BAE62B">
        <w:rPr>
          <w:rFonts w:eastAsia="Calibri" w:cs="Calibri"/>
          <w:b/>
          <w:bCs/>
          <w:szCs w:val="22"/>
        </w:rPr>
        <w:lastRenderedPageBreak/>
        <w:t xml:space="preserve">Supporting the Teacher </w:t>
      </w:r>
    </w:p>
    <w:p w14:paraId="509A31C8" w14:textId="2AD04567" w:rsidR="70BAE62B" w:rsidRDefault="35873218" w:rsidP="35873218">
      <w:pPr>
        <w:ind w:left="720"/>
        <w:jc w:val="both"/>
        <w:rPr>
          <w:rFonts w:eastAsia="Calibri" w:cs="Calibri"/>
          <w:szCs w:val="22"/>
        </w:rPr>
      </w:pPr>
      <w:r w:rsidRPr="35873218">
        <w:rPr>
          <w:rFonts w:eastAsia="Calibri" w:cs="Calibri"/>
          <w:szCs w:val="22"/>
        </w:rPr>
        <w:t>Working in conjunction with the Form/Subject teacher and when necessary, the Head of Department and SENCO, to support the planning, progress, evaluation and development of pupils by:</w:t>
      </w:r>
    </w:p>
    <w:p w14:paraId="29E66729" w14:textId="7C272C95" w:rsidR="70BAE62B" w:rsidRDefault="35873218" w:rsidP="35873218">
      <w:pPr>
        <w:pStyle w:val="ListParagraph"/>
        <w:numPr>
          <w:ilvl w:val="0"/>
          <w:numId w:val="4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>work within the overall ethos of the class</w:t>
      </w:r>
    </w:p>
    <w:p w14:paraId="3CB3E561" w14:textId="1F3C3A48" w:rsidR="70BAE62B" w:rsidRDefault="35873218" w:rsidP="35873218">
      <w:pPr>
        <w:pStyle w:val="ListParagraph"/>
        <w:numPr>
          <w:ilvl w:val="0"/>
          <w:numId w:val="4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>have an awareness of the range of pupils’ needs and respond appropriately (training provided where necessary)</w:t>
      </w:r>
    </w:p>
    <w:p w14:paraId="3C0FEA55" w14:textId="72D869D3" w:rsidR="70BAE62B" w:rsidRDefault="35873218" w:rsidP="35873218">
      <w:pPr>
        <w:pStyle w:val="ListParagraph"/>
        <w:numPr>
          <w:ilvl w:val="0"/>
          <w:numId w:val="4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>work according to daily/medium term lesson planning as directed by the Form/Subject teacher</w:t>
      </w:r>
    </w:p>
    <w:p w14:paraId="544FD041" w14:textId="0C385854" w:rsidR="70BAE62B" w:rsidRDefault="35873218" w:rsidP="35873218">
      <w:pPr>
        <w:pStyle w:val="ListParagraph"/>
        <w:numPr>
          <w:ilvl w:val="0"/>
          <w:numId w:val="4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 xml:space="preserve">contribute to record-keeping as agreed by the Form/Subject teacher/Head of Department/ SENCO </w:t>
      </w:r>
    </w:p>
    <w:p w14:paraId="3770721B" w14:textId="07346F1A" w:rsidR="70BAE62B" w:rsidRDefault="35873218" w:rsidP="35873218">
      <w:pPr>
        <w:pStyle w:val="ListParagraph"/>
        <w:numPr>
          <w:ilvl w:val="0"/>
          <w:numId w:val="4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 xml:space="preserve">support and implement a range of teaching strategies </w:t>
      </w:r>
    </w:p>
    <w:p w14:paraId="595A3F6E" w14:textId="5813B6B9" w:rsidR="70BAE62B" w:rsidRDefault="35873218" w:rsidP="35873218">
      <w:pPr>
        <w:pStyle w:val="ListParagraph"/>
        <w:numPr>
          <w:ilvl w:val="0"/>
          <w:numId w:val="4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>provide feedback to the Form/Subject teacher/ Head of Department/ SENCO on impact of in-class support/strategies and additional intervention</w:t>
      </w:r>
    </w:p>
    <w:p w14:paraId="14FA846A" w14:textId="22FEE2B5" w:rsidR="70BAE62B" w:rsidRDefault="35873218" w:rsidP="35873218">
      <w:pPr>
        <w:pStyle w:val="ListParagraph"/>
        <w:numPr>
          <w:ilvl w:val="0"/>
          <w:numId w:val="4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>support teachers in the administration of exams/tests</w:t>
      </w:r>
    </w:p>
    <w:p w14:paraId="30A49790" w14:textId="4A26EB53" w:rsidR="70BAE62B" w:rsidRDefault="35873218" w:rsidP="35873218">
      <w:pPr>
        <w:pStyle w:val="ListParagraph"/>
        <w:numPr>
          <w:ilvl w:val="0"/>
          <w:numId w:val="4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>contribute to reviews of children’s progress as appropriate</w:t>
      </w:r>
    </w:p>
    <w:p w14:paraId="67E69923" w14:textId="0E0A82A0" w:rsidR="70BAE62B" w:rsidRDefault="35873218" w:rsidP="35873218">
      <w:pPr>
        <w:pStyle w:val="ListParagraph"/>
        <w:numPr>
          <w:ilvl w:val="0"/>
          <w:numId w:val="4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>observe confidentiality</w:t>
      </w:r>
    </w:p>
    <w:p w14:paraId="1BA47B07" w14:textId="095B61FD" w:rsidR="70BAE62B" w:rsidRDefault="70BAE62B" w:rsidP="70BAE62B">
      <w:pPr>
        <w:rPr>
          <w:rFonts w:eastAsia="Calibri" w:cs="Calibri"/>
          <w:szCs w:val="22"/>
        </w:rPr>
      </w:pPr>
    </w:p>
    <w:p w14:paraId="5AF96B1A" w14:textId="4CEAFC01" w:rsidR="70BAE62B" w:rsidRDefault="70BAE62B" w:rsidP="70BAE62B">
      <w:pPr>
        <w:jc w:val="both"/>
        <w:rPr>
          <w:rFonts w:eastAsia="Calibri" w:cs="Calibri"/>
          <w:szCs w:val="22"/>
        </w:rPr>
      </w:pPr>
      <w:r w:rsidRPr="70BAE62B">
        <w:rPr>
          <w:rFonts w:eastAsia="Calibri" w:cs="Calibri"/>
          <w:b/>
          <w:bCs/>
          <w:szCs w:val="22"/>
        </w:rPr>
        <w:t>Supporting the School</w:t>
      </w:r>
    </w:p>
    <w:p w14:paraId="36612ED8" w14:textId="0D8C1B0D" w:rsidR="70BAE62B" w:rsidRPr="009F528F" w:rsidRDefault="70BAE62B" w:rsidP="70BAE62B">
      <w:pPr>
        <w:jc w:val="both"/>
        <w:rPr>
          <w:rFonts w:eastAsia="Calibri" w:cs="Calibri"/>
          <w:szCs w:val="22"/>
        </w:rPr>
      </w:pPr>
      <w:r w:rsidRPr="009F528F">
        <w:rPr>
          <w:rFonts w:eastAsia="Calibri" w:cs="Calibri"/>
          <w:szCs w:val="22"/>
        </w:rPr>
        <w:t>To:-</w:t>
      </w:r>
    </w:p>
    <w:p w14:paraId="4A69F000" w14:textId="72C09BFF" w:rsidR="70BAE62B" w:rsidRDefault="35873218" w:rsidP="35873218">
      <w:pPr>
        <w:pStyle w:val="ListParagraph"/>
        <w:numPr>
          <w:ilvl w:val="0"/>
          <w:numId w:val="3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 xml:space="preserve">liaise and consult with all relevant staff and other professionals </w:t>
      </w:r>
    </w:p>
    <w:p w14:paraId="4C1336FE" w14:textId="3E0DA7AF" w:rsidR="70BAE62B" w:rsidRDefault="35873218" w:rsidP="35873218">
      <w:pPr>
        <w:pStyle w:val="ListParagraph"/>
        <w:numPr>
          <w:ilvl w:val="0"/>
          <w:numId w:val="3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 xml:space="preserve">attend relevant in-service training and support the delivery of relevant TLA staff training </w:t>
      </w:r>
    </w:p>
    <w:p w14:paraId="70A1F698" w14:textId="1E433DB8" w:rsidR="70BAE62B" w:rsidRDefault="35873218" w:rsidP="35873218">
      <w:pPr>
        <w:pStyle w:val="ListParagraph"/>
        <w:numPr>
          <w:ilvl w:val="0"/>
          <w:numId w:val="3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>be aware of school policies and procedures including child protection and safeguarding, health and safety, equal opportunities and whistle blowing</w:t>
      </w:r>
    </w:p>
    <w:p w14:paraId="0F1799D4" w14:textId="6E1C21AD" w:rsidR="70BAE62B" w:rsidRDefault="35873218" w:rsidP="35873218">
      <w:pPr>
        <w:pStyle w:val="ListParagraph"/>
        <w:numPr>
          <w:ilvl w:val="0"/>
          <w:numId w:val="3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 xml:space="preserve">maintain a strict respect of confidentiality at all times </w:t>
      </w:r>
    </w:p>
    <w:p w14:paraId="2B16EDD1" w14:textId="5E4F72C6" w:rsidR="70BAE62B" w:rsidRDefault="35873218" w:rsidP="35873218">
      <w:pPr>
        <w:pStyle w:val="ListParagraph"/>
        <w:numPr>
          <w:ilvl w:val="0"/>
          <w:numId w:val="3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>be positive about TPS out of school</w:t>
      </w:r>
    </w:p>
    <w:p w14:paraId="1001A70D" w14:textId="215D1BDC" w:rsidR="70BAE62B" w:rsidRDefault="35873218" w:rsidP="35873218">
      <w:pPr>
        <w:pStyle w:val="ListParagraph"/>
        <w:numPr>
          <w:ilvl w:val="0"/>
          <w:numId w:val="3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>undertake any other duties commensurate with the post, as allocated by the Headmaster</w:t>
      </w:r>
    </w:p>
    <w:p w14:paraId="1A973F4F" w14:textId="6BF25741" w:rsidR="70BAE62B" w:rsidRDefault="70BAE62B" w:rsidP="70BAE62B">
      <w:pPr>
        <w:jc w:val="both"/>
        <w:rPr>
          <w:rFonts w:eastAsia="Calibri" w:cs="Calibri"/>
          <w:szCs w:val="22"/>
        </w:rPr>
      </w:pPr>
    </w:p>
    <w:p w14:paraId="193D0736" w14:textId="0E0FB091" w:rsidR="70BAE62B" w:rsidRDefault="70BAE62B" w:rsidP="70BAE62B">
      <w:pPr>
        <w:jc w:val="both"/>
        <w:rPr>
          <w:rFonts w:eastAsia="Calibri" w:cs="Calibri"/>
          <w:szCs w:val="22"/>
        </w:rPr>
      </w:pPr>
      <w:r w:rsidRPr="70BAE62B">
        <w:rPr>
          <w:rFonts w:eastAsia="Calibri" w:cs="Calibri"/>
          <w:szCs w:val="22"/>
          <w:u w:val="single"/>
        </w:rPr>
        <w:t>What should Teaching &amp; Learning Assistants expect from teachers?</w:t>
      </w:r>
    </w:p>
    <w:p w14:paraId="3B0864DC" w14:textId="2BE38971" w:rsidR="70BAE62B" w:rsidRDefault="35873218" w:rsidP="35873218">
      <w:pPr>
        <w:pStyle w:val="ListParagraph"/>
        <w:numPr>
          <w:ilvl w:val="0"/>
          <w:numId w:val="2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>to be well-briefed as to expected role for each session</w:t>
      </w:r>
    </w:p>
    <w:p w14:paraId="2771E880" w14:textId="12D07DB4" w:rsidR="70BAE62B" w:rsidRDefault="35873218" w:rsidP="35873218">
      <w:pPr>
        <w:pStyle w:val="ListParagraph"/>
        <w:numPr>
          <w:ilvl w:val="0"/>
          <w:numId w:val="2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>to be given time to feedback (oral/written) re: a specific activity or child</w:t>
      </w:r>
    </w:p>
    <w:p w14:paraId="3D2830D3" w14:textId="060EC85A" w:rsidR="70BAE62B" w:rsidRDefault="35873218" w:rsidP="35873218">
      <w:pPr>
        <w:pStyle w:val="ListParagraph"/>
        <w:numPr>
          <w:ilvl w:val="0"/>
          <w:numId w:val="2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 xml:space="preserve">to be informed of any changes to routine that may affect them e.g. a cover teacher; trips; workshops, pupil absences </w:t>
      </w:r>
      <w:proofErr w:type="spellStart"/>
      <w:r w:rsidRPr="35873218">
        <w:rPr>
          <w:rFonts w:ascii="Calibri" w:eastAsia="Calibri" w:hAnsi="Calibri" w:cs="Calibri"/>
          <w:szCs w:val="22"/>
        </w:rPr>
        <w:t>etc</w:t>
      </w:r>
      <w:proofErr w:type="spellEnd"/>
    </w:p>
    <w:p w14:paraId="1469F0F4" w14:textId="5D00F2F8" w:rsidR="70BAE62B" w:rsidRDefault="35873218" w:rsidP="35873218">
      <w:pPr>
        <w:pStyle w:val="ListParagraph"/>
        <w:numPr>
          <w:ilvl w:val="0"/>
          <w:numId w:val="2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 xml:space="preserve">to be informed of any information regarding specific pupils e.g. feedback after a meeting with parents, further information obtained about a child from another agency </w:t>
      </w:r>
      <w:proofErr w:type="spellStart"/>
      <w:r w:rsidRPr="35873218">
        <w:rPr>
          <w:rFonts w:ascii="Calibri" w:eastAsia="Calibri" w:hAnsi="Calibri" w:cs="Calibri"/>
          <w:szCs w:val="22"/>
        </w:rPr>
        <w:t>etc</w:t>
      </w:r>
      <w:proofErr w:type="spellEnd"/>
    </w:p>
    <w:p w14:paraId="2331ED82" w14:textId="2037B3E2" w:rsidR="70BAE62B" w:rsidRDefault="35873218" w:rsidP="35873218">
      <w:pPr>
        <w:pStyle w:val="ListParagraph"/>
        <w:numPr>
          <w:ilvl w:val="0"/>
          <w:numId w:val="2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>clear advice regarding record-keeping</w:t>
      </w:r>
    </w:p>
    <w:p w14:paraId="58344935" w14:textId="5B149B53" w:rsidR="70BAE62B" w:rsidRDefault="35873218" w:rsidP="35873218">
      <w:pPr>
        <w:pStyle w:val="ListParagraph"/>
        <w:numPr>
          <w:ilvl w:val="0"/>
          <w:numId w:val="2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>to be treated with respect and as a fellow professional</w:t>
      </w:r>
    </w:p>
    <w:p w14:paraId="3EE30B77" w14:textId="64A68AE7" w:rsidR="70BAE62B" w:rsidRDefault="70BAE62B" w:rsidP="70BAE62B">
      <w:pPr>
        <w:jc w:val="both"/>
        <w:rPr>
          <w:rFonts w:eastAsia="Calibri" w:cs="Calibri"/>
          <w:szCs w:val="22"/>
        </w:rPr>
      </w:pPr>
    </w:p>
    <w:p w14:paraId="05DA85BA" w14:textId="71861049" w:rsidR="70BAE62B" w:rsidRDefault="70BAE62B" w:rsidP="70BAE62B">
      <w:pPr>
        <w:jc w:val="both"/>
        <w:rPr>
          <w:rFonts w:eastAsia="Calibri" w:cs="Calibri"/>
          <w:szCs w:val="22"/>
        </w:rPr>
      </w:pPr>
      <w:r w:rsidRPr="70BAE62B">
        <w:rPr>
          <w:rFonts w:eastAsia="Calibri" w:cs="Calibri"/>
          <w:szCs w:val="22"/>
          <w:u w:val="single"/>
        </w:rPr>
        <w:t>What should teachers expect from Teaching &amp; Learning Assistants?</w:t>
      </w:r>
    </w:p>
    <w:p w14:paraId="7E914A83" w14:textId="2697C90F" w:rsidR="70BAE62B" w:rsidRDefault="35873218" w:rsidP="35873218">
      <w:pPr>
        <w:pStyle w:val="ListParagraph"/>
        <w:numPr>
          <w:ilvl w:val="0"/>
          <w:numId w:val="1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>modelling of appropriate behaviour</w:t>
      </w:r>
    </w:p>
    <w:p w14:paraId="3A04F25A" w14:textId="6A85404C" w:rsidR="70BAE62B" w:rsidRDefault="35873218" w:rsidP="35873218">
      <w:pPr>
        <w:pStyle w:val="ListParagraph"/>
        <w:numPr>
          <w:ilvl w:val="0"/>
          <w:numId w:val="1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>a positive and sensitive approach to all children and the understanding of the need for flexibility of approach</w:t>
      </w:r>
    </w:p>
    <w:p w14:paraId="35C13B1D" w14:textId="26C78DAE" w:rsidR="70BAE62B" w:rsidRDefault="35873218" w:rsidP="35873218">
      <w:pPr>
        <w:pStyle w:val="ListParagraph"/>
        <w:numPr>
          <w:ilvl w:val="0"/>
          <w:numId w:val="1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>complete confidentiality</w:t>
      </w:r>
    </w:p>
    <w:p w14:paraId="39E040D8" w14:textId="4367D4F1" w:rsidR="70BAE62B" w:rsidRDefault="35873218" w:rsidP="35873218">
      <w:pPr>
        <w:pStyle w:val="ListParagraph"/>
        <w:numPr>
          <w:ilvl w:val="0"/>
          <w:numId w:val="1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>discussion re: concerns/successes only with other members of staff, and especially with the member of staff directly concerned</w:t>
      </w:r>
    </w:p>
    <w:p w14:paraId="4FC9C049" w14:textId="55BED057" w:rsidR="70BAE62B" w:rsidRDefault="35873218" w:rsidP="35873218">
      <w:pPr>
        <w:pStyle w:val="ListParagraph"/>
        <w:numPr>
          <w:ilvl w:val="0"/>
          <w:numId w:val="1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 xml:space="preserve">clarification of any uncertainties regarding expectations </w:t>
      </w:r>
    </w:p>
    <w:p w14:paraId="7FAC050A" w14:textId="17EFB086" w:rsidR="70BAE62B" w:rsidRDefault="35873218" w:rsidP="35873218">
      <w:pPr>
        <w:pStyle w:val="ListParagraph"/>
        <w:numPr>
          <w:ilvl w:val="0"/>
          <w:numId w:val="1"/>
        </w:numPr>
        <w:spacing w:after="200"/>
        <w:jc w:val="both"/>
        <w:rPr>
          <w:color w:val="000000" w:themeColor="text1"/>
          <w:szCs w:val="22"/>
        </w:rPr>
      </w:pPr>
      <w:r w:rsidRPr="35873218">
        <w:rPr>
          <w:rFonts w:ascii="Calibri" w:eastAsia="Calibri" w:hAnsi="Calibri" w:cs="Calibri"/>
          <w:szCs w:val="22"/>
        </w:rPr>
        <w:t>informing the Deputy Headmaster/Form or Subject teacher of known absences e.g. courses, medical appointments and following School procedures in cases of illness so that all relevant staff may be notified</w:t>
      </w:r>
    </w:p>
    <w:p w14:paraId="6AF0D593" w14:textId="38BE96E5" w:rsidR="70BAE62B" w:rsidRDefault="35873218" w:rsidP="35873218">
      <w:pPr>
        <w:pStyle w:val="ListParagraph"/>
        <w:numPr>
          <w:ilvl w:val="0"/>
          <w:numId w:val="1"/>
        </w:numPr>
        <w:spacing w:after="200"/>
        <w:jc w:val="both"/>
        <w:rPr>
          <w:color w:val="000000" w:themeColor="text1"/>
          <w:szCs w:val="22"/>
        </w:rPr>
      </w:pPr>
      <w:proofErr w:type="gramStart"/>
      <w:r w:rsidRPr="35873218">
        <w:rPr>
          <w:rFonts w:ascii="Calibri" w:eastAsia="Calibri" w:hAnsi="Calibri" w:cs="Calibri"/>
          <w:szCs w:val="22"/>
        </w:rPr>
        <w:t>ensuring</w:t>
      </w:r>
      <w:proofErr w:type="gramEnd"/>
      <w:r w:rsidRPr="35873218">
        <w:rPr>
          <w:rFonts w:ascii="Calibri" w:eastAsia="Calibri" w:hAnsi="Calibri" w:cs="Calibri"/>
          <w:szCs w:val="22"/>
        </w:rPr>
        <w:t xml:space="preserve"> record-keeping is up to date and liaising with the appropriate member of staff if necessary.</w:t>
      </w:r>
    </w:p>
    <w:p w14:paraId="1FD190D2" w14:textId="6BE562A0" w:rsidR="70BAE62B" w:rsidRDefault="70BAE62B" w:rsidP="70BAE62B">
      <w:pPr>
        <w:spacing w:after="0"/>
        <w:ind w:left="3600" w:hanging="3600"/>
        <w:rPr>
          <w:rFonts w:asciiTheme="minorHAnsi" w:hAnsiTheme="minorHAnsi" w:cs="Calibri"/>
          <w:b/>
          <w:bCs/>
        </w:rPr>
      </w:pPr>
    </w:p>
    <w:p w14:paraId="135D058E" w14:textId="77777777" w:rsidR="00852BCF" w:rsidRPr="00852BCF" w:rsidRDefault="00852BCF" w:rsidP="00852BCF">
      <w:pPr>
        <w:spacing w:after="0"/>
        <w:rPr>
          <w:rFonts w:asciiTheme="minorHAnsi" w:hAnsiTheme="minorHAnsi" w:cs="Calibri"/>
          <w:szCs w:val="22"/>
        </w:rPr>
      </w:pPr>
    </w:p>
    <w:p w14:paraId="72AAC730" w14:textId="77777777" w:rsidR="00852BCF" w:rsidRPr="00852BCF" w:rsidRDefault="00852BCF" w:rsidP="00852BCF">
      <w:pPr>
        <w:pStyle w:val="Heading5"/>
        <w:spacing w:after="0"/>
        <w:rPr>
          <w:rFonts w:asciiTheme="minorHAnsi" w:hAnsiTheme="minorHAnsi" w:cs="Calibri"/>
          <w:b/>
          <w:szCs w:val="22"/>
        </w:rPr>
      </w:pPr>
      <w:r w:rsidRPr="00852BCF">
        <w:rPr>
          <w:rFonts w:asciiTheme="minorHAnsi" w:hAnsiTheme="minorHAnsi" w:cs="Calibri"/>
          <w:b/>
          <w:szCs w:val="22"/>
        </w:rPr>
        <w:t>PERSON SPECIFICATION</w:t>
      </w:r>
    </w:p>
    <w:p w14:paraId="1CA87BE5" w14:textId="77777777" w:rsidR="00852BCF" w:rsidRPr="00852BCF" w:rsidRDefault="00852BCF" w:rsidP="00852BCF">
      <w:pPr>
        <w:spacing w:after="0"/>
        <w:rPr>
          <w:rFonts w:asciiTheme="minorHAnsi" w:hAnsiTheme="minorHAnsi" w:cs="Calibri"/>
          <w:szCs w:val="22"/>
        </w:rPr>
      </w:pPr>
      <w:r w:rsidRPr="00852BCF">
        <w:rPr>
          <w:rFonts w:asciiTheme="minorHAnsi" w:hAnsiTheme="minorHAnsi" w:cs="Calibri"/>
          <w:szCs w:val="22"/>
        </w:rPr>
        <w:t xml:space="preserve">The person appointed should be supportive of independent education and demonstrate the following qualities and skills. </w:t>
      </w:r>
    </w:p>
    <w:p w14:paraId="06A5B29F" w14:textId="77777777" w:rsidR="00852BCF" w:rsidRPr="00852BCF" w:rsidRDefault="70BAE62B" w:rsidP="00852BCF">
      <w:pPr>
        <w:spacing w:after="0"/>
        <w:rPr>
          <w:rFonts w:asciiTheme="minorHAnsi" w:hAnsiTheme="minorHAnsi" w:cs="Calibri"/>
          <w:szCs w:val="22"/>
        </w:rPr>
      </w:pPr>
      <w:r w:rsidRPr="70BAE62B">
        <w:rPr>
          <w:rFonts w:asciiTheme="minorHAnsi" w:hAnsiTheme="minorHAnsi" w:cs="Calibri"/>
        </w:rPr>
        <w:t>He/she will:</w:t>
      </w:r>
    </w:p>
    <w:p w14:paraId="62E08FCC" w14:textId="40CF26AF" w:rsidR="70BAE62B" w:rsidRDefault="70BAE62B" w:rsidP="70BAE62B">
      <w:pPr>
        <w:numPr>
          <w:ilvl w:val="0"/>
          <w:numId w:val="11"/>
        </w:numPr>
        <w:spacing w:after="0"/>
      </w:pPr>
      <w:r w:rsidRPr="70BAE62B">
        <w:rPr>
          <w:rFonts w:asciiTheme="minorHAnsi" w:hAnsiTheme="minorHAnsi" w:cs="Calibri"/>
        </w:rPr>
        <w:t xml:space="preserve">Have a strong interest in supporting children in Mathematics in both Key Stage 2 &amp; 3.  </w:t>
      </w:r>
    </w:p>
    <w:p w14:paraId="0D9716CE" w14:textId="40343516" w:rsidR="70BAE62B" w:rsidRDefault="70BAE62B" w:rsidP="70BAE62B">
      <w:pPr>
        <w:numPr>
          <w:ilvl w:val="0"/>
          <w:numId w:val="11"/>
        </w:numPr>
        <w:spacing w:after="0"/>
      </w:pPr>
      <w:r w:rsidRPr="70BAE62B">
        <w:rPr>
          <w:rFonts w:asciiTheme="minorHAnsi" w:hAnsiTheme="minorHAnsi" w:cs="Calibri"/>
        </w:rPr>
        <w:t xml:space="preserve">Plan and lead Mathematics booster groups (Degree or teaching qualification in Mathematics, desirable but not essential). </w:t>
      </w:r>
    </w:p>
    <w:p w14:paraId="1DC23A9B" w14:textId="77777777" w:rsidR="00852BCF" w:rsidRPr="00852BCF" w:rsidRDefault="00852BCF" w:rsidP="00852BCF">
      <w:pPr>
        <w:numPr>
          <w:ilvl w:val="0"/>
          <w:numId w:val="11"/>
        </w:numPr>
        <w:spacing w:after="0"/>
        <w:rPr>
          <w:rFonts w:asciiTheme="minorHAnsi" w:hAnsiTheme="minorHAnsi" w:cs="Calibri"/>
          <w:szCs w:val="22"/>
        </w:rPr>
      </w:pPr>
      <w:r w:rsidRPr="00852BCF">
        <w:rPr>
          <w:rFonts w:asciiTheme="minorHAnsi" w:hAnsiTheme="minorHAnsi" w:cs="Calibri"/>
          <w:szCs w:val="22"/>
        </w:rPr>
        <w:t>Enjoy working with children</w:t>
      </w:r>
    </w:p>
    <w:p w14:paraId="3F4F12AB" w14:textId="77777777" w:rsidR="00852BCF" w:rsidRPr="00852BCF" w:rsidRDefault="00852BCF" w:rsidP="00852BCF">
      <w:pPr>
        <w:numPr>
          <w:ilvl w:val="0"/>
          <w:numId w:val="11"/>
        </w:numPr>
        <w:spacing w:after="0"/>
        <w:rPr>
          <w:rFonts w:asciiTheme="minorHAnsi" w:hAnsiTheme="minorHAnsi" w:cs="Calibri"/>
          <w:szCs w:val="22"/>
        </w:rPr>
      </w:pPr>
      <w:r w:rsidRPr="00852BCF">
        <w:rPr>
          <w:rFonts w:asciiTheme="minorHAnsi" w:hAnsiTheme="minorHAnsi" w:cs="Calibri"/>
          <w:szCs w:val="22"/>
        </w:rPr>
        <w:t>Be considerate of pupils’ needs and respect their personal circumstances</w:t>
      </w:r>
    </w:p>
    <w:p w14:paraId="578BF31A" w14:textId="77777777" w:rsidR="00852BCF" w:rsidRPr="00852BCF" w:rsidRDefault="00852BCF" w:rsidP="00852BCF">
      <w:pPr>
        <w:numPr>
          <w:ilvl w:val="0"/>
          <w:numId w:val="11"/>
        </w:numPr>
        <w:spacing w:after="0"/>
        <w:rPr>
          <w:rFonts w:asciiTheme="minorHAnsi" w:hAnsiTheme="minorHAnsi" w:cs="Calibri"/>
          <w:szCs w:val="22"/>
        </w:rPr>
      </w:pPr>
      <w:r w:rsidRPr="00852BCF">
        <w:rPr>
          <w:rFonts w:asciiTheme="minorHAnsi" w:hAnsiTheme="minorHAnsi" w:cs="Calibri"/>
          <w:szCs w:val="22"/>
        </w:rPr>
        <w:t>Encourage pupils’ independence</w:t>
      </w:r>
    </w:p>
    <w:p w14:paraId="2EFA0324" w14:textId="77777777" w:rsidR="00852BCF" w:rsidRPr="00852BCF" w:rsidRDefault="00852BCF" w:rsidP="00852BCF">
      <w:pPr>
        <w:numPr>
          <w:ilvl w:val="0"/>
          <w:numId w:val="11"/>
        </w:numPr>
        <w:spacing w:after="0"/>
        <w:rPr>
          <w:rFonts w:asciiTheme="minorHAnsi" w:hAnsiTheme="minorHAnsi" w:cs="Calibri"/>
          <w:szCs w:val="22"/>
        </w:rPr>
      </w:pPr>
      <w:r w:rsidRPr="00852BCF">
        <w:rPr>
          <w:rFonts w:asciiTheme="minorHAnsi" w:hAnsiTheme="minorHAnsi" w:cs="Calibri"/>
          <w:szCs w:val="22"/>
        </w:rPr>
        <w:t>Observe confidentiality</w:t>
      </w:r>
    </w:p>
    <w:p w14:paraId="4857359F" w14:textId="77777777" w:rsidR="00852BCF" w:rsidRPr="00852BCF" w:rsidRDefault="00852BCF" w:rsidP="00852BCF">
      <w:pPr>
        <w:pStyle w:val="Default"/>
        <w:numPr>
          <w:ilvl w:val="0"/>
          <w:numId w:val="11"/>
        </w:numPr>
        <w:rPr>
          <w:rFonts w:asciiTheme="minorHAnsi" w:hAnsiTheme="minorHAnsi"/>
          <w:color w:val="auto"/>
          <w:sz w:val="22"/>
          <w:szCs w:val="22"/>
        </w:rPr>
      </w:pPr>
      <w:r w:rsidRPr="00852BCF">
        <w:rPr>
          <w:rFonts w:asciiTheme="minorHAnsi" w:hAnsiTheme="minorHAnsi"/>
          <w:color w:val="auto"/>
          <w:sz w:val="22"/>
          <w:szCs w:val="22"/>
        </w:rPr>
        <w:t xml:space="preserve">Comply with policies and procedures relating to child protection, health, safety and security, confidentiality, data protection and equal opportunities </w:t>
      </w:r>
    </w:p>
    <w:p w14:paraId="54B101C8" w14:textId="371BF931" w:rsidR="00852BCF" w:rsidRPr="00852BCF" w:rsidRDefault="70BAE62B" w:rsidP="70BAE62B">
      <w:pPr>
        <w:numPr>
          <w:ilvl w:val="0"/>
          <w:numId w:val="11"/>
        </w:numPr>
        <w:spacing w:after="0"/>
        <w:rPr>
          <w:rFonts w:asciiTheme="minorHAnsi" w:hAnsiTheme="minorHAnsi" w:cs="Calibri"/>
        </w:rPr>
      </w:pPr>
      <w:r w:rsidRPr="70BAE62B">
        <w:rPr>
          <w:rFonts w:asciiTheme="minorHAnsi" w:hAnsiTheme="minorHAnsi" w:cs="Calibri"/>
        </w:rPr>
        <w:t>Be able to use his/her own initiative</w:t>
      </w:r>
    </w:p>
    <w:p w14:paraId="259E3A83" w14:textId="77777777" w:rsidR="00852BCF" w:rsidRPr="00852BCF" w:rsidRDefault="00852BCF" w:rsidP="00852BCF">
      <w:pPr>
        <w:numPr>
          <w:ilvl w:val="0"/>
          <w:numId w:val="11"/>
        </w:numPr>
        <w:spacing w:after="0"/>
        <w:rPr>
          <w:rFonts w:asciiTheme="minorHAnsi" w:hAnsiTheme="minorHAnsi" w:cs="Calibri"/>
          <w:szCs w:val="22"/>
        </w:rPr>
      </w:pPr>
      <w:r w:rsidRPr="00852BCF">
        <w:rPr>
          <w:rFonts w:asciiTheme="minorHAnsi" w:hAnsiTheme="minorHAnsi" w:cs="Calibri"/>
          <w:szCs w:val="22"/>
        </w:rPr>
        <w:t>Be adaptable</w:t>
      </w:r>
    </w:p>
    <w:p w14:paraId="423779CC" w14:textId="77777777" w:rsidR="00852BCF" w:rsidRPr="00852BCF" w:rsidRDefault="00852BCF" w:rsidP="00852BCF">
      <w:pPr>
        <w:numPr>
          <w:ilvl w:val="0"/>
          <w:numId w:val="11"/>
        </w:numPr>
        <w:spacing w:after="0"/>
        <w:rPr>
          <w:rFonts w:asciiTheme="minorHAnsi" w:hAnsiTheme="minorHAnsi" w:cs="Calibri"/>
          <w:szCs w:val="22"/>
        </w:rPr>
      </w:pPr>
      <w:r w:rsidRPr="00852BCF">
        <w:rPr>
          <w:rFonts w:asciiTheme="minorHAnsi" w:hAnsiTheme="minorHAnsi" w:cs="Calibri"/>
          <w:szCs w:val="22"/>
        </w:rPr>
        <w:t>Remain calm under pressure</w:t>
      </w:r>
    </w:p>
    <w:p w14:paraId="65486884" w14:textId="77777777" w:rsidR="00852BCF" w:rsidRPr="00852BCF" w:rsidRDefault="00852BCF" w:rsidP="00852BCF">
      <w:pPr>
        <w:numPr>
          <w:ilvl w:val="0"/>
          <w:numId w:val="11"/>
        </w:numPr>
        <w:spacing w:after="0"/>
        <w:rPr>
          <w:rFonts w:asciiTheme="minorHAnsi" w:hAnsiTheme="minorHAnsi" w:cs="Calibri"/>
          <w:szCs w:val="22"/>
        </w:rPr>
      </w:pPr>
      <w:r w:rsidRPr="00852BCF">
        <w:rPr>
          <w:rFonts w:asciiTheme="minorHAnsi" w:hAnsiTheme="minorHAnsi" w:cs="Calibri"/>
          <w:szCs w:val="22"/>
        </w:rPr>
        <w:t>Have a positive attitude</w:t>
      </w:r>
    </w:p>
    <w:p w14:paraId="25DE6EE4" w14:textId="77777777" w:rsidR="00852BCF" w:rsidRPr="00852BCF" w:rsidRDefault="00852BCF" w:rsidP="00852BCF">
      <w:pPr>
        <w:numPr>
          <w:ilvl w:val="0"/>
          <w:numId w:val="11"/>
        </w:numPr>
        <w:spacing w:after="0"/>
        <w:rPr>
          <w:rFonts w:asciiTheme="minorHAnsi" w:hAnsiTheme="minorHAnsi" w:cs="Calibri"/>
          <w:szCs w:val="22"/>
        </w:rPr>
      </w:pPr>
      <w:r w:rsidRPr="00852BCF">
        <w:rPr>
          <w:rFonts w:asciiTheme="minorHAnsi" w:hAnsiTheme="minorHAnsi" w:cs="Calibri"/>
          <w:szCs w:val="22"/>
        </w:rPr>
        <w:t>Be self-motivated and well organised</w:t>
      </w:r>
    </w:p>
    <w:p w14:paraId="6150D99F" w14:textId="77777777" w:rsidR="00852BCF" w:rsidRPr="00852BCF" w:rsidRDefault="00852BCF" w:rsidP="00852BCF">
      <w:pPr>
        <w:numPr>
          <w:ilvl w:val="0"/>
          <w:numId w:val="11"/>
        </w:numPr>
        <w:spacing w:after="0"/>
        <w:rPr>
          <w:rFonts w:asciiTheme="minorHAnsi" w:hAnsiTheme="minorHAnsi" w:cs="Calibri"/>
          <w:szCs w:val="22"/>
        </w:rPr>
      </w:pPr>
      <w:r w:rsidRPr="00852BCF">
        <w:rPr>
          <w:rFonts w:asciiTheme="minorHAnsi" w:hAnsiTheme="minorHAnsi" w:cs="Calibri"/>
          <w:szCs w:val="22"/>
        </w:rPr>
        <w:t>Be able to relate to adults; have good communication skills</w:t>
      </w:r>
    </w:p>
    <w:p w14:paraId="75B99CD3" w14:textId="77777777" w:rsidR="00852BCF" w:rsidRPr="00852BCF" w:rsidRDefault="00852BCF" w:rsidP="00852BCF">
      <w:pPr>
        <w:numPr>
          <w:ilvl w:val="0"/>
          <w:numId w:val="11"/>
        </w:numPr>
        <w:spacing w:after="0"/>
        <w:rPr>
          <w:rFonts w:asciiTheme="minorHAnsi" w:hAnsiTheme="minorHAnsi" w:cs="Calibri"/>
          <w:szCs w:val="22"/>
        </w:rPr>
      </w:pPr>
      <w:r w:rsidRPr="00852BCF">
        <w:rPr>
          <w:rFonts w:asciiTheme="minorHAnsi" w:hAnsiTheme="minorHAnsi" w:cs="Calibri"/>
          <w:szCs w:val="22"/>
        </w:rPr>
        <w:t>Work under supervision and guidance</w:t>
      </w:r>
    </w:p>
    <w:p w14:paraId="6CC2325A" w14:textId="77777777" w:rsidR="00852BCF" w:rsidRPr="00852BCF" w:rsidRDefault="00852BCF" w:rsidP="00852BCF">
      <w:pPr>
        <w:numPr>
          <w:ilvl w:val="0"/>
          <w:numId w:val="11"/>
        </w:numPr>
        <w:spacing w:after="0"/>
        <w:rPr>
          <w:rFonts w:asciiTheme="minorHAnsi" w:hAnsiTheme="minorHAnsi" w:cs="Calibri"/>
          <w:szCs w:val="22"/>
        </w:rPr>
      </w:pPr>
      <w:r w:rsidRPr="00852BCF">
        <w:rPr>
          <w:rFonts w:asciiTheme="minorHAnsi" w:hAnsiTheme="minorHAnsi" w:cs="Calibri"/>
          <w:szCs w:val="22"/>
        </w:rPr>
        <w:t>Be able to contribute to regular recording of difficulties and progress</w:t>
      </w:r>
    </w:p>
    <w:p w14:paraId="71128F84" w14:textId="77777777" w:rsidR="00852BCF" w:rsidRPr="00852BCF" w:rsidRDefault="00852BCF" w:rsidP="00852BCF">
      <w:pPr>
        <w:numPr>
          <w:ilvl w:val="0"/>
          <w:numId w:val="11"/>
        </w:numPr>
        <w:spacing w:after="0"/>
        <w:rPr>
          <w:rFonts w:asciiTheme="minorHAnsi" w:hAnsiTheme="minorHAnsi" w:cs="Calibri"/>
          <w:szCs w:val="22"/>
        </w:rPr>
      </w:pPr>
      <w:r w:rsidRPr="00852BCF">
        <w:rPr>
          <w:rFonts w:asciiTheme="minorHAnsi" w:hAnsiTheme="minorHAnsi" w:cs="Calibri"/>
          <w:szCs w:val="22"/>
        </w:rPr>
        <w:t>Work in a variety of settings, e.g. classroom, playground, withdrawal sessions, school trips</w:t>
      </w:r>
    </w:p>
    <w:p w14:paraId="7018BFA6" w14:textId="77777777" w:rsidR="00852BCF" w:rsidRPr="00852BCF" w:rsidRDefault="00852BCF" w:rsidP="00852BCF">
      <w:pPr>
        <w:numPr>
          <w:ilvl w:val="0"/>
          <w:numId w:val="11"/>
        </w:numPr>
        <w:spacing w:after="0"/>
        <w:rPr>
          <w:rFonts w:asciiTheme="minorHAnsi" w:hAnsiTheme="minorHAnsi" w:cs="Calibri"/>
          <w:szCs w:val="22"/>
        </w:rPr>
      </w:pPr>
      <w:r w:rsidRPr="00852BCF">
        <w:rPr>
          <w:rFonts w:asciiTheme="minorHAnsi" w:hAnsiTheme="minorHAnsi" w:cs="Calibri"/>
          <w:szCs w:val="22"/>
        </w:rPr>
        <w:t>Take an active part and interest in the life of the school</w:t>
      </w:r>
    </w:p>
    <w:p w14:paraId="007D3786" w14:textId="6C094E03" w:rsidR="00852BCF" w:rsidRPr="00852BCF" w:rsidRDefault="70BAE62B" w:rsidP="70BAE62B">
      <w:pPr>
        <w:pStyle w:val="Default"/>
        <w:numPr>
          <w:ilvl w:val="0"/>
          <w:numId w:val="11"/>
        </w:numPr>
        <w:rPr>
          <w:rFonts w:asciiTheme="minorHAnsi" w:hAnsiTheme="minorHAnsi"/>
          <w:color w:val="auto"/>
          <w:sz w:val="22"/>
          <w:szCs w:val="22"/>
        </w:rPr>
      </w:pPr>
      <w:r w:rsidRPr="70BAE62B">
        <w:rPr>
          <w:rFonts w:asciiTheme="minorHAnsi" w:hAnsiTheme="minorHAnsi"/>
          <w:color w:val="auto"/>
          <w:sz w:val="22"/>
          <w:szCs w:val="22"/>
        </w:rPr>
        <w:t xml:space="preserve">Use ICT effectively to support learning including using other equipment technology, e.g. photocopier, supporting </w:t>
      </w:r>
      <w:proofErr w:type="gramStart"/>
      <w:r w:rsidRPr="70BAE62B">
        <w:rPr>
          <w:rFonts w:asciiTheme="minorHAnsi" w:hAnsiTheme="minorHAnsi"/>
          <w:color w:val="auto"/>
          <w:sz w:val="22"/>
          <w:szCs w:val="22"/>
        </w:rPr>
        <w:t>pupils</w:t>
      </w:r>
      <w:proofErr w:type="gramEnd"/>
      <w:r w:rsidRPr="70BAE62B">
        <w:rPr>
          <w:rFonts w:asciiTheme="minorHAnsi" w:hAnsiTheme="minorHAnsi"/>
          <w:color w:val="auto"/>
          <w:sz w:val="22"/>
          <w:szCs w:val="22"/>
        </w:rPr>
        <w:t xml:space="preserve"> use of personal devices. </w:t>
      </w:r>
    </w:p>
    <w:p w14:paraId="5EC7B8AA" w14:textId="77777777" w:rsidR="00852BCF" w:rsidRPr="00852BCF" w:rsidRDefault="00852BCF" w:rsidP="00852BCF">
      <w:pPr>
        <w:pStyle w:val="Default"/>
        <w:numPr>
          <w:ilvl w:val="0"/>
          <w:numId w:val="11"/>
        </w:numPr>
        <w:rPr>
          <w:rFonts w:asciiTheme="minorHAnsi" w:hAnsiTheme="minorHAnsi"/>
          <w:color w:val="auto"/>
          <w:sz w:val="22"/>
          <w:szCs w:val="22"/>
        </w:rPr>
      </w:pPr>
      <w:r w:rsidRPr="00852BCF">
        <w:rPr>
          <w:rFonts w:asciiTheme="minorHAnsi" w:hAnsiTheme="minorHAnsi"/>
          <w:color w:val="auto"/>
          <w:sz w:val="22"/>
          <w:szCs w:val="22"/>
        </w:rPr>
        <w:t xml:space="preserve">Understand relevant policies/codes of practice and possess awareness of relevant legislation </w:t>
      </w:r>
    </w:p>
    <w:p w14:paraId="2F043950" w14:textId="77777777" w:rsidR="00852BCF" w:rsidRPr="00852BCF" w:rsidRDefault="00852BCF" w:rsidP="00852BCF">
      <w:pPr>
        <w:numPr>
          <w:ilvl w:val="0"/>
          <w:numId w:val="11"/>
        </w:numPr>
        <w:spacing w:after="0"/>
        <w:rPr>
          <w:rFonts w:asciiTheme="minorHAnsi" w:hAnsiTheme="minorHAnsi" w:cs="Calibri"/>
          <w:szCs w:val="22"/>
        </w:rPr>
      </w:pPr>
      <w:r w:rsidRPr="00852BCF">
        <w:rPr>
          <w:rFonts w:asciiTheme="minorHAnsi" w:hAnsiTheme="minorHAnsi" w:cs="Calibri"/>
          <w:szCs w:val="22"/>
        </w:rPr>
        <w:t xml:space="preserve">Have appropriate literacy and numeracy skills </w:t>
      </w:r>
    </w:p>
    <w:p w14:paraId="5017720D" w14:textId="77777777" w:rsidR="00852BCF" w:rsidRPr="00852BCF" w:rsidRDefault="00852BCF" w:rsidP="00852BCF">
      <w:pPr>
        <w:pStyle w:val="Default"/>
        <w:numPr>
          <w:ilvl w:val="0"/>
          <w:numId w:val="11"/>
        </w:numPr>
        <w:rPr>
          <w:rFonts w:asciiTheme="minorHAnsi" w:hAnsiTheme="minorHAnsi"/>
          <w:color w:val="auto"/>
          <w:sz w:val="22"/>
          <w:szCs w:val="22"/>
        </w:rPr>
      </w:pPr>
      <w:r w:rsidRPr="00852BCF">
        <w:rPr>
          <w:rFonts w:asciiTheme="minorHAnsi" w:hAnsiTheme="minorHAnsi"/>
          <w:color w:val="auto"/>
          <w:sz w:val="22"/>
          <w:szCs w:val="22"/>
        </w:rPr>
        <w:t>Possess a general understanding of national curriculum and other relevant learning programmes/strategies</w:t>
      </w:r>
    </w:p>
    <w:p w14:paraId="2E7F3B35" w14:textId="77777777" w:rsidR="00852BCF" w:rsidRPr="00852BCF" w:rsidRDefault="00852BCF" w:rsidP="00852BCF">
      <w:pPr>
        <w:pStyle w:val="Default"/>
        <w:numPr>
          <w:ilvl w:val="0"/>
          <w:numId w:val="11"/>
        </w:numPr>
        <w:rPr>
          <w:rFonts w:asciiTheme="minorHAnsi" w:hAnsiTheme="minorHAnsi"/>
          <w:color w:val="auto"/>
          <w:sz w:val="22"/>
          <w:szCs w:val="22"/>
        </w:rPr>
      </w:pPr>
      <w:r w:rsidRPr="00852BCF">
        <w:rPr>
          <w:rFonts w:asciiTheme="minorHAnsi" w:hAnsiTheme="minorHAnsi"/>
          <w:color w:val="auto"/>
          <w:sz w:val="22"/>
          <w:szCs w:val="22"/>
        </w:rPr>
        <w:t xml:space="preserve">Possess a basic understanding of principles of child development and learning processes </w:t>
      </w:r>
    </w:p>
    <w:p w14:paraId="620F3BF7" w14:textId="77777777" w:rsidR="00852BCF" w:rsidRPr="00852BCF" w:rsidRDefault="00852BCF" w:rsidP="00852BCF">
      <w:pPr>
        <w:numPr>
          <w:ilvl w:val="0"/>
          <w:numId w:val="11"/>
        </w:numPr>
        <w:spacing w:after="0"/>
        <w:rPr>
          <w:rFonts w:asciiTheme="minorHAnsi" w:hAnsiTheme="minorHAnsi" w:cs="Calibri"/>
          <w:szCs w:val="22"/>
        </w:rPr>
      </w:pPr>
      <w:r w:rsidRPr="00852BCF">
        <w:rPr>
          <w:rFonts w:asciiTheme="minorHAnsi" w:hAnsiTheme="minorHAnsi" w:cs="Calibri"/>
          <w:szCs w:val="22"/>
        </w:rPr>
        <w:t>Undertake training</w:t>
      </w:r>
    </w:p>
    <w:p w14:paraId="7D7C5927" w14:textId="77777777" w:rsidR="00852BCF" w:rsidRPr="00852BCF" w:rsidRDefault="00852BCF" w:rsidP="00852BCF">
      <w:pPr>
        <w:rPr>
          <w:rFonts w:asciiTheme="minorHAnsi" w:hAnsiTheme="minorHAnsi" w:cs="Calibri"/>
          <w:szCs w:val="22"/>
        </w:rPr>
      </w:pPr>
    </w:p>
    <w:p w14:paraId="267538FC" w14:textId="77777777" w:rsidR="00852BCF" w:rsidRPr="00852BCF" w:rsidRDefault="00852BCF" w:rsidP="00852BCF">
      <w:pPr>
        <w:jc w:val="both"/>
        <w:rPr>
          <w:b/>
          <w:szCs w:val="22"/>
        </w:rPr>
      </w:pPr>
      <w:r w:rsidRPr="00852BCF">
        <w:rPr>
          <w:b/>
          <w:szCs w:val="22"/>
        </w:rPr>
        <w:t>TERMS AND CONDITIONS</w:t>
      </w:r>
    </w:p>
    <w:p w14:paraId="7A17F349" w14:textId="77777777" w:rsidR="00852BCF" w:rsidRPr="00852BCF" w:rsidRDefault="00852BCF" w:rsidP="00852BCF">
      <w:pPr>
        <w:spacing w:after="0"/>
        <w:jc w:val="both"/>
        <w:rPr>
          <w:b/>
          <w:szCs w:val="22"/>
        </w:rPr>
      </w:pPr>
    </w:p>
    <w:p w14:paraId="03DD2C43" w14:textId="0BFDA74B" w:rsidR="00852BCF" w:rsidRPr="00852BCF" w:rsidRDefault="00852BCF" w:rsidP="00852BCF">
      <w:pPr>
        <w:spacing w:after="0"/>
        <w:ind w:left="2127" w:hanging="2127"/>
        <w:jc w:val="both"/>
        <w:rPr>
          <w:szCs w:val="22"/>
        </w:rPr>
      </w:pPr>
      <w:r w:rsidRPr="00852BCF">
        <w:rPr>
          <w:szCs w:val="22"/>
        </w:rPr>
        <w:t>Salary:</w:t>
      </w:r>
      <w:r w:rsidRPr="00852BCF">
        <w:rPr>
          <w:szCs w:val="22"/>
        </w:rPr>
        <w:tab/>
      </w:r>
      <w:r w:rsidR="0051075D">
        <w:rPr>
          <w:szCs w:val="22"/>
        </w:rPr>
        <w:t>£8.54</w:t>
      </w:r>
      <w:r>
        <w:rPr>
          <w:szCs w:val="22"/>
        </w:rPr>
        <w:t xml:space="preserve"> an hour</w:t>
      </w:r>
    </w:p>
    <w:p w14:paraId="56F7B9D1" w14:textId="30165688" w:rsidR="00852BCF" w:rsidRPr="00852BCF" w:rsidRDefault="00852BCF" w:rsidP="70BAE62B">
      <w:pPr>
        <w:spacing w:after="0"/>
        <w:ind w:left="2127" w:hanging="2127"/>
        <w:jc w:val="both"/>
        <w:rPr>
          <w:color w:val="000000" w:themeColor="text1"/>
        </w:rPr>
      </w:pPr>
      <w:r w:rsidRPr="70BAE62B">
        <w:t xml:space="preserve">Hours of work:           </w:t>
      </w:r>
      <w:r w:rsidRPr="00852BCF">
        <w:rPr>
          <w:szCs w:val="22"/>
        </w:rPr>
        <w:tab/>
      </w:r>
      <w:r w:rsidRPr="70BAE62B">
        <w:t xml:space="preserve">This is a part time position 28 hours a week. </w:t>
      </w:r>
      <w:r w:rsidRPr="70BAE62B">
        <w:rPr>
          <w:color w:val="000000"/>
        </w:rPr>
        <w:t>Some degree</w:t>
      </w:r>
      <w:bookmarkStart w:id="0" w:name="_GoBack"/>
      <w:bookmarkEnd w:id="0"/>
      <w:r w:rsidRPr="70BAE62B">
        <w:rPr>
          <w:color w:val="000000"/>
        </w:rPr>
        <w:t xml:space="preserve"> of flexibility may be required to meet deadlines within the department.</w:t>
      </w:r>
      <w:r w:rsidR="00CC24BA" w:rsidRPr="70BAE62B">
        <w:rPr>
          <w:color w:val="000000"/>
        </w:rPr>
        <w:t xml:space="preserve"> Hours do include a Saturday morning dependent on the needs of the timetable. </w:t>
      </w:r>
    </w:p>
    <w:p w14:paraId="78A05898" w14:textId="77777777" w:rsidR="00852BCF" w:rsidRPr="00852BCF" w:rsidRDefault="00852BCF" w:rsidP="00852BCF">
      <w:pPr>
        <w:spacing w:after="0"/>
        <w:jc w:val="both"/>
        <w:rPr>
          <w:szCs w:val="22"/>
        </w:rPr>
      </w:pPr>
      <w:r w:rsidRPr="00852BCF">
        <w:rPr>
          <w:szCs w:val="22"/>
        </w:rPr>
        <w:t>Pension:                            </w:t>
      </w:r>
      <w:r w:rsidRPr="00852BCF">
        <w:rPr>
          <w:szCs w:val="22"/>
        </w:rPr>
        <w:tab/>
        <w:t xml:space="preserve">Automatic enrolment in the School Pension Scheme should you meet the </w:t>
      </w:r>
    </w:p>
    <w:p w14:paraId="3A73BEF9" w14:textId="77777777" w:rsidR="00852BCF" w:rsidRPr="00852BCF" w:rsidRDefault="00852BCF" w:rsidP="00852BCF">
      <w:pPr>
        <w:spacing w:after="0"/>
        <w:ind w:left="1440" w:firstLine="720"/>
        <w:jc w:val="both"/>
        <w:rPr>
          <w:szCs w:val="22"/>
        </w:rPr>
      </w:pPr>
      <w:proofErr w:type="gramStart"/>
      <w:r w:rsidRPr="00852BCF">
        <w:rPr>
          <w:szCs w:val="22"/>
        </w:rPr>
        <w:t>eligibility</w:t>
      </w:r>
      <w:proofErr w:type="gramEnd"/>
      <w:r w:rsidRPr="00852BCF">
        <w:rPr>
          <w:szCs w:val="22"/>
        </w:rPr>
        <w:t xml:space="preserve"> criteria.</w:t>
      </w:r>
    </w:p>
    <w:p w14:paraId="057224C3" w14:textId="77777777" w:rsidR="00852BCF" w:rsidRPr="00852BCF" w:rsidRDefault="00852BCF" w:rsidP="00852BCF">
      <w:pPr>
        <w:spacing w:after="0"/>
        <w:jc w:val="both"/>
        <w:rPr>
          <w:szCs w:val="22"/>
        </w:rPr>
      </w:pPr>
      <w:r w:rsidRPr="00852BCF">
        <w:rPr>
          <w:szCs w:val="22"/>
        </w:rPr>
        <w:t>Other Benefits:               </w:t>
      </w:r>
      <w:r w:rsidRPr="00852BCF">
        <w:rPr>
          <w:szCs w:val="22"/>
        </w:rPr>
        <w:tab/>
        <w:t>Free onsite parking &amp; meals when on duty and the School kitchen is open.</w:t>
      </w:r>
    </w:p>
    <w:p w14:paraId="06F8F934" w14:textId="77777777" w:rsidR="00852BCF" w:rsidRPr="00852BCF" w:rsidRDefault="00852BCF" w:rsidP="00852BCF">
      <w:pPr>
        <w:spacing w:after="0"/>
        <w:jc w:val="both"/>
        <w:rPr>
          <w:szCs w:val="22"/>
        </w:rPr>
      </w:pPr>
      <w:r w:rsidRPr="00852BCF">
        <w:rPr>
          <w:szCs w:val="22"/>
        </w:rPr>
        <w:tab/>
      </w:r>
      <w:r w:rsidRPr="00852BCF">
        <w:rPr>
          <w:szCs w:val="22"/>
        </w:rPr>
        <w:tab/>
      </w:r>
      <w:r w:rsidRPr="00852BCF">
        <w:rPr>
          <w:szCs w:val="22"/>
        </w:rPr>
        <w:tab/>
        <w:t>Discounted Sports Club Membership.</w:t>
      </w:r>
    </w:p>
    <w:p w14:paraId="187CE163" w14:textId="77777777" w:rsidR="00852BCF" w:rsidRPr="00852BCF" w:rsidRDefault="00852BCF" w:rsidP="00852BCF">
      <w:pPr>
        <w:spacing w:after="0"/>
        <w:jc w:val="both"/>
        <w:rPr>
          <w:szCs w:val="22"/>
        </w:rPr>
      </w:pPr>
      <w:r w:rsidRPr="00852BCF">
        <w:rPr>
          <w:szCs w:val="22"/>
        </w:rPr>
        <w:t>                                      </w:t>
      </w:r>
      <w:r w:rsidRPr="00852BCF">
        <w:rPr>
          <w:szCs w:val="22"/>
        </w:rPr>
        <w:tab/>
        <w:t>Contributory Health Scheme (when probation period completed)</w:t>
      </w:r>
    </w:p>
    <w:p w14:paraId="09DF4DDD" w14:textId="77777777" w:rsidR="00852BCF" w:rsidRPr="00852BCF" w:rsidRDefault="00852BCF" w:rsidP="00852BCF">
      <w:pPr>
        <w:jc w:val="both"/>
        <w:rPr>
          <w:b/>
          <w:szCs w:val="22"/>
        </w:rPr>
      </w:pPr>
    </w:p>
    <w:p w14:paraId="56BAC1EB" w14:textId="77777777" w:rsidR="00852BCF" w:rsidRPr="00852BCF" w:rsidRDefault="00852BCF" w:rsidP="00852BCF">
      <w:pPr>
        <w:jc w:val="both"/>
        <w:rPr>
          <w:b/>
          <w:szCs w:val="22"/>
        </w:rPr>
      </w:pPr>
      <w:r w:rsidRPr="00852BCF">
        <w:rPr>
          <w:b/>
          <w:szCs w:val="22"/>
        </w:rPr>
        <w:t>Taunton School follows Safer Recruitment Guidelines</w:t>
      </w:r>
    </w:p>
    <w:p w14:paraId="55AE3BC5" w14:textId="77777777" w:rsidR="00CC24BA" w:rsidRPr="00852BCF" w:rsidRDefault="00CC24BA" w:rsidP="24BD9547">
      <w:pPr>
        <w:jc w:val="both"/>
        <w:rPr>
          <w:b/>
          <w:bCs/>
        </w:rPr>
      </w:pPr>
    </w:p>
    <w:p w14:paraId="33EE2E29" w14:textId="7B6B044F" w:rsidR="24BD9547" w:rsidRDefault="24BD9547" w:rsidP="24BD9547">
      <w:pPr>
        <w:jc w:val="both"/>
        <w:rPr>
          <w:b/>
          <w:bCs/>
        </w:rPr>
      </w:pPr>
    </w:p>
    <w:sectPr w:rsidR="24BD9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0494"/>
    <w:multiLevelType w:val="hybridMultilevel"/>
    <w:tmpl w:val="A9D86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F3A9E"/>
    <w:multiLevelType w:val="hybridMultilevel"/>
    <w:tmpl w:val="1A9AF246"/>
    <w:lvl w:ilvl="0" w:tplc="2E361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6D0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B02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2B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07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18F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EF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67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29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6A53"/>
    <w:multiLevelType w:val="hybridMultilevel"/>
    <w:tmpl w:val="696CD47E"/>
    <w:lvl w:ilvl="0" w:tplc="A06E4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CF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E28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40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4E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CA5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88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A4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C4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E7B23"/>
    <w:multiLevelType w:val="singleLevel"/>
    <w:tmpl w:val="8FD6AE8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DA92220"/>
    <w:multiLevelType w:val="singleLevel"/>
    <w:tmpl w:val="C5C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D58419C"/>
    <w:multiLevelType w:val="singleLevel"/>
    <w:tmpl w:val="E7D09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2150B0"/>
    <w:multiLevelType w:val="singleLevel"/>
    <w:tmpl w:val="E7D09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0F476D"/>
    <w:multiLevelType w:val="hybridMultilevel"/>
    <w:tmpl w:val="B2387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9F4C13"/>
    <w:multiLevelType w:val="hybridMultilevel"/>
    <w:tmpl w:val="98F4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862B9"/>
    <w:multiLevelType w:val="hybridMultilevel"/>
    <w:tmpl w:val="4476BCF6"/>
    <w:lvl w:ilvl="0" w:tplc="A73A0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4B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E3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8A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04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C5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06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E8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03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96E34"/>
    <w:multiLevelType w:val="hybridMultilevel"/>
    <w:tmpl w:val="0CB6F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33619"/>
    <w:multiLevelType w:val="hybridMultilevel"/>
    <w:tmpl w:val="53FA14AC"/>
    <w:lvl w:ilvl="0" w:tplc="5F803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AA2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FE8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CE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9CC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78E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4F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0E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27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E3276"/>
    <w:multiLevelType w:val="hybridMultilevel"/>
    <w:tmpl w:val="3AB80F64"/>
    <w:lvl w:ilvl="0" w:tplc="D35CE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67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FA9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84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8F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AAA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C1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48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DE7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64D35"/>
    <w:multiLevelType w:val="singleLevel"/>
    <w:tmpl w:val="5CB6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13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CF"/>
    <w:rsid w:val="001B7B97"/>
    <w:rsid w:val="00231942"/>
    <w:rsid w:val="00502E57"/>
    <w:rsid w:val="0051075D"/>
    <w:rsid w:val="00631021"/>
    <w:rsid w:val="00852BCF"/>
    <w:rsid w:val="00935CA8"/>
    <w:rsid w:val="009F528F"/>
    <w:rsid w:val="00CC24BA"/>
    <w:rsid w:val="00DE7E34"/>
    <w:rsid w:val="24BD9547"/>
    <w:rsid w:val="35873218"/>
    <w:rsid w:val="3BAAAD4A"/>
    <w:rsid w:val="5725B882"/>
    <w:rsid w:val="70BAE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0892"/>
  <w15:docId w15:val="{8028BCD0-1832-45F9-8E8E-C12BA143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CF"/>
    <w:pPr>
      <w:spacing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52BCF"/>
    <w:pPr>
      <w:keepNext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2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52BCF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852BCF"/>
    <w:pPr>
      <w:outlineLvl w:val="3"/>
    </w:pPr>
    <w:rPr>
      <w:sz w:val="20"/>
    </w:rPr>
  </w:style>
  <w:style w:type="paragraph" w:styleId="Heading5">
    <w:name w:val="heading 5"/>
    <w:basedOn w:val="Normal"/>
    <w:link w:val="Heading5Char"/>
    <w:qFormat/>
    <w:rsid w:val="00852BCF"/>
    <w:pPr>
      <w:tabs>
        <w:tab w:val="num" w:pos="360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2BCF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52BCF"/>
    <w:rPr>
      <w:rFonts w:ascii="Calibri" w:eastAsia="Times New Roman" w:hAnsi="Calibri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852BCF"/>
    <w:rPr>
      <w:rFonts w:ascii="Calibri" w:eastAsia="Times New Roman" w:hAnsi="Calibri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52BCF"/>
    <w:rPr>
      <w:rFonts w:ascii="Calibri" w:eastAsia="Times New Roman" w:hAnsi="Calibri" w:cs="Times New Roman"/>
      <w:szCs w:val="20"/>
    </w:rPr>
  </w:style>
  <w:style w:type="paragraph" w:styleId="BodyText2">
    <w:name w:val="Body Text 2"/>
    <w:basedOn w:val="BodyText"/>
    <w:link w:val="BodyText2Char"/>
    <w:rsid w:val="00852BCF"/>
    <w:pPr>
      <w:spacing w:after="200"/>
      <w:ind w:left="720"/>
    </w:pPr>
  </w:style>
  <w:style w:type="character" w:customStyle="1" w:styleId="BodyText2Char">
    <w:name w:val="Body Text 2 Char"/>
    <w:basedOn w:val="DefaultParagraphFont"/>
    <w:link w:val="BodyText2"/>
    <w:rsid w:val="00852BCF"/>
    <w:rPr>
      <w:rFonts w:ascii="Calibri" w:eastAsia="Times New Roman" w:hAnsi="Calibri" w:cs="Times New Roman"/>
      <w:szCs w:val="20"/>
    </w:rPr>
  </w:style>
  <w:style w:type="paragraph" w:customStyle="1" w:styleId="Default">
    <w:name w:val="Default"/>
    <w:rsid w:val="00852B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52B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2BCF"/>
    <w:rPr>
      <w:rFonts w:ascii="Calibri" w:eastAsia="Times New Roman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C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2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852B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CA8"/>
    <w:pPr>
      <w:spacing w:after="240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1089</Words>
  <Characters>6210</Characters>
  <Application>Microsoft Office Word</Application>
  <DocSecurity>0</DocSecurity>
  <Lines>51</Lines>
  <Paragraphs>14</Paragraphs>
  <ScaleCrop>false</ScaleCrop>
  <Company>Taunton School Educational Charity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Eady</dc:creator>
  <cp:lastModifiedBy>Kirsty Eady</cp:lastModifiedBy>
  <cp:revision>9</cp:revision>
  <dcterms:created xsi:type="dcterms:W3CDTF">2019-01-25T15:00:00Z</dcterms:created>
  <dcterms:modified xsi:type="dcterms:W3CDTF">2019-02-27T11:43:00Z</dcterms:modified>
</cp:coreProperties>
</file>