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75104" w14:textId="77777777" w:rsidR="00D948A7" w:rsidRDefault="00D948A7" w:rsidP="00D948A7">
      <w:pPr>
        <w:pStyle w:val="ListParagraph"/>
        <w:ind w:left="0"/>
        <w:jc w:val="right"/>
        <w:rPr>
          <w:rFonts w:cs="Calibri"/>
          <w:b/>
          <w:sz w:val="28"/>
          <w:szCs w:val="28"/>
        </w:rPr>
      </w:pPr>
      <w:r>
        <w:rPr>
          <w:noProof/>
          <w:lang w:eastAsia="en-GB"/>
        </w:rPr>
        <w:drawing>
          <wp:inline distT="0" distB="0" distL="0" distR="0" wp14:anchorId="78CC34B1" wp14:editId="4D0E6C13">
            <wp:extent cx="1613139" cy="9026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5200" cy="909409"/>
                    </a:xfrm>
                    <a:prstGeom prst="rect">
                      <a:avLst/>
                    </a:prstGeom>
                    <a:noFill/>
                    <a:ln>
                      <a:noFill/>
                    </a:ln>
                  </pic:spPr>
                </pic:pic>
              </a:graphicData>
            </a:graphic>
          </wp:inline>
        </w:drawing>
      </w:r>
    </w:p>
    <w:p w14:paraId="6160CF1A" w14:textId="77777777" w:rsidR="00D948A7" w:rsidRDefault="00D948A7" w:rsidP="00D948A7">
      <w:pPr>
        <w:pStyle w:val="ListParagraph"/>
        <w:ind w:left="0"/>
        <w:rPr>
          <w:rFonts w:cs="Calibri"/>
          <w:b/>
          <w:sz w:val="28"/>
          <w:szCs w:val="28"/>
        </w:rPr>
      </w:pPr>
      <w:r w:rsidRPr="0012455D">
        <w:rPr>
          <w:rFonts w:cs="Calibri"/>
          <w:b/>
          <w:sz w:val="28"/>
          <w:szCs w:val="28"/>
        </w:rPr>
        <w:t>JOB DESCRIPTION</w:t>
      </w:r>
    </w:p>
    <w:p w14:paraId="20BC66AF" w14:textId="77777777" w:rsidR="007452A4" w:rsidRPr="007452A4" w:rsidRDefault="007452A4" w:rsidP="007452A4">
      <w:pPr>
        <w:spacing w:line="240" w:lineRule="auto"/>
        <w:jc w:val="both"/>
        <w:rPr>
          <w:b/>
          <w:bCs/>
          <w:sz w:val="36"/>
          <w:szCs w:val="24"/>
        </w:rPr>
      </w:pPr>
      <w:r w:rsidRPr="007452A4">
        <w:rPr>
          <w:b/>
          <w:bCs/>
          <w:sz w:val="36"/>
          <w:szCs w:val="24"/>
        </w:rPr>
        <w:t>Chaplain of Seaford College</w:t>
      </w:r>
    </w:p>
    <w:p w14:paraId="51B3C125" w14:textId="77777777" w:rsidR="00D948A7" w:rsidRPr="00311B3D" w:rsidRDefault="00D948A7" w:rsidP="00D948A7">
      <w:pPr>
        <w:pStyle w:val="ListParagraph"/>
        <w:ind w:left="0"/>
        <w:rPr>
          <w:rFonts w:cs="Calibri"/>
          <w:b/>
          <w:sz w:val="24"/>
          <w:szCs w:val="24"/>
        </w:rPr>
      </w:pPr>
    </w:p>
    <w:p w14:paraId="1F70D083" w14:textId="77332F35" w:rsidR="005978D0" w:rsidRPr="0029135D" w:rsidRDefault="43BB057F" w:rsidP="43BB057F">
      <w:pPr>
        <w:pStyle w:val="ListParagraph"/>
        <w:ind w:left="0"/>
        <w:rPr>
          <w:rFonts w:cs="Calibri"/>
          <w:sz w:val="24"/>
          <w:szCs w:val="24"/>
        </w:rPr>
      </w:pPr>
      <w:r w:rsidRPr="43BB057F">
        <w:rPr>
          <w:rFonts w:cs="Calibri"/>
          <w:sz w:val="24"/>
          <w:szCs w:val="24"/>
        </w:rPr>
        <w:t>This job description and Seaford College’s employment policies, terms and conditions for Teaching Staff set out the terms upon which you will be employed by The Johnson Trust Limited at Seaford College.</w:t>
      </w:r>
    </w:p>
    <w:p w14:paraId="46C038DC" w14:textId="77777777" w:rsidR="005978D0" w:rsidRPr="0029135D" w:rsidRDefault="005978D0" w:rsidP="005978D0">
      <w:pPr>
        <w:pStyle w:val="ListParagraph"/>
        <w:ind w:left="0"/>
        <w:rPr>
          <w:rFonts w:cs="Calibri"/>
          <w:sz w:val="24"/>
          <w:szCs w:val="24"/>
        </w:rPr>
      </w:pPr>
    </w:p>
    <w:p w14:paraId="60FE52CA" w14:textId="77777777" w:rsidR="005978D0" w:rsidRPr="0029135D" w:rsidRDefault="005978D0" w:rsidP="005978D0">
      <w:pPr>
        <w:pStyle w:val="ListParagraph"/>
        <w:ind w:left="0"/>
        <w:rPr>
          <w:rFonts w:cs="Calibri"/>
          <w:sz w:val="24"/>
          <w:szCs w:val="24"/>
        </w:rPr>
      </w:pPr>
      <w:r w:rsidRPr="0029135D">
        <w:rPr>
          <w:rFonts w:cs="Calibri"/>
          <w:sz w:val="24"/>
          <w:szCs w:val="24"/>
        </w:rPr>
        <w:lastRenderedPageBreak/>
        <w:t xml:space="preserve">Seaford College is committed to safeguarding and promoting the welfare of children and young people and expects all staff and volunteers to share this commitment.  </w:t>
      </w:r>
    </w:p>
    <w:p w14:paraId="29F05DDA" w14:textId="77777777" w:rsidR="005978D0" w:rsidRPr="0029135D" w:rsidRDefault="005978D0" w:rsidP="005978D0">
      <w:pPr>
        <w:pStyle w:val="ListParagraph"/>
        <w:ind w:left="0"/>
        <w:rPr>
          <w:rFonts w:cs="Calibri"/>
          <w:sz w:val="24"/>
          <w:szCs w:val="24"/>
        </w:rPr>
      </w:pPr>
    </w:p>
    <w:p w14:paraId="7826CFE5" w14:textId="77777777" w:rsidR="005978D0" w:rsidRPr="0029135D" w:rsidRDefault="005978D0" w:rsidP="005978D0">
      <w:pPr>
        <w:pStyle w:val="ListParagraph"/>
        <w:ind w:left="0"/>
        <w:rPr>
          <w:rFonts w:cs="Calibri"/>
          <w:sz w:val="24"/>
          <w:szCs w:val="24"/>
        </w:rPr>
      </w:pPr>
      <w:r w:rsidRPr="0029135D">
        <w:rPr>
          <w:rFonts w:cs="Calibri"/>
          <w:sz w:val="24"/>
          <w:szCs w:val="24"/>
        </w:rPr>
        <w:t>This job description may be amended at any time following discussion between the Headmaster and member of staff, and will be reviewed annually as part of the performance management process.</w:t>
      </w:r>
    </w:p>
    <w:p w14:paraId="2721A476" w14:textId="77777777" w:rsidR="005978D0" w:rsidRPr="0029135D" w:rsidRDefault="00D33776" w:rsidP="005978D0">
      <w:pPr>
        <w:pStyle w:val="ListParagraph"/>
        <w:ind w:left="0"/>
        <w:rPr>
          <w:rFonts w:cs="Calibri"/>
          <w:sz w:val="24"/>
          <w:szCs w:val="24"/>
        </w:rPr>
      </w:pPr>
      <w:r w:rsidRPr="0029135D">
        <w:rPr>
          <w:rFonts w:cs="Calibri"/>
          <w:b/>
          <w:sz w:val="24"/>
          <w:szCs w:val="24"/>
        </w:rPr>
        <w:t>Responsible to</w:t>
      </w:r>
      <w:r w:rsidR="005978D0" w:rsidRPr="0029135D">
        <w:rPr>
          <w:rFonts w:cs="Calibri"/>
          <w:b/>
          <w:sz w:val="24"/>
          <w:szCs w:val="24"/>
        </w:rPr>
        <w:t>:</w:t>
      </w:r>
      <w:r w:rsidR="005978D0" w:rsidRPr="0029135D">
        <w:rPr>
          <w:rFonts w:cs="Calibri"/>
          <w:b/>
          <w:sz w:val="24"/>
          <w:szCs w:val="24"/>
        </w:rPr>
        <w:tab/>
      </w:r>
      <w:r w:rsidR="005978D0" w:rsidRPr="0029135D">
        <w:rPr>
          <w:rFonts w:cs="Calibri"/>
          <w:sz w:val="24"/>
          <w:szCs w:val="24"/>
        </w:rPr>
        <w:t>Headmaster and Governing Body</w:t>
      </w:r>
    </w:p>
    <w:p w14:paraId="234F7533" w14:textId="77777777" w:rsidR="005978D0" w:rsidRPr="0029135D" w:rsidRDefault="00D33776" w:rsidP="005978D0">
      <w:pPr>
        <w:pStyle w:val="ListParagraph"/>
        <w:ind w:left="0"/>
        <w:rPr>
          <w:rFonts w:cs="Calibri"/>
          <w:sz w:val="24"/>
          <w:szCs w:val="24"/>
        </w:rPr>
      </w:pPr>
      <w:r w:rsidRPr="0029135D">
        <w:rPr>
          <w:rFonts w:cs="Calibri"/>
          <w:b/>
          <w:sz w:val="24"/>
          <w:szCs w:val="24"/>
        </w:rPr>
        <w:t>Reporting to</w:t>
      </w:r>
      <w:r w:rsidR="005978D0" w:rsidRPr="0029135D">
        <w:rPr>
          <w:rFonts w:cs="Calibri"/>
          <w:b/>
          <w:sz w:val="24"/>
          <w:szCs w:val="24"/>
        </w:rPr>
        <w:t>:</w:t>
      </w:r>
      <w:r w:rsidR="005978D0" w:rsidRPr="0029135D">
        <w:rPr>
          <w:rFonts w:cs="Calibri"/>
          <w:b/>
          <w:sz w:val="24"/>
          <w:szCs w:val="24"/>
        </w:rPr>
        <w:tab/>
      </w:r>
      <w:r w:rsidR="00402E82" w:rsidRPr="0029135D">
        <w:rPr>
          <w:rFonts w:cs="Calibri"/>
          <w:b/>
          <w:sz w:val="24"/>
          <w:szCs w:val="24"/>
        </w:rPr>
        <w:tab/>
      </w:r>
      <w:r w:rsidR="007452A4" w:rsidRPr="0029135D">
        <w:rPr>
          <w:rFonts w:cs="Calibri"/>
          <w:sz w:val="24"/>
          <w:szCs w:val="24"/>
        </w:rPr>
        <w:t xml:space="preserve">Headmaster </w:t>
      </w:r>
    </w:p>
    <w:p w14:paraId="79328CBF" w14:textId="77777777" w:rsidR="005978D0" w:rsidRPr="0029135D" w:rsidRDefault="00D33776" w:rsidP="005978D0">
      <w:pPr>
        <w:pStyle w:val="ListParagraph"/>
        <w:ind w:left="2127" w:hanging="2127"/>
        <w:rPr>
          <w:rFonts w:cs="Calibri"/>
          <w:sz w:val="24"/>
          <w:szCs w:val="24"/>
        </w:rPr>
      </w:pPr>
      <w:r w:rsidRPr="0029135D">
        <w:rPr>
          <w:rFonts w:cs="Calibri"/>
          <w:b/>
          <w:sz w:val="24"/>
          <w:szCs w:val="24"/>
        </w:rPr>
        <w:t>Purpose</w:t>
      </w:r>
      <w:r w:rsidR="005978D0" w:rsidRPr="0029135D">
        <w:rPr>
          <w:rFonts w:cs="Calibri"/>
          <w:b/>
          <w:sz w:val="24"/>
          <w:szCs w:val="24"/>
        </w:rPr>
        <w:t>:</w:t>
      </w:r>
      <w:r w:rsidR="005978D0" w:rsidRPr="0029135D">
        <w:rPr>
          <w:rFonts w:cs="Calibri"/>
          <w:b/>
          <w:sz w:val="24"/>
          <w:szCs w:val="24"/>
        </w:rPr>
        <w:tab/>
      </w:r>
      <w:r w:rsidR="005978D0" w:rsidRPr="0029135D">
        <w:rPr>
          <w:rFonts w:cs="Calibri"/>
          <w:sz w:val="24"/>
          <w:szCs w:val="24"/>
        </w:rPr>
        <w:t xml:space="preserve">To </w:t>
      </w:r>
      <w:r w:rsidR="006863C0" w:rsidRPr="0029135D">
        <w:rPr>
          <w:rFonts w:cs="Calibri"/>
          <w:sz w:val="24"/>
          <w:szCs w:val="24"/>
        </w:rPr>
        <w:t>provide</w:t>
      </w:r>
      <w:r w:rsidR="005978D0" w:rsidRPr="0029135D">
        <w:rPr>
          <w:rFonts w:cs="Calibri"/>
          <w:sz w:val="24"/>
          <w:szCs w:val="24"/>
        </w:rPr>
        <w:t xml:space="preserve"> outstanding </w:t>
      </w:r>
      <w:r w:rsidR="007452A4" w:rsidRPr="0029135D">
        <w:rPr>
          <w:rFonts w:cs="Calibri"/>
          <w:sz w:val="24"/>
          <w:szCs w:val="24"/>
        </w:rPr>
        <w:t xml:space="preserve">chaplaincy for the community </w:t>
      </w:r>
      <w:r w:rsidR="006863C0" w:rsidRPr="0029135D">
        <w:rPr>
          <w:rFonts w:cs="Calibri"/>
          <w:sz w:val="24"/>
          <w:szCs w:val="24"/>
        </w:rPr>
        <w:t>of Seaford College</w:t>
      </w:r>
      <w:r w:rsidR="007452A4" w:rsidRPr="0029135D">
        <w:rPr>
          <w:rFonts w:cs="Calibri"/>
          <w:sz w:val="24"/>
          <w:szCs w:val="24"/>
        </w:rPr>
        <w:t xml:space="preserve"> </w:t>
      </w:r>
    </w:p>
    <w:p w14:paraId="17392417" w14:textId="17F390E4" w:rsidR="007452A4" w:rsidRPr="0029135D" w:rsidRDefault="43BB057F" w:rsidP="43BB057F">
      <w:pPr>
        <w:spacing w:line="240" w:lineRule="auto"/>
        <w:jc w:val="both"/>
        <w:rPr>
          <w:sz w:val="24"/>
          <w:szCs w:val="24"/>
        </w:rPr>
      </w:pPr>
      <w:r w:rsidRPr="43BB057F">
        <w:rPr>
          <w:sz w:val="24"/>
          <w:szCs w:val="24"/>
        </w:rPr>
        <w:lastRenderedPageBreak/>
        <w:t xml:space="preserve">Seaford College has a strong Church foundation. Originally based at Seaford, East Sussex, the school temporarily moved to Worthing before it settled at Lavington Park, Seaford College, near Petworth. In 1945, Canon Charles Johnson was appointed Headmaster and made the Chapel the centre of the school community.  Mr John Green, Headmaster since 2013 passionately wants to continue this ethos and is looking for an ideal candidate who is capable of leading chapel services and providing pastoral care for the Seaford community, pupils, parents and staff.  Formerly the Chaplain had an official role within the parish of Graffham with Woolavington, St. Giles. Although moving forward a strong link will be maintained with Graffham, the main focus of this position will be as school Chaplain of Seaford College.  </w:t>
      </w:r>
    </w:p>
    <w:p w14:paraId="019F5485" w14:textId="77777777" w:rsidR="007452A4" w:rsidRPr="0029135D" w:rsidRDefault="007452A4" w:rsidP="007452A4">
      <w:pPr>
        <w:spacing w:line="240" w:lineRule="auto"/>
        <w:jc w:val="both"/>
        <w:rPr>
          <w:sz w:val="24"/>
          <w:szCs w:val="24"/>
        </w:rPr>
      </w:pPr>
    </w:p>
    <w:p w14:paraId="4AEEFB7E" w14:textId="77777777" w:rsidR="007452A4" w:rsidRPr="0029135D" w:rsidRDefault="007452A4" w:rsidP="007452A4">
      <w:pPr>
        <w:spacing w:line="240" w:lineRule="auto"/>
        <w:jc w:val="both"/>
        <w:rPr>
          <w:sz w:val="24"/>
          <w:szCs w:val="24"/>
        </w:rPr>
      </w:pPr>
      <w:r w:rsidRPr="0029135D">
        <w:rPr>
          <w:sz w:val="24"/>
          <w:szCs w:val="24"/>
        </w:rPr>
        <w:t>The Priest’s r</w:t>
      </w:r>
      <w:r w:rsidR="009927C8" w:rsidRPr="0029135D">
        <w:rPr>
          <w:sz w:val="24"/>
          <w:szCs w:val="24"/>
        </w:rPr>
        <w:t>ole falls into four main areas:</w:t>
      </w:r>
    </w:p>
    <w:tbl>
      <w:tblPr>
        <w:tblW w:w="0" w:type="auto"/>
        <w:tblLook w:val="0000" w:firstRow="0" w:lastRow="0" w:firstColumn="0" w:lastColumn="0" w:noHBand="0" w:noVBand="0"/>
      </w:tblPr>
      <w:tblGrid>
        <w:gridCol w:w="828"/>
        <w:gridCol w:w="7694"/>
      </w:tblGrid>
      <w:tr w:rsidR="007452A4" w:rsidRPr="0029135D" w14:paraId="35B5C090" w14:textId="77777777" w:rsidTr="43BB057F">
        <w:tc>
          <w:tcPr>
            <w:tcW w:w="828" w:type="dxa"/>
          </w:tcPr>
          <w:p w14:paraId="4C90B104" w14:textId="77777777" w:rsidR="007452A4" w:rsidRPr="0029135D" w:rsidRDefault="007452A4" w:rsidP="00AC7E39">
            <w:pPr>
              <w:spacing w:line="240" w:lineRule="auto"/>
              <w:jc w:val="both"/>
              <w:rPr>
                <w:sz w:val="24"/>
                <w:szCs w:val="24"/>
              </w:rPr>
            </w:pPr>
          </w:p>
        </w:tc>
        <w:tc>
          <w:tcPr>
            <w:tcW w:w="7694" w:type="dxa"/>
          </w:tcPr>
          <w:p w14:paraId="43C03FDA" w14:textId="77777777" w:rsidR="007452A4" w:rsidRPr="0029135D" w:rsidRDefault="007452A4" w:rsidP="00AC7E39">
            <w:pPr>
              <w:pStyle w:val="Heading1"/>
              <w:jc w:val="both"/>
              <w:rPr>
                <w:rFonts w:asciiTheme="minorHAnsi" w:hAnsiTheme="minorHAnsi"/>
              </w:rPr>
            </w:pPr>
            <w:r w:rsidRPr="0029135D">
              <w:rPr>
                <w:rFonts w:asciiTheme="minorHAnsi" w:hAnsiTheme="minorHAnsi"/>
              </w:rPr>
              <w:t>Worship</w:t>
            </w:r>
          </w:p>
          <w:p w14:paraId="54000C8B" w14:textId="02EF7E39" w:rsidR="007452A4" w:rsidRPr="0029135D" w:rsidRDefault="43BB057F" w:rsidP="43BB057F">
            <w:pPr>
              <w:numPr>
                <w:ilvl w:val="0"/>
                <w:numId w:val="18"/>
              </w:numPr>
              <w:tabs>
                <w:tab w:val="clear" w:pos="1080"/>
                <w:tab w:val="num" w:pos="792"/>
              </w:tabs>
              <w:spacing w:line="240" w:lineRule="auto"/>
              <w:ind w:left="792"/>
              <w:jc w:val="both"/>
              <w:rPr>
                <w:sz w:val="24"/>
                <w:szCs w:val="24"/>
              </w:rPr>
            </w:pPr>
            <w:r w:rsidRPr="43BB057F">
              <w:rPr>
                <w:sz w:val="24"/>
                <w:szCs w:val="24"/>
              </w:rPr>
              <w:t>Responsible for organising and leading the School’s services. This includes the Prep school service on a Wednesday and the Senior school on a Friday. Also a boarders’ voluntary service conducted in the evenings.</w:t>
            </w:r>
          </w:p>
          <w:p w14:paraId="6F4D9EF9" w14:textId="6E195ED8" w:rsidR="00702117" w:rsidRDefault="43BB057F" w:rsidP="43BB057F">
            <w:pPr>
              <w:numPr>
                <w:ilvl w:val="0"/>
                <w:numId w:val="17"/>
              </w:numPr>
              <w:spacing w:line="240" w:lineRule="auto"/>
              <w:jc w:val="both"/>
              <w:rPr>
                <w:sz w:val="24"/>
                <w:szCs w:val="24"/>
              </w:rPr>
            </w:pPr>
            <w:r w:rsidRPr="43BB057F">
              <w:rPr>
                <w:sz w:val="24"/>
                <w:szCs w:val="24"/>
              </w:rPr>
              <w:t xml:space="preserve">Responsible for preparing candidates for Confirmation. </w:t>
            </w:r>
          </w:p>
          <w:p w14:paraId="56C8C98F" w14:textId="33D9797C" w:rsidR="007452A4" w:rsidRPr="00702117" w:rsidRDefault="43BB057F" w:rsidP="43BB057F">
            <w:pPr>
              <w:numPr>
                <w:ilvl w:val="0"/>
                <w:numId w:val="17"/>
              </w:numPr>
              <w:spacing w:line="240" w:lineRule="auto"/>
              <w:jc w:val="both"/>
              <w:rPr>
                <w:sz w:val="24"/>
                <w:szCs w:val="24"/>
              </w:rPr>
            </w:pPr>
            <w:r w:rsidRPr="43BB057F">
              <w:rPr>
                <w:sz w:val="24"/>
                <w:szCs w:val="24"/>
              </w:rPr>
              <w:t>On an ad hoc basis assist with worship in the parish of Graffham with Woolavington.</w:t>
            </w:r>
          </w:p>
          <w:p w14:paraId="2E20EDFD" w14:textId="5F5D3042" w:rsidR="007452A4" w:rsidRPr="0029135D" w:rsidRDefault="43BB057F" w:rsidP="43BB057F">
            <w:pPr>
              <w:numPr>
                <w:ilvl w:val="0"/>
                <w:numId w:val="17"/>
              </w:numPr>
              <w:spacing w:line="240" w:lineRule="auto"/>
              <w:jc w:val="both"/>
              <w:rPr>
                <w:sz w:val="24"/>
                <w:szCs w:val="24"/>
              </w:rPr>
            </w:pPr>
            <w:r w:rsidRPr="43BB057F">
              <w:rPr>
                <w:sz w:val="24"/>
                <w:szCs w:val="24"/>
              </w:rPr>
              <w:t>Occasional devotionals are led at All Saints on a Thursday evening to bring together the community.</w:t>
            </w:r>
          </w:p>
          <w:p w14:paraId="47CE731B" w14:textId="70CE41C4" w:rsidR="007452A4" w:rsidRPr="0029135D" w:rsidRDefault="43BB057F" w:rsidP="43BB057F">
            <w:pPr>
              <w:numPr>
                <w:ilvl w:val="0"/>
                <w:numId w:val="17"/>
              </w:numPr>
              <w:spacing w:line="240" w:lineRule="auto"/>
              <w:jc w:val="both"/>
              <w:rPr>
                <w:sz w:val="24"/>
                <w:szCs w:val="24"/>
              </w:rPr>
            </w:pPr>
            <w:r w:rsidRPr="43BB057F">
              <w:rPr>
                <w:sz w:val="24"/>
                <w:szCs w:val="24"/>
              </w:rPr>
              <w:t xml:space="preserve">Occasional assistance at the local Primary School Federation, Graffham and Duncton takes place, and good links with the Federation exist. </w:t>
            </w:r>
          </w:p>
          <w:p w14:paraId="68E7FD8B" w14:textId="77777777" w:rsidR="007452A4" w:rsidRPr="0029135D" w:rsidRDefault="007452A4" w:rsidP="00AC7E39">
            <w:pPr>
              <w:spacing w:line="240" w:lineRule="auto"/>
              <w:jc w:val="both"/>
              <w:rPr>
                <w:sz w:val="24"/>
                <w:szCs w:val="24"/>
              </w:rPr>
            </w:pPr>
          </w:p>
        </w:tc>
      </w:tr>
      <w:tr w:rsidR="007452A4" w:rsidRPr="0029135D" w14:paraId="4524E310" w14:textId="77777777" w:rsidTr="43BB057F">
        <w:tc>
          <w:tcPr>
            <w:tcW w:w="828" w:type="dxa"/>
          </w:tcPr>
          <w:p w14:paraId="24B6C734" w14:textId="77777777" w:rsidR="007452A4" w:rsidRPr="0029135D" w:rsidRDefault="007452A4" w:rsidP="00AC7E39">
            <w:pPr>
              <w:spacing w:line="240" w:lineRule="auto"/>
              <w:jc w:val="both"/>
              <w:rPr>
                <w:sz w:val="24"/>
                <w:szCs w:val="24"/>
              </w:rPr>
            </w:pPr>
          </w:p>
        </w:tc>
        <w:tc>
          <w:tcPr>
            <w:tcW w:w="7694" w:type="dxa"/>
          </w:tcPr>
          <w:p w14:paraId="65E5B964" w14:textId="77777777" w:rsidR="007452A4" w:rsidRPr="0029135D" w:rsidRDefault="007452A4" w:rsidP="00AC7E39">
            <w:pPr>
              <w:pStyle w:val="Heading2"/>
              <w:jc w:val="both"/>
              <w:rPr>
                <w:rFonts w:asciiTheme="minorHAnsi" w:hAnsiTheme="minorHAnsi"/>
              </w:rPr>
            </w:pPr>
            <w:r w:rsidRPr="0029135D">
              <w:rPr>
                <w:rFonts w:asciiTheme="minorHAnsi" w:hAnsiTheme="minorHAnsi"/>
              </w:rPr>
              <w:t>Pastoral Care</w:t>
            </w:r>
          </w:p>
          <w:p w14:paraId="5084A3D8" w14:textId="77777777" w:rsidR="007452A4" w:rsidRPr="0029135D" w:rsidRDefault="007452A4" w:rsidP="007452A4">
            <w:pPr>
              <w:numPr>
                <w:ilvl w:val="0"/>
                <w:numId w:val="19"/>
              </w:numPr>
              <w:spacing w:line="240" w:lineRule="auto"/>
              <w:jc w:val="both"/>
              <w:rPr>
                <w:sz w:val="24"/>
                <w:szCs w:val="24"/>
                <w:u w:val="single"/>
              </w:rPr>
            </w:pPr>
            <w:r w:rsidRPr="0029135D">
              <w:rPr>
                <w:sz w:val="24"/>
                <w:szCs w:val="24"/>
              </w:rPr>
              <w:t>The Chaplain will be expected to offer deep and readily accessible pastoral care to all pupils, teaching and non-teaching members of staff and all their families at Seaford.  This leads the Chaplain into taking Baptisms,</w:t>
            </w:r>
            <w:r w:rsidR="00EC1F27" w:rsidRPr="0029135D">
              <w:rPr>
                <w:sz w:val="24"/>
                <w:szCs w:val="24"/>
              </w:rPr>
              <w:t xml:space="preserve"> </w:t>
            </w:r>
            <w:r w:rsidRPr="0029135D">
              <w:rPr>
                <w:sz w:val="24"/>
                <w:szCs w:val="24"/>
              </w:rPr>
              <w:t>Weddings and Funerals for those with connections to the School.</w:t>
            </w:r>
          </w:p>
          <w:p w14:paraId="31659228" w14:textId="77777777" w:rsidR="007452A4" w:rsidRPr="0029135D" w:rsidRDefault="00C125D0" w:rsidP="007452A4">
            <w:pPr>
              <w:numPr>
                <w:ilvl w:val="0"/>
                <w:numId w:val="19"/>
              </w:numPr>
              <w:spacing w:line="240" w:lineRule="auto"/>
              <w:jc w:val="both"/>
              <w:rPr>
                <w:sz w:val="24"/>
                <w:szCs w:val="24"/>
                <w:u w:val="single"/>
              </w:rPr>
            </w:pPr>
            <w:r w:rsidRPr="0029135D">
              <w:rPr>
                <w:sz w:val="24"/>
                <w:szCs w:val="24"/>
              </w:rPr>
              <w:t xml:space="preserve">The Chaplain should </w:t>
            </w:r>
            <w:r w:rsidR="007452A4" w:rsidRPr="0029135D">
              <w:rPr>
                <w:sz w:val="24"/>
                <w:szCs w:val="24"/>
              </w:rPr>
              <w:t xml:space="preserve">expect to be turned to </w:t>
            </w:r>
            <w:r w:rsidRPr="0029135D">
              <w:rPr>
                <w:sz w:val="24"/>
                <w:szCs w:val="24"/>
              </w:rPr>
              <w:t xml:space="preserve">occasionally </w:t>
            </w:r>
            <w:r w:rsidR="007452A4" w:rsidRPr="0029135D">
              <w:rPr>
                <w:sz w:val="24"/>
                <w:szCs w:val="24"/>
              </w:rPr>
              <w:t>by colleagues for advice and support, and to be part of a Common Room committed to the care of the pupils.  He/She will work closely with the Headmaster and will meet once each week with the Pastoral team about Pastoral matters.</w:t>
            </w:r>
          </w:p>
          <w:p w14:paraId="63F5C2D2" w14:textId="77777777" w:rsidR="007452A4" w:rsidRPr="0029135D" w:rsidRDefault="00702117" w:rsidP="007452A4">
            <w:pPr>
              <w:numPr>
                <w:ilvl w:val="0"/>
                <w:numId w:val="19"/>
              </w:numPr>
              <w:spacing w:line="240" w:lineRule="auto"/>
              <w:jc w:val="both"/>
              <w:rPr>
                <w:sz w:val="24"/>
                <w:szCs w:val="24"/>
              </w:rPr>
            </w:pPr>
            <w:r>
              <w:rPr>
                <w:sz w:val="24"/>
                <w:szCs w:val="24"/>
              </w:rPr>
              <w:lastRenderedPageBreak/>
              <w:t xml:space="preserve">An </w:t>
            </w:r>
            <w:r w:rsidR="007452A4" w:rsidRPr="0029135D">
              <w:rPr>
                <w:sz w:val="24"/>
                <w:szCs w:val="24"/>
              </w:rPr>
              <w:t xml:space="preserve">element to this post is to </w:t>
            </w:r>
            <w:r>
              <w:rPr>
                <w:sz w:val="24"/>
                <w:szCs w:val="24"/>
              </w:rPr>
              <w:t xml:space="preserve">continue the </w:t>
            </w:r>
            <w:r w:rsidR="00C125D0" w:rsidRPr="0029135D">
              <w:rPr>
                <w:sz w:val="24"/>
                <w:szCs w:val="24"/>
              </w:rPr>
              <w:t xml:space="preserve">relationship </w:t>
            </w:r>
            <w:r>
              <w:rPr>
                <w:sz w:val="24"/>
                <w:szCs w:val="24"/>
              </w:rPr>
              <w:t xml:space="preserve">established over the years </w:t>
            </w:r>
            <w:r w:rsidR="007452A4" w:rsidRPr="0029135D">
              <w:rPr>
                <w:sz w:val="24"/>
                <w:szCs w:val="24"/>
              </w:rPr>
              <w:t xml:space="preserve">between the </w:t>
            </w:r>
            <w:r w:rsidR="00D33776" w:rsidRPr="0029135D">
              <w:rPr>
                <w:sz w:val="24"/>
                <w:szCs w:val="24"/>
              </w:rPr>
              <w:t xml:space="preserve">school </w:t>
            </w:r>
            <w:r w:rsidR="007452A4" w:rsidRPr="0029135D">
              <w:rPr>
                <w:sz w:val="24"/>
                <w:szCs w:val="24"/>
              </w:rPr>
              <w:t xml:space="preserve">and the </w:t>
            </w:r>
            <w:r w:rsidR="00D33776" w:rsidRPr="0029135D">
              <w:rPr>
                <w:sz w:val="24"/>
                <w:szCs w:val="24"/>
              </w:rPr>
              <w:t>village</w:t>
            </w:r>
            <w:r>
              <w:rPr>
                <w:sz w:val="24"/>
                <w:szCs w:val="24"/>
              </w:rPr>
              <w:t xml:space="preserve">.  Assist and even </w:t>
            </w:r>
            <w:r w:rsidR="007452A4" w:rsidRPr="0029135D">
              <w:rPr>
                <w:sz w:val="24"/>
                <w:szCs w:val="24"/>
              </w:rPr>
              <w:t>to inspire events that will enrich this process and build up our common life together.</w:t>
            </w:r>
          </w:p>
          <w:p w14:paraId="35CBE88D" w14:textId="77777777" w:rsidR="007452A4" w:rsidRPr="0029135D" w:rsidRDefault="007452A4" w:rsidP="00AC7E39">
            <w:pPr>
              <w:spacing w:line="240" w:lineRule="auto"/>
              <w:jc w:val="both"/>
              <w:rPr>
                <w:sz w:val="24"/>
                <w:szCs w:val="24"/>
                <w:u w:val="single"/>
              </w:rPr>
            </w:pPr>
          </w:p>
        </w:tc>
      </w:tr>
      <w:tr w:rsidR="002A7412" w:rsidRPr="0029135D" w14:paraId="410C11C5" w14:textId="77777777" w:rsidTr="43BB057F">
        <w:tc>
          <w:tcPr>
            <w:tcW w:w="828" w:type="dxa"/>
          </w:tcPr>
          <w:p w14:paraId="09BCFE44" w14:textId="77777777" w:rsidR="002A7412" w:rsidRPr="0029135D" w:rsidRDefault="002A7412" w:rsidP="00AC7E39">
            <w:pPr>
              <w:spacing w:line="240" w:lineRule="auto"/>
              <w:jc w:val="both"/>
              <w:rPr>
                <w:sz w:val="24"/>
                <w:szCs w:val="24"/>
              </w:rPr>
            </w:pPr>
          </w:p>
        </w:tc>
        <w:tc>
          <w:tcPr>
            <w:tcW w:w="7694" w:type="dxa"/>
          </w:tcPr>
          <w:p w14:paraId="67620E52" w14:textId="77777777" w:rsidR="002A7412" w:rsidRPr="0029135D" w:rsidRDefault="002A7412" w:rsidP="00AC7E39">
            <w:pPr>
              <w:pStyle w:val="Heading2"/>
              <w:jc w:val="both"/>
              <w:rPr>
                <w:rFonts w:asciiTheme="minorHAnsi" w:hAnsiTheme="minorHAnsi"/>
              </w:rPr>
            </w:pPr>
            <w:r w:rsidRPr="0029135D">
              <w:rPr>
                <w:rFonts w:asciiTheme="minorHAnsi" w:hAnsiTheme="minorHAnsi"/>
              </w:rPr>
              <w:t>Teaching</w:t>
            </w:r>
          </w:p>
          <w:p w14:paraId="51DF6287" w14:textId="51E19F4B" w:rsidR="002A7412" w:rsidRDefault="002A7412" w:rsidP="007452A4">
            <w:pPr>
              <w:numPr>
                <w:ilvl w:val="0"/>
                <w:numId w:val="20"/>
              </w:numPr>
              <w:spacing w:line="240" w:lineRule="auto"/>
              <w:jc w:val="both"/>
              <w:rPr>
                <w:sz w:val="24"/>
                <w:szCs w:val="24"/>
              </w:rPr>
            </w:pPr>
            <w:r w:rsidRPr="0029135D">
              <w:rPr>
                <w:sz w:val="24"/>
                <w:szCs w:val="24"/>
              </w:rPr>
              <w:t>The current Chaplain has taught GCSE and A Level Religious Education. There is scope to teach more should the candidate</w:t>
            </w:r>
            <w:r w:rsidR="00702117">
              <w:rPr>
                <w:sz w:val="24"/>
                <w:szCs w:val="24"/>
              </w:rPr>
              <w:t xml:space="preserve"> have capacity and ability to do so.</w:t>
            </w:r>
            <w:r w:rsidR="00836344">
              <w:rPr>
                <w:sz w:val="24"/>
                <w:szCs w:val="24"/>
              </w:rPr>
              <w:t xml:space="preserve">  Any subject would be considered. </w:t>
            </w:r>
          </w:p>
          <w:p w14:paraId="4E6847AF" w14:textId="77777777" w:rsidR="002A7412" w:rsidRPr="0029135D" w:rsidRDefault="002A7412" w:rsidP="002A7412">
            <w:pPr>
              <w:pStyle w:val="Heading2"/>
              <w:numPr>
                <w:ilvl w:val="0"/>
                <w:numId w:val="20"/>
              </w:numPr>
              <w:jc w:val="both"/>
              <w:rPr>
                <w:rFonts w:asciiTheme="minorHAnsi" w:hAnsiTheme="minorHAnsi"/>
                <w:u w:val="none"/>
              </w:rPr>
            </w:pPr>
            <w:bookmarkStart w:id="0" w:name="_GoBack"/>
            <w:bookmarkEnd w:id="0"/>
            <w:r w:rsidRPr="0029135D">
              <w:rPr>
                <w:rFonts w:asciiTheme="minorHAnsi" w:hAnsiTheme="minorHAnsi"/>
                <w:u w:val="none"/>
              </w:rPr>
              <w:t xml:space="preserve">Previously the Chaplain has been involved in sport coaching and this has built good relationships with the pupils, however other extra-curricular avenues are equally valid and encouraged </w:t>
            </w:r>
            <w:r w:rsidR="00C125D0" w:rsidRPr="0029135D">
              <w:rPr>
                <w:rFonts w:asciiTheme="minorHAnsi" w:hAnsiTheme="minorHAnsi"/>
                <w:u w:val="none"/>
              </w:rPr>
              <w:t>de</w:t>
            </w:r>
            <w:r w:rsidRPr="0029135D">
              <w:rPr>
                <w:rFonts w:asciiTheme="minorHAnsi" w:hAnsiTheme="minorHAnsi"/>
                <w:u w:val="none"/>
              </w:rPr>
              <w:t>pending on the candidates’ interests.</w:t>
            </w:r>
          </w:p>
          <w:p w14:paraId="4A973D56" w14:textId="77777777" w:rsidR="0013646E" w:rsidRPr="0029135D" w:rsidRDefault="0013646E" w:rsidP="0013646E">
            <w:pPr>
              <w:rPr>
                <w:sz w:val="24"/>
                <w:szCs w:val="24"/>
              </w:rPr>
            </w:pPr>
          </w:p>
        </w:tc>
      </w:tr>
      <w:tr w:rsidR="002A7412" w:rsidRPr="0029135D" w14:paraId="5EA7FBBB" w14:textId="77777777" w:rsidTr="43BB057F">
        <w:tc>
          <w:tcPr>
            <w:tcW w:w="828" w:type="dxa"/>
          </w:tcPr>
          <w:p w14:paraId="30C964CB" w14:textId="77777777" w:rsidR="002A7412" w:rsidRPr="0029135D" w:rsidRDefault="002A7412" w:rsidP="00AC7E39">
            <w:pPr>
              <w:spacing w:line="240" w:lineRule="auto"/>
              <w:jc w:val="both"/>
              <w:rPr>
                <w:sz w:val="24"/>
                <w:szCs w:val="24"/>
              </w:rPr>
            </w:pPr>
          </w:p>
        </w:tc>
        <w:tc>
          <w:tcPr>
            <w:tcW w:w="7694" w:type="dxa"/>
          </w:tcPr>
          <w:p w14:paraId="1682252B" w14:textId="77777777" w:rsidR="002A7412" w:rsidRPr="0029135D" w:rsidRDefault="002A7412" w:rsidP="00AC7E39">
            <w:pPr>
              <w:pStyle w:val="Heading2"/>
              <w:jc w:val="both"/>
              <w:rPr>
                <w:rFonts w:asciiTheme="minorHAnsi" w:hAnsiTheme="minorHAnsi"/>
              </w:rPr>
            </w:pPr>
            <w:r w:rsidRPr="0029135D">
              <w:rPr>
                <w:rFonts w:asciiTheme="minorHAnsi" w:hAnsiTheme="minorHAnsi"/>
              </w:rPr>
              <w:t>Charitable</w:t>
            </w:r>
          </w:p>
          <w:p w14:paraId="7637F8A4" w14:textId="553C9B86" w:rsidR="002A7412" w:rsidRPr="0029135D" w:rsidRDefault="43BB057F" w:rsidP="43BB057F">
            <w:pPr>
              <w:pStyle w:val="Heading2"/>
              <w:numPr>
                <w:ilvl w:val="0"/>
                <w:numId w:val="21"/>
              </w:numPr>
              <w:jc w:val="both"/>
              <w:rPr>
                <w:rFonts w:asciiTheme="minorHAnsi" w:hAnsiTheme="minorHAnsi"/>
                <w:u w:val="none"/>
              </w:rPr>
            </w:pPr>
            <w:r w:rsidRPr="43BB057F">
              <w:rPr>
                <w:rFonts w:asciiTheme="minorHAnsi" w:hAnsiTheme="minorHAnsi"/>
                <w:u w:val="none"/>
              </w:rPr>
              <w:t>Responsible for the distribution of offerings and any charitable fund-raising activities.</w:t>
            </w:r>
          </w:p>
        </w:tc>
      </w:tr>
    </w:tbl>
    <w:p w14:paraId="443462D7" w14:textId="77777777" w:rsidR="00702117" w:rsidRDefault="00702117" w:rsidP="007452A4">
      <w:pPr>
        <w:spacing w:line="240" w:lineRule="auto"/>
        <w:jc w:val="both"/>
        <w:rPr>
          <w:sz w:val="24"/>
          <w:szCs w:val="24"/>
        </w:rPr>
      </w:pPr>
    </w:p>
    <w:p w14:paraId="150BC944" w14:textId="77777777" w:rsidR="00702117" w:rsidRDefault="00C125D0" w:rsidP="007452A4">
      <w:pPr>
        <w:spacing w:line="240" w:lineRule="auto"/>
        <w:jc w:val="both"/>
        <w:rPr>
          <w:sz w:val="24"/>
          <w:szCs w:val="24"/>
        </w:rPr>
      </w:pPr>
      <w:r w:rsidRPr="0029135D">
        <w:rPr>
          <w:sz w:val="24"/>
          <w:szCs w:val="24"/>
        </w:rPr>
        <w:t>T</w:t>
      </w:r>
      <w:r w:rsidR="007452A4" w:rsidRPr="0029135D">
        <w:rPr>
          <w:sz w:val="24"/>
          <w:szCs w:val="24"/>
        </w:rPr>
        <w:t>he post will require a dynamic and flexible approach</w:t>
      </w:r>
      <w:r w:rsidR="00D33776" w:rsidRPr="0029135D">
        <w:rPr>
          <w:sz w:val="24"/>
          <w:szCs w:val="24"/>
        </w:rPr>
        <w:t>.</w:t>
      </w:r>
      <w:r w:rsidR="007452A4" w:rsidRPr="0029135D">
        <w:rPr>
          <w:sz w:val="24"/>
          <w:szCs w:val="24"/>
        </w:rPr>
        <w:t xml:space="preserve"> </w:t>
      </w:r>
      <w:r w:rsidRPr="0029135D">
        <w:rPr>
          <w:sz w:val="24"/>
          <w:szCs w:val="24"/>
        </w:rPr>
        <w:t>Key p</w:t>
      </w:r>
      <w:r w:rsidR="007452A4" w:rsidRPr="0029135D">
        <w:rPr>
          <w:sz w:val="24"/>
          <w:szCs w:val="24"/>
        </w:rPr>
        <w:t xml:space="preserve">ersonal qualities are diplomacy, initiative, creativity and spirituality, allied with personal warmth </w:t>
      </w:r>
      <w:r w:rsidR="007452A4" w:rsidRPr="0029135D">
        <w:rPr>
          <w:sz w:val="24"/>
          <w:szCs w:val="24"/>
        </w:rPr>
        <w:lastRenderedPageBreak/>
        <w:t xml:space="preserve">and an engaging humanity.  High levels of personal organisation and energy are also vital. </w:t>
      </w:r>
    </w:p>
    <w:p w14:paraId="7E0AAE90" w14:textId="77777777" w:rsidR="00702117" w:rsidRDefault="00702117" w:rsidP="007452A4">
      <w:pPr>
        <w:spacing w:line="240" w:lineRule="auto"/>
        <w:jc w:val="both"/>
        <w:rPr>
          <w:sz w:val="24"/>
          <w:szCs w:val="24"/>
        </w:rPr>
      </w:pPr>
    </w:p>
    <w:p w14:paraId="181E34D8" w14:textId="75FC6E4C" w:rsidR="007452A4" w:rsidRPr="0029135D" w:rsidRDefault="43BB057F" w:rsidP="43BB057F">
      <w:pPr>
        <w:spacing w:line="240" w:lineRule="auto"/>
        <w:jc w:val="both"/>
        <w:rPr>
          <w:sz w:val="24"/>
          <w:szCs w:val="24"/>
        </w:rPr>
      </w:pPr>
      <w:r w:rsidRPr="43BB057F">
        <w:rPr>
          <w:sz w:val="24"/>
          <w:szCs w:val="24"/>
        </w:rPr>
        <w:t>Accommodation may be available to the successful candidate as part of the remuneration package.</w:t>
      </w:r>
    </w:p>
    <w:p w14:paraId="5E341CDE" w14:textId="77777777" w:rsidR="007452A4" w:rsidRPr="0029135D" w:rsidRDefault="007452A4" w:rsidP="007452A4">
      <w:pPr>
        <w:spacing w:line="240" w:lineRule="auto"/>
        <w:jc w:val="both"/>
        <w:rPr>
          <w:sz w:val="24"/>
          <w:szCs w:val="24"/>
        </w:rPr>
      </w:pPr>
    </w:p>
    <w:p w14:paraId="4AE5D10D" w14:textId="77777777" w:rsidR="007452A4" w:rsidRPr="0029135D" w:rsidRDefault="007452A4" w:rsidP="007452A4">
      <w:pPr>
        <w:ind w:right="567"/>
        <w:rPr>
          <w:rFonts w:cs="Calibri"/>
          <w:b/>
          <w:sz w:val="24"/>
          <w:szCs w:val="24"/>
        </w:rPr>
      </w:pPr>
      <w:r w:rsidRPr="0029135D">
        <w:rPr>
          <w:rFonts w:cs="Calibri"/>
          <w:b/>
          <w:sz w:val="24"/>
          <w:szCs w:val="24"/>
        </w:rPr>
        <w:t>GENERAL MATTERS</w:t>
      </w:r>
    </w:p>
    <w:p w14:paraId="64057DEC" w14:textId="77777777" w:rsidR="007452A4" w:rsidRPr="0029135D" w:rsidRDefault="007452A4" w:rsidP="007452A4">
      <w:pPr>
        <w:ind w:right="567"/>
        <w:rPr>
          <w:rFonts w:ascii="Times New Roman" w:hAnsi="Times New Roman" w:cs="Times New Roman"/>
          <w:b/>
          <w:sz w:val="24"/>
          <w:szCs w:val="24"/>
          <w:u w:val="single"/>
        </w:rPr>
      </w:pPr>
      <w:r w:rsidRPr="0029135D">
        <w:rPr>
          <w:rFonts w:cs="Calibri"/>
          <w:sz w:val="24"/>
          <w:szCs w:val="24"/>
        </w:rPr>
        <w:t xml:space="preserve">To assist in such duties and activities relating to the general administration and control of the school as the Headmaster and Governing Body shall, from time to time, reasonably required.  </w:t>
      </w:r>
    </w:p>
    <w:sectPr w:rsidR="007452A4" w:rsidRPr="0029135D" w:rsidSect="00543FB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B347E" w14:textId="77777777" w:rsidR="00280A76" w:rsidRDefault="00280A76" w:rsidP="000B65BA">
      <w:pPr>
        <w:spacing w:line="240" w:lineRule="auto"/>
      </w:pPr>
      <w:r>
        <w:separator/>
      </w:r>
    </w:p>
  </w:endnote>
  <w:endnote w:type="continuationSeparator" w:id="0">
    <w:p w14:paraId="6A4A827B" w14:textId="77777777" w:rsidR="00280A76" w:rsidRDefault="00280A76" w:rsidP="000B65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66306" w14:textId="77777777" w:rsidR="00B72387" w:rsidRDefault="00B72387">
    <w:pPr>
      <w:pStyle w:val="Footer"/>
    </w:pPr>
    <w:r>
      <w:t xml:space="preserve">Job spec – </w:t>
    </w:r>
    <w:r w:rsidR="002A7412">
      <w:t>Chaplain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1838B" w14:textId="77777777" w:rsidR="00280A76" w:rsidRDefault="00280A76" w:rsidP="000B65BA">
      <w:pPr>
        <w:spacing w:line="240" w:lineRule="auto"/>
      </w:pPr>
      <w:r>
        <w:separator/>
      </w:r>
    </w:p>
  </w:footnote>
  <w:footnote w:type="continuationSeparator" w:id="0">
    <w:p w14:paraId="4E54AAD0" w14:textId="77777777" w:rsidR="00280A76" w:rsidRDefault="00280A76" w:rsidP="000B65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635"/>
    <w:multiLevelType w:val="hybridMultilevel"/>
    <w:tmpl w:val="95D0D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219DD"/>
    <w:multiLevelType w:val="hybridMultilevel"/>
    <w:tmpl w:val="CC22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0215C"/>
    <w:multiLevelType w:val="hybridMultilevel"/>
    <w:tmpl w:val="DFF67CE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56B38"/>
    <w:multiLevelType w:val="hybridMultilevel"/>
    <w:tmpl w:val="3F169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62641"/>
    <w:multiLevelType w:val="hybridMultilevel"/>
    <w:tmpl w:val="6F56D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D12D82"/>
    <w:multiLevelType w:val="hybridMultilevel"/>
    <w:tmpl w:val="2E62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9D5E90"/>
    <w:multiLevelType w:val="hybridMultilevel"/>
    <w:tmpl w:val="100CF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0379A8"/>
    <w:multiLevelType w:val="hybridMultilevel"/>
    <w:tmpl w:val="E554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CE6538"/>
    <w:multiLevelType w:val="hybridMultilevel"/>
    <w:tmpl w:val="9F1C8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DC0E17"/>
    <w:multiLevelType w:val="hybridMultilevel"/>
    <w:tmpl w:val="7BBA0948"/>
    <w:lvl w:ilvl="0" w:tplc="6E28922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0E6500"/>
    <w:multiLevelType w:val="hybridMultilevel"/>
    <w:tmpl w:val="1854A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B233DC"/>
    <w:multiLevelType w:val="hybridMultilevel"/>
    <w:tmpl w:val="7C8A3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DE1729"/>
    <w:multiLevelType w:val="hybridMultilevel"/>
    <w:tmpl w:val="76A4F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1D6DC7"/>
    <w:multiLevelType w:val="hybridMultilevel"/>
    <w:tmpl w:val="89447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EB3AC0"/>
    <w:multiLevelType w:val="hybridMultilevel"/>
    <w:tmpl w:val="4FAA7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F10940"/>
    <w:multiLevelType w:val="hybridMultilevel"/>
    <w:tmpl w:val="FABA4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537171"/>
    <w:multiLevelType w:val="hybridMultilevel"/>
    <w:tmpl w:val="8DA0C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6466B3"/>
    <w:multiLevelType w:val="hybridMultilevel"/>
    <w:tmpl w:val="679427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8C72D7F"/>
    <w:multiLevelType w:val="hybridMultilevel"/>
    <w:tmpl w:val="55448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32512B"/>
    <w:multiLevelType w:val="hybridMultilevel"/>
    <w:tmpl w:val="096E1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AFC6CAB"/>
    <w:multiLevelType w:val="hybridMultilevel"/>
    <w:tmpl w:val="6CE4F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6"/>
  </w:num>
  <w:num w:numId="4">
    <w:abstractNumId w:val="1"/>
  </w:num>
  <w:num w:numId="5">
    <w:abstractNumId w:val="11"/>
  </w:num>
  <w:num w:numId="6">
    <w:abstractNumId w:val="9"/>
  </w:num>
  <w:num w:numId="7">
    <w:abstractNumId w:val="15"/>
  </w:num>
  <w:num w:numId="8">
    <w:abstractNumId w:val="10"/>
  </w:num>
  <w:num w:numId="9">
    <w:abstractNumId w:val="5"/>
  </w:num>
  <w:num w:numId="10">
    <w:abstractNumId w:val="12"/>
  </w:num>
  <w:num w:numId="11">
    <w:abstractNumId w:val="16"/>
  </w:num>
  <w:num w:numId="12">
    <w:abstractNumId w:val="8"/>
  </w:num>
  <w:num w:numId="13">
    <w:abstractNumId w:val="19"/>
  </w:num>
  <w:num w:numId="14">
    <w:abstractNumId w:val="14"/>
  </w:num>
  <w:num w:numId="15">
    <w:abstractNumId w:val="3"/>
  </w:num>
  <w:num w:numId="16">
    <w:abstractNumId w:val="20"/>
  </w:num>
  <w:num w:numId="17">
    <w:abstractNumId w:val="0"/>
  </w:num>
  <w:num w:numId="18">
    <w:abstractNumId w:val="17"/>
  </w:num>
  <w:num w:numId="19">
    <w:abstractNumId w:val="18"/>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CD7"/>
    <w:rsid w:val="000465D4"/>
    <w:rsid w:val="0006350F"/>
    <w:rsid w:val="000962A8"/>
    <w:rsid w:val="000B65BA"/>
    <w:rsid w:val="000F5B1E"/>
    <w:rsid w:val="0013646E"/>
    <w:rsid w:val="001441D4"/>
    <w:rsid w:val="00144F69"/>
    <w:rsid w:val="00184CD7"/>
    <w:rsid w:val="001B344E"/>
    <w:rsid w:val="001C1B37"/>
    <w:rsid w:val="00211609"/>
    <w:rsid w:val="00214B02"/>
    <w:rsid w:val="00241899"/>
    <w:rsid w:val="00242B32"/>
    <w:rsid w:val="002525CC"/>
    <w:rsid w:val="00265366"/>
    <w:rsid w:val="00270858"/>
    <w:rsid w:val="00280A76"/>
    <w:rsid w:val="0029135D"/>
    <w:rsid w:val="00293454"/>
    <w:rsid w:val="002A7412"/>
    <w:rsid w:val="002F4FFC"/>
    <w:rsid w:val="00311B3D"/>
    <w:rsid w:val="0033744D"/>
    <w:rsid w:val="00352521"/>
    <w:rsid w:val="00381906"/>
    <w:rsid w:val="003C59C3"/>
    <w:rsid w:val="003D0DC9"/>
    <w:rsid w:val="003E4BBB"/>
    <w:rsid w:val="00402E82"/>
    <w:rsid w:val="004A1289"/>
    <w:rsid w:val="004D37CA"/>
    <w:rsid w:val="004D62F2"/>
    <w:rsid w:val="00506617"/>
    <w:rsid w:val="00543FB1"/>
    <w:rsid w:val="00551190"/>
    <w:rsid w:val="005777BC"/>
    <w:rsid w:val="005978D0"/>
    <w:rsid w:val="005B2A2D"/>
    <w:rsid w:val="005B6865"/>
    <w:rsid w:val="00622B78"/>
    <w:rsid w:val="00673E67"/>
    <w:rsid w:val="006863C0"/>
    <w:rsid w:val="006A3B0B"/>
    <w:rsid w:val="00702117"/>
    <w:rsid w:val="00702122"/>
    <w:rsid w:val="007035DB"/>
    <w:rsid w:val="007148AC"/>
    <w:rsid w:val="007452A4"/>
    <w:rsid w:val="00750ABA"/>
    <w:rsid w:val="00807FA7"/>
    <w:rsid w:val="00810361"/>
    <w:rsid w:val="0083530F"/>
    <w:rsid w:val="00836344"/>
    <w:rsid w:val="009927C8"/>
    <w:rsid w:val="009A2E06"/>
    <w:rsid w:val="009B09D2"/>
    <w:rsid w:val="009C4907"/>
    <w:rsid w:val="009D38CD"/>
    <w:rsid w:val="009F15EB"/>
    <w:rsid w:val="00A35202"/>
    <w:rsid w:val="00A5372C"/>
    <w:rsid w:val="00AA2ADA"/>
    <w:rsid w:val="00B72387"/>
    <w:rsid w:val="00BD3FB3"/>
    <w:rsid w:val="00BD699B"/>
    <w:rsid w:val="00BE6623"/>
    <w:rsid w:val="00C125D0"/>
    <w:rsid w:val="00CF35FB"/>
    <w:rsid w:val="00D05812"/>
    <w:rsid w:val="00D113D1"/>
    <w:rsid w:val="00D116F0"/>
    <w:rsid w:val="00D33776"/>
    <w:rsid w:val="00D948A7"/>
    <w:rsid w:val="00E565E5"/>
    <w:rsid w:val="00E76330"/>
    <w:rsid w:val="00E77CCD"/>
    <w:rsid w:val="00E93C72"/>
    <w:rsid w:val="00EC1F27"/>
    <w:rsid w:val="00F40202"/>
    <w:rsid w:val="00FD70EE"/>
    <w:rsid w:val="43BB0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1DAEB"/>
  <w15:docId w15:val="{EF7FA247-1FD7-4BE1-B0F0-E9B3D95B4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FA7"/>
  </w:style>
  <w:style w:type="paragraph" w:styleId="Heading1">
    <w:name w:val="heading 1"/>
    <w:basedOn w:val="Normal"/>
    <w:next w:val="Normal"/>
    <w:link w:val="Heading1Char"/>
    <w:qFormat/>
    <w:rsid w:val="007452A4"/>
    <w:pPr>
      <w:keepNext/>
      <w:spacing w:line="240" w:lineRule="auto"/>
      <w:ind w:left="360"/>
      <w:outlineLvl w:val="0"/>
    </w:pPr>
    <w:rPr>
      <w:rFonts w:ascii="Times New Roman" w:eastAsia="Times New Roman" w:hAnsi="Times New Roman" w:cs="Times New Roman"/>
      <w:sz w:val="24"/>
      <w:szCs w:val="24"/>
      <w:u w:val="single"/>
    </w:rPr>
  </w:style>
  <w:style w:type="paragraph" w:styleId="Heading2">
    <w:name w:val="heading 2"/>
    <w:basedOn w:val="Normal"/>
    <w:next w:val="Normal"/>
    <w:link w:val="Heading2Char"/>
    <w:qFormat/>
    <w:rsid w:val="007452A4"/>
    <w:pPr>
      <w:keepNext/>
      <w:spacing w:line="240" w:lineRule="auto"/>
      <w:outlineLvl w:val="1"/>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CD7"/>
    <w:pPr>
      <w:ind w:left="720"/>
      <w:contextualSpacing/>
    </w:pPr>
  </w:style>
  <w:style w:type="paragraph" w:styleId="FootnoteText">
    <w:name w:val="footnote text"/>
    <w:basedOn w:val="Normal"/>
    <w:link w:val="FootnoteTextChar"/>
    <w:uiPriority w:val="99"/>
    <w:semiHidden/>
    <w:unhideWhenUsed/>
    <w:rsid w:val="000B65BA"/>
    <w:pPr>
      <w:spacing w:line="240" w:lineRule="auto"/>
    </w:pPr>
    <w:rPr>
      <w:sz w:val="20"/>
      <w:szCs w:val="20"/>
    </w:rPr>
  </w:style>
  <w:style w:type="character" w:customStyle="1" w:styleId="FootnoteTextChar">
    <w:name w:val="Footnote Text Char"/>
    <w:basedOn w:val="DefaultParagraphFont"/>
    <w:link w:val="FootnoteText"/>
    <w:uiPriority w:val="99"/>
    <w:semiHidden/>
    <w:rsid w:val="000B65BA"/>
    <w:rPr>
      <w:sz w:val="20"/>
      <w:szCs w:val="20"/>
    </w:rPr>
  </w:style>
  <w:style w:type="character" w:styleId="FootnoteReference">
    <w:name w:val="footnote reference"/>
    <w:basedOn w:val="DefaultParagraphFont"/>
    <w:uiPriority w:val="99"/>
    <w:semiHidden/>
    <w:unhideWhenUsed/>
    <w:rsid w:val="000B65BA"/>
    <w:rPr>
      <w:vertAlign w:val="superscript"/>
    </w:rPr>
  </w:style>
  <w:style w:type="paragraph" w:styleId="Header">
    <w:name w:val="header"/>
    <w:basedOn w:val="Normal"/>
    <w:link w:val="HeaderChar"/>
    <w:uiPriority w:val="99"/>
    <w:unhideWhenUsed/>
    <w:rsid w:val="000B65BA"/>
    <w:pPr>
      <w:tabs>
        <w:tab w:val="center" w:pos="4513"/>
        <w:tab w:val="right" w:pos="9026"/>
      </w:tabs>
      <w:spacing w:line="240" w:lineRule="auto"/>
    </w:pPr>
  </w:style>
  <w:style w:type="character" w:customStyle="1" w:styleId="HeaderChar">
    <w:name w:val="Header Char"/>
    <w:basedOn w:val="DefaultParagraphFont"/>
    <w:link w:val="Header"/>
    <w:uiPriority w:val="99"/>
    <w:rsid w:val="000B65BA"/>
  </w:style>
  <w:style w:type="paragraph" w:styleId="Footer">
    <w:name w:val="footer"/>
    <w:basedOn w:val="Normal"/>
    <w:link w:val="FooterChar"/>
    <w:uiPriority w:val="99"/>
    <w:unhideWhenUsed/>
    <w:rsid w:val="000B65BA"/>
    <w:pPr>
      <w:tabs>
        <w:tab w:val="center" w:pos="4513"/>
        <w:tab w:val="right" w:pos="9026"/>
      </w:tabs>
      <w:spacing w:line="240" w:lineRule="auto"/>
    </w:pPr>
  </w:style>
  <w:style w:type="character" w:customStyle="1" w:styleId="FooterChar">
    <w:name w:val="Footer Char"/>
    <w:basedOn w:val="DefaultParagraphFont"/>
    <w:link w:val="Footer"/>
    <w:uiPriority w:val="99"/>
    <w:rsid w:val="000B65BA"/>
  </w:style>
  <w:style w:type="paragraph" w:styleId="BalloonText">
    <w:name w:val="Balloon Text"/>
    <w:basedOn w:val="Normal"/>
    <w:link w:val="BalloonTextChar"/>
    <w:uiPriority w:val="99"/>
    <w:semiHidden/>
    <w:unhideWhenUsed/>
    <w:rsid w:val="000B65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5BA"/>
    <w:rPr>
      <w:rFonts w:ascii="Tahoma" w:hAnsi="Tahoma" w:cs="Tahoma"/>
      <w:sz w:val="16"/>
      <w:szCs w:val="16"/>
    </w:rPr>
  </w:style>
  <w:style w:type="character" w:styleId="Hyperlink">
    <w:name w:val="Hyperlink"/>
    <w:basedOn w:val="DefaultParagraphFont"/>
    <w:uiPriority w:val="99"/>
    <w:unhideWhenUsed/>
    <w:rsid w:val="0033744D"/>
    <w:rPr>
      <w:color w:val="0000FF" w:themeColor="hyperlink"/>
      <w:u w:val="single"/>
    </w:rPr>
  </w:style>
  <w:style w:type="paragraph" w:styleId="PlainText">
    <w:name w:val="Plain Text"/>
    <w:basedOn w:val="Normal"/>
    <w:link w:val="PlainTextChar"/>
    <w:uiPriority w:val="99"/>
    <w:semiHidden/>
    <w:unhideWhenUsed/>
    <w:rsid w:val="003E4BBB"/>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3E4BBB"/>
    <w:rPr>
      <w:rFonts w:ascii="Calibri" w:hAnsi="Calibri"/>
      <w:szCs w:val="21"/>
    </w:rPr>
  </w:style>
  <w:style w:type="character" w:customStyle="1" w:styleId="Heading1Char">
    <w:name w:val="Heading 1 Char"/>
    <w:basedOn w:val="DefaultParagraphFont"/>
    <w:link w:val="Heading1"/>
    <w:rsid w:val="007452A4"/>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7452A4"/>
    <w:rPr>
      <w:rFonts w:ascii="Times New Roman" w:eastAsia="Times New Roman" w:hAnsi="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07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F6F4E-1087-4FBA-BC30-5FC25382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Seaford College</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JGisby</dc:creator>
  <cp:lastModifiedBy>Angela Thornley</cp:lastModifiedBy>
  <cp:revision>3</cp:revision>
  <cp:lastPrinted>2017-02-03T09:11:00Z</cp:lastPrinted>
  <dcterms:created xsi:type="dcterms:W3CDTF">2017-09-08T11:42:00Z</dcterms:created>
  <dcterms:modified xsi:type="dcterms:W3CDTF">2017-09-08T12:02:00Z</dcterms:modified>
</cp:coreProperties>
</file>