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FCE" w:rsidRDefault="00625FCE" w:rsidP="00D20F13">
      <w:pPr>
        <w:ind w:left="142" w:right="67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D7340A" w:rsidRDefault="00D7340A" w:rsidP="00D20F13">
      <w:pPr>
        <w:tabs>
          <w:tab w:val="left" w:pos="7751"/>
          <w:tab w:val="left" w:pos="8715"/>
        </w:tabs>
        <w:spacing w:line="200" w:lineRule="atLeast"/>
        <w:ind w:left="142" w:right="67"/>
        <w:jc w:val="both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0B86E0" wp14:editId="0E41FACC">
            <wp:simplePos x="0" y="0"/>
            <wp:positionH relativeFrom="column">
              <wp:posOffset>4591050</wp:posOffset>
            </wp:positionH>
            <wp:positionV relativeFrom="page">
              <wp:posOffset>412750</wp:posOffset>
            </wp:positionV>
            <wp:extent cx="2264400" cy="5724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nect_logo_indigo_blu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2E7C079" wp14:editId="1FCFB9DA">
            <wp:extent cx="2686784" cy="7789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784" cy="7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742" w:rsidRPr="004E5D54" w:rsidRDefault="00996742" w:rsidP="00D20F13">
      <w:pPr>
        <w:tabs>
          <w:tab w:val="left" w:pos="567"/>
          <w:tab w:val="left" w:pos="2127"/>
        </w:tabs>
        <w:ind w:left="284" w:right="67"/>
        <w:jc w:val="both"/>
        <w:rPr>
          <w:rFonts w:ascii="Calibri"/>
          <w:b/>
          <w:color w:val="365F91"/>
          <w:spacing w:val="-1"/>
          <w:sz w:val="4"/>
          <w:szCs w:val="4"/>
        </w:rPr>
      </w:pPr>
    </w:p>
    <w:p w:rsidR="00495D45" w:rsidRDefault="00495D45" w:rsidP="00D20F13">
      <w:pPr>
        <w:tabs>
          <w:tab w:val="left" w:pos="567"/>
          <w:tab w:val="left" w:pos="2127"/>
        </w:tabs>
        <w:ind w:left="284" w:right="67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D7340A">
        <w:rPr>
          <w:rFonts w:ascii="Calibri"/>
          <w:b/>
          <w:color w:val="365F91"/>
          <w:spacing w:val="-1"/>
          <w:sz w:val="36"/>
        </w:rPr>
        <w:t>Job Description</w:t>
      </w:r>
      <w:r w:rsidR="004136F7">
        <w:rPr>
          <w:rFonts w:ascii="Calibri"/>
          <w:b/>
          <w:color w:val="365F91"/>
          <w:spacing w:val="-1"/>
          <w:sz w:val="36"/>
        </w:rPr>
        <w:t xml:space="preserve"> </w:t>
      </w:r>
      <w:r w:rsidR="00441050">
        <w:rPr>
          <w:rFonts w:ascii="Calibri"/>
          <w:b/>
          <w:color w:val="365F91"/>
          <w:spacing w:val="-1"/>
          <w:sz w:val="36"/>
        </w:rPr>
        <w:t>-</w:t>
      </w:r>
      <w:r w:rsidR="004136F7">
        <w:rPr>
          <w:rFonts w:ascii="Calibri"/>
          <w:b/>
          <w:color w:val="365F91"/>
          <w:spacing w:val="-1"/>
          <w:sz w:val="36"/>
        </w:rPr>
        <w:t xml:space="preserve"> </w:t>
      </w:r>
      <w:r w:rsidR="00D20F13">
        <w:rPr>
          <w:rFonts w:ascii="Calibri"/>
          <w:b/>
          <w:color w:val="365F91"/>
          <w:spacing w:val="-1"/>
          <w:sz w:val="36"/>
        </w:rPr>
        <w:t>Office Manager</w:t>
      </w:r>
      <w:r w:rsidR="00D7340A" w:rsidRPr="00D7340A">
        <w:rPr>
          <w:rFonts w:ascii="Calibri"/>
          <w:b/>
          <w:color w:val="365F91"/>
          <w:spacing w:val="-1"/>
          <w:sz w:val="36"/>
        </w:rPr>
        <w:t xml:space="preserve"> </w:t>
      </w:r>
    </w:p>
    <w:p w:rsidR="00495D45" w:rsidRPr="005A1585" w:rsidRDefault="00495D45" w:rsidP="00D20F13">
      <w:pPr>
        <w:tabs>
          <w:tab w:val="left" w:pos="851"/>
          <w:tab w:val="left" w:pos="2127"/>
        </w:tabs>
        <w:ind w:left="284" w:right="67"/>
        <w:jc w:val="both"/>
        <w:rPr>
          <w:rFonts w:ascii="Calibri" w:eastAsia="Calibri" w:hAnsi="Calibri" w:cs="Calibri"/>
          <w:b/>
          <w:bCs/>
          <w:sz w:val="4"/>
          <w:szCs w:val="4"/>
        </w:rPr>
      </w:pPr>
    </w:p>
    <w:p w:rsidR="00A503B7" w:rsidRPr="00DC0DB7" w:rsidRDefault="00A503B7" w:rsidP="00D20F13">
      <w:pPr>
        <w:tabs>
          <w:tab w:val="left" w:pos="1560"/>
          <w:tab w:val="left" w:pos="1843"/>
        </w:tabs>
        <w:spacing w:line="276" w:lineRule="auto"/>
        <w:ind w:left="284"/>
        <w:rPr>
          <w:rFonts w:ascii="Calibri"/>
          <w:b/>
          <w:color w:val="365F91"/>
          <w:spacing w:val="-1"/>
        </w:rPr>
      </w:pPr>
      <w:r w:rsidRPr="00DC0DB7">
        <w:rPr>
          <w:rFonts w:ascii="Calibri"/>
          <w:b/>
          <w:color w:val="365F91"/>
          <w:spacing w:val="-1"/>
        </w:rPr>
        <w:t xml:space="preserve">Salary </w:t>
      </w:r>
      <w:r w:rsidR="00BC06C1">
        <w:rPr>
          <w:rFonts w:ascii="Calibri"/>
          <w:b/>
          <w:color w:val="365F91"/>
          <w:spacing w:val="-1"/>
        </w:rPr>
        <w:t>s</w:t>
      </w:r>
      <w:r>
        <w:rPr>
          <w:rFonts w:ascii="Calibri"/>
          <w:b/>
          <w:color w:val="365F91"/>
          <w:spacing w:val="-1"/>
        </w:rPr>
        <w:t>cale:</w:t>
      </w:r>
      <w:r>
        <w:rPr>
          <w:rFonts w:ascii="Calibri"/>
          <w:b/>
          <w:color w:val="365F91"/>
          <w:spacing w:val="-1"/>
        </w:rPr>
        <w:tab/>
      </w:r>
      <w:r>
        <w:rPr>
          <w:rFonts w:ascii="Calibri"/>
          <w:b/>
          <w:color w:val="365F91"/>
          <w:spacing w:val="-1"/>
        </w:rPr>
        <w:tab/>
      </w:r>
      <w:r w:rsidR="00D20F13">
        <w:rPr>
          <w:rFonts w:ascii="Calibri"/>
          <w:spacing w:val="-1"/>
        </w:rPr>
        <w:t>SO2</w:t>
      </w:r>
    </w:p>
    <w:p w:rsidR="001D4EA3" w:rsidRDefault="00A503B7" w:rsidP="001D4EA3">
      <w:pPr>
        <w:tabs>
          <w:tab w:val="left" w:pos="1843"/>
        </w:tabs>
        <w:spacing w:line="276" w:lineRule="auto"/>
        <w:ind w:left="284"/>
        <w:rPr>
          <w:rFonts w:ascii="Calibri"/>
          <w:spacing w:val="-1"/>
        </w:rPr>
      </w:pPr>
      <w:r w:rsidRPr="00DC0DB7">
        <w:rPr>
          <w:rFonts w:ascii="Calibri"/>
          <w:b/>
          <w:color w:val="365F91"/>
          <w:spacing w:val="-1"/>
        </w:rPr>
        <w:t>Hours:</w:t>
      </w:r>
      <w:r>
        <w:rPr>
          <w:rFonts w:ascii="Calibri"/>
          <w:b/>
          <w:spacing w:val="-1"/>
        </w:rPr>
        <w:t xml:space="preserve">      </w:t>
      </w:r>
      <w:r>
        <w:rPr>
          <w:rFonts w:ascii="Calibri"/>
          <w:b/>
          <w:spacing w:val="-1"/>
        </w:rPr>
        <w:tab/>
      </w:r>
      <w:r w:rsidR="00D20F13" w:rsidRPr="00044230">
        <w:rPr>
          <w:rFonts w:ascii="Calibri"/>
          <w:spacing w:val="-1"/>
        </w:rPr>
        <w:t xml:space="preserve">36.25 hours per week, 40 weeks per year </w:t>
      </w:r>
      <w:r w:rsidR="001D4EA3">
        <w:rPr>
          <w:rFonts w:ascii="Calibri"/>
          <w:spacing w:val="-1"/>
        </w:rPr>
        <w:t xml:space="preserve"> </w:t>
      </w:r>
    </w:p>
    <w:p w:rsidR="00530FF3" w:rsidRDefault="001D4EA3" w:rsidP="00530FF3">
      <w:pPr>
        <w:tabs>
          <w:tab w:val="left" w:pos="1843"/>
        </w:tabs>
        <w:spacing w:line="276" w:lineRule="auto"/>
        <w:ind w:left="284"/>
        <w:rPr>
          <w:rFonts w:ascii="Calibri"/>
          <w:spacing w:val="-1"/>
        </w:rPr>
      </w:pPr>
      <w:r>
        <w:rPr>
          <w:rFonts w:ascii="Calibri"/>
          <w:b/>
          <w:color w:val="365F91"/>
          <w:spacing w:val="-1"/>
        </w:rPr>
        <w:tab/>
      </w:r>
      <w:r w:rsidR="00530FF3" w:rsidRPr="00044230">
        <w:rPr>
          <w:rFonts w:ascii="Calibri"/>
          <w:spacing w:val="-1"/>
        </w:rPr>
        <w:t>(</w:t>
      </w:r>
      <w:r w:rsidR="00530FF3">
        <w:rPr>
          <w:rFonts w:ascii="Calibri"/>
          <w:spacing w:val="-1"/>
        </w:rPr>
        <w:t>term time plus 5 additional days and 5</w:t>
      </w:r>
      <w:r w:rsidR="00530FF3" w:rsidRPr="00044230">
        <w:rPr>
          <w:rFonts w:ascii="Calibri"/>
          <w:spacing w:val="-1"/>
        </w:rPr>
        <w:t xml:space="preserve"> training days</w:t>
      </w:r>
      <w:r w:rsidR="00530FF3">
        <w:rPr>
          <w:rFonts w:ascii="Calibri"/>
          <w:spacing w:val="-1"/>
        </w:rPr>
        <w:t>, 8am-4.15pm)</w:t>
      </w:r>
    </w:p>
    <w:p w:rsidR="00A503B7" w:rsidRDefault="00BC06C1" w:rsidP="00530FF3">
      <w:pPr>
        <w:tabs>
          <w:tab w:val="left" w:pos="1843"/>
        </w:tabs>
        <w:spacing w:line="276" w:lineRule="auto"/>
        <w:ind w:left="284"/>
        <w:rPr>
          <w:rFonts w:ascii="Calibri"/>
          <w:spacing w:val="25"/>
        </w:rPr>
      </w:pPr>
      <w:r>
        <w:rPr>
          <w:rFonts w:ascii="Calibri"/>
          <w:b/>
          <w:color w:val="365F91"/>
          <w:spacing w:val="-1"/>
        </w:rPr>
        <w:t>Contract t</w:t>
      </w:r>
      <w:r w:rsidR="00A503B7" w:rsidRPr="00DC0DB7">
        <w:rPr>
          <w:rFonts w:ascii="Calibri"/>
          <w:b/>
          <w:color w:val="365F91"/>
          <w:spacing w:val="-1"/>
        </w:rPr>
        <w:t xml:space="preserve">erm: </w:t>
      </w:r>
      <w:r w:rsidR="00A503B7">
        <w:rPr>
          <w:rFonts w:ascii="Calibri"/>
          <w:b/>
          <w:color w:val="365F91"/>
          <w:spacing w:val="-1"/>
        </w:rPr>
        <w:tab/>
      </w:r>
      <w:r w:rsidR="00A503B7" w:rsidRPr="00C51338">
        <w:rPr>
          <w:rFonts w:ascii="Calibri"/>
        </w:rPr>
        <w:t xml:space="preserve">Permanent </w:t>
      </w:r>
      <w:r w:rsidR="00A503B7" w:rsidRPr="00C51338">
        <w:rPr>
          <w:rFonts w:ascii="Calibri"/>
          <w:spacing w:val="37"/>
        </w:rPr>
        <w:t xml:space="preserve"> </w:t>
      </w:r>
    </w:p>
    <w:p w:rsidR="00A503B7" w:rsidRDefault="00BC06C1" w:rsidP="00D20F13">
      <w:pPr>
        <w:tabs>
          <w:tab w:val="left" w:pos="1843"/>
        </w:tabs>
        <w:spacing w:line="276" w:lineRule="auto"/>
        <w:ind w:left="284"/>
        <w:rPr>
          <w:rFonts w:ascii="Calibri"/>
          <w:spacing w:val="-1"/>
        </w:rPr>
      </w:pPr>
      <w:r>
        <w:rPr>
          <w:rFonts w:ascii="Calibri"/>
          <w:b/>
          <w:color w:val="365F91"/>
          <w:spacing w:val="-1"/>
        </w:rPr>
        <w:t>Job s</w:t>
      </w:r>
      <w:r w:rsidR="00A503B7" w:rsidRPr="00DC0DB7">
        <w:rPr>
          <w:rFonts w:ascii="Calibri"/>
          <w:b/>
          <w:color w:val="365F91"/>
          <w:spacing w:val="-1"/>
        </w:rPr>
        <w:t>tart:</w:t>
      </w:r>
      <w:r w:rsidR="00A503B7">
        <w:rPr>
          <w:rFonts w:ascii="Calibri"/>
          <w:b/>
          <w:spacing w:val="-1"/>
        </w:rPr>
        <w:tab/>
      </w:r>
      <w:r w:rsidR="00530FF3">
        <w:rPr>
          <w:rFonts w:ascii="Calibri"/>
          <w:spacing w:val="-1"/>
        </w:rPr>
        <w:t>4 November</w:t>
      </w:r>
      <w:r w:rsidR="00A503B7">
        <w:rPr>
          <w:rFonts w:ascii="Calibri"/>
          <w:spacing w:val="-1"/>
        </w:rPr>
        <w:t xml:space="preserve"> 2024</w:t>
      </w:r>
    </w:p>
    <w:p w:rsidR="00D20F13" w:rsidRPr="004E5D54" w:rsidRDefault="00D20F13" w:rsidP="00F054AA">
      <w:pPr>
        <w:tabs>
          <w:tab w:val="left" w:pos="1843"/>
        </w:tabs>
        <w:spacing w:line="276" w:lineRule="auto"/>
        <w:ind w:left="284"/>
        <w:rPr>
          <w:rFonts w:ascii="Calibri"/>
          <w:spacing w:val="-1"/>
          <w:sz w:val="8"/>
          <w:szCs w:val="8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405"/>
      </w:tblGrid>
      <w:tr w:rsidR="00D20F13" w:rsidTr="00361967">
        <w:tc>
          <w:tcPr>
            <w:tcW w:w="10405" w:type="dxa"/>
            <w:shd w:val="clear" w:color="auto" w:fill="8DB3E2" w:themeFill="text2" w:themeFillTint="66"/>
          </w:tcPr>
          <w:p w:rsidR="00D20F13" w:rsidRPr="00D20F13" w:rsidRDefault="00D20F13" w:rsidP="00F054AA">
            <w:pPr>
              <w:tabs>
                <w:tab w:val="left" w:pos="851"/>
                <w:tab w:val="left" w:pos="1843"/>
              </w:tabs>
              <w:spacing w:line="276" w:lineRule="auto"/>
              <w:ind w:right="67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20F13">
              <w:rPr>
                <w:rFonts w:ascii="Calibri" w:eastAsia="Calibri" w:hAnsi="Calibri" w:cs="Calibri"/>
                <w:b/>
                <w:bCs/>
              </w:rPr>
              <w:t>The Role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D20F13" w:rsidTr="00D20F13">
        <w:tc>
          <w:tcPr>
            <w:tcW w:w="10405" w:type="dxa"/>
          </w:tcPr>
          <w:p w:rsidR="009523EA" w:rsidRPr="00FA1AAB" w:rsidRDefault="00D20F13" w:rsidP="00FA1AA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 w:rsidRPr="00FA1AAB">
              <w:rPr>
                <w:rFonts w:ascii="Calibri" w:hAnsi="Calibri" w:cs="Calibri"/>
              </w:rPr>
              <w:t>Under the direction of the Headteacher, the Office Manager is responsible for managing an efficient and effective schoo</w:t>
            </w:r>
            <w:r w:rsidR="009523EA" w:rsidRPr="00FA1AAB">
              <w:rPr>
                <w:rFonts w:ascii="Calibri" w:hAnsi="Calibri" w:cs="Calibri"/>
              </w:rPr>
              <w:t>l office</w:t>
            </w:r>
          </w:p>
          <w:p w:rsidR="009523EA" w:rsidRPr="00FA1AAB" w:rsidRDefault="009523EA" w:rsidP="00FA1AA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 w:rsidRPr="00FA1AAB">
              <w:rPr>
                <w:rFonts w:ascii="Calibri" w:hAnsi="Calibri" w:cs="Calibri"/>
              </w:rPr>
              <w:t>Supervise admin</w:t>
            </w:r>
            <w:r w:rsidR="00362A6E">
              <w:rPr>
                <w:rFonts w:ascii="Calibri" w:hAnsi="Calibri" w:cs="Calibri"/>
              </w:rPr>
              <w:t xml:space="preserve"> team</w:t>
            </w:r>
            <w:r w:rsidR="00D20F13" w:rsidRPr="00FA1AAB">
              <w:rPr>
                <w:rFonts w:ascii="Calibri" w:hAnsi="Calibri" w:cs="Calibri"/>
              </w:rPr>
              <w:t xml:space="preserve"> and site staff </w:t>
            </w:r>
          </w:p>
          <w:p w:rsidR="009523EA" w:rsidRPr="00FA1AAB" w:rsidRDefault="009523EA" w:rsidP="00FA1AA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 w:rsidRPr="00FA1AAB">
              <w:rPr>
                <w:rFonts w:ascii="Calibri" w:hAnsi="Calibri" w:cs="Calibri"/>
              </w:rPr>
              <w:t>P</w:t>
            </w:r>
            <w:r w:rsidR="00D20F13" w:rsidRPr="00FA1AAB">
              <w:rPr>
                <w:rFonts w:ascii="Calibri" w:hAnsi="Calibri" w:cs="Calibri"/>
              </w:rPr>
              <w:t xml:space="preserve">rovide a comprehensive administrative and organised support service to </w:t>
            </w:r>
            <w:r w:rsidRPr="00FA1AAB">
              <w:rPr>
                <w:rFonts w:ascii="Calibri" w:hAnsi="Calibri" w:cs="Calibri"/>
              </w:rPr>
              <w:t>the Headteacher and the school</w:t>
            </w:r>
          </w:p>
          <w:p w:rsidR="00FA1AAB" w:rsidRDefault="009523EA" w:rsidP="00FA1AA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 w:rsidRPr="00FA1AAB">
              <w:rPr>
                <w:rFonts w:ascii="Calibri" w:hAnsi="Calibri" w:cs="Calibri"/>
              </w:rPr>
              <w:t>B</w:t>
            </w:r>
            <w:r w:rsidR="00D20F13" w:rsidRPr="00FA1AAB">
              <w:rPr>
                <w:rFonts w:ascii="Calibri" w:hAnsi="Calibri" w:cs="Calibri"/>
              </w:rPr>
              <w:t>e a key member of the admin team providing a welcoming atmosphere and to support par</w:t>
            </w:r>
            <w:r w:rsidR="00B73F09" w:rsidRPr="00FA1AAB">
              <w:rPr>
                <w:rFonts w:ascii="Calibri" w:hAnsi="Calibri" w:cs="Calibri"/>
              </w:rPr>
              <w:t>ents/visitors with their needs</w:t>
            </w:r>
            <w:r w:rsidR="00FA1AAB" w:rsidRPr="00FA1AAB">
              <w:rPr>
                <w:rFonts w:ascii="Calibri" w:hAnsi="Calibri" w:cs="Calibri"/>
              </w:rPr>
              <w:t xml:space="preserve"> </w:t>
            </w:r>
            <w:r w:rsidR="00FA1AAB">
              <w:rPr>
                <w:rFonts w:ascii="Calibri" w:hAnsi="Calibri" w:cs="Calibri"/>
              </w:rPr>
              <w:t xml:space="preserve"> </w:t>
            </w:r>
          </w:p>
          <w:p w:rsidR="00523F39" w:rsidRDefault="00523F39" w:rsidP="00FA1AAB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Provide an HR service being aware of confidentiality at all times</w:t>
            </w:r>
          </w:p>
          <w:p w:rsidR="00523F39" w:rsidRPr="00523F39" w:rsidRDefault="004E5D54" w:rsidP="00523F39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Lead</w:t>
            </w:r>
            <w:r w:rsidR="00523F39" w:rsidRPr="00FA1AAB">
              <w:rPr>
                <w:rFonts w:ascii="Calibri" w:hAnsi="Calibri" w:cs="Calibri"/>
              </w:rPr>
              <w:t xml:space="preserve"> on GDPR</w:t>
            </w:r>
          </w:p>
          <w:p w:rsidR="00D20F13" w:rsidRDefault="00FA1AAB" w:rsidP="00A61B4C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Maintain a professional image at all times</w:t>
            </w:r>
          </w:p>
          <w:p w:rsidR="005A1585" w:rsidRPr="00A61B4C" w:rsidRDefault="005A1585" w:rsidP="00A61B4C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 closely with the school Health and Safety Lead</w:t>
            </w:r>
          </w:p>
        </w:tc>
      </w:tr>
      <w:tr w:rsidR="00D20F13" w:rsidTr="00B73F09">
        <w:trPr>
          <w:trHeight w:val="397"/>
        </w:trPr>
        <w:tc>
          <w:tcPr>
            <w:tcW w:w="10405" w:type="dxa"/>
            <w:shd w:val="clear" w:color="auto" w:fill="8DB3E2" w:themeFill="text2" w:themeFillTint="66"/>
            <w:vAlign w:val="center"/>
          </w:tcPr>
          <w:p w:rsidR="00D20F13" w:rsidRDefault="00D20F13" w:rsidP="00F054AA">
            <w:pPr>
              <w:tabs>
                <w:tab w:val="left" w:pos="851"/>
                <w:tab w:val="left" w:pos="1843"/>
              </w:tabs>
              <w:spacing w:line="276" w:lineRule="auto"/>
              <w:ind w:right="67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Key </w:t>
            </w:r>
            <w:r w:rsidR="009222D3"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esponsibilities:  </w:t>
            </w:r>
            <w:r w:rsidRPr="00C83FA9">
              <w:rPr>
                <w:rFonts w:ascii="Calibri" w:hAnsi="Calibri" w:cs="Calibri"/>
                <w:b/>
              </w:rPr>
              <w:t xml:space="preserve">Support for </w:t>
            </w:r>
            <w:r w:rsidRPr="00E64EE3">
              <w:rPr>
                <w:rFonts w:ascii="Calibri" w:hAnsi="Calibri" w:cs="Calibri"/>
                <w:b/>
              </w:rPr>
              <w:t>Senior Leadership Team</w:t>
            </w:r>
          </w:p>
        </w:tc>
      </w:tr>
      <w:tr w:rsidR="00D20F13" w:rsidTr="00D20F13">
        <w:tc>
          <w:tcPr>
            <w:tcW w:w="10405" w:type="dxa"/>
          </w:tcPr>
          <w:p w:rsidR="009B33D5" w:rsidRDefault="009B33D5" w:rsidP="00362A6E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C83FA9">
              <w:rPr>
                <w:rFonts w:ascii="Calibri" w:hAnsi="Calibri" w:cs="Calibri"/>
              </w:rPr>
              <w:t xml:space="preserve">ssist the Headteacher in day to day administration and carry out any delegated tasks some of which may be highly confidential in nature including </w:t>
            </w:r>
            <w:r>
              <w:rPr>
                <w:rFonts w:ascii="Calibri" w:hAnsi="Calibri" w:cs="Calibri"/>
              </w:rPr>
              <w:t>dealing with</w:t>
            </w:r>
            <w:r w:rsidRPr="00C83FA9">
              <w:rPr>
                <w:rFonts w:ascii="Calibri" w:hAnsi="Calibri" w:cs="Calibri"/>
              </w:rPr>
              <w:t xml:space="preserve"> confidential staff </w:t>
            </w:r>
            <w:r>
              <w:rPr>
                <w:rFonts w:ascii="Calibri" w:hAnsi="Calibri" w:cs="Calibri"/>
              </w:rPr>
              <w:t>HR documents</w:t>
            </w:r>
          </w:p>
          <w:p w:rsidR="00D20F13" w:rsidRPr="00C83FA9" w:rsidRDefault="009523EA" w:rsidP="00362A6E">
            <w:pPr>
              <w:widowControl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Facilitate</w:t>
            </w:r>
            <w:r w:rsidR="00D20F13">
              <w:rPr>
                <w:rFonts w:ascii="Calibri" w:hAnsi="Calibri" w:cs="Calibri"/>
              </w:rPr>
              <w:t xml:space="preserve"> </w:t>
            </w:r>
            <w:r w:rsidR="00D20F13" w:rsidRPr="00C83FA9">
              <w:rPr>
                <w:rFonts w:ascii="Calibri" w:hAnsi="Calibri" w:cs="Calibri"/>
              </w:rPr>
              <w:t>and minute meetings for the Headteacher</w:t>
            </w:r>
            <w:r w:rsidR="00F054AA">
              <w:rPr>
                <w:rFonts w:ascii="Calibri" w:hAnsi="Calibri" w:cs="Calibri"/>
              </w:rPr>
              <w:t>/</w:t>
            </w:r>
            <w:r w:rsidR="00C53B04">
              <w:rPr>
                <w:rFonts w:ascii="Calibri" w:hAnsi="Calibri" w:cs="Calibri"/>
              </w:rPr>
              <w:t>Senior Leadership Team</w:t>
            </w:r>
            <w:r>
              <w:rPr>
                <w:rFonts w:ascii="Calibri" w:hAnsi="Calibri" w:cs="Calibri"/>
              </w:rPr>
              <w:t xml:space="preserve"> as required</w:t>
            </w:r>
          </w:p>
          <w:p w:rsidR="00D20F13" w:rsidRPr="00C83FA9" w:rsidRDefault="00D20F13" w:rsidP="00362A6E">
            <w:pPr>
              <w:widowControl/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 w:rsidRPr="00C83FA9">
              <w:rPr>
                <w:rFonts w:ascii="Calibri" w:hAnsi="Calibri" w:cs="Calibri"/>
              </w:rPr>
              <w:t xml:space="preserve">Under the direction of the Headteacher </w:t>
            </w:r>
            <w:r w:rsidR="004E5D54">
              <w:rPr>
                <w:rFonts w:ascii="Calibri" w:hAnsi="Calibri" w:cs="Calibri"/>
              </w:rPr>
              <w:t xml:space="preserve">and GDPR Officer, </w:t>
            </w:r>
            <w:r>
              <w:rPr>
                <w:rFonts w:ascii="Calibri" w:hAnsi="Calibri" w:cs="Calibri"/>
              </w:rPr>
              <w:t>ensure</w:t>
            </w:r>
            <w:r w:rsidRPr="00C83FA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the school is compliant</w:t>
            </w:r>
            <w:r w:rsidRPr="00C83FA9">
              <w:rPr>
                <w:rFonts w:ascii="Calibri" w:hAnsi="Calibri" w:cs="Calibri"/>
              </w:rPr>
              <w:t xml:space="preserve"> with GDPR regulations </w:t>
            </w:r>
          </w:p>
          <w:p w:rsidR="00D20F13" w:rsidRPr="00C83FA9" w:rsidRDefault="00D20F13" w:rsidP="00362A6E">
            <w:pPr>
              <w:numPr>
                <w:ilvl w:val="0"/>
                <w:numId w:val="12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Support the Headteacher with the </w:t>
            </w:r>
            <w:r w:rsidRPr="00C83FA9">
              <w:rPr>
                <w:rFonts w:ascii="Calibri" w:hAnsi="Calibri" w:cs="Calibri"/>
              </w:rPr>
              <w:t>induction of new member</w:t>
            </w:r>
            <w:r>
              <w:rPr>
                <w:rFonts w:ascii="Calibri" w:hAnsi="Calibri" w:cs="Calibri"/>
              </w:rPr>
              <w:t>s of staff</w:t>
            </w:r>
            <w:r w:rsidRPr="00C83FA9">
              <w:rPr>
                <w:rFonts w:ascii="Calibri" w:hAnsi="Calibri" w:cs="Calibri"/>
              </w:rPr>
              <w:t xml:space="preserve"> </w:t>
            </w:r>
          </w:p>
          <w:p w:rsidR="00D20F13" w:rsidRPr="00362A6E" w:rsidRDefault="00D20F13" w:rsidP="00362A6E">
            <w:pPr>
              <w:pStyle w:val="ListParagraph"/>
              <w:numPr>
                <w:ilvl w:val="0"/>
                <w:numId w:val="12"/>
              </w:numPr>
              <w:tabs>
                <w:tab w:val="left" w:pos="28"/>
              </w:tabs>
              <w:spacing w:line="276" w:lineRule="auto"/>
              <w:ind w:right="67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20F13">
              <w:rPr>
                <w:rFonts w:ascii="Calibri" w:hAnsi="Calibri" w:cs="Calibri"/>
              </w:rPr>
              <w:t>As directed by the Headteacher</w:t>
            </w:r>
            <w:r w:rsidR="007A5212">
              <w:rPr>
                <w:rFonts w:ascii="Calibri" w:hAnsi="Calibri" w:cs="Calibri"/>
              </w:rPr>
              <w:t>,</w:t>
            </w:r>
            <w:r w:rsidRPr="00D20F13">
              <w:rPr>
                <w:rFonts w:ascii="Calibri" w:hAnsi="Calibri" w:cs="Calibri"/>
              </w:rPr>
              <w:t xml:space="preserve"> compile letters and documents</w:t>
            </w:r>
          </w:p>
          <w:p w:rsidR="00362A6E" w:rsidRPr="00362A6E" w:rsidRDefault="00362A6E" w:rsidP="00362A6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224E0A">
              <w:rPr>
                <w:rFonts w:ascii="Calibri" w:hAnsi="Calibri" w:cs="Calibri"/>
              </w:rPr>
              <w:t xml:space="preserve">ssist the </w:t>
            </w:r>
            <w:r>
              <w:rPr>
                <w:rFonts w:ascii="Calibri" w:hAnsi="Calibri" w:cs="Calibri"/>
              </w:rPr>
              <w:t>Headteacher</w:t>
            </w:r>
            <w:r w:rsidRPr="0060525E">
              <w:rPr>
                <w:rFonts w:ascii="Calibri" w:hAnsi="Calibri" w:cs="Calibri"/>
              </w:rPr>
              <w:t xml:space="preserve"> </w:t>
            </w:r>
            <w:r w:rsidRPr="00224E0A">
              <w:rPr>
                <w:rFonts w:ascii="Calibri" w:hAnsi="Calibri" w:cs="Calibri"/>
              </w:rPr>
              <w:t xml:space="preserve">in day to day administration and </w:t>
            </w:r>
            <w:r>
              <w:rPr>
                <w:rFonts w:ascii="Calibri" w:hAnsi="Calibri" w:cs="Calibri"/>
              </w:rPr>
              <w:t>carry out any delegated tasks, some of which may be highly confidential in nature</w:t>
            </w:r>
          </w:p>
          <w:p w:rsidR="002F37BB" w:rsidRPr="00D20F13" w:rsidRDefault="00DE11AB" w:rsidP="004E5D54">
            <w:pPr>
              <w:pStyle w:val="ListParagraph"/>
              <w:numPr>
                <w:ilvl w:val="0"/>
                <w:numId w:val="12"/>
              </w:numPr>
              <w:tabs>
                <w:tab w:val="left" w:pos="28"/>
              </w:tabs>
              <w:spacing w:line="276" w:lineRule="auto"/>
              <w:ind w:right="67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Prepare </w:t>
            </w:r>
            <w:r w:rsidR="004E5D54">
              <w:rPr>
                <w:rFonts w:ascii="Calibri" w:hAnsi="Calibri" w:cs="Calibri"/>
              </w:rPr>
              <w:t>documents</w:t>
            </w:r>
            <w:r>
              <w:rPr>
                <w:rFonts w:ascii="Calibri" w:hAnsi="Calibri" w:cs="Calibri"/>
              </w:rPr>
              <w:t xml:space="preserve"> for termly report</w:t>
            </w:r>
            <w:r w:rsidR="004E5D54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to the </w:t>
            </w:r>
            <w:r w:rsidR="004E5D54">
              <w:rPr>
                <w:rFonts w:ascii="Calibri" w:hAnsi="Calibri" w:cs="Calibri"/>
              </w:rPr>
              <w:t xml:space="preserve">Local Governing Body and the </w:t>
            </w:r>
            <w:r>
              <w:rPr>
                <w:rFonts w:ascii="Calibri" w:hAnsi="Calibri" w:cs="Calibri"/>
              </w:rPr>
              <w:t>Trust</w:t>
            </w:r>
          </w:p>
        </w:tc>
      </w:tr>
      <w:tr w:rsidR="00D20F13" w:rsidTr="00361967">
        <w:trPr>
          <w:trHeight w:val="397"/>
        </w:trPr>
        <w:tc>
          <w:tcPr>
            <w:tcW w:w="10405" w:type="dxa"/>
            <w:shd w:val="clear" w:color="auto" w:fill="8DB3E2" w:themeFill="text2" w:themeFillTint="66"/>
            <w:vAlign w:val="center"/>
          </w:tcPr>
          <w:p w:rsidR="00D20F13" w:rsidRDefault="00D20F13" w:rsidP="00523F39">
            <w:pPr>
              <w:tabs>
                <w:tab w:val="left" w:pos="851"/>
                <w:tab w:val="left" w:pos="1843"/>
              </w:tabs>
              <w:spacing w:line="276" w:lineRule="auto"/>
              <w:ind w:right="67"/>
              <w:rPr>
                <w:rFonts w:ascii="Calibri" w:eastAsia="Calibri" w:hAnsi="Calibri" w:cs="Calibri"/>
                <w:b/>
                <w:bCs/>
              </w:rPr>
            </w:pPr>
            <w:r w:rsidRPr="00986BD8">
              <w:rPr>
                <w:rFonts w:ascii="Calibri" w:hAnsi="Calibri" w:cs="Calibri"/>
                <w:b/>
              </w:rPr>
              <w:t xml:space="preserve">Key Responsibilities: </w:t>
            </w:r>
            <w:r>
              <w:rPr>
                <w:rFonts w:ascii="Calibri" w:hAnsi="Calibri" w:cs="Calibri"/>
                <w:b/>
              </w:rPr>
              <w:t xml:space="preserve"> Management</w:t>
            </w:r>
          </w:p>
        </w:tc>
      </w:tr>
      <w:tr w:rsidR="00D20F13" w:rsidTr="00D20F13">
        <w:tc>
          <w:tcPr>
            <w:tcW w:w="10405" w:type="dxa"/>
          </w:tcPr>
          <w:p w:rsidR="00D20F13" w:rsidRPr="00224E0A" w:rsidRDefault="00D20F13" w:rsidP="009523EA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224E0A">
              <w:rPr>
                <w:rFonts w:ascii="Calibri" w:hAnsi="Calibri" w:cs="Calibri"/>
              </w:rPr>
              <w:t>Responsibility for the smooth running of the school, including:</w:t>
            </w:r>
          </w:p>
          <w:p w:rsidR="00362A6E" w:rsidRDefault="00362A6E" w:rsidP="00362A6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362A6E">
              <w:rPr>
                <w:rFonts w:ascii="Calibri" w:hAnsi="Calibri" w:cs="Calibri"/>
              </w:rPr>
              <w:t>Manage the administrative team and demonstrate a comprehensive knowledge of the school's office procedures to execute all administrative tasks efficiently and promptly, thereby ensuring the smooth functioning of the school office</w:t>
            </w:r>
          </w:p>
          <w:p w:rsidR="00362A6E" w:rsidRPr="00362A6E" w:rsidRDefault="004E5D54" w:rsidP="00362A6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Line manage the site staff and the admin team</w:t>
            </w:r>
          </w:p>
          <w:p w:rsidR="009523EA" w:rsidRPr="00362A6E" w:rsidRDefault="00362A6E" w:rsidP="00362A6E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224E0A">
              <w:rPr>
                <w:rFonts w:ascii="Calibri" w:hAnsi="Calibri" w:cs="Calibri"/>
              </w:rPr>
              <w:t>Delegat</w:t>
            </w:r>
            <w:r>
              <w:rPr>
                <w:rFonts w:ascii="Calibri" w:hAnsi="Calibri" w:cs="Calibri"/>
              </w:rPr>
              <w:t xml:space="preserve">e </w:t>
            </w:r>
            <w:r w:rsidRPr="00224E0A">
              <w:rPr>
                <w:rFonts w:ascii="Calibri" w:hAnsi="Calibri" w:cs="Calibri"/>
              </w:rPr>
              <w:t xml:space="preserve">work to </w:t>
            </w:r>
            <w:r>
              <w:rPr>
                <w:rFonts w:ascii="Calibri" w:hAnsi="Calibri" w:cs="Calibri"/>
              </w:rPr>
              <w:t>staff as and when necessary</w:t>
            </w:r>
            <w:r w:rsidR="004E5D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ensuring a high quality of work and that deadlines are met</w:t>
            </w:r>
          </w:p>
          <w:p w:rsidR="00D20F13" w:rsidRPr="00224E0A" w:rsidRDefault="009523EA" w:rsidP="009523E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D20F13" w:rsidRPr="00224E0A">
              <w:rPr>
                <w:rFonts w:ascii="Calibri" w:hAnsi="Calibri" w:cs="Calibri"/>
              </w:rPr>
              <w:t>ncourage effective team work to ensure that the office reflect</w:t>
            </w:r>
            <w:r w:rsidR="00362A6E">
              <w:rPr>
                <w:rFonts w:ascii="Calibri" w:hAnsi="Calibri" w:cs="Calibri"/>
              </w:rPr>
              <w:t>s</w:t>
            </w:r>
            <w:r w:rsidR="00D20F13" w:rsidRPr="00224E0A">
              <w:rPr>
                <w:rFonts w:ascii="Calibri" w:hAnsi="Calibri" w:cs="Calibri"/>
              </w:rPr>
              <w:t xml:space="preserve"> a</w:t>
            </w:r>
            <w:r w:rsidR="00D20F13">
              <w:rPr>
                <w:rFonts w:ascii="Calibri" w:hAnsi="Calibri" w:cs="Calibri"/>
              </w:rPr>
              <w:t xml:space="preserve"> professional frontline service</w:t>
            </w:r>
          </w:p>
          <w:p w:rsidR="00D20F13" w:rsidRPr="00224E0A" w:rsidRDefault="00D20F13" w:rsidP="009523E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224E0A">
              <w:rPr>
                <w:rFonts w:ascii="Calibri" w:hAnsi="Calibri" w:cs="Calibri"/>
              </w:rPr>
              <w:t>Identify training needs and bring them to the attention of the Headtea</w:t>
            </w:r>
            <w:r>
              <w:rPr>
                <w:rFonts w:ascii="Calibri" w:hAnsi="Calibri" w:cs="Calibri"/>
              </w:rPr>
              <w:t>cher for discussion</w:t>
            </w:r>
          </w:p>
          <w:p w:rsidR="00D20F13" w:rsidRPr="00224E0A" w:rsidRDefault="00D20F13" w:rsidP="009523E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224E0A">
              <w:rPr>
                <w:rFonts w:ascii="Calibri" w:hAnsi="Calibri" w:cs="Calibri"/>
              </w:rPr>
              <w:t xml:space="preserve">Monitor the induction </w:t>
            </w:r>
            <w:r>
              <w:rPr>
                <w:rFonts w:ascii="Calibri" w:hAnsi="Calibri" w:cs="Calibri"/>
              </w:rPr>
              <w:t xml:space="preserve">and MIS training </w:t>
            </w:r>
            <w:r w:rsidRPr="00224E0A">
              <w:rPr>
                <w:rFonts w:ascii="Calibri" w:hAnsi="Calibri" w:cs="Calibri"/>
              </w:rPr>
              <w:t>of any</w:t>
            </w:r>
            <w:r>
              <w:rPr>
                <w:rFonts w:ascii="Calibri" w:hAnsi="Calibri" w:cs="Calibri"/>
              </w:rPr>
              <w:t xml:space="preserve"> new member</w:t>
            </w:r>
            <w:r w:rsidR="00362A6E">
              <w:rPr>
                <w:rFonts w:ascii="Calibri" w:hAnsi="Calibri" w:cs="Calibri"/>
              </w:rPr>
              <w:t xml:space="preserve">s of </w:t>
            </w:r>
            <w:r>
              <w:rPr>
                <w:rFonts w:ascii="Calibri" w:hAnsi="Calibri" w:cs="Calibri"/>
              </w:rPr>
              <w:t>staff</w:t>
            </w:r>
          </w:p>
          <w:p w:rsidR="00D20F13" w:rsidRDefault="00D20F13" w:rsidP="009523E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Oversee maintenance of</w:t>
            </w:r>
            <w:r w:rsidRPr="00082508">
              <w:rPr>
                <w:rFonts w:ascii="Calibri" w:hAnsi="Calibri" w:cs="Calibri"/>
              </w:rPr>
              <w:t xml:space="preserve"> the </w:t>
            </w:r>
            <w:r w:rsidR="00362A6E">
              <w:rPr>
                <w:rFonts w:ascii="Calibri" w:hAnsi="Calibri" w:cs="Calibri"/>
              </w:rPr>
              <w:t xml:space="preserve">MIS </w:t>
            </w:r>
            <w:r w:rsidRPr="00082508">
              <w:rPr>
                <w:rFonts w:ascii="Calibri" w:hAnsi="Calibri" w:cs="Calibri"/>
              </w:rPr>
              <w:t xml:space="preserve">database on pupils </w:t>
            </w:r>
            <w:r w:rsidR="00362A6E">
              <w:rPr>
                <w:rFonts w:ascii="Calibri" w:hAnsi="Calibri" w:cs="Calibri"/>
              </w:rPr>
              <w:t xml:space="preserve">and staff </w:t>
            </w:r>
            <w:r w:rsidRPr="00082508">
              <w:rPr>
                <w:rFonts w:ascii="Calibri" w:hAnsi="Calibri" w:cs="Calibri"/>
              </w:rPr>
              <w:t xml:space="preserve">and use information to produce relevant reports </w:t>
            </w:r>
          </w:p>
          <w:p w:rsidR="000B74EE" w:rsidRDefault="000B74EE" w:rsidP="009523E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Ensure that the Single Central Register is always up-to-date</w:t>
            </w:r>
          </w:p>
          <w:p w:rsidR="00362A6E" w:rsidRPr="00362A6E" w:rsidRDefault="00362A6E" w:rsidP="00362A6E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Handle</w:t>
            </w:r>
            <w:r w:rsidRPr="004C5DD6">
              <w:rPr>
                <w:rFonts w:ascii="Calibri" w:hAnsi="Calibri"/>
              </w:rPr>
              <w:t xml:space="preserve"> difficult situations with sensitivity and calm</w:t>
            </w:r>
            <w:r>
              <w:rPr>
                <w:rFonts w:ascii="Calibri" w:hAnsi="Calibri"/>
              </w:rPr>
              <w:t>ness</w:t>
            </w:r>
            <w:r w:rsidRPr="004C5DD6">
              <w:rPr>
                <w:rFonts w:ascii="Calibri" w:hAnsi="Calibri"/>
              </w:rPr>
              <w:t>, ensuring you are always aware of the safeguarding of our pupils, data protection and the need for confidentiality</w:t>
            </w:r>
          </w:p>
          <w:p w:rsidR="004E5D54" w:rsidRPr="00D20F13" w:rsidRDefault="009B33D5" w:rsidP="004E5D54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Oversee </w:t>
            </w:r>
            <w:r w:rsidR="00D20F13" w:rsidRPr="00D20F13">
              <w:rPr>
                <w:rFonts w:ascii="Calibri" w:hAnsi="Calibri"/>
              </w:rPr>
              <w:t xml:space="preserve">the tally of money held in school and liaise with Connect Education Trust finance </w:t>
            </w:r>
            <w:r w:rsidR="009523EA">
              <w:rPr>
                <w:rFonts w:ascii="Calibri" w:hAnsi="Calibri"/>
              </w:rPr>
              <w:t xml:space="preserve">department </w:t>
            </w:r>
            <w:r w:rsidR="00D20F13" w:rsidRPr="00D20F13">
              <w:rPr>
                <w:rFonts w:ascii="Calibri" w:hAnsi="Calibri"/>
              </w:rPr>
              <w:t>regarding cash collection and banking</w:t>
            </w:r>
          </w:p>
        </w:tc>
      </w:tr>
      <w:tr w:rsidR="00B73F09" w:rsidTr="00B73F09">
        <w:tc>
          <w:tcPr>
            <w:tcW w:w="10405" w:type="dxa"/>
            <w:shd w:val="clear" w:color="auto" w:fill="8DB3E2" w:themeFill="text2" w:themeFillTint="66"/>
          </w:tcPr>
          <w:p w:rsidR="00B73F09" w:rsidRPr="00B73F09" w:rsidRDefault="004E5D54" w:rsidP="009523EA">
            <w:pPr>
              <w:spacing w:line="276" w:lineRule="auto"/>
              <w:jc w:val="both"/>
              <w:rPr>
                <w:rFonts w:ascii="Calibri" w:hAnsi="Calibri" w:cs="Calibri"/>
                <w:b/>
              </w:rPr>
            </w:pPr>
            <w:r>
              <w:lastRenderedPageBreak/>
              <w:br w:type="page"/>
            </w:r>
            <w:r w:rsidR="00B73F09" w:rsidRPr="00B73F09">
              <w:rPr>
                <w:rFonts w:ascii="Calibri" w:hAnsi="Calibri" w:cs="Calibri"/>
                <w:b/>
              </w:rPr>
              <w:t>Key Responsibilities:  HR</w:t>
            </w:r>
          </w:p>
        </w:tc>
      </w:tr>
      <w:tr w:rsidR="00B73F09" w:rsidTr="00D20F13">
        <w:tc>
          <w:tcPr>
            <w:tcW w:w="10405" w:type="dxa"/>
          </w:tcPr>
          <w:p w:rsidR="00B73F09" w:rsidRDefault="00B73F09" w:rsidP="00B73F09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Deal with recruitment including preparation of documentation</w:t>
            </w:r>
            <w:r w:rsidR="00362A6E">
              <w:rPr>
                <w:rFonts w:ascii="Calibri" w:hAnsi="Calibri" w:cs="Calibri"/>
              </w:rPr>
              <w:t xml:space="preserve"> and</w:t>
            </w:r>
            <w:r w:rsidR="002F37B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pre-employment checks</w:t>
            </w:r>
            <w:r w:rsidR="002F37BB">
              <w:rPr>
                <w:rFonts w:ascii="Calibri" w:hAnsi="Calibri" w:cs="Calibri"/>
              </w:rPr>
              <w:t xml:space="preserve"> </w:t>
            </w:r>
          </w:p>
          <w:p w:rsidR="00362A6E" w:rsidRPr="00362A6E" w:rsidRDefault="000B74EE" w:rsidP="00362A6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Deal with staff leavers including preparation of documentation and the return of school property</w:t>
            </w:r>
          </w:p>
          <w:p w:rsidR="00B73F09" w:rsidRDefault="00B73F09" w:rsidP="00B73F09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Liaise with HR to </w:t>
            </w:r>
            <w:r w:rsidR="002F37BB">
              <w:rPr>
                <w:rFonts w:ascii="Calibri" w:hAnsi="Calibri" w:cs="Calibri"/>
              </w:rPr>
              <w:t xml:space="preserve">process </w:t>
            </w:r>
            <w:r w:rsidR="00362A6E">
              <w:rPr>
                <w:rFonts w:ascii="Calibri" w:hAnsi="Calibri" w:cs="Calibri"/>
              </w:rPr>
              <w:t xml:space="preserve">contracts, </w:t>
            </w:r>
            <w:r w:rsidR="002F37BB">
              <w:rPr>
                <w:rFonts w:ascii="Calibri" w:hAnsi="Calibri" w:cs="Calibri"/>
              </w:rPr>
              <w:t>contractual variations, flexible working requests</w:t>
            </w:r>
            <w:r w:rsidR="00362A6E">
              <w:rPr>
                <w:rFonts w:ascii="Calibri" w:hAnsi="Calibri" w:cs="Calibri"/>
              </w:rPr>
              <w:t>, maternity documents</w:t>
            </w:r>
            <w:r w:rsidR="002F37BB">
              <w:rPr>
                <w:rFonts w:ascii="Calibri" w:hAnsi="Calibri" w:cs="Calibri"/>
              </w:rPr>
              <w:t xml:space="preserve"> and  fixed term contracts</w:t>
            </w:r>
          </w:p>
          <w:p w:rsidR="00B73F09" w:rsidRDefault="00B73F09" w:rsidP="00B73F09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Enter staff absence on HR system, recording paperwork as necessary</w:t>
            </w:r>
          </w:p>
          <w:p w:rsidR="00B73F09" w:rsidRDefault="00B73F09" w:rsidP="00B73F09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Process staff attendance reward scheme</w:t>
            </w:r>
          </w:p>
          <w:p w:rsidR="00B73F09" w:rsidRDefault="00B73F09" w:rsidP="00B73F09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 and authorise pre-payroll report</w:t>
            </w:r>
          </w:p>
          <w:p w:rsidR="00362A6E" w:rsidRPr="00362A6E" w:rsidRDefault="00362A6E" w:rsidP="00362A6E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Deal with confidential HR documentation</w:t>
            </w:r>
          </w:p>
        </w:tc>
      </w:tr>
      <w:tr w:rsidR="00D20F13" w:rsidTr="00361967">
        <w:trPr>
          <w:trHeight w:val="397"/>
        </w:trPr>
        <w:tc>
          <w:tcPr>
            <w:tcW w:w="10405" w:type="dxa"/>
            <w:shd w:val="clear" w:color="auto" w:fill="8DB3E2" w:themeFill="text2" w:themeFillTint="66"/>
            <w:vAlign w:val="center"/>
          </w:tcPr>
          <w:p w:rsidR="00D20F13" w:rsidRDefault="00D20F13" w:rsidP="009523EA">
            <w:pPr>
              <w:tabs>
                <w:tab w:val="left" w:pos="851"/>
                <w:tab w:val="left" w:pos="1843"/>
              </w:tabs>
              <w:spacing w:line="276" w:lineRule="auto"/>
              <w:ind w:right="67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86BD8">
              <w:rPr>
                <w:rFonts w:ascii="Calibri" w:hAnsi="Calibri" w:cs="Calibri"/>
                <w:b/>
              </w:rPr>
              <w:t xml:space="preserve">Key Responsibilities: </w:t>
            </w:r>
            <w:r>
              <w:rPr>
                <w:rFonts w:ascii="Calibri" w:hAnsi="Calibri" w:cs="Calibri"/>
                <w:b/>
              </w:rPr>
              <w:t xml:space="preserve"> Administration</w:t>
            </w:r>
          </w:p>
        </w:tc>
      </w:tr>
      <w:tr w:rsidR="00D20F13" w:rsidTr="00D20F13">
        <w:tc>
          <w:tcPr>
            <w:tcW w:w="10405" w:type="dxa"/>
          </w:tcPr>
          <w:p w:rsidR="00362A6E" w:rsidRDefault="00362A6E" w:rsidP="00362A6E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Ensure all visitors are received in a friendly and professional manner, making them feel welcome and attended to and process them </w:t>
            </w:r>
            <w:r w:rsidRPr="004C5DD6">
              <w:rPr>
                <w:rFonts w:ascii="Calibri" w:hAnsi="Calibri"/>
              </w:rPr>
              <w:t>in line with the Trust’s Safeguarding procedures</w:t>
            </w:r>
          </w:p>
          <w:p w:rsidR="00D20F13" w:rsidRDefault="009B33D5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Compile</w:t>
            </w:r>
            <w:r w:rsidR="00D20F13">
              <w:rPr>
                <w:rFonts w:ascii="Calibri" w:hAnsi="Calibri"/>
              </w:rPr>
              <w:t xml:space="preserve"> factual letters/documents as directed by the Headteacher</w:t>
            </w:r>
          </w:p>
          <w:p w:rsidR="00D20F13" w:rsidRPr="00D56219" w:rsidRDefault="009B33D5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Have</w:t>
            </w:r>
            <w:r w:rsidR="00D20F13">
              <w:rPr>
                <w:rFonts w:ascii="Calibri" w:hAnsi="Calibri"/>
              </w:rPr>
              <w:t xml:space="preserve"> a good understanding of </w:t>
            </w:r>
            <w:r w:rsidR="007A5212">
              <w:rPr>
                <w:rFonts w:ascii="Calibri" w:hAnsi="Calibri"/>
              </w:rPr>
              <w:t xml:space="preserve">payments on the MIS system </w:t>
            </w:r>
            <w:r w:rsidR="00D20F13">
              <w:rPr>
                <w:rFonts w:ascii="Calibri" w:hAnsi="Calibri"/>
              </w:rPr>
              <w:t xml:space="preserve">and </w:t>
            </w:r>
            <w:r w:rsidR="007A5212">
              <w:rPr>
                <w:rFonts w:ascii="Calibri" w:hAnsi="Calibri"/>
              </w:rPr>
              <w:t>be able</w:t>
            </w:r>
            <w:r w:rsidR="00D20F13">
              <w:rPr>
                <w:rFonts w:ascii="Calibri" w:hAnsi="Calibri"/>
              </w:rPr>
              <w:t xml:space="preserve"> to provide the Headteacher with information regarding debts. </w:t>
            </w:r>
            <w:r>
              <w:rPr>
                <w:rFonts w:ascii="Calibri" w:hAnsi="Calibri"/>
              </w:rPr>
              <w:t xml:space="preserve"> </w:t>
            </w:r>
            <w:r w:rsidR="00D20F13">
              <w:rPr>
                <w:rFonts w:ascii="Calibri" w:hAnsi="Calibri"/>
              </w:rPr>
              <w:t>Oversee the chasing of debts</w:t>
            </w:r>
          </w:p>
          <w:p w:rsidR="00D20F13" w:rsidRDefault="009B33D5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Oversee and assist with the</w:t>
            </w:r>
            <w:r w:rsidR="00D20F13">
              <w:rPr>
                <w:rFonts w:ascii="Calibri" w:hAnsi="Calibri"/>
              </w:rPr>
              <w:t xml:space="preserve"> distribution of inf</w:t>
            </w:r>
            <w:r w:rsidR="00F30B12">
              <w:rPr>
                <w:rFonts w:ascii="Calibri" w:hAnsi="Calibri"/>
              </w:rPr>
              <w:t>ormation to parents, staff and g</w:t>
            </w:r>
            <w:r w:rsidR="00D20F13">
              <w:rPr>
                <w:rFonts w:ascii="Calibri" w:hAnsi="Calibri"/>
              </w:rPr>
              <w:t xml:space="preserve">overnors </w:t>
            </w:r>
          </w:p>
          <w:p w:rsidR="000B74EE" w:rsidRDefault="007A5212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Oversee and u</w:t>
            </w:r>
            <w:r w:rsidR="000B74EE">
              <w:rPr>
                <w:rFonts w:ascii="Calibri" w:hAnsi="Calibri"/>
              </w:rPr>
              <w:t xml:space="preserve">pdate </w:t>
            </w:r>
            <w:r>
              <w:rPr>
                <w:rFonts w:ascii="Calibri" w:hAnsi="Calibri"/>
              </w:rPr>
              <w:t xml:space="preserve">the school </w:t>
            </w:r>
            <w:r w:rsidR="000B74EE">
              <w:rPr>
                <w:rFonts w:ascii="Calibri" w:hAnsi="Calibri"/>
              </w:rPr>
              <w:t>website as necessary</w:t>
            </w:r>
          </w:p>
          <w:p w:rsidR="00D20F13" w:rsidRPr="009B33D5" w:rsidRDefault="00D20F13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>Together with your line manager, be responsible for identifying and agreeing your personal development/</w:t>
            </w:r>
            <w:r w:rsidR="00FA1AA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training needs</w:t>
            </w:r>
          </w:p>
        </w:tc>
      </w:tr>
      <w:tr w:rsidR="00D20F13" w:rsidTr="00361967">
        <w:trPr>
          <w:trHeight w:val="397"/>
        </w:trPr>
        <w:tc>
          <w:tcPr>
            <w:tcW w:w="10405" w:type="dxa"/>
            <w:shd w:val="clear" w:color="auto" w:fill="8DB3E2" w:themeFill="text2" w:themeFillTint="66"/>
            <w:vAlign w:val="center"/>
          </w:tcPr>
          <w:p w:rsidR="00D20F13" w:rsidRDefault="00D20F13" w:rsidP="00F054AA">
            <w:pPr>
              <w:tabs>
                <w:tab w:val="left" w:pos="851"/>
                <w:tab w:val="left" w:pos="1843"/>
              </w:tabs>
              <w:spacing w:line="276" w:lineRule="auto"/>
              <w:ind w:right="67"/>
              <w:rPr>
                <w:rFonts w:ascii="Calibri" w:eastAsia="Calibri" w:hAnsi="Calibri" w:cs="Calibri"/>
                <w:b/>
                <w:bCs/>
              </w:rPr>
            </w:pPr>
            <w:r w:rsidRPr="005152B4">
              <w:rPr>
                <w:rFonts w:ascii="Calibri" w:hAnsi="Calibri" w:cs="Calibri"/>
                <w:b/>
              </w:rPr>
              <w:t>Other Responsibilities:</w:t>
            </w:r>
            <w:r w:rsidRPr="005152B4">
              <w:rPr>
                <w:rFonts w:ascii="Calibri" w:hAnsi="Calibri" w:cs="Calibri"/>
              </w:rPr>
              <w:tab/>
            </w:r>
          </w:p>
        </w:tc>
      </w:tr>
      <w:tr w:rsidR="00D20F13" w:rsidTr="00D20F13">
        <w:tc>
          <w:tcPr>
            <w:tcW w:w="10405" w:type="dxa"/>
          </w:tcPr>
          <w:p w:rsidR="00D20F13" w:rsidRPr="009523EA" w:rsidRDefault="009B33D5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9523EA">
              <w:rPr>
                <w:rFonts w:ascii="Calibri" w:hAnsi="Calibri"/>
              </w:rPr>
              <w:t>U</w:t>
            </w:r>
            <w:r w:rsidR="00D20F13" w:rsidRPr="009523EA">
              <w:rPr>
                <w:rFonts w:ascii="Calibri" w:hAnsi="Calibri"/>
              </w:rPr>
              <w:t xml:space="preserve">ndertake such duties of a similar nature as may be reasonably directed by the Headteacher </w:t>
            </w:r>
            <w:r w:rsidRPr="009523EA">
              <w:rPr>
                <w:rFonts w:ascii="Calibri" w:hAnsi="Calibri"/>
              </w:rPr>
              <w:t>and Senior Leadership Team</w:t>
            </w:r>
            <w:r w:rsidR="00D20F13" w:rsidRPr="009523EA">
              <w:rPr>
                <w:rFonts w:ascii="Calibri" w:hAnsi="Calibri"/>
              </w:rPr>
              <w:t xml:space="preserve">. The duties and responsibilities of the post may vary from time to time according to the </w:t>
            </w:r>
            <w:r w:rsidRPr="009523EA">
              <w:rPr>
                <w:rFonts w:ascii="Calibri" w:hAnsi="Calibri"/>
              </w:rPr>
              <w:t>changing needs of the school</w:t>
            </w:r>
          </w:p>
          <w:p w:rsidR="009523EA" w:rsidRPr="009523EA" w:rsidRDefault="009B33D5" w:rsidP="009523EA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9523EA">
              <w:rPr>
                <w:rFonts w:ascii="Calibri" w:hAnsi="Calibri"/>
              </w:rPr>
              <w:t>Develop effective and professional relationships with colleagues and know how and when to draw</w:t>
            </w:r>
            <w:r w:rsidR="009523EA">
              <w:rPr>
                <w:rFonts w:ascii="Calibri" w:hAnsi="Calibri"/>
              </w:rPr>
              <w:t xml:space="preserve"> </w:t>
            </w:r>
            <w:r w:rsidRPr="009523EA">
              <w:rPr>
                <w:rFonts w:ascii="Calibri" w:hAnsi="Calibri"/>
              </w:rPr>
              <w:t xml:space="preserve">on advice and support </w:t>
            </w:r>
          </w:p>
          <w:p w:rsidR="009523EA" w:rsidRPr="00F30B12" w:rsidRDefault="009523EA" w:rsidP="00F30B12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9523EA">
              <w:rPr>
                <w:rFonts w:ascii="Calibri" w:hAnsi="Calibri"/>
              </w:rPr>
              <w:t>The postholder shall ensure the duties of the post are undertaken with due regard of the Trust’s Health &amp; Safety Policy and to their personal responsibilities under the provision of the Health and Safety at Work Act 1974 and all other r</w:t>
            </w:r>
            <w:r w:rsidR="00FA1AAB">
              <w:rPr>
                <w:rFonts w:ascii="Calibri" w:hAnsi="Calibri"/>
              </w:rPr>
              <w:t>elevant subordinate legislation</w:t>
            </w:r>
          </w:p>
        </w:tc>
      </w:tr>
      <w:tr w:rsidR="00D904F2" w:rsidTr="00D904F2">
        <w:trPr>
          <w:trHeight w:val="397"/>
        </w:trPr>
        <w:tc>
          <w:tcPr>
            <w:tcW w:w="10405" w:type="dxa"/>
            <w:shd w:val="clear" w:color="auto" w:fill="8DB3E2" w:themeFill="text2" w:themeFillTint="66"/>
            <w:vAlign w:val="center"/>
          </w:tcPr>
          <w:p w:rsidR="00D904F2" w:rsidRPr="00D904F2" w:rsidRDefault="00D904F2" w:rsidP="00D904F2">
            <w:pPr>
              <w:rPr>
                <w:rFonts w:ascii="Calibri" w:hAnsi="Calibri" w:cs="Calibri"/>
                <w:b/>
              </w:rPr>
            </w:pPr>
            <w:r w:rsidRPr="00D904F2">
              <w:rPr>
                <w:rFonts w:ascii="Calibri" w:hAnsi="Calibri" w:cs="Calibri"/>
                <w:b/>
              </w:rPr>
              <w:t>All Connect Education Trust staff w</w:t>
            </w:r>
            <w:r>
              <w:rPr>
                <w:rFonts w:ascii="Calibri" w:hAnsi="Calibri" w:cs="Calibri"/>
                <w:b/>
              </w:rPr>
              <w:t>ill:</w:t>
            </w:r>
          </w:p>
        </w:tc>
      </w:tr>
      <w:tr w:rsidR="00D904F2" w:rsidTr="00D20F13">
        <w:tc>
          <w:tcPr>
            <w:tcW w:w="10405" w:type="dxa"/>
          </w:tcPr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 xml:space="preserve">Promote equality of opportunity 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 xml:space="preserve">Follow </w:t>
            </w:r>
            <w:r w:rsidR="00FA1AAB" w:rsidRPr="00291B73">
              <w:rPr>
                <w:rFonts w:ascii="Calibri" w:hAnsi="Calibri"/>
              </w:rPr>
              <w:t xml:space="preserve">the </w:t>
            </w:r>
            <w:r w:rsidRPr="00291B73">
              <w:rPr>
                <w:rFonts w:ascii="Calibri" w:hAnsi="Calibri"/>
              </w:rPr>
              <w:t xml:space="preserve">Safeguarding and Child Protection Policy and </w:t>
            </w:r>
            <w:r w:rsidR="00FA1AAB" w:rsidRPr="00291B73">
              <w:rPr>
                <w:rFonts w:ascii="Calibri" w:hAnsi="Calibri"/>
              </w:rPr>
              <w:t>P</w:t>
            </w:r>
            <w:r w:rsidRPr="00291B73">
              <w:rPr>
                <w:rFonts w:ascii="Calibri" w:hAnsi="Calibri"/>
              </w:rPr>
              <w:t>rocedures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Keep their own performance under review, contributing to monitoring, evaluation and review and participate in performance management/appraisal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Promote positive attitudes and behaviour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Contribute to the smooth day to day running of the school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Be committed to achieving the alliance values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Work in partnership with all colleagues including the Governing Body</w:t>
            </w:r>
          </w:p>
          <w:p w:rsidR="00D904F2" w:rsidRPr="00291B73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Have regard for and act in accordance with the Health and Safety Policy and practice</w:t>
            </w:r>
          </w:p>
          <w:p w:rsidR="00D904F2" w:rsidRPr="009523EA" w:rsidRDefault="00D904F2" w:rsidP="00291B73">
            <w:pPr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/>
              </w:rPr>
            </w:pPr>
            <w:r w:rsidRPr="00291B73">
              <w:rPr>
                <w:rFonts w:ascii="Calibri" w:hAnsi="Calibri"/>
              </w:rPr>
              <w:t>Celebrate success of pupils and staff</w:t>
            </w:r>
          </w:p>
        </w:tc>
      </w:tr>
    </w:tbl>
    <w:p w:rsidR="00495D45" w:rsidRPr="004136F7" w:rsidRDefault="00495D45" w:rsidP="00F054AA">
      <w:pPr>
        <w:tabs>
          <w:tab w:val="left" w:pos="567"/>
        </w:tabs>
        <w:spacing w:line="276" w:lineRule="auto"/>
        <w:ind w:left="567" w:right="68" w:hanging="283"/>
        <w:rPr>
          <w:rFonts w:ascii="Calibri" w:eastAsia="Calibri" w:hAnsi="Calibri" w:cs="Calibri"/>
        </w:rPr>
      </w:pPr>
    </w:p>
    <w:p w:rsidR="00D20F13" w:rsidRDefault="00D20F13" w:rsidP="00F054AA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A74AD6" w:rsidRDefault="006F5FE8" w:rsidP="00F054AA">
      <w:pPr>
        <w:tabs>
          <w:tab w:val="left" w:pos="851"/>
        </w:tabs>
        <w:spacing w:line="276" w:lineRule="auto"/>
        <w:ind w:left="284" w:right="67"/>
        <w:jc w:val="both"/>
        <w:rPr>
          <w:rFonts w:cstheme="minorHAnsi"/>
          <w:b/>
        </w:rPr>
      </w:pPr>
      <w:r>
        <w:rPr>
          <w:rFonts w:ascii="Times New Roman"/>
          <w:noProof/>
          <w:sz w:val="20"/>
          <w:lang w:val="en-GB"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61450</wp:posOffset>
            </wp:positionV>
            <wp:extent cx="2685415" cy="777240"/>
            <wp:effectExtent l="0" t="0" r="635" b="381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742" w:rsidRDefault="00AC0B66" w:rsidP="00F054AA">
      <w:pPr>
        <w:tabs>
          <w:tab w:val="left" w:pos="851"/>
        </w:tabs>
        <w:spacing w:line="276" w:lineRule="auto"/>
        <w:ind w:left="284" w:right="67"/>
        <w:jc w:val="both"/>
        <w:rPr>
          <w:rFonts w:cstheme="minorHAnsi"/>
          <w:b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A313CF6" wp14:editId="3DFC6DA1">
            <wp:simplePos x="0" y="0"/>
            <wp:positionH relativeFrom="column">
              <wp:posOffset>4572000</wp:posOffset>
            </wp:positionH>
            <wp:positionV relativeFrom="page">
              <wp:posOffset>469682</wp:posOffset>
            </wp:positionV>
            <wp:extent cx="2264400" cy="57240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nect_logo_indigo_blue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00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B66" w:rsidRDefault="00AC0B66" w:rsidP="00F054AA">
      <w:pPr>
        <w:tabs>
          <w:tab w:val="left" w:pos="567"/>
        </w:tabs>
        <w:spacing w:line="276" w:lineRule="auto"/>
        <w:ind w:left="284"/>
        <w:rPr>
          <w:rFonts w:ascii="Calibri"/>
          <w:b/>
          <w:color w:val="365F91"/>
          <w:spacing w:val="-1"/>
          <w:sz w:val="36"/>
        </w:rPr>
      </w:pPr>
    </w:p>
    <w:p w:rsidR="00AC0B66" w:rsidRPr="006F5FE8" w:rsidRDefault="00AC0B66" w:rsidP="00F054AA">
      <w:pPr>
        <w:tabs>
          <w:tab w:val="left" w:pos="567"/>
        </w:tabs>
        <w:spacing w:line="276" w:lineRule="auto"/>
        <w:ind w:left="284"/>
        <w:rPr>
          <w:rFonts w:ascii="Calibri"/>
          <w:b/>
          <w:color w:val="365F91"/>
          <w:spacing w:val="-1"/>
        </w:rPr>
      </w:pPr>
    </w:p>
    <w:p w:rsidR="00AC0B66" w:rsidRPr="00AC0B66" w:rsidRDefault="00AC0B66" w:rsidP="00F054AA">
      <w:pPr>
        <w:tabs>
          <w:tab w:val="left" w:pos="567"/>
        </w:tabs>
        <w:spacing w:line="276" w:lineRule="auto"/>
        <w:ind w:left="284"/>
        <w:rPr>
          <w:rFonts w:ascii="Calibri"/>
          <w:b/>
          <w:color w:val="365F91"/>
          <w:spacing w:val="-1"/>
        </w:rPr>
      </w:pPr>
    </w:p>
    <w:p w:rsidR="00A503B7" w:rsidRPr="00D7340A" w:rsidRDefault="00B06943" w:rsidP="00F054AA">
      <w:pPr>
        <w:tabs>
          <w:tab w:val="left" w:pos="567"/>
        </w:tabs>
        <w:spacing w:line="276" w:lineRule="auto"/>
        <w:ind w:left="284"/>
        <w:rPr>
          <w:rFonts w:ascii="Calibri"/>
          <w:b/>
          <w:color w:val="365F91"/>
          <w:spacing w:val="-1"/>
          <w:sz w:val="36"/>
        </w:rPr>
      </w:pPr>
      <w:r>
        <w:rPr>
          <w:rFonts w:ascii="Calibri"/>
          <w:b/>
          <w:color w:val="365F91"/>
          <w:spacing w:val="-1"/>
          <w:sz w:val="36"/>
        </w:rPr>
        <w:t xml:space="preserve">Person Specification </w:t>
      </w:r>
      <w:r w:rsidR="00E15EEB">
        <w:rPr>
          <w:rFonts w:ascii="Calibri"/>
          <w:b/>
          <w:color w:val="365F91"/>
          <w:spacing w:val="-1"/>
          <w:sz w:val="36"/>
        </w:rPr>
        <w:t>-</w:t>
      </w:r>
      <w:r>
        <w:rPr>
          <w:rFonts w:ascii="Calibri"/>
          <w:b/>
          <w:color w:val="365F91"/>
          <w:spacing w:val="-1"/>
          <w:sz w:val="36"/>
        </w:rPr>
        <w:t xml:space="preserve"> </w:t>
      </w:r>
      <w:r w:rsidR="00361967">
        <w:rPr>
          <w:rFonts w:ascii="Calibri"/>
          <w:b/>
          <w:color w:val="365F91"/>
          <w:spacing w:val="-1"/>
          <w:sz w:val="36"/>
        </w:rPr>
        <w:t>Office Manager</w:t>
      </w:r>
    </w:p>
    <w:p w:rsidR="00A503B7" w:rsidRPr="00017A84" w:rsidRDefault="00A503B7" w:rsidP="00F054AA">
      <w:pPr>
        <w:spacing w:line="276" w:lineRule="auto"/>
        <w:ind w:left="284"/>
        <w:jc w:val="center"/>
        <w:rPr>
          <w:rFonts w:cstheme="minorHAnsi"/>
          <w:b/>
          <w:sz w:val="12"/>
          <w:szCs w:val="12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503B7" w:rsidRPr="007D3E62" w:rsidTr="00C11A0E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:rsidR="00A503B7" w:rsidRPr="007D3E62" w:rsidRDefault="00A503B7" w:rsidP="00F054AA">
            <w:pPr>
              <w:spacing w:line="276" w:lineRule="auto"/>
              <w:rPr>
                <w:rFonts w:cstheme="minorHAnsi"/>
                <w:b/>
              </w:rPr>
            </w:pPr>
            <w:r w:rsidRPr="007D3E62">
              <w:rPr>
                <w:rFonts w:cstheme="minorHAnsi"/>
                <w:b/>
              </w:rPr>
              <w:t>Qualifications</w:t>
            </w:r>
          </w:p>
        </w:tc>
      </w:tr>
      <w:tr w:rsidR="00A503B7" w:rsidRPr="007D3E62" w:rsidTr="005061DC">
        <w:trPr>
          <w:trHeight w:val="454"/>
        </w:trPr>
        <w:tc>
          <w:tcPr>
            <w:tcW w:w="10348" w:type="dxa"/>
            <w:vAlign w:val="center"/>
          </w:tcPr>
          <w:p w:rsidR="00A503B7" w:rsidRPr="007D3E62" w:rsidRDefault="00C11A0E" w:rsidP="00F054AA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Educated  to GCSE standard</w:t>
            </w:r>
            <w:r w:rsidR="004E5D54">
              <w:rPr>
                <w:rFonts w:cstheme="minorHAnsi"/>
              </w:rPr>
              <w:t xml:space="preserve"> and specifically passes in English and Mathematics</w:t>
            </w:r>
          </w:p>
        </w:tc>
      </w:tr>
      <w:tr w:rsidR="00A503B7" w:rsidRPr="007D3E62" w:rsidTr="00F054AA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:rsidR="00A503B7" w:rsidRPr="007D3E62" w:rsidRDefault="00C11A0E" w:rsidP="00F054AA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Essential Training and </w:t>
            </w:r>
            <w:r w:rsidR="00A503B7" w:rsidRPr="007D3E62">
              <w:rPr>
                <w:rFonts w:cstheme="minorHAnsi"/>
                <w:b/>
              </w:rPr>
              <w:t>Experience</w:t>
            </w:r>
          </w:p>
        </w:tc>
      </w:tr>
      <w:tr w:rsidR="00A503B7" w:rsidRPr="007D3E62" w:rsidTr="005061DC">
        <w:trPr>
          <w:trHeight w:val="454"/>
        </w:trPr>
        <w:tc>
          <w:tcPr>
            <w:tcW w:w="10348" w:type="dxa"/>
            <w:vAlign w:val="center"/>
          </w:tcPr>
          <w:p w:rsidR="00C11A0E" w:rsidRPr="005152B4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 w:rsidRPr="005152B4">
              <w:rPr>
                <w:rFonts w:ascii="Calibri" w:hAnsi="Calibri" w:cs="Calibri"/>
              </w:rPr>
              <w:t>Evidence of effective team leadership and line management</w:t>
            </w:r>
          </w:p>
          <w:p w:rsidR="00C11A0E" w:rsidRPr="005152B4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 w:rsidRPr="005152B4">
              <w:rPr>
                <w:rFonts w:ascii="Calibri" w:hAnsi="Calibri" w:cs="Calibri"/>
              </w:rPr>
              <w:t xml:space="preserve">Knowledge of </w:t>
            </w:r>
            <w:r>
              <w:rPr>
                <w:rFonts w:ascii="Calibri" w:hAnsi="Calibri" w:cs="Calibri"/>
              </w:rPr>
              <w:t>GDPR</w:t>
            </w:r>
          </w:p>
          <w:p w:rsidR="00C11A0E" w:rsidRPr="005152B4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 w:rsidRPr="005152B4">
              <w:rPr>
                <w:rFonts w:ascii="Calibri" w:hAnsi="Calibri" w:cs="Calibri"/>
              </w:rPr>
              <w:t>Effective communication skills and ability to communicate and present information well</w:t>
            </w:r>
          </w:p>
          <w:p w:rsidR="00C11A0E" w:rsidRPr="005152B4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 w:rsidRPr="005152B4">
              <w:rPr>
                <w:rFonts w:ascii="Calibri" w:hAnsi="Calibri" w:cs="Calibri"/>
              </w:rPr>
              <w:t>Excellent ICT skills</w:t>
            </w:r>
          </w:p>
          <w:p w:rsidR="00C11A0E" w:rsidRPr="005152B4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 w:rsidRPr="005152B4">
              <w:rPr>
                <w:rFonts w:ascii="Calibri" w:hAnsi="Calibri" w:cs="Calibri"/>
              </w:rPr>
              <w:t>Ability to work under pressure and to deadlines</w:t>
            </w:r>
            <w:r w:rsidR="00C05C02">
              <w:rPr>
                <w:rFonts w:ascii="Calibri" w:hAnsi="Calibri" w:cs="Calibri"/>
              </w:rPr>
              <w:t>, prioriti</w:t>
            </w:r>
            <w:r w:rsidR="007A5212">
              <w:rPr>
                <w:rFonts w:ascii="Calibri" w:hAnsi="Calibri" w:cs="Calibri"/>
              </w:rPr>
              <w:t>s</w:t>
            </w:r>
            <w:r w:rsidR="00C05C02">
              <w:rPr>
                <w:rFonts w:ascii="Calibri" w:hAnsi="Calibri" w:cs="Calibri"/>
              </w:rPr>
              <w:t>ing as necessary</w:t>
            </w:r>
          </w:p>
          <w:p w:rsidR="00C11A0E" w:rsidRPr="005152B4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 w:rsidRPr="005152B4">
              <w:rPr>
                <w:rFonts w:ascii="Calibri" w:hAnsi="Calibri" w:cs="Calibri"/>
              </w:rPr>
              <w:t>Work constructively as part of a team, understanding school roles and responsibilities and your own position within these</w:t>
            </w:r>
          </w:p>
          <w:p w:rsidR="00C11A0E" w:rsidRPr="005152B4" w:rsidRDefault="007A5212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Be a</w:t>
            </w:r>
            <w:r w:rsidR="00C11A0E" w:rsidRPr="005152B4">
              <w:rPr>
                <w:rFonts w:ascii="Calibri" w:hAnsi="Calibri" w:cs="Calibri"/>
              </w:rPr>
              <w:t>ble to plan, organise and manage own workload effectively whilst remaining adaptable to rapidly changing requirements</w:t>
            </w:r>
          </w:p>
          <w:p w:rsidR="00C11A0E" w:rsidRPr="005152B4" w:rsidRDefault="00695BCC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Take initiative to </w:t>
            </w:r>
            <w:r w:rsidR="00C11A0E" w:rsidRPr="005152B4">
              <w:rPr>
                <w:rFonts w:ascii="Calibri" w:hAnsi="Calibri" w:cs="Calibri"/>
              </w:rPr>
              <w:t>motivate and lead a team</w:t>
            </w:r>
          </w:p>
          <w:p w:rsidR="00A503B7" w:rsidRPr="007D3E62" w:rsidRDefault="00C11A0E" w:rsidP="00C11A0E">
            <w:pPr>
              <w:widowControl/>
              <w:numPr>
                <w:ilvl w:val="0"/>
                <w:numId w:val="16"/>
              </w:numPr>
              <w:ind w:left="319" w:hanging="319"/>
              <w:jc w:val="both"/>
              <w:rPr>
                <w:rFonts w:cstheme="minorHAnsi"/>
              </w:rPr>
            </w:pPr>
            <w:r w:rsidRPr="005152B4">
              <w:rPr>
                <w:rFonts w:ascii="Calibri" w:hAnsi="Calibri" w:cs="Calibri"/>
              </w:rPr>
              <w:t xml:space="preserve">Knowledge of </w:t>
            </w:r>
            <w:r>
              <w:rPr>
                <w:rFonts w:ascii="Calibri" w:hAnsi="Calibri" w:cs="Calibri"/>
              </w:rPr>
              <w:t>s</w:t>
            </w:r>
            <w:r w:rsidRPr="005152B4">
              <w:rPr>
                <w:rFonts w:ascii="Calibri" w:hAnsi="Calibri" w:cs="Calibri"/>
              </w:rPr>
              <w:t>afeguarding procedures</w:t>
            </w:r>
          </w:p>
        </w:tc>
      </w:tr>
      <w:tr w:rsidR="00A503B7" w:rsidRPr="007D3E62" w:rsidTr="00C11A0E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:rsidR="00A503B7" w:rsidRPr="007D3E62" w:rsidRDefault="00C11A0E" w:rsidP="00F054AA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Desirable</w:t>
            </w:r>
          </w:p>
        </w:tc>
      </w:tr>
      <w:tr w:rsidR="00A503B7" w:rsidRPr="007D3E62" w:rsidTr="008B24E3">
        <w:trPr>
          <w:trHeight w:val="814"/>
        </w:trPr>
        <w:tc>
          <w:tcPr>
            <w:tcW w:w="10348" w:type="dxa"/>
            <w:vAlign w:val="center"/>
          </w:tcPr>
          <w:p w:rsidR="00C11A0E" w:rsidRPr="004E5D54" w:rsidRDefault="00C11A0E" w:rsidP="00C11A0E">
            <w:pPr>
              <w:widowControl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</w:rPr>
            </w:pPr>
            <w:r w:rsidRPr="004E5D54">
              <w:rPr>
                <w:rFonts w:ascii="Calibri" w:hAnsi="Calibri" w:cs="Calibri"/>
              </w:rPr>
              <w:t>Experience of managing an office in an educational setting</w:t>
            </w:r>
          </w:p>
          <w:p w:rsidR="00C11A0E" w:rsidRPr="004E5D54" w:rsidRDefault="00C11A0E" w:rsidP="00C11A0E">
            <w:pPr>
              <w:widowControl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</w:rPr>
            </w:pPr>
            <w:r w:rsidRPr="004E5D54">
              <w:rPr>
                <w:rFonts w:ascii="Calibri" w:hAnsi="Calibri" w:cs="Calibri"/>
              </w:rPr>
              <w:t>Knowledge of organisational structure of a school and school policies/procedures</w:t>
            </w:r>
          </w:p>
          <w:p w:rsidR="00C11A0E" w:rsidRPr="003721D8" w:rsidRDefault="00C11A0E" w:rsidP="00C11A0E">
            <w:pPr>
              <w:widowControl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</w:rPr>
            </w:pPr>
            <w:r w:rsidRPr="004E5D54">
              <w:rPr>
                <w:rFonts w:ascii="Calibri" w:hAnsi="Calibri" w:cs="Calibri"/>
              </w:rPr>
              <w:t>Recognised qualification in administration</w:t>
            </w:r>
            <w:r w:rsidR="00C05C02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>management</w:t>
            </w:r>
          </w:p>
          <w:p w:rsidR="00A503B7" w:rsidRPr="005A1585" w:rsidRDefault="00C11A0E" w:rsidP="00695BCC">
            <w:pPr>
              <w:widowControl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Knowledge of </w:t>
            </w:r>
            <w:r w:rsidR="00695BCC">
              <w:rPr>
                <w:rFonts w:ascii="Calibri" w:hAnsi="Calibri" w:cs="Calibri"/>
              </w:rPr>
              <w:t xml:space="preserve">an </w:t>
            </w:r>
            <w:proofErr w:type="gramStart"/>
            <w:r w:rsidR="00695BCC">
              <w:rPr>
                <w:rFonts w:ascii="Calibri" w:hAnsi="Calibri" w:cs="Calibri"/>
              </w:rPr>
              <w:t>education based</w:t>
            </w:r>
            <w:proofErr w:type="gramEnd"/>
            <w:r w:rsidR="00695BCC">
              <w:rPr>
                <w:rFonts w:ascii="Calibri" w:hAnsi="Calibri" w:cs="Calibri"/>
              </w:rPr>
              <w:t xml:space="preserve"> Management Information System</w:t>
            </w:r>
          </w:p>
          <w:p w:rsidR="005A1585" w:rsidRPr="00695BCC" w:rsidRDefault="005A1585" w:rsidP="00695BCC">
            <w:pPr>
              <w:widowControl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Knowledge of Health and Safety practices and procedures</w:t>
            </w:r>
            <w:bookmarkStart w:id="0" w:name="_GoBack"/>
            <w:bookmarkEnd w:id="0"/>
          </w:p>
        </w:tc>
      </w:tr>
      <w:tr w:rsidR="00A503B7" w:rsidRPr="007D3E62" w:rsidTr="00C11A0E">
        <w:trPr>
          <w:trHeight w:val="397"/>
        </w:trPr>
        <w:tc>
          <w:tcPr>
            <w:tcW w:w="10348" w:type="dxa"/>
            <w:shd w:val="clear" w:color="auto" w:fill="8DB3E2" w:themeFill="text2" w:themeFillTint="66"/>
            <w:vAlign w:val="center"/>
          </w:tcPr>
          <w:p w:rsidR="00A503B7" w:rsidRPr="00C11A0E" w:rsidRDefault="00C11A0E" w:rsidP="00C11A0E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Essential Personal Attributes</w:t>
            </w:r>
          </w:p>
        </w:tc>
      </w:tr>
      <w:tr w:rsidR="00A503B7" w:rsidRPr="007D3E62" w:rsidTr="005061DC">
        <w:trPr>
          <w:trHeight w:val="737"/>
        </w:trPr>
        <w:tc>
          <w:tcPr>
            <w:tcW w:w="10348" w:type="dxa"/>
            <w:vAlign w:val="center"/>
          </w:tcPr>
          <w:p w:rsidR="00C11A0E" w:rsidRPr="00827731" w:rsidRDefault="00695BCC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</w:t>
            </w:r>
            <w:r w:rsidR="00C11A0E">
              <w:rPr>
                <w:rFonts w:ascii="Calibri" w:hAnsi="Calibri" w:cs="Calibri"/>
              </w:rPr>
              <w:t>pproachable, professional and organised person with good interpersonal skills</w:t>
            </w:r>
          </w:p>
          <w:p w:rsidR="00C11A0E" w:rsidRPr="00827731" w:rsidRDefault="00C11A0E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Calm, efficient and flexible</w:t>
            </w:r>
          </w:p>
          <w:p w:rsidR="00C11A0E" w:rsidRPr="00827731" w:rsidRDefault="00C11A0E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Understanding of a school environment</w:t>
            </w:r>
          </w:p>
          <w:p w:rsidR="00C11A0E" w:rsidRPr="00827731" w:rsidRDefault="00C11A0E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Proven tact and diplomacy in dealing with adults and</w:t>
            </w:r>
            <w:r w:rsidR="00C05C02">
              <w:rPr>
                <w:rFonts w:ascii="Calibri" w:hAnsi="Calibri" w:cs="Calibri"/>
              </w:rPr>
              <w:t xml:space="preserve"> pupils</w:t>
            </w:r>
          </w:p>
          <w:p w:rsidR="00C11A0E" w:rsidRPr="004A4E8A" w:rsidRDefault="00C11A0E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High standards and the capacity for further development</w:t>
            </w:r>
          </w:p>
          <w:p w:rsidR="00C11A0E" w:rsidRPr="00827731" w:rsidRDefault="00C11A0E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Ability to reflect and take on positive criticism</w:t>
            </w:r>
          </w:p>
          <w:p w:rsidR="00C11A0E" w:rsidRDefault="00C11A0E" w:rsidP="00C11A0E">
            <w:pPr>
              <w:widowControl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7D3E62">
              <w:rPr>
                <w:rFonts w:cstheme="minorHAnsi"/>
              </w:rPr>
              <w:t xml:space="preserve">e willing </w:t>
            </w:r>
            <w:r>
              <w:rPr>
                <w:rFonts w:cstheme="minorHAnsi"/>
              </w:rPr>
              <w:t>to work in partnership with all stakeholders</w:t>
            </w:r>
          </w:p>
          <w:p w:rsidR="00CD578A" w:rsidRDefault="00C11A0E" w:rsidP="004E5D54">
            <w:pPr>
              <w:widowControl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Be committed </w:t>
            </w:r>
            <w:r w:rsidRPr="007D3E62">
              <w:rPr>
                <w:rFonts w:cstheme="minorHAnsi"/>
              </w:rPr>
              <w:t>to the safeguarding and welfare of all pupils</w:t>
            </w:r>
          </w:p>
          <w:p w:rsidR="007A5212" w:rsidRDefault="007A5212" w:rsidP="004E5D54">
            <w:pPr>
              <w:widowControl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Understand the importance of confidentiality</w:t>
            </w:r>
          </w:p>
        </w:tc>
      </w:tr>
    </w:tbl>
    <w:p w:rsidR="009B3742" w:rsidRPr="004136F7" w:rsidRDefault="009B3742" w:rsidP="00F054AA">
      <w:pPr>
        <w:spacing w:line="276" w:lineRule="auto"/>
        <w:ind w:left="284"/>
        <w:rPr>
          <w:rFonts w:cstheme="minorHAnsi"/>
          <w:b/>
        </w:rPr>
      </w:pPr>
    </w:p>
    <w:sectPr w:rsidR="009B3742" w:rsidRPr="004136F7" w:rsidSect="009523EA">
      <w:type w:val="continuous"/>
      <w:pgSz w:w="11900" w:h="16850"/>
      <w:pgMar w:top="567" w:right="701" w:bottom="568" w:left="500" w:header="720" w:footer="720" w:gutter="0"/>
      <w:pgBorders w:offsetFrom="page">
        <w:top w:val="single" w:sz="18" w:space="26" w:color="17365D" w:themeColor="text2" w:themeShade="BF"/>
        <w:left w:val="single" w:sz="18" w:space="26" w:color="17365D" w:themeColor="text2" w:themeShade="BF"/>
        <w:bottom w:val="single" w:sz="18" w:space="26" w:color="17365D" w:themeColor="text2" w:themeShade="BF"/>
        <w:right w:val="single" w:sz="18" w:space="26" w:color="17365D" w:themeColor="text2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202"/>
    <w:multiLevelType w:val="hybridMultilevel"/>
    <w:tmpl w:val="66F2B730"/>
    <w:lvl w:ilvl="0" w:tplc="5BD2DFE4">
      <w:start w:val="1"/>
      <w:numFmt w:val="bullet"/>
      <w:lvlText w:val=""/>
      <w:lvlJc w:val="left"/>
      <w:pPr>
        <w:ind w:left="493" w:hanging="286"/>
      </w:pPr>
      <w:rPr>
        <w:rFonts w:ascii="Symbol" w:eastAsia="Symbol" w:hAnsi="Symbol" w:hint="default"/>
        <w:sz w:val="22"/>
        <w:szCs w:val="22"/>
      </w:rPr>
    </w:lvl>
    <w:lvl w:ilvl="1" w:tplc="E90E6716">
      <w:start w:val="1"/>
      <w:numFmt w:val="bullet"/>
      <w:lvlText w:val="•"/>
      <w:lvlJc w:val="left"/>
      <w:pPr>
        <w:ind w:left="1558" w:hanging="286"/>
      </w:pPr>
      <w:rPr>
        <w:rFonts w:hint="default"/>
      </w:rPr>
    </w:lvl>
    <w:lvl w:ilvl="2" w:tplc="3F0AE9C8">
      <w:start w:val="1"/>
      <w:numFmt w:val="bullet"/>
      <w:lvlText w:val="•"/>
      <w:lvlJc w:val="left"/>
      <w:pPr>
        <w:ind w:left="2622" w:hanging="286"/>
      </w:pPr>
      <w:rPr>
        <w:rFonts w:hint="default"/>
      </w:rPr>
    </w:lvl>
    <w:lvl w:ilvl="3" w:tplc="5FBE612E">
      <w:start w:val="1"/>
      <w:numFmt w:val="bullet"/>
      <w:lvlText w:val="•"/>
      <w:lvlJc w:val="left"/>
      <w:pPr>
        <w:ind w:left="3687" w:hanging="286"/>
      </w:pPr>
      <w:rPr>
        <w:rFonts w:hint="default"/>
      </w:rPr>
    </w:lvl>
    <w:lvl w:ilvl="4" w:tplc="9E6C466E">
      <w:start w:val="1"/>
      <w:numFmt w:val="bullet"/>
      <w:lvlText w:val="•"/>
      <w:lvlJc w:val="left"/>
      <w:pPr>
        <w:ind w:left="4751" w:hanging="286"/>
      </w:pPr>
      <w:rPr>
        <w:rFonts w:hint="default"/>
      </w:rPr>
    </w:lvl>
    <w:lvl w:ilvl="5" w:tplc="7A0EDF08">
      <w:start w:val="1"/>
      <w:numFmt w:val="bullet"/>
      <w:lvlText w:val="•"/>
      <w:lvlJc w:val="left"/>
      <w:pPr>
        <w:ind w:left="5816" w:hanging="286"/>
      </w:pPr>
      <w:rPr>
        <w:rFonts w:hint="default"/>
      </w:rPr>
    </w:lvl>
    <w:lvl w:ilvl="6" w:tplc="C0E49208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7" w:tplc="E66A0900">
      <w:start w:val="1"/>
      <w:numFmt w:val="bullet"/>
      <w:lvlText w:val="•"/>
      <w:lvlJc w:val="left"/>
      <w:pPr>
        <w:ind w:left="7945" w:hanging="286"/>
      </w:pPr>
      <w:rPr>
        <w:rFonts w:hint="default"/>
      </w:rPr>
    </w:lvl>
    <w:lvl w:ilvl="8" w:tplc="846E16B2">
      <w:start w:val="1"/>
      <w:numFmt w:val="bullet"/>
      <w:lvlText w:val="•"/>
      <w:lvlJc w:val="left"/>
      <w:pPr>
        <w:ind w:left="9010" w:hanging="286"/>
      </w:pPr>
      <w:rPr>
        <w:rFonts w:hint="default"/>
      </w:rPr>
    </w:lvl>
  </w:abstractNum>
  <w:abstractNum w:abstractNumId="1" w15:restartNumberingAfterBreak="0">
    <w:nsid w:val="0B7E14C7"/>
    <w:multiLevelType w:val="hybridMultilevel"/>
    <w:tmpl w:val="7C2E90C6"/>
    <w:lvl w:ilvl="0" w:tplc="08090005">
      <w:start w:val="1"/>
      <w:numFmt w:val="bullet"/>
      <w:lvlText w:val=""/>
      <w:lvlJc w:val="left"/>
      <w:pPr>
        <w:ind w:left="493" w:hanging="286"/>
      </w:pPr>
      <w:rPr>
        <w:rFonts w:ascii="Wingdings" w:hAnsi="Wingdings" w:hint="default"/>
        <w:sz w:val="22"/>
        <w:szCs w:val="22"/>
      </w:rPr>
    </w:lvl>
    <w:lvl w:ilvl="1" w:tplc="E90E6716">
      <w:start w:val="1"/>
      <w:numFmt w:val="bullet"/>
      <w:lvlText w:val="•"/>
      <w:lvlJc w:val="left"/>
      <w:pPr>
        <w:ind w:left="1558" w:hanging="286"/>
      </w:pPr>
      <w:rPr>
        <w:rFonts w:hint="default"/>
      </w:rPr>
    </w:lvl>
    <w:lvl w:ilvl="2" w:tplc="3F0AE9C8">
      <w:start w:val="1"/>
      <w:numFmt w:val="bullet"/>
      <w:lvlText w:val="•"/>
      <w:lvlJc w:val="left"/>
      <w:pPr>
        <w:ind w:left="2622" w:hanging="286"/>
      </w:pPr>
      <w:rPr>
        <w:rFonts w:hint="default"/>
      </w:rPr>
    </w:lvl>
    <w:lvl w:ilvl="3" w:tplc="5FBE612E">
      <w:start w:val="1"/>
      <w:numFmt w:val="bullet"/>
      <w:lvlText w:val="•"/>
      <w:lvlJc w:val="left"/>
      <w:pPr>
        <w:ind w:left="3687" w:hanging="286"/>
      </w:pPr>
      <w:rPr>
        <w:rFonts w:hint="default"/>
      </w:rPr>
    </w:lvl>
    <w:lvl w:ilvl="4" w:tplc="9E6C466E">
      <w:start w:val="1"/>
      <w:numFmt w:val="bullet"/>
      <w:lvlText w:val="•"/>
      <w:lvlJc w:val="left"/>
      <w:pPr>
        <w:ind w:left="4751" w:hanging="286"/>
      </w:pPr>
      <w:rPr>
        <w:rFonts w:hint="default"/>
      </w:rPr>
    </w:lvl>
    <w:lvl w:ilvl="5" w:tplc="7A0EDF08">
      <w:start w:val="1"/>
      <w:numFmt w:val="bullet"/>
      <w:lvlText w:val="•"/>
      <w:lvlJc w:val="left"/>
      <w:pPr>
        <w:ind w:left="5816" w:hanging="286"/>
      </w:pPr>
      <w:rPr>
        <w:rFonts w:hint="default"/>
      </w:rPr>
    </w:lvl>
    <w:lvl w:ilvl="6" w:tplc="C0E49208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7" w:tplc="E66A0900">
      <w:start w:val="1"/>
      <w:numFmt w:val="bullet"/>
      <w:lvlText w:val="•"/>
      <w:lvlJc w:val="left"/>
      <w:pPr>
        <w:ind w:left="7945" w:hanging="286"/>
      </w:pPr>
      <w:rPr>
        <w:rFonts w:hint="default"/>
      </w:rPr>
    </w:lvl>
    <w:lvl w:ilvl="8" w:tplc="846E16B2">
      <w:start w:val="1"/>
      <w:numFmt w:val="bullet"/>
      <w:lvlText w:val="•"/>
      <w:lvlJc w:val="left"/>
      <w:pPr>
        <w:ind w:left="9010" w:hanging="286"/>
      </w:pPr>
      <w:rPr>
        <w:rFonts w:hint="default"/>
      </w:rPr>
    </w:lvl>
  </w:abstractNum>
  <w:abstractNum w:abstractNumId="2" w15:restartNumberingAfterBreak="0">
    <w:nsid w:val="0C610F4C"/>
    <w:multiLevelType w:val="hybridMultilevel"/>
    <w:tmpl w:val="057A7198"/>
    <w:lvl w:ilvl="0" w:tplc="6FF46D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67934"/>
    <w:multiLevelType w:val="hybridMultilevel"/>
    <w:tmpl w:val="19B8F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3377A"/>
    <w:multiLevelType w:val="hybridMultilevel"/>
    <w:tmpl w:val="645465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610"/>
    <w:multiLevelType w:val="hybridMultilevel"/>
    <w:tmpl w:val="8C423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976EA"/>
    <w:multiLevelType w:val="hybridMultilevel"/>
    <w:tmpl w:val="67466CD2"/>
    <w:lvl w:ilvl="0" w:tplc="6FF46D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5A17"/>
    <w:multiLevelType w:val="hybridMultilevel"/>
    <w:tmpl w:val="014A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A3C8E"/>
    <w:multiLevelType w:val="hybridMultilevel"/>
    <w:tmpl w:val="C8BA0F9A"/>
    <w:lvl w:ilvl="0" w:tplc="08090005">
      <w:start w:val="1"/>
      <w:numFmt w:val="bullet"/>
      <w:lvlText w:val=""/>
      <w:lvlJc w:val="left"/>
      <w:pPr>
        <w:ind w:left="493" w:hanging="286"/>
      </w:pPr>
      <w:rPr>
        <w:rFonts w:ascii="Wingdings" w:hAnsi="Wingdings" w:hint="default"/>
        <w:sz w:val="22"/>
        <w:szCs w:val="22"/>
      </w:rPr>
    </w:lvl>
    <w:lvl w:ilvl="1" w:tplc="E90E6716">
      <w:start w:val="1"/>
      <w:numFmt w:val="bullet"/>
      <w:lvlText w:val="•"/>
      <w:lvlJc w:val="left"/>
      <w:pPr>
        <w:ind w:left="1558" w:hanging="286"/>
      </w:pPr>
      <w:rPr>
        <w:rFonts w:hint="default"/>
      </w:rPr>
    </w:lvl>
    <w:lvl w:ilvl="2" w:tplc="3F0AE9C8">
      <w:start w:val="1"/>
      <w:numFmt w:val="bullet"/>
      <w:lvlText w:val="•"/>
      <w:lvlJc w:val="left"/>
      <w:pPr>
        <w:ind w:left="2622" w:hanging="286"/>
      </w:pPr>
      <w:rPr>
        <w:rFonts w:hint="default"/>
      </w:rPr>
    </w:lvl>
    <w:lvl w:ilvl="3" w:tplc="5FBE612E">
      <w:start w:val="1"/>
      <w:numFmt w:val="bullet"/>
      <w:lvlText w:val="•"/>
      <w:lvlJc w:val="left"/>
      <w:pPr>
        <w:ind w:left="3687" w:hanging="286"/>
      </w:pPr>
      <w:rPr>
        <w:rFonts w:hint="default"/>
      </w:rPr>
    </w:lvl>
    <w:lvl w:ilvl="4" w:tplc="9E6C466E">
      <w:start w:val="1"/>
      <w:numFmt w:val="bullet"/>
      <w:lvlText w:val="•"/>
      <w:lvlJc w:val="left"/>
      <w:pPr>
        <w:ind w:left="4751" w:hanging="286"/>
      </w:pPr>
      <w:rPr>
        <w:rFonts w:hint="default"/>
      </w:rPr>
    </w:lvl>
    <w:lvl w:ilvl="5" w:tplc="7A0EDF08">
      <w:start w:val="1"/>
      <w:numFmt w:val="bullet"/>
      <w:lvlText w:val="•"/>
      <w:lvlJc w:val="left"/>
      <w:pPr>
        <w:ind w:left="5816" w:hanging="286"/>
      </w:pPr>
      <w:rPr>
        <w:rFonts w:hint="default"/>
      </w:rPr>
    </w:lvl>
    <w:lvl w:ilvl="6" w:tplc="C0E49208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7" w:tplc="E66A0900">
      <w:start w:val="1"/>
      <w:numFmt w:val="bullet"/>
      <w:lvlText w:val="•"/>
      <w:lvlJc w:val="left"/>
      <w:pPr>
        <w:ind w:left="7945" w:hanging="286"/>
      </w:pPr>
      <w:rPr>
        <w:rFonts w:hint="default"/>
      </w:rPr>
    </w:lvl>
    <w:lvl w:ilvl="8" w:tplc="846E16B2">
      <w:start w:val="1"/>
      <w:numFmt w:val="bullet"/>
      <w:lvlText w:val="•"/>
      <w:lvlJc w:val="left"/>
      <w:pPr>
        <w:ind w:left="9010" w:hanging="286"/>
      </w:pPr>
      <w:rPr>
        <w:rFonts w:hint="default"/>
      </w:rPr>
    </w:lvl>
  </w:abstractNum>
  <w:abstractNum w:abstractNumId="9" w15:restartNumberingAfterBreak="0">
    <w:nsid w:val="2C79537B"/>
    <w:multiLevelType w:val="hybridMultilevel"/>
    <w:tmpl w:val="ADEE0240"/>
    <w:lvl w:ilvl="0" w:tplc="08090005">
      <w:start w:val="1"/>
      <w:numFmt w:val="bullet"/>
      <w:lvlText w:val=""/>
      <w:lvlJc w:val="left"/>
      <w:pPr>
        <w:ind w:left="403" w:hanging="284"/>
      </w:pPr>
      <w:rPr>
        <w:rFonts w:ascii="Wingdings" w:hAnsi="Wingdings" w:hint="default"/>
        <w:sz w:val="22"/>
        <w:szCs w:val="22"/>
      </w:rPr>
    </w:lvl>
    <w:lvl w:ilvl="1" w:tplc="D806D9A4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1FD8F9CE">
      <w:start w:val="1"/>
      <w:numFmt w:val="bullet"/>
      <w:lvlText w:val="•"/>
      <w:lvlJc w:val="left"/>
      <w:pPr>
        <w:ind w:left="2398" w:hanging="284"/>
      </w:pPr>
      <w:rPr>
        <w:rFonts w:hint="default"/>
      </w:rPr>
    </w:lvl>
    <w:lvl w:ilvl="3" w:tplc="207C8AF6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89506938">
      <w:start w:val="1"/>
      <w:numFmt w:val="bullet"/>
      <w:lvlText w:val="•"/>
      <w:lvlJc w:val="left"/>
      <w:pPr>
        <w:ind w:left="4393" w:hanging="284"/>
      </w:pPr>
      <w:rPr>
        <w:rFonts w:hint="default"/>
      </w:rPr>
    </w:lvl>
    <w:lvl w:ilvl="5" w:tplc="242AA626">
      <w:start w:val="1"/>
      <w:numFmt w:val="bullet"/>
      <w:lvlText w:val="•"/>
      <w:lvlJc w:val="left"/>
      <w:pPr>
        <w:ind w:left="5391" w:hanging="284"/>
      </w:pPr>
      <w:rPr>
        <w:rFonts w:hint="default"/>
      </w:rPr>
    </w:lvl>
    <w:lvl w:ilvl="6" w:tplc="88A48520">
      <w:start w:val="1"/>
      <w:numFmt w:val="bullet"/>
      <w:lvlText w:val="•"/>
      <w:lvlJc w:val="left"/>
      <w:pPr>
        <w:ind w:left="6389" w:hanging="284"/>
      </w:pPr>
      <w:rPr>
        <w:rFonts w:hint="default"/>
      </w:rPr>
    </w:lvl>
    <w:lvl w:ilvl="7" w:tplc="7E7A6C84">
      <w:start w:val="1"/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87B23EF4">
      <w:start w:val="1"/>
      <w:numFmt w:val="bullet"/>
      <w:lvlText w:val="•"/>
      <w:lvlJc w:val="left"/>
      <w:pPr>
        <w:ind w:left="8384" w:hanging="284"/>
      </w:pPr>
      <w:rPr>
        <w:rFonts w:hint="default"/>
      </w:rPr>
    </w:lvl>
  </w:abstractNum>
  <w:abstractNum w:abstractNumId="10" w15:restartNumberingAfterBreak="0">
    <w:nsid w:val="41B57174"/>
    <w:multiLevelType w:val="hybridMultilevel"/>
    <w:tmpl w:val="856604BA"/>
    <w:lvl w:ilvl="0" w:tplc="6FF46D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21B57"/>
    <w:multiLevelType w:val="hybridMultilevel"/>
    <w:tmpl w:val="1C544BE6"/>
    <w:lvl w:ilvl="0" w:tplc="6FF46D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837A8C"/>
    <w:multiLevelType w:val="hybridMultilevel"/>
    <w:tmpl w:val="5D70FA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0295D"/>
    <w:multiLevelType w:val="hybridMultilevel"/>
    <w:tmpl w:val="046E29B8"/>
    <w:lvl w:ilvl="0" w:tplc="08090005">
      <w:start w:val="1"/>
      <w:numFmt w:val="bullet"/>
      <w:lvlText w:val=""/>
      <w:lvlJc w:val="left"/>
      <w:pPr>
        <w:ind w:left="403" w:hanging="284"/>
      </w:pPr>
      <w:rPr>
        <w:rFonts w:ascii="Wingdings" w:hAnsi="Wingdings" w:hint="default"/>
        <w:sz w:val="22"/>
        <w:szCs w:val="22"/>
      </w:rPr>
    </w:lvl>
    <w:lvl w:ilvl="1" w:tplc="D806D9A4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1FD8F9CE">
      <w:start w:val="1"/>
      <w:numFmt w:val="bullet"/>
      <w:lvlText w:val="•"/>
      <w:lvlJc w:val="left"/>
      <w:pPr>
        <w:ind w:left="2398" w:hanging="284"/>
      </w:pPr>
      <w:rPr>
        <w:rFonts w:hint="default"/>
      </w:rPr>
    </w:lvl>
    <w:lvl w:ilvl="3" w:tplc="207C8AF6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89506938">
      <w:start w:val="1"/>
      <w:numFmt w:val="bullet"/>
      <w:lvlText w:val="•"/>
      <w:lvlJc w:val="left"/>
      <w:pPr>
        <w:ind w:left="4393" w:hanging="284"/>
      </w:pPr>
      <w:rPr>
        <w:rFonts w:hint="default"/>
      </w:rPr>
    </w:lvl>
    <w:lvl w:ilvl="5" w:tplc="242AA626">
      <w:start w:val="1"/>
      <w:numFmt w:val="bullet"/>
      <w:lvlText w:val="•"/>
      <w:lvlJc w:val="left"/>
      <w:pPr>
        <w:ind w:left="5391" w:hanging="284"/>
      </w:pPr>
      <w:rPr>
        <w:rFonts w:hint="default"/>
      </w:rPr>
    </w:lvl>
    <w:lvl w:ilvl="6" w:tplc="88A48520">
      <w:start w:val="1"/>
      <w:numFmt w:val="bullet"/>
      <w:lvlText w:val="•"/>
      <w:lvlJc w:val="left"/>
      <w:pPr>
        <w:ind w:left="6389" w:hanging="284"/>
      </w:pPr>
      <w:rPr>
        <w:rFonts w:hint="default"/>
      </w:rPr>
    </w:lvl>
    <w:lvl w:ilvl="7" w:tplc="7E7A6C84">
      <w:start w:val="1"/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87B23EF4">
      <w:start w:val="1"/>
      <w:numFmt w:val="bullet"/>
      <w:lvlText w:val="•"/>
      <w:lvlJc w:val="left"/>
      <w:pPr>
        <w:ind w:left="8384" w:hanging="284"/>
      </w:pPr>
      <w:rPr>
        <w:rFonts w:hint="default"/>
      </w:rPr>
    </w:lvl>
  </w:abstractNum>
  <w:abstractNum w:abstractNumId="14" w15:restartNumberingAfterBreak="0">
    <w:nsid w:val="63C30E4A"/>
    <w:multiLevelType w:val="hybridMultilevel"/>
    <w:tmpl w:val="B36A7524"/>
    <w:lvl w:ilvl="0" w:tplc="08090005">
      <w:start w:val="1"/>
      <w:numFmt w:val="bullet"/>
      <w:lvlText w:val=""/>
      <w:lvlJc w:val="left"/>
      <w:pPr>
        <w:ind w:left="403" w:hanging="284"/>
      </w:pPr>
      <w:rPr>
        <w:rFonts w:ascii="Wingdings" w:hAnsi="Wingdings" w:hint="default"/>
        <w:sz w:val="22"/>
        <w:szCs w:val="22"/>
      </w:rPr>
    </w:lvl>
    <w:lvl w:ilvl="1" w:tplc="D806D9A4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1FD8F9CE">
      <w:start w:val="1"/>
      <w:numFmt w:val="bullet"/>
      <w:lvlText w:val="•"/>
      <w:lvlJc w:val="left"/>
      <w:pPr>
        <w:ind w:left="2398" w:hanging="284"/>
      </w:pPr>
      <w:rPr>
        <w:rFonts w:hint="default"/>
      </w:rPr>
    </w:lvl>
    <w:lvl w:ilvl="3" w:tplc="207C8AF6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89506938">
      <w:start w:val="1"/>
      <w:numFmt w:val="bullet"/>
      <w:lvlText w:val="•"/>
      <w:lvlJc w:val="left"/>
      <w:pPr>
        <w:ind w:left="4393" w:hanging="284"/>
      </w:pPr>
      <w:rPr>
        <w:rFonts w:hint="default"/>
      </w:rPr>
    </w:lvl>
    <w:lvl w:ilvl="5" w:tplc="242AA626">
      <w:start w:val="1"/>
      <w:numFmt w:val="bullet"/>
      <w:lvlText w:val="•"/>
      <w:lvlJc w:val="left"/>
      <w:pPr>
        <w:ind w:left="5391" w:hanging="284"/>
      </w:pPr>
      <w:rPr>
        <w:rFonts w:hint="default"/>
      </w:rPr>
    </w:lvl>
    <w:lvl w:ilvl="6" w:tplc="88A48520">
      <w:start w:val="1"/>
      <w:numFmt w:val="bullet"/>
      <w:lvlText w:val="•"/>
      <w:lvlJc w:val="left"/>
      <w:pPr>
        <w:ind w:left="6389" w:hanging="284"/>
      </w:pPr>
      <w:rPr>
        <w:rFonts w:hint="default"/>
      </w:rPr>
    </w:lvl>
    <w:lvl w:ilvl="7" w:tplc="7E7A6C84">
      <w:start w:val="1"/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87B23EF4">
      <w:start w:val="1"/>
      <w:numFmt w:val="bullet"/>
      <w:lvlText w:val="•"/>
      <w:lvlJc w:val="left"/>
      <w:pPr>
        <w:ind w:left="8384" w:hanging="284"/>
      </w:pPr>
      <w:rPr>
        <w:rFonts w:hint="default"/>
      </w:rPr>
    </w:lvl>
  </w:abstractNum>
  <w:abstractNum w:abstractNumId="15" w15:restartNumberingAfterBreak="0">
    <w:nsid w:val="67B55894"/>
    <w:multiLevelType w:val="hybridMultilevel"/>
    <w:tmpl w:val="E2BCE160"/>
    <w:lvl w:ilvl="0" w:tplc="08090005">
      <w:start w:val="1"/>
      <w:numFmt w:val="bullet"/>
      <w:lvlText w:val=""/>
      <w:lvlJc w:val="left"/>
      <w:pPr>
        <w:ind w:left="403" w:hanging="284"/>
      </w:pPr>
      <w:rPr>
        <w:rFonts w:ascii="Wingdings" w:hAnsi="Wingdings" w:hint="default"/>
        <w:sz w:val="22"/>
        <w:szCs w:val="22"/>
      </w:rPr>
    </w:lvl>
    <w:lvl w:ilvl="1" w:tplc="D806D9A4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1FD8F9CE">
      <w:start w:val="1"/>
      <w:numFmt w:val="bullet"/>
      <w:lvlText w:val="•"/>
      <w:lvlJc w:val="left"/>
      <w:pPr>
        <w:ind w:left="2398" w:hanging="284"/>
      </w:pPr>
      <w:rPr>
        <w:rFonts w:hint="default"/>
      </w:rPr>
    </w:lvl>
    <w:lvl w:ilvl="3" w:tplc="207C8AF6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89506938">
      <w:start w:val="1"/>
      <w:numFmt w:val="bullet"/>
      <w:lvlText w:val="•"/>
      <w:lvlJc w:val="left"/>
      <w:pPr>
        <w:ind w:left="4393" w:hanging="284"/>
      </w:pPr>
      <w:rPr>
        <w:rFonts w:hint="default"/>
      </w:rPr>
    </w:lvl>
    <w:lvl w:ilvl="5" w:tplc="242AA626">
      <w:start w:val="1"/>
      <w:numFmt w:val="bullet"/>
      <w:lvlText w:val="•"/>
      <w:lvlJc w:val="left"/>
      <w:pPr>
        <w:ind w:left="5391" w:hanging="284"/>
      </w:pPr>
      <w:rPr>
        <w:rFonts w:hint="default"/>
      </w:rPr>
    </w:lvl>
    <w:lvl w:ilvl="6" w:tplc="88A48520">
      <w:start w:val="1"/>
      <w:numFmt w:val="bullet"/>
      <w:lvlText w:val="•"/>
      <w:lvlJc w:val="left"/>
      <w:pPr>
        <w:ind w:left="6389" w:hanging="284"/>
      </w:pPr>
      <w:rPr>
        <w:rFonts w:hint="default"/>
      </w:rPr>
    </w:lvl>
    <w:lvl w:ilvl="7" w:tplc="7E7A6C84">
      <w:start w:val="1"/>
      <w:numFmt w:val="bullet"/>
      <w:lvlText w:val="•"/>
      <w:lvlJc w:val="left"/>
      <w:pPr>
        <w:ind w:left="7386" w:hanging="284"/>
      </w:pPr>
      <w:rPr>
        <w:rFonts w:hint="default"/>
      </w:rPr>
    </w:lvl>
    <w:lvl w:ilvl="8" w:tplc="87B23EF4">
      <w:start w:val="1"/>
      <w:numFmt w:val="bullet"/>
      <w:lvlText w:val="•"/>
      <w:lvlJc w:val="left"/>
      <w:pPr>
        <w:ind w:left="8384" w:hanging="284"/>
      </w:pPr>
      <w:rPr>
        <w:rFonts w:hint="default"/>
      </w:rPr>
    </w:lvl>
  </w:abstractNum>
  <w:abstractNum w:abstractNumId="16" w15:restartNumberingAfterBreak="0">
    <w:nsid w:val="6E810723"/>
    <w:multiLevelType w:val="hybridMultilevel"/>
    <w:tmpl w:val="00FE51E2"/>
    <w:lvl w:ilvl="0" w:tplc="6FF46D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793087"/>
    <w:multiLevelType w:val="hybridMultilevel"/>
    <w:tmpl w:val="F572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80325"/>
    <w:multiLevelType w:val="hybridMultilevel"/>
    <w:tmpl w:val="8DA67AB4"/>
    <w:lvl w:ilvl="0" w:tplc="6FF46D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F1131"/>
    <w:multiLevelType w:val="hybridMultilevel"/>
    <w:tmpl w:val="DE8E697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6E38EE"/>
    <w:multiLevelType w:val="hybridMultilevel"/>
    <w:tmpl w:val="60AE529A"/>
    <w:lvl w:ilvl="0" w:tplc="6FF46D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A0483"/>
    <w:multiLevelType w:val="hybridMultilevel"/>
    <w:tmpl w:val="9384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9"/>
  </w:num>
  <w:num w:numId="6">
    <w:abstractNumId w:val="12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21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  <w:num w:numId="16">
    <w:abstractNumId w:val="11"/>
  </w:num>
  <w:num w:numId="17">
    <w:abstractNumId w:val="17"/>
  </w:num>
  <w:num w:numId="18">
    <w:abstractNumId w:val="18"/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CE"/>
    <w:rsid w:val="0005285D"/>
    <w:rsid w:val="00075FBA"/>
    <w:rsid w:val="000B74EE"/>
    <w:rsid w:val="000F63EB"/>
    <w:rsid w:val="001063A5"/>
    <w:rsid w:val="0016618B"/>
    <w:rsid w:val="00185524"/>
    <w:rsid w:val="001959DB"/>
    <w:rsid w:val="001D4EA3"/>
    <w:rsid w:val="001F2C7F"/>
    <w:rsid w:val="002424FD"/>
    <w:rsid w:val="0024587F"/>
    <w:rsid w:val="00291B73"/>
    <w:rsid w:val="002D2DCD"/>
    <w:rsid w:val="002D47BE"/>
    <w:rsid w:val="002E64E4"/>
    <w:rsid w:val="002E659E"/>
    <w:rsid w:val="002F37BB"/>
    <w:rsid w:val="003353C6"/>
    <w:rsid w:val="003354DD"/>
    <w:rsid w:val="00361967"/>
    <w:rsid w:val="00362A6E"/>
    <w:rsid w:val="0038356F"/>
    <w:rsid w:val="00394D06"/>
    <w:rsid w:val="004136F7"/>
    <w:rsid w:val="004236D6"/>
    <w:rsid w:val="0043674C"/>
    <w:rsid w:val="00441050"/>
    <w:rsid w:val="004776D8"/>
    <w:rsid w:val="00477D4D"/>
    <w:rsid w:val="00495D45"/>
    <w:rsid w:val="004B7184"/>
    <w:rsid w:val="004E5D54"/>
    <w:rsid w:val="004F5B2E"/>
    <w:rsid w:val="005061DC"/>
    <w:rsid w:val="005154F8"/>
    <w:rsid w:val="00523F39"/>
    <w:rsid w:val="00530FF3"/>
    <w:rsid w:val="005435CD"/>
    <w:rsid w:val="005A1585"/>
    <w:rsid w:val="005B3D5D"/>
    <w:rsid w:val="0062130D"/>
    <w:rsid w:val="00625FCE"/>
    <w:rsid w:val="00643AF9"/>
    <w:rsid w:val="006466C2"/>
    <w:rsid w:val="0066354B"/>
    <w:rsid w:val="00673CBD"/>
    <w:rsid w:val="00695BCC"/>
    <w:rsid w:val="006C0661"/>
    <w:rsid w:val="006C6DAD"/>
    <w:rsid w:val="006D2D6C"/>
    <w:rsid w:val="006D4C40"/>
    <w:rsid w:val="006D6C03"/>
    <w:rsid w:val="006F5FE8"/>
    <w:rsid w:val="00710BB4"/>
    <w:rsid w:val="00741840"/>
    <w:rsid w:val="00753151"/>
    <w:rsid w:val="007A1F91"/>
    <w:rsid w:val="007A5212"/>
    <w:rsid w:val="007B20B7"/>
    <w:rsid w:val="007C080C"/>
    <w:rsid w:val="007D5512"/>
    <w:rsid w:val="007E22A1"/>
    <w:rsid w:val="00813928"/>
    <w:rsid w:val="00847B0F"/>
    <w:rsid w:val="00894D7E"/>
    <w:rsid w:val="008B24E3"/>
    <w:rsid w:val="009222D3"/>
    <w:rsid w:val="009523EA"/>
    <w:rsid w:val="009763FB"/>
    <w:rsid w:val="00993F4C"/>
    <w:rsid w:val="00996742"/>
    <w:rsid w:val="009969CB"/>
    <w:rsid w:val="009B33D5"/>
    <w:rsid w:val="009B3742"/>
    <w:rsid w:val="00A503B7"/>
    <w:rsid w:val="00A61B4C"/>
    <w:rsid w:val="00A67F1D"/>
    <w:rsid w:val="00A74AD6"/>
    <w:rsid w:val="00A878C8"/>
    <w:rsid w:val="00AC0B66"/>
    <w:rsid w:val="00B06943"/>
    <w:rsid w:val="00B120C5"/>
    <w:rsid w:val="00B502E2"/>
    <w:rsid w:val="00B5246B"/>
    <w:rsid w:val="00B73F09"/>
    <w:rsid w:val="00BC06C1"/>
    <w:rsid w:val="00BC3000"/>
    <w:rsid w:val="00C05C02"/>
    <w:rsid w:val="00C11A0E"/>
    <w:rsid w:val="00C12408"/>
    <w:rsid w:val="00C1253D"/>
    <w:rsid w:val="00C31915"/>
    <w:rsid w:val="00C423E8"/>
    <w:rsid w:val="00C51338"/>
    <w:rsid w:val="00C53B04"/>
    <w:rsid w:val="00C9429D"/>
    <w:rsid w:val="00CB0CE6"/>
    <w:rsid w:val="00CD578A"/>
    <w:rsid w:val="00D02057"/>
    <w:rsid w:val="00D1695D"/>
    <w:rsid w:val="00D20F13"/>
    <w:rsid w:val="00D7340A"/>
    <w:rsid w:val="00D7507C"/>
    <w:rsid w:val="00D904F2"/>
    <w:rsid w:val="00DE11AB"/>
    <w:rsid w:val="00E0594C"/>
    <w:rsid w:val="00E07199"/>
    <w:rsid w:val="00E15EEB"/>
    <w:rsid w:val="00E23E1B"/>
    <w:rsid w:val="00E5709E"/>
    <w:rsid w:val="00EA5C87"/>
    <w:rsid w:val="00EB510B"/>
    <w:rsid w:val="00EF56A5"/>
    <w:rsid w:val="00F054AA"/>
    <w:rsid w:val="00F30B12"/>
    <w:rsid w:val="00F30FAC"/>
    <w:rsid w:val="00F37529"/>
    <w:rsid w:val="00F44037"/>
    <w:rsid w:val="00F51D2D"/>
    <w:rsid w:val="00F72E85"/>
    <w:rsid w:val="00F740F6"/>
    <w:rsid w:val="00FA1AAB"/>
    <w:rsid w:val="00FB73AD"/>
    <w:rsid w:val="00FD09A1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B3F8"/>
  <w15:docId w15:val="{78B18C20-AFB6-443D-AA52-27E7626C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495D45"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93" w:hanging="28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1F9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F91"/>
    <w:rPr>
      <w:rFonts w:ascii="Segoe UI" w:hAnsi="Segoe UI"/>
      <w:sz w:val="18"/>
      <w:szCs w:val="18"/>
    </w:rPr>
  </w:style>
  <w:style w:type="character" w:customStyle="1" w:styleId="rdw-link-decorator-wrapper">
    <w:name w:val="rdw-link-decorator-wrapper"/>
    <w:basedOn w:val="DefaultParagraphFont"/>
    <w:rsid w:val="007E22A1"/>
  </w:style>
  <w:style w:type="character" w:styleId="Hyperlink">
    <w:name w:val="Hyperlink"/>
    <w:basedOn w:val="DefaultParagraphFont"/>
    <w:uiPriority w:val="99"/>
    <w:semiHidden/>
    <w:unhideWhenUsed/>
    <w:rsid w:val="007E22A1"/>
    <w:rPr>
      <w:color w:val="0000FF"/>
      <w:u w:val="single"/>
    </w:rPr>
  </w:style>
  <w:style w:type="paragraph" w:styleId="NoSpacing">
    <w:name w:val="No Spacing"/>
    <w:uiPriority w:val="1"/>
    <w:qFormat/>
    <w:rsid w:val="004F5B2E"/>
  </w:style>
  <w:style w:type="character" w:customStyle="1" w:styleId="Heading1Char">
    <w:name w:val="Heading 1 Char"/>
    <w:basedOn w:val="DefaultParagraphFont"/>
    <w:link w:val="Heading1"/>
    <w:uiPriority w:val="1"/>
    <w:rsid w:val="00495D45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354DD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D20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B7E9-E3C6-4644-9DB7-88D139E7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Sharon Hopkins</cp:lastModifiedBy>
  <cp:revision>9</cp:revision>
  <cp:lastPrinted>2024-09-25T09:34:00Z</cp:lastPrinted>
  <dcterms:created xsi:type="dcterms:W3CDTF">2024-09-25T09:16:00Z</dcterms:created>
  <dcterms:modified xsi:type="dcterms:W3CDTF">2024-09-25T09:49:00Z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LastSaved">
    <vt:filetime>2020-01-20T00:00:00Z</vt:filetime>
  </property>
</Properties>
</file>