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F60E" w14:textId="77777777" w:rsidR="00C1659F" w:rsidRDefault="00C1659F" w:rsidP="00C1659F">
      <w:pPr>
        <w:spacing w:after="0" w:line="240" w:lineRule="auto"/>
        <w:jc w:val="center"/>
        <w:rPr>
          <w:rFonts w:ascii="Century Gothic" w:hAnsi="Century Gothic" w:cstheme="minorHAnsi"/>
          <w:b/>
        </w:rPr>
      </w:pPr>
      <w:bookmarkStart w:id="0" w:name="_GoBack"/>
      <w:bookmarkEnd w:id="0"/>
    </w:p>
    <w:p w14:paraId="0620009E" w14:textId="0C7A4C9F" w:rsidR="00C1659F" w:rsidRPr="00C1659F" w:rsidRDefault="00C1659F" w:rsidP="00C1659F">
      <w:pPr>
        <w:spacing w:after="0" w:line="240" w:lineRule="auto"/>
        <w:jc w:val="center"/>
        <w:rPr>
          <w:rFonts w:ascii="Century Gothic" w:hAnsi="Century Gothic" w:cstheme="minorHAnsi"/>
          <w:b/>
        </w:rPr>
      </w:pPr>
      <w:r>
        <w:rPr>
          <w:rFonts w:ascii="Century Gothic" w:hAnsi="Century Gothic" w:cstheme="minorHAnsi"/>
          <w:b/>
        </w:rPr>
        <w:t>W</w:t>
      </w:r>
      <w:r w:rsidRPr="00C1659F">
        <w:rPr>
          <w:rFonts w:ascii="Century Gothic" w:hAnsi="Century Gothic" w:cstheme="minorHAnsi"/>
          <w:b/>
        </w:rPr>
        <w:t xml:space="preserve">elcome to the </w:t>
      </w:r>
      <w:r>
        <w:rPr>
          <w:rFonts w:ascii="Century Gothic" w:hAnsi="Century Gothic" w:cstheme="minorHAnsi"/>
          <w:b/>
        </w:rPr>
        <w:t>Mathematics</w:t>
      </w:r>
      <w:r w:rsidRPr="00C1659F">
        <w:rPr>
          <w:rFonts w:ascii="Century Gothic" w:hAnsi="Century Gothic" w:cstheme="minorHAnsi"/>
          <w:b/>
        </w:rPr>
        <w:t xml:space="preserve"> Department</w:t>
      </w:r>
    </w:p>
    <w:p w14:paraId="14C45BC8" w14:textId="77777777" w:rsidR="00C1659F" w:rsidRPr="00C1659F" w:rsidRDefault="00C1659F" w:rsidP="00C1659F">
      <w:pPr>
        <w:spacing w:after="0" w:line="240" w:lineRule="auto"/>
        <w:jc w:val="both"/>
        <w:rPr>
          <w:rFonts w:ascii="Century Gothic" w:hAnsi="Century Gothic" w:cstheme="minorHAnsi"/>
        </w:rPr>
      </w:pPr>
    </w:p>
    <w:p w14:paraId="4C01CBD7" w14:textId="77777777" w:rsidR="00C1659F" w:rsidRPr="00C1659F" w:rsidRDefault="00C1659F" w:rsidP="00C1659F">
      <w:pPr>
        <w:widowControl w:val="0"/>
        <w:autoSpaceDE w:val="0"/>
        <w:adjustRightInd w:val="0"/>
        <w:spacing w:after="0" w:line="240" w:lineRule="auto"/>
        <w:jc w:val="both"/>
        <w:rPr>
          <w:rFonts w:ascii="Century Gothic" w:eastAsia="Times New Roman" w:hAnsi="Century Gothic" w:cstheme="minorHAnsi"/>
          <w:b/>
          <w:lang w:eastAsia="en-GB"/>
        </w:rPr>
      </w:pPr>
      <w:r w:rsidRPr="00C1659F">
        <w:rPr>
          <w:rFonts w:ascii="Century Gothic" w:eastAsia="Times New Roman" w:hAnsi="Century Gothic" w:cstheme="minorHAnsi"/>
          <w:b/>
          <w:lang w:eastAsia="en-GB"/>
        </w:rPr>
        <w:t>General Information</w:t>
      </w:r>
    </w:p>
    <w:p w14:paraId="7BF5DC2E" w14:textId="307B4F6B" w:rsidR="00C1659F" w:rsidRPr="00C1659F" w:rsidRDefault="00C1659F" w:rsidP="00C1659F">
      <w:pPr>
        <w:widowControl w:val="0"/>
        <w:autoSpaceDE w:val="0"/>
        <w:adjustRightInd w:val="0"/>
        <w:spacing w:after="0" w:line="240" w:lineRule="auto"/>
        <w:jc w:val="both"/>
        <w:rPr>
          <w:rFonts w:ascii="Century Gothic" w:hAnsi="Century Gothic" w:cstheme="minorHAnsi"/>
        </w:rPr>
      </w:pPr>
      <w:r w:rsidRPr="00C1659F">
        <w:rPr>
          <w:rFonts w:ascii="Century Gothic" w:hAnsi="Century Gothic" w:cstheme="minorHAnsi"/>
          <w:lang w:val="en-US"/>
        </w:rPr>
        <w:t xml:space="preserve">We teach </w:t>
      </w:r>
      <w:r>
        <w:rPr>
          <w:rFonts w:ascii="Century Gothic" w:hAnsi="Century Gothic" w:cstheme="minorHAnsi"/>
          <w:lang w:val="en-US"/>
        </w:rPr>
        <w:t>Mathematics</w:t>
      </w:r>
      <w:r w:rsidRPr="00C1659F">
        <w:rPr>
          <w:rFonts w:ascii="Century Gothic" w:hAnsi="Century Gothic" w:cstheme="minorHAnsi"/>
          <w:lang w:val="en-US"/>
        </w:rPr>
        <w:t xml:space="preserve"> because it is interesting, fun and beautiful.  We believe that with the right help, all students can enjoy and master </w:t>
      </w:r>
      <w:r>
        <w:rPr>
          <w:rFonts w:ascii="Century Gothic" w:hAnsi="Century Gothic" w:cstheme="minorHAnsi"/>
          <w:lang w:val="en-US"/>
        </w:rPr>
        <w:t>Mathematics</w:t>
      </w:r>
      <w:r w:rsidRPr="00C1659F">
        <w:rPr>
          <w:rFonts w:ascii="Century Gothic" w:hAnsi="Century Gothic" w:cstheme="minorHAnsi"/>
          <w:lang w:val="en-US"/>
        </w:rPr>
        <w:t xml:space="preserve">.  To achieve this, we make sure that our lessons include clear explanations as well as </w:t>
      </w:r>
      <w:r w:rsidRPr="00C1659F">
        <w:rPr>
          <w:rFonts w:ascii="Century Gothic" w:hAnsi="Century Gothic" w:cstheme="minorHAnsi"/>
        </w:rPr>
        <w:t xml:space="preserve">opportunities for collaboration, discussion and practice.  We also look for ways to help students to build links between topics and learn how </w:t>
      </w:r>
      <w:r>
        <w:rPr>
          <w:rFonts w:ascii="Century Gothic" w:hAnsi="Century Gothic" w:cstheme="minorHAnsi"/>
        </w:rPr>
        <w:t>Mathematics</w:t>
      </w:r>
      <w:r w:rsidRPr="00C1659F">
        <w:rPr>
          <w:rFonts w:ascii="Century Gothic" w:hAnsi="Century Gothic" w:cstheme="minorHAnsi"/>
        </w:rPr>
        <w:t xml:space="preserve"> is applied in other fields of study.</w:t>
      </w:r>
    </w:p>
    <w:p w14:paraId="220CD230" w14:textId="77777777" w:rsidR="00C1659F" w:rsidRPr="00C1659F" w:rsidRDefault="00C1659F" w:rsidP="00C1659F">
      <w:pPr>
        <w:widowControl w:val="0"/>
        <w:autoSpaceDE w:val="0"/>
        <w:adjustRightInd w:val="0"/>
        <w:spacing w:after="0" w:line="240" w:lineRule="auto"/>
        <w:jc w:val="both"/>
        <w:rPr>
          <w:rFonts w:ascii="Century Gothic" w:hAnsi="Century Gothic" w:cstheme="minorHAnsi"/>
        </w:rPr>
      </w:pPr>
    </w:p>
    <w:p w14:paraId="60E8507B" w14:textId="6C2B6860" w:rsidR="00C1659F" w:rsidRPr="00C1659F" w:rsidRDefault="00C1659F" w:rsidP="00C1659F">
      <w:pPr>
        <w:widowControl w:val="0"/>
        <w:autoSpaceDE w:val="0"/>
        <w:adjustRightInd w:val="0"/>
        <w:spacing w:after="0" w:line="240" w:lineRule="auto"/>
        <w:jc w:val="both"/>
        <w:rPr>
          <w:rFonts w:ascii="Century Gothic" w:hAnsi="Century Gothic" w:cstheme="minorHAnsi"/>
        </w:rPr>
      </w:pPr>
      <w:r w:rsidRPr="00C1659F">
        <w:rPr>
          <w:rFonts w:ascii="Century Gothic" w:hAnsi="Century Gothic" w:cstheme="minorHAnsi"/>
        </w:rPr>
        <w:t xml:space="preserve">We work hard, often before and after </w:t>
      </w:r>
      <w:r>
        <w:rPr>
          <w:rFonts w:ascii="Century Gothic" w:hAnsi="Century Gothic" w:cstheme="minorHAnsi"/>
        </w:rPr>
        <w:t>school</w:t>
      </w:r>
      <w:r w:rsidRPr="00C1659F">
        <w:rPr>
          <w:rFonts w:ascii="Century Gothic" w:hAnsi="Century Gothic" w:cstheme="minorHAnsi"/>
        </w:rPr>
        <w:t xml:space="preserve"> to help our older students achieve exam results that they can be proud of and can use to further their future careers.</w:t>
      </w:r>
    </w:p>
    <w:p w14:paraId="4B645EBE" w14:textId="77777777" w:rsidR="00C1659F" w:rsidRPr="00C1659F" w:rsidRDefault="00C1659F" w:rsidP="00C1659F">
      <w:pPr>
        <w:keepNext/>
        <w:spacing w:after="0" w:line="240" w:lineRule="auto"/>
        <w:jc w:val="both"/>
        <w:outlineLvl w:val="1"/>
        <w:rPr>
          <w:rFonts w:ascii="Century Gothic" w:eastAsia="Times New Roman" w:hAnsi="Century Gothic" w:cstheme="minorHAnsi"/>
          <w:b/>
          <w:lang w:eastAsia="en-GB"/>
        </w:rPr>
      </w:pPr>
    </w:p>
    <w:p w14:paraId="6493739E" w14:textId="77777777" w:rsidR="00C1659F" w:rsidRPr="00C1659F" w:rsidRDefault="00C1659F" w:rsidP="00C1659F">
      <w:pPr>
        <w:spacing w:after="0" w:line="240" w:lineRule="auto"/>
        <w:jc w:val="both"/>
        <w:rPr>
          <w:rFonts w:ascii="Century Gothic" w:hAnsi="Century Gothic" w:cstheme="minorHAnsi"/>
          <w:b/>
        </w:rPr>
      </w:pPr>
      <w:r w:rsidRPr="00C1659F">
        <w:rPr>
          <w:rFonts w:ascii="Century Gothic" w:hAnsi="Century Gothic" w:cstheme="minorHAnsi"/>
          <w:b/>
        </w:rPr>
        <w:t>Approach to Teaching and Learning</w:t>
      </w:r>
    </w:p>
    <w:p w14:paraId="07C75103" w14:textId="0EF11BBA" w:rsidR="00C1659F" w:rsidRPr="00C1659F" w:rsidRDefault="00C1659F" w:rsidP="00C1659F">
      <w:pPr>
        <w:spacing w:after="0" w:line="240" w:lineRule="auto"/>
        <w:jc w:val="both"/>
        <w:rPr>
          <w:rFonts w:ascii="Century Gothic" w:hAnsi="Century Gothic" w:cstheme="minorHAnsi"/>
        </w:rPr>
      </w:pPr>
      <w:r w:rsidRPr="00C1659F">
        <w:rPr>
          <w:rFonts w:ascii="Century Gothic" w:hAnsi="Century Gothic" w:cstheme="minorHAnsi"/>
        </w:rPr>
        <w:t xml:space="preserve">The dramatic improvement of educational research over the last few years means that it is an exciting time to be a teacher of </w:t>
      </w:r>
      <w:r>
        <w:rPr>
          <w:rFonts w:ascii="Century Gothic" w:hAnsi="Century Gothic" w:cstheme="minorHAnsi"/>
        </w:rPr>
        <w:t>Mathematics</w:t>
      </w:r>
      <w:r w:rsidRPr="00C1659F">
        <w:rPr>
          <w:rFonts w:ascii="Century Gothic" w:hAnsi="Century Gothic" w:cstheme="minorHAnsi"/>
        </w:rPr>
        <w:t xml:space="preserve">. We meet regularly and spend our time on activities that improve the quality of teaching and learning. Recently we have been looking at the use of procedural variation when selecting questions and the use of low stakes testing as part of a mastery teaching cycle. </w:t>
      </w:r>
    </w:p>
    <w:p w14:paraId="047BA70D" w14:textId="77777777" w:rsidR="00C1659F" w:rsidRPr="00C1659F" w:rsidRDefault="00C1659F" w:rsidP="00C1659F">
      <w:pPr>
        <w:spacing w:after="0" w:line="240" w:lineRule="auto"/>
        <w:jc w:val="both"/>
        <w:rPr>
          <w:rFonts w:ascii="Century Gothic" w:hAnsi="Century Gothic" w:cstheme="minorHAnsi"/>
        </w:rPr>
      </w:pPr>
    </w:p>
    <w:p w14:paraId="16C451BA" w14:textId="77777777" w:rsidR="00C1659F" w:rsidRPr="00C1659F" w:rsidRDefault="00C1659F" w:rsidP="00C1659F">
      <w:pPr>
        <w:keepNext/>
        <w:spacing w:after="0" w:line="240" w:lineRule="auto"/>
        <w:jc w:val="both"/>
        <w:outlineLvl w:val="0"/>
        <w:rPr>
          <w:rFonts w:ascii="Century Gothic" w:eastAsia="Times New Roman" w:hAnsi="Century Gothic" w:cstheme="minorHAnsi"/>
          <w:b/>
          <w:lang w:eastAsia="en-GB"/>
        </w:rPr>
      </w:pPr>
      <w:r w:rsidRPr="00C1659F">
        <w:rPr>
          <w:rFonts w:ascii="Century Gothic" w:eastAsia="Times New Roman" w:hAnsi="Century Gothic" w:cstheme="minorHAnsi"/>
          <w:b/>
          <w:lang w:eastAsia="en-GB"/>
        </w:rPr>
        <w:t>Accommodation and Resources</w:t>
      </w:r>
    </w:p>
    <w:p w14:paraId="0480024C" w14:textId="77777777" w:rsidR="00C1659F" w:rsidRPr="00C1659F" w:rsidRDefault="00C1659F" w:rsidP="00C1659F">
      <w:pPr>
        <w:spacing w:after="0" w:line="240" w:lineRule="auto"/>
        <w:jc w:val="both"/>
        <w:rPr>
          <w:rFonts w:ascii="Century Gothic" w:hAnsi="Century Gothic" w:cstheme="minorHAnsi"/>
        </w:rPr>
      </w:pPr>
      <w:r w:rsidRPr="00C1659F">
        <w:rPr>
          <w:rFonts w:ascii="Century Gothic" w:hAnsi="Century Gothic" w:cstheme="minorHAnsi"/>
        </w:rPr>
        <w:t xml:space="preserve">There are eight teaching rooms for the members of the Department along with a Team room. The rooms are in a suite, which enables colleagues to work closely together.  Each room is fitted with a fixed data projector and interactive whiteboard.  Each teacher has their own laptop. </w:t>
      </w:r>
    </w:p>
    <w:p w14:paraId="3DE4DA27" w14:textId="77777777" w:rsidR="00C1659F" w:rsidRPr="00C1659F" w:rsidRDefault="00C1659F" w:rsidP="00C1659F">
      <w:pPr>
        <w:spacing w:after="0" w:line="240" w:lineRule="auto"/>
        <w:jc w:val="both"/>
        <w:rPr>
          <w:rFonts w:ascii="Century Gothic" w:hAnsi="Century Gothic" w:cstheme="minorHAnsi"/>
        </w:rPr>
      </w:pPr>
    </w:p>
    <w:p w14:paraId="0F91DB05" w14:textId="77777777" w:rsidR="00C1659F" w:rsidRPr="00C1659F" w:rsidRDefault="00C1659F" w:rsidP="00C1659F">
      <w:pPr>
        <w:keepNext/>
        <w:spacing w:after="0" w:line="240" w:lineRule="auto"/>
        <w:jc w:val="both"/>
        <w:outlineLvl w:val="1"/>
        <w:rPr>
          <w:rFonts w:ascii="Century Gothic" w:eastAsia="Times New Roman" w:hAnsi="Century Gothic" w:cstheme="minorHAnsi"/>
          <w:b/>
          <w:lang w:eastAsia="en-GB"/>
        </w:rPr>
      </w:pPr>
      <w:r w:rsidRPr="00C1659F">
        <w:rPr>
          <w:rFonts w:ascii="Century Gothic" w:eastAsia="Times New Roman" w:hAnsi="Century Gothic" w:cstheme="minorHAnsi"/>
          <w:b/>
          <w:lang w:eastAsia="en-GB"/>
        </w:rPr>
        <w:t>Curriculum</w:t>
      </w:r>
    </w:p>
    <w:p w14:paraId="698C01EA" w14:textId="617C0547" w:rsidR="00C1659F" w:rsidRPr="00C1659F" w:rsidRDefault="00C1659F" w:rsidP="00C1659F">
      <w:pPr>
        <w:tabs>
          <w:tab w:val="left" w:pos="6890"/>
        </w:tabs>
        <w:spacing w:after="0" w:line="240" w:lineRule="auto"/>
        <w:jc w:val="both"/>
        <w:rPr>
          <w:rFonts w:ascii="Century Gothic" w:eastAsia="Times New Roman" w:hAnsi="Century Gothic" w:cstheme="minorHAnsi"/>
        </w:rPr>
      </w:pPr>
      <w:r w:rsidRPr="00C1659F">
        <w:rPr>
          <w:rFonts w:ascii="Century Gothic" w:eastAsia="Times New Roman" w:hAnsi="Century Gothic" w:cstheme="minorHAnsi"/>
        </w:rPr>
        <w:t xml:space="preserve">Students are taught in sets from the beginning of Year 7. Setting is reviewed regularly based on teacher and formal assessment. We share a scheme of learning with the other </w:t>
      </w:r>
      <w:r>
        <w:rPr>
          <w:rFonts w:ascii="Century Gothic" w:eastAsia="Times New Roman" w:hAnsi="Century Gothic" w:cstheme="minorHAnsi"/>
        </w:rPr>
        <w:t>Mathematics</w:t>
      </w:r>
      <w:r w:rsidRPr="00C1659F">
        <w:rPr>
          <w:rFonts w:ascii="Century Gothic" w:eastAsia="Times New Roman" w:hAnsi="Century Gothic" w:cstheme="minorHAnsi"/>
        </w:rPr>
        <w:t xml:space="preserve"> teams in Education South West. This enables us to share the very best ideas and resources from a wider group of teachers. </w:t>
      </w:r>
    </w:p>
    <w:p w14:paraId="658A2A8C" w14:textId="77777777" w:rsidR="00C1659F" w:rsidRDefault="00C1659F" w:rsidP="00C1659F">
      <w:pPr>
        <w:tabs>
          <w:tab w:val="left" w:pos="6890"/>
        </w:tabs>
        <w:spacing w:after="0" w:line="240" w:lineRule="auto"/>
        <w:jc w:val="both"/>
        <w:rPr>
          <w:rFonts w:ascii="Century Gothic" w:eastAsia="Times New Roman" w:hAnsi="Century Gothic" w:cstheme="minorHAnsi"/>
        </w:rPr>
      </w:pPr>
    </w:p>
    <w:p w14:paraId="3B326991" w14:textId="3809A84C" w:rsidR="00C1659F" w:rsidRPr="00C1659F" w:rsidRDefault="00C1659F" w:rsidP="00C1659F">
      <w:pPr>
        <w:tabs>
          <w:tab w:val="left" w:pos="6890"/>
        </w:tabs>
        <w:spacing w:after="0" w:line="240" w:lineRule="auto"/>
        <w:jc w:val="both"/>
        <w:rPr>
          <w:rFonts w:ascii="Century Gothic" w:eastAsia="Times New Roman" w:hAnsi="Century Gothic" w:cstheme="minorHAnsi"/>
        </w:rPr>
      </w:pPr>
      <w:r w:rsidRPr="00C1659F">
        <w:rPr>
          <w:rFonts w:ascii="Century Gothic" w:eastAsia="Times New Roman" w:hAnsi="Century Gothic" w:cstheme="minorHAnsi"/>
        </w:rPr>
        <w:t>We currently follow the Edexcel specifications at Key Stages 4 and 5</w:t>
      </w:r>
    </w:p>
    <w:p w14:paraId="1808A74F" w14:textId="77777777" w:rsidR="00C1659F" w:rsidRPr="00C1659F" w:rsidRDefault="00C1659F" w:rsidP="00C1659F">
      <w:pPr>
        <w:spacing w:after="0" w:line="240" w:lineRule="auto"/>
        <w:jc w:val="both"/>
        <w:rPr>
          <w:rFonts w:ascii="Century Gothic" w:hAnsi="Century Gothic" w:cstheme="minorHAnsi"/>
        </w:rPr>
      </w:pPr>
    </w:p>
    <w:p w14:paraId="1F074E0E" w14:textId="77777777" w:rsidR="00C1659F" w:rsidRPr="00C1659F" w:rsidRDefault="00C1659F" w:rsidP="00C1659F">
      <w:pPr>
        <w:spacing w:after="0" w:line="240" w:lineRule="auto"/>
        <w:jc w:val="both"/>
        <w:rPr>
          <w:rFonts w:ascii="Century Gothic" w:hAnsi="Century Gothic" w:cstheme="minorHAnsi"/>
          <w:b/>
        </w:rPr>
      </w:pPr>
      <w:r w:rsidRPr="00C1659F">
        <w:rPr>
          <w:rFonts w:ascii="Century Gothic" w:hAnsi="Century Gothic" w:cstheme="minorHAnsi"/>
          <w:b/>
        </w:rPr>
        <w:t>The Team</w:t>
      </w:r>
    </w:p>
    <w:p w14:paraId="764A2615" w14:textId="4ADA1D2B" w:rsidR="00C1659F" w:rsidRDefault="00C1659F" w:rsidP="00C1659F">
      <w:pPr>
        <w:spacing w:after="0" w:line="240" w:lineRule="auto"/>
        <w:jc w:val="both"/>
        <w:rPr>
          <w:rFonts w:ascii="Century Gothic" w:hAnsi="Century Gothic" w:cstheme="minorHAnsi"/>
        </w:rPr>
      </w:pPr>
      <w:r w:rsidRPr="00C1659F">
        <w:rPr>
          <w:rFonts w:ascii="Century Gothic" w:hAnsi="Century Gothic" w:cstheme="minorHAnsi"/>
        </w:rPr>
        <w:t>There are seven of us in the team. We all teach acros</w:t>
      </w:r>
      <w:r>
        <w:rPr>
          <w:rFonts w:ascii="Century Gothic" w:hAnsi="Century Gothic" w:cstheme="minorHAnsi"/>
        </w:rPr>
        <w:t>s the ability and age range of K</w:t>
      </w:r>
      <w:r w:rsidRPr="00C1659F">
        <w:rPr>
          <w:rFonts w:ascii="Century Gothic" w:hAnsi="Century Gothic" w:cstheme="minorHAnsi"/>
        </w:rPr>
        <w:t xml:space="preserve">ey </w:t>
      </w:r>
      <w:r>
        <w:rPr>
          <w:rFonts w:ascii="Century Gothic" w:hAnsi="Century Gothic" w:cstheme="minorHAnsi"/>
        </w:rPr>
        <w:t>S</w:t>
      </w:r>
      <w:r w:rsidRPr="00C1659F">
        <w:rPr>
          <w:rFonts w:ascii="Century Gothic" w:hAnsi="Century Gothic" w:cstheme="minorHAnsi"/>
        </w:rPr>
        <w:t>tages 3 and 4</w:t>
      </w:r>
      <w:r>
        <w:rPr>
          <w:rFonts w:ascii="Century Gothic" w:hAnsi="Century Gothic" w:cstheme="minorHAnsi"/>
        </w:rPr>
        <w:t>,</w:t>
      </w:r>
      <w:r w:rsidRPr="00C1659F">
        <w:rPr>
          <w:rFonts w:ascii="Century Gothic" w:hAnsi="Century Gothic" w:cstheme="minorHAnsi"/>
        </w:rPr>
        <w:t xml:space="preserve"> and most of us are involved in teaching </w:t>
      </w:r>
      <w:r>
        <w:rPr>
          <w:rFonts w:ascii="Century Gothic" w:hAnsi="Century Gothic" w:cstheme="minorHAnsi"/>
        </w:rPr>
        <w:t>P</w:t>
      </w:r>
      <w:r w:rsidRPr="00C1659F">
        <w:rPr>
          <w:rFonts w:ascii="Century Gothic" w:hAnsi="Century Gothic" w:cstheme="minorHAnsi"/>
        </w:rPr>
        <w:t>ost 16 students. We believe that it is important to keep ourselves fresh as teachers by exploring new ideas and deliberately trying to improve our teaching. As well as being a team within the schoo</w:t>
      </w:r>
      <w:r>
        <w:rPr>
          <w:rFonts w:ascii="Century Gothic" w:hAnsi="Century Gothic" w:cstheme="minorHAnsi"/>
        </w:rPr>
        <w:t>l, we are also part of a wider M</w:t>
      </w:r>
      <w:r w:rsidRPr="00C1659F">
        <w:rPr>
          <w:rFonts w:ascii="Century Gothic" w:hAnsi="Century Gothic" w:cstheme="minorHAnsi"/>
        </w:rPr>
        <w:t xml:space="preserve">aths team across Education South West and regularly work with the other teams in the </w:t>
      </w:r>
      <w:r>
        <w:rPr>
          <w:rFonts w:ascii="Century Gothic" w:hAnsi="Century Gothic" w:cstheme="minorHAnsi"/>
        </w:rPr>
        <w:t>T</w:t>
      </w:r>
      <w:r w:rsidRPr="00C1659F">
        <w:rPr>
          <w:rFonts w:ascii="Century Gothic" w:hAnsi="Century Gothic" w:cstheme="minorHAnsi"/>
        </w:rPr>
        <w:t>rust.</w:t>
      </w:r>
    </w:p>
    <w:p w14:paraId="7C5959A4" w14:textId="0AD0E20A" w:rsidR="00C1659F" w:rsidRDefault="00C1659F" w:rsidP="00C1659F">
      <w:pPr>
        <w:spacing w:after="0" w:line="240" w:lineRule="auto"/>
        <w:jc w:val="both"/>
        <w:rPr>
          <w:rFonts w:ascii="Century Gothic" w:hAnsi="Century Gothic" w:cstheme="minorHAnsi"/>
        </w:rPr>
      </w:pPr>
    </w:p>
    <w:p w14:paraId="0A7C5E0C" w14:textId="60309F9D" w:rsidR="00C1659F" w:rsidRDefault="00C1659F" w:rsidP="00C1659F">
      <w:pPr>
        <w:spacing w:after="0" w:line="240" w:lineRule="auto"/>
        <w:jc w:val="both"/>
        <w:rPr>
          <w:rFonts w:ascii="Century Gothic" w:hAnsi="Century Gothic" w:cstheme="minorHAnsi"/>
        </w:rPr>
      </w:pPr>
    </w:p>
    <w:p w14:paraId="44683F26" w14:textId="6E4B6AF8" w:rsidR="00C1659F" w:rsidRDefault="00C1659F" w:rsidP="00C1659F">
      <w:pPr>
        <w:spacing w:after="0" w:line="240" w:lineRule="auto"/>
        <w:jc w:val="both"/>
        <w:rPr>
          <w:rFonts w:ascii="Century Gothic" w:hAnsi="Century Gothic" w:cstheme="minorHAnsi"/>
        </w:rPr>
      </w:pPr>
    </w:p>
    <w:p w14:paraId="5E53A7F3" w14:textId="4A5EF8DB" w:rsidR="00C1659F" w:rsidRDefault="00C1659F" w:rsidP="00C1659F">
      <w:pPr>
        <w:spacing w:after="0" w:line="240" w:lineRule="auto"/>
        <w:jc w:val="both"/>
        <w:rPr>
          <w:rFonts w:ascii="Century Gothic" w:hAnsi="Century Gothic" w:cstheme="minorHAnsi"/>
        </w:rPr>
      </w:pPr>
    </w:p>
    <w:p w14:paraId="387DD2C2" w14:textId="13DD5B50" w:rsidR="00C1659F" w:rsidRPr="00C1659F" w:rsidRDefault="00C1659F" w:rsidP="00C1659F">
      <w:pPr>
        <w:spacing w:after="0" w:line="240" w:lineRule="auto"/>
        <w:jc w:val="both"/>
        <w:rPr>
          <w:rFonts w:ascii="Century Gothic" w:hAnsi="Century Gothic" w:cstheme="minorHAnsi"/>
        </w:rPr>
      </w:pPr>
      <w:r>
        <w:rPr>
          <w:rFonts w:ascii="Century Gothic" w:hAnsi="Century Gothic" w:cstheme="minorHAnsi"/>
        </w:rPr>
        <w:t>February 2019</w:t>
      </w:r>
    </w:p>
    <w:p w14:paraId="5EBCB9E2" w14:textId="1CB51F69" w:rsidR="00607A34" w:rsidRPr="00C1659F" w:rsidRDefault="00607A34" w:rsidP="00C1659F">
      <w:pPr>
        <w:jc w:val="both"/>
        <w:rPr>
          <w:rFonts w:ascii="Century Gothic" w:hAnsi="Century Gothic"/>
        </w:rPr>
      </w:pPr>
    </w:p>
    <w:sectPr w:rsidR="00607A34" w:rsidRPr="00C1659F" w:rsidSect="00607A34">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4577" w14:textId="77777777" w:rsidR="009D299F" w:rsidRDefault="009D299F" w:rsidP="00AE60D1">
      <w:pPr>
        <w:spacing w:after="0" w:line="240" w:lineRule="auto"/>
      </w:pPr>
      <w:r>
        <w:separator/>
      </w:r>
    </w:p>
  </w:endnote>
  <w:endnote w:type="continuationSeparator" w:id="0">
    <w:p w14:paraId="2373FA96" w14:textId="77777777" w:rsidR="009D299F" w:rsidRDefault="009D299F" w:rsidP="00AE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9F5F" w14:textId="77777777" w:rsidR="00AE60D1" w:rsidRDefault="00EA4AE7" w:rsidP="00924952">
    <w:pPr>
      <w:pStyle w:val="Footer"/>
      <w:tabs>
        <w:tab w:val="clear" w:pos="4513"/>
        <w:tab w:val="clear" w:pos="9026"/>
        <w:tab w:val="left" w:pos="2171"/>
      </w:tabs>
    </w:pPr>
    <w:r>
      <w:rPr>
        <w:rFonts w:ascii="Century Gothic" w:hAnsi="Century Gothic"/>
        <w:noProof/>
        <w:sz w:val="10"/>
        <w:szCs w:val="10"/>
        <w:lang w:eastAsia="en-GB"/>
      </w:rPr>
      <w:drawing>
        <wp:anchor distT="0" distB="0" distL="114300" distR="114300" simplePos="0" relativeHeight="251693568" behindDoc="0" locked="0" layoutInCell="1" allowOverlap="1" wp14:anchorId="5FC3707C" wp14:editId="67BF319E">
          <wp:simplePos x="0" y="0"/>
          <wp:positionH relativeFrom="column">
            <wp:posOffset>1074687</wp:posOffset>
          </wp:positionH>
          <wp:positionV relativeFrom="paragraph">
            <wp:posOffset>-255246</wp:posOffset>
          </wp:positionV>
          <wp:extent cx="899710" cy="240788"/>
          <wp:effectExtent l="0" t="0" r="0" b="6985"/>
          <wp:wrapNone/>
          <wp:docPr id="5" name="Picture 5" descr="C:\Users\hmar\AppData\Local\Microsoft\Windows\INetCache\Content.Word\sibel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mar\AppData\Local\Microsoft\Windows\INetCache\Content.Word\sibel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710" cy="2407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35200" behindDoc="0" locked="0" layoutInCell="1" allowOverlap="1" wp14:anchorId="2CDF5BCF" wp14:editId="0FD1CCC6">
              <wp:simplePos x="0" y="0"/>
              <wp:positionH relativeFrom="column">
                <wp:posOffset>2290936</wp:posOffset>
              </wp:positionH>
              <wp:positionV relativeFrom="paragraph">
                <wp:posOffset>-389255</wp:posOffset>
              </wp:positionV>
              <wp:extent cx="3117803" cy="31652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03" cy="316523"/>
                      </a:xfrm>
                      <a:prstGeom prst="rect">
                        <a:avLst/>
                      </a:prstGeom>
                      <a:noFill/>
                      <a:ln w="9525">
                        <a:noFill/>
                        <a:miter lim="800000"/>
                        <a:headEnd/>
                        <a:tailEnd/>
                      </a:ln>
                    </wps:spPr>
                    <wps:txbx>
                      <w:txbxContent>
                        <w:p w14:paraId="48F19165" w14:textId="27DBC4FB" w:rsidR="00EA4AE7" w:rsidRPr="003B64AA" w:rsidRDefault="0081600B" w:rsidP="00EA4AE7">
                          <w:pPr>
                            <w:pStyle w:val="NoSpacing"/>
                            <w:jc w:val="right"/>
                            <w:rPr>
                              <w:rFonts w:ascii="Century Gothic" w:hAnsi="Century Gothic"/>
                              <w:sz w:val="12"/>
                              <w:szCs w:val="12"/>
                            </w:rPr>
                          </w:pPr>
                          <w:r>
                            <w:rPr>
                              <w:rFonts w:ascii="Century Gothic" w:hAnsi="Century Gothic"/>
                              <w:sz w:val="12"/>
                              <w:szCs w:val="12"/>
                            </w:rPr>
                            <w:t>Suzannah</w:t>
                          </w:r>
                          <w:r w:rsidR="00DA19BF">
                            <w:rPr>
                              <w:rFonts w:ascii="Century Gothic" w:hAnsi="Century Gothic"/>
                              <w:sz w:val="12"/>
                              <w:szCs w:val="12"/>
                            </w:rPr>
                            <w:t xml:space="preserve"> Wharf</w:t>
                          </w:r>
                          <w:r>
                            <w:rPr>
                              <w:rFonts w:ascii="Century Gothic" w:hAnsi="Century Gothic"/>
                              <w:sz w:val="12"/>
                              <w:szCs w:val="12"/>
                            </w:rPr>
                            <w:t>, Headteacher</w:t>
                          </w:r>
                        </w:p>
                        <w:p w14:paraId="76639EF6" w14:textId="77777777" w:rsidR="003B64AA" w:rsidRDefault="00EA4AE7" w:rsidP="00EA4AE7">
                          <w:pPr>
                            <w:pStyle w:val="NoSpacing"/>
                            <w:jc w:val="right"/>
                            <w:rPr>
                              <w:rFonts w:ascii="Century Gothic" w:hAnsi="Century Gothic"/>
                              <w:sz w:val="12"/>
                              <w:szCs w:val="12"/>
                            </w:rPr>
                          </w:pPr>
                          <w:proofErr w:type="spellStart"/>
                          <w:r w:rsidRPr="003B64AA">
                            <w:rPr>
                              <w:rFonts w:ascii="Century Gothic" w:hAnsi="Century Gothic"/>
                              <w:sz w:val="12"/>
                              <w:szCs w:val="12"/>
                            </w:rPr>
                            <w:t>Chu</w:t>
                          </w:r>
                          <w:r>
                            <w:rPr>
                              <w:rFonts w:ascii="Century Gothic" w:hAnsi="Century Gothic"/>
                              <w:sz w:val="12"/>
                              <w:szCs w:val="12"/>
                            </w:rPr>
                            <w:t>dleigh</w:t>
                          </w:r>
                          <w:proofErr w:type="spellEnd"/>
                          <w:r>
                            <w:rPr>
                              <w:rFonts w:ascii="Century Gothic" w:hAnsi="Century Gothic"/>
                              <w:sz w:val="12"/>
                              <w:szCs w:val="12"/>
                            </w:rPr>
                            <w:t xml:space="preserve"> Road, </w:t>
                          </w:r>
                          <w:proofErr w:type="spellStart"/>
                          <w:r>
                            <w:rPr>
                              <w:rFonts w:ascii="Century Gothic" w:hAnsi="Century Gothic"/>
                              <w:sz w:val="12"/>
                              <w:szCs w:val="12"/>
                            </w:rPr>
                            <w:t>Kingsteignton</w:t>
                          </w:r>
                          <w:proofErr w:type="spellEnd"/>
                          <w:r>
                            <w:rPr>
                              <w:rFonts w:ascii="Century Gothic" w:hAnsi="Century Gothic"/>
                              <w:sz w:val="12"/>
                              <w:szCs w:val="12"/>
                            </w:rPr>
                            <w:t>, Newton Abbot, Devon TQ12 3JG</w:t>
                          </w:r>
                        </w:p>
                        <w:p w14:paraId="66D64A50" w14:textId="77777777" w:rsidR="003B64AA" w:rsidRPr="003B64AA" w:rsidRDefault="003B64AA" w:rsidP="003B64AA">
                          <w:pPr>
                            <w:pStyle w:val="NoSpacing"/>
                            <w:rPr>
                              <w:rFonts w:ascii="Century Gothic" w:hAnsi="Century Gothic"/>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F5BCF" id="_x0000_t202" coordsize="21600,21600" o:spt="202" path="m,l,21600r21600,l21600,xe">
              <v:stroke joinstyle="miter"/>
              <v:path gradientshapeok="t" o:connecttype="rect"/>
            </v:shapetype>
            <v:shape id="Text Box 2" o:spid="_x0000_s1026" type="#_x0000_t202" style="position:absolute;margin-left:180.4pt;margin-top:-30.65pt;width:245.5pt;height:24.9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" filled="f" stroked="f">
              <v:textbox>
                <w:txbxContent>
                  <w:p w14:paraId="48F19165" w14:textId="27DBC4FB" w:rsidR="00EA4AE7" w:rsidRPr="003B64AA" w:rsidRDefault="0081600B" w:rsidP="00EA4AE7">
                    <w:pPr>
                      <w:pStyle w:val="NoSpacing"/>
                      <w:jc w:val="right"/>
                      <w:rPr>
                        <w:rFonts w:ascii="Century Gothic" w:hAnsi="Century Gothic"/>
                        <w:sz w:val="12"/>
                        <w:szCs w:val="12"/>
                      </w:rPr>
                    </w:pPr>
                    <w:r>
                      <w:rPr>
                        <w:rFonts w:ascii="Century Gothic" w:hAnsi="Century Gothic"/>
                        <w:sz w:val="12"/>
                        <w:szCs w:val="12"/>
                      </w:rPr>
                      <w:t>Suzannah</w:t>
                    </w:r>
                    <w:r w:rsidR="00DA19BF">
                      <w:rPr>
                        <w:rFonts w:ascii="Century Gothic" w:hAnsi="Century Gothic"/>
                        <w:sz w:val="12"/>
                        <w:szCs w:val="12"/>
                      </w:rPr>
                      <w:t xml:space="preserve"> Wharf</w:t>
                    </w:r>
                    <w:r>
                      <w:rPr>
                        <w:rFonts w:ascii="Century Gothic" w:hAnsi="Century Gothic"/>
                        <w:sz w:val="12"/>
                        <w:szCs w:val="12"/>
                      </w:rPr>
                      <w:t>, Headteacher</w:t>
                    </w:r>
                  </w:p>
                  <w:p w14:paraId="76639EF6" w14:textId="77777777" w:rsidR="003B64AA" w:rsidRDefault="00EA4AE7" w:rsidP="00EA4AE7">
                    <w:pPr>
                      <w:pStyle w:val="NoSpacing"/>
                      <w:jc w:val="right"/>
                      <w:rPr>
                        <w:rFonts w:ascii="Century Gothic" w:hAnsi="Century Gothic"/>
                        <w:sz w:val="12"/>
                        <w:szCs w:val="12"/>
                      </w:rPr>
                    </w:pPr>
                    <w:proofErr w:type="spellStart"/>
                    <w:r w:rsidRPr="003B64AA">
                      <w:rPr>
                        <w:rFonts w:ascii="Century Gothic" w:hAnsi="Century Gothic"/>
                        <w:sz w:val="12"/>
                        <w:szCs w:val="12"/>
                      </w:rPr>
                      <w:t>Chu</w:t>
                    </w:r>
                    <w:r>
                      <w:rPr>
                        <w:rFonts w:ascii="Century Gothic" w:hAnsi="Century Gothic"/>
                        <w:sz w:val="12"/>
                        <w:szCs w:val="12"/>
                      </w:rPr>
                      <w:t>dleigh</w:t>
                    </w:r>
                    <w:proofErr w:type="spellEnd"/>
                    <w:r>
                      <w:rPr>
                        <w:rFonts w:ascii="Century Gothic" w:hAnsi="Century Gothic"/>
                        <w:sz w:val="12"/>
                        <w:szCs w:val="12"/>
                      </w:rPr>
                      <w:t xml:space="preserve"> Road, </w:t>
                    </w:r>
                    <w:proofErr w:type="spellStart"/>
                    <w:r>
                      <w:rPr>
                        <w:rFonts w:ascii="Century Gothic" w:hAnsi="Century Gothic"/>
                        <w:sz w:val="12"/>
                        <w:szCs w:val="12"/>
                      </w:rPr>
                      <w:t>Kingsteignton</w:t>
                    </w:r>
                    <w:proofErr w:type="spellEnd"/>
                    <w:r>
                      <w:rPr>
                        <w:rFonts w:ascii="Century Gothic" w:hAnsi="Century Gothic"/>
                        <w:sz w:val="12"/>
                        <w:szCs w:val="12"/>
                      </w:rPr>
                      <w:t>, Newton Abbot, Devon TQ12 3JG</w:t>
                    </w:r>
                  </w:p>
                  <w:p w14:paraId="66D64A50" w14:textId="77777777" w:rsidR="003B64AA" w:rsidRPr="003B64AA" w:rsidRDefault="003B64AA" w:rsidP="003B64AA">
                    <w:pPr>
                      <w:pStyle w:val="NoSpacing"/>
                      <w:rPr>
                        <w:rFonts w:ascii="Century Gothic" w:hAnsi="Century Gothic"/>
                        <w:sz w:val="12"/>
                        <w:szCs w:val="12"/>
                      </w:rPr>
                    </w:pPr>
                  </w:p>
                </w:txbxContent>
              </v:textbox>
            </v:shape>
          </w:pict>
        </mc:Fallback>
      </mc:AlternateContent>
    </w:r>
    <w:r>
      <w:rPr>
        <w:noProof/>
        <w:lang w:eastAsia="en-GB"/>
      </w:rPr>
      <w:drawing>
        <wp:anchor distT="0" distB="0" distL="114300" distR="114300" simplePos="0" relativeHeight="251668480" behindDoc="0" locked="0" layoutInCell="1" allowOverlap="1" wp14:anchorId="7EA980B9" wp14:editId="47BC2D45">
          <wp:simplePos x="0" y="0"/>
          <wp:positionH relativeFrom="column">
            <wp:posOffset>5355165</wp:posOffset>
          </wp:positionH>
          <wp:positionV relativeFrom="paragraph">
            <wp:posOffset>-423545</wp:posOffset>
          </wp:positionV>
          <wp:extent cx="1132840" cy="363220"/>
          <wp:effectExtent l="0" t="0" r="0" b="0"/>
          <wp:wrapNone/>
          <wp:docPr id="7" name="Picture 1" descr="C:\Users\hmar\AppData\Local\Microsoft\Windows\INetCache\Content.Wor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r\AppData\Local\Microsoft\Windows\INetCache\Content.Word\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84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12000" behindDoc="0" locked="0" layoutInCell="1" allowOverlap="1" wp14:anchorId="192197D8" wp14:editId="38CB02E6">
              <wp:simplePos x="0" y="0"/>
              <wp:positionH relativeFrom="column">
                <wp:posOffset>2490470</wp:posOffset>
              </wp:positionH>
              <wp:positionV relativeFrom="paragraph">
                <wp:posOffset>-191057</wp:posOffset>
              </wp:positionV>
              <wp:extent cx="3997960" cy="750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750570"/>
                      </a:xfrm>
                      <a:prstGeom prst="rect">
                        <a:avLst/>
                      </a:prstGeom>
                      <a:noFill/>
                      <a:ln w="9525">
                        <a:noFill/>
                        <a:miter lim="800000"/>
                        <a:headEnd/>
                        <a:tailEnd/>
                      </a:ln>
                    </wps:spPr>
                    <wps:txbx>
                      <w:txbxContent>
                        <w:p w14:paraId="4CA47E89" w14:textId="77777777" w:rsidR="00EA4AE7" w:rsidRDefault="00EA4AE7" w:rsidP="00EA4AE7">
                          <w:pPr>
                            <w:pStyle w:val="NoSpacing"/>
                            <w:jc w:val="right"/>
                            <w:rPr>
                              <w:rFonts w:ascii="Century Gothic" w:hAnsi="Century Gothic"/>
                              <w:sz w:val="12"/>
                              <w:szCs w:val="12"/>
                            </w:rPr>
                          </w:pPr>
                        </w:p>
                        <w:p w14:paraId="5D973997" w14:textId="6DDBB231" w:rsidR="00EA4AE7" w:rsidRDefault="00EA4AE7" w:rsidP="00EA4AE7">
                          <w:pPr>
                            <w:pStyle w:val="NoSpacing"/>
                            <w:jc w:val="right"/>
                            <w:rPr>
                              <w:rFonts w:ascii="Century Gothic" w:hAnsi="Century Gothic"/>
                              <w:sz w:val="12"/>
                              <w:szCs w:val="12"/>
                            </w:rPr>
                          </w:pPr>
                          <w:r w:rsidRPr="003B64AA">
                            <w:rPr>
                              <w:rFonts w:ascii="Century Gothic" w:hAnsi="Century Gothic"/>
                              <w:b/>
                              <w:sz w:val="12"/>
                              <w:szCs w:val="12"/>
                            </w:rPr>
                            <w:t>Tel:</w:t>
                          </w:r>
                          <w:r w:rsidR="00A34E60">
                            <w:rPr>
                              <w:rFonts w:ascii="Century Gothic" w:hAnsi="Century Gothic"/>
                              <w:sz w:val="12"/>
                              <w:szCs w:val="12"/>
                            </w:rPr>
                            <w:t xml:space="preserve"> 01626 366969</w:t>
                          </w:r>
                        </w:p>
                        <w:p w14:paraId="2435F0AE" w14:textId="77777777" w:rsidR="00A34E60" w:rsidRDefault="00EA4AE7" w:rsidP="00EA4AE7">
                          <w:pPr>
                            <w:pStyle w:val="NoSpacing"/>
                            <w:jc w:val="right"/>
                            <w:rPr>
                              <w:rFonts w:ascii="Century Gothic" w:hAnsi="Century Gothic"/>
                              <w:sz w:val="12"/>
                              <w:szCs w:val="12"/>
                            </w:rPr>
                          </w:pPr>
                          <w:r w:rsidRPr="003B64AA">
                            <w:rPr>
                              <w:rFonts w:ascii="Century Gothic" w:hAnsi="Century Gothic"/>
                              <w:b/>
                              <w:sz w:val="12"/>
                              <w:szCs w:val="12"/>
                            </w:rPr>
                            <w:t>Email:</w:t>
                          </w:r>
                          <w:r>
                            <w:rPr>
                              <w:rFonts w:ascii="Century Gothic" w:hAnsi="Century Gothic"/>
                              <w:sz w:val="12"/>
                              <w:szCs w:val="12"/>
                            </w:rPr>
                            <w:t xml:space="preserve"> </w:t>
                          </w:r>
                          <w:r w:rsidRPr="003B64AA">
                            <w:rPr>
                              <w:rFonts w:ascii="Century Gothic" w:hAnsi="Century Gothic"/>
                              <w:sz w:val="12"/>
                              <w:szCs w:val="12"/>
                            </w:rPr>
                            <w:t>admin@</w:t>
                          </w:r>
                          <w:r w:rsidR="001D556E">
                            <w:rPr>
                              <w:rFonts w:ascii="Century Gothic" w:hAnsi="Century Gothic"/>
                              <w:sz w:val="12"/>
                              <w:szCs w:val="12"/>
                            </w:rPr>
                            <w:t>teignschool.org.uk</w:t>
                          </w:r>
                          <w:r>
                            <w:rPr>
                              <w:rFonts w:ascii="Century Gothic" w:hAnsi="Century Gothic"/>
                              <w:sz w:val="12"/>
                              <w:szCs w:val="12"/>
                            </w:rPr>
                            <w:t xml:space="preserve"> </w:t>
                          </w:r>
                        </w:p>
                        <w:p w14:paraId="0D893E4F" w14:textId="6BE0A564" w:rsidR="00EA4AE7" w:rsidRDefault="00EA4AE7" w:rsidP="00EA4AE7">
                          <w:pPr>
                            <w:pStyle w:val="NoSpacing"/>
                            <w:jc w:val="right"/>
                            <w:rPr>
                              <w:rFonts w:ascii="Century Gothic" w:hAnsi="Century Gothic"/>
                              <w:sz w:val="12"/>
                              <w:szCs w:val="12"/>
                            </w:rPr>
                          </w:pPr>
                          <w:r w:rsidRPr="003B64AA">
                            <w:rPr>
                              <w:rFonts w:ascii="Century Gothic" w:hAnsi="Century Gothic"/>
                              <w:b/>
                              <w:sz w:val="12"/>
                              <w:szCs w:val="12"/>
                            </w:rPr>
                            <w:t>Website:</w:t>
                          </w:r>
                          <w:r>
                            <w:rPr>
                              <w:rFonts w:ascii="Century Gothic" w:hAnsi="Century Gothic"/>
                              <w:sz w:val="12"/>
                              <w:szCs w:val="12"/>
                            </w:rPr>
                            <w:t xml:space="preserve"> </w:t>
                          </w:r>
                          <w:r w:rsidRPr="003B64AA">
                            <w:rPr>
                              <w:rFonts w:ascii="Century Gothic" w:hAnsi="Century Gothic"/>
                              <w:sz w:val="12"/>
                              <w:szCs w:val="12"/>
                            </w:rPr>
                            <w:t>www.</w:t>
                          </w:r>
                          <w:r w:rsidR="00FC39A2">
                            <w:rPr>
                              <w:rFonts w:ascii="Century Gothic" w:hAnsi="Century Gothic"/>
                              <w:sz w:val="12"/>
                              <w:szCs w:val="12"/>
                            </w:rPr>
                            <w:t>teignschool.org</w:t>
                          </w:r>
                          <w:r w:rsidRPr="003B64AA">
                            <w:rPr>
                              <w:rFonts w:ascii="Century Gothic" w:hAnsi="Century Gothic"/>
                              <w:sz w:val="12"/>
                              <w:szCs w:val="12"/>
                            </w:rPr>
                            <w:t>.uk</w:t>
                          </w:r>
                        </w:p>
                        <w:p w14:paraId="6528181E" w14:textId="77777777" w:rsidR="00EA4AE7" w:rsidRPr="003B64AA" w:rsidRDefault="00EA4AE7" w:rsidP="00EA4AE7">
                          <w:pPr>
                            <w:pStyle w:val="NoSpacing"/>
                            <w:rPr>
                              <w:rFonts w:ascii="Century Gothic" w:hAnsi="Century Gothic"/>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197D8" id="_x0000_s1027" type="#_x0000_t202" style="position:absolute;margin-left:196.1pt;margin-top:-15.05pt;width:314.8pt;height:59.1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RjDQIAAPk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" filled="f" stroked="f">
              <v:textbox>
                <w:txbxContent>
                  <w:p w14:paraId="4CA47E89" w14:textId="77777777" w:rsidR="00EA4AE7" w:rsidRDefault="00EA4AE7" w:rsidP="00EA4AE7">
                    <w:pPr>
                      <w:pStyle w:val="NoSpacing"/>
                      <w:jc w:val="right"/>
                      <w:rPr>
                        <w:rFonts w:ascii="Century Gothic" w:hAnsi="Century Gothic"/>
                        <w:sz w:val="12"/>
                        <w:szCs w:val="12"/>
                      </w:rPr>
                    </w:pPr>
                  </w:p>
                  <w:p w14:paraId="5D973997" w14:textId="6DDBB231" w:rsidR="00EA4AE7" w:rsidRDefault="00EA4AE7" w:rsidP="00EA4AE7">
                    <w:pPr>
                      <w:pStyle w:val="NoSpacing"/>
                      <w:jc w:val="right"/>
                      <w:rPr>
                        <w:rFonts w:ascii="Century Gothic" w:hAnsi="Century Gothic"/>
                        <w:sz w:val="12"/>
                        <w:szCs w:val="12"/>
                      </w:rPr>
                    </w:pPr>
                    <w:r w:rsidRPr="003B64AA">
                      <w:rPr>
                        <w:rFonts w:ascii="Century Gothic" w:hAnsi="Century Gothic"/>
                        <w:b/>
                        <w:sz w:val="12"/>
                        <w:szCs w:val="12"/>
                      </w:rPr>
                      <w:t>Tel:</w:t>
                    </w:r>
                    <w:r w:rsidR="00A34E60">
                      <w:rPr>
                        <w:rFonts w:ascii="Century Gothic" w:hAnsi="Century Gothic"/>
                        <w:sz w:val="12"/>
                        <w:szCs w:val="12"/>
                      </w:rPr>
                      <w:t xml:space="preserve"> 01626 366969</w:t>
                    </w:r>
                  </w:p>
                  <w:p w14:paraId="2435F0AE" w14:textId="77777777" w:rsidR="00A34E60" w:rsidRDefault="00EA4AE7" w:rsidP="00EA4AE7">
                    <w:pPr>
                      <w:pStyle w:val="NoSpacing"/>
                      <w:jc w:val="right"/>
                      <w:rPr>
                        <w:rFonts w:ascii="Century Gothic" w:hAnsi="Century Gothic"/>
                        <w:sz w:val="12"/>
                        <w:szCs w:val="12"/>
                      </w:rPr>
                    </w:pPr>
                    <w:r w:rsidRPr="003B64AA">
                      <w:rPr>
                        <w:rFonts w:ascii="Century Gothic" w:hAnsi="Century Gothic"/>
                        <w:b/>
                        <w:sz w:val="12"/>
                        <w:szCs w:val="12"/>
                      </w:rPr>
                      <w:t>Email:</w:t>
                    </w:r>
                    <w:r>
                      <w:rPr>
                        <w:rFonts w:ascii="Century Gothic" w:hAnsi="Century Gothic"/>
                        <w:sz w:val="12"/>
                        <w:szCs w:val="12"/>
                      </w:rPr>
                      <w:t xml:space="preserve"> </w:t>
                    </w:r>
                    <w:r w:rsidRPr="003B64AA">
                      <w:rPr>
                        <w:rFonts w:ascii="Century Gothic" w:hAnsi="Century Gothic"/>
                        <w:sz w:val="12"/>
                        <w:szCs w:val="12"/>
                      </w:rPr>
                      <w:t>admin@</w:t>
                    </w:r>
                    <w:r w:rsidR="001D556E">
                      <w:rPr>
                        <w:rFonts w:ascii="Century Gothic" w:hAnsi="Century Gothic"/>
                        <w:sz w:val="12"/>
                        <w:szCs w:val="12"/>
                      </w:rPr>
                      <w:t>teignschool.org.uk</w:t>
                    </w:r>
                    <w:r>
                      <w:rPr>
                        <w:rFonts w:ascii="Century Gothic" w:hAnsi="Century Gothic"/>
                        <w:sz w:val="12"/>
                        <w:szCs w:val="12"/>
                      </w:rPr>
                      <w:t xml:space="preserve"> </w:t>
                    </w:r>
                  </w:p>
                  <w:p w14:paraId="0D893E4F" w14:textId="6BE0A564" w:rsidR="00EA4AE7" w:rsidRDefault="00EA4AE7" w:rsidP="00EA4AE7">
                    <w:pPr>
                      <w:pStyle w:val="NoSpacing"/>
                      <w:jc w:val="right"/>
                      <w:rPr>
                        <w:rFonts w:ascii="Century Gothic" w:hAnsi="Century Gothic"/>
                        <w:sz w:val="12"/>
                        <w:szCs w:val="12"/>
                      </w:rPr>
                    </w:pPr>
                    <w:r w:rsidRPr="003B64AA">
                      <w:rPr>
                        <w:rFonts w:ascii="Century Gothic" w:hAnsi="Century Gothic"/>
                        <w:b/>
                        <w:sz w:val="12"/>
                        <w:szCs w:val="12"/>
                      </w:rPr>
                      <w:t>Website:</w:t>
                    </w:r>
                    <w:r>
                      <w:rPr>
                        <w:rFonts w:ascii="Century Gothic" w:hAnsi="Century Gothic"/>
                        <w:sz w:val="12"/>
                        <w:szCs w:val="12"/>
                      </w:rPr>
                      <w:t xml:space="preserve"> </w:t>
                    </w:r>
                    <w:r w:rsidRPr="003B64AA">
                      <w:rPr>
                        <w:rFonts w:ascii="Century Gothic" w:hAnsi="Century Gothic"/>
                        <w:sz w:val="12"/>
                        <w:szCs w:val="12"/>
                      </w:rPr>
                      <w:t>www.</w:t>
                    </w:r>
                    <w:r w:rsidR="00FC39A2">
                      <w:rPr>
                        <w:rFonts w:ascii="Century Gothic" w:hAnsi="Century Gothic"/>
                        <w:sz w:val="12"/>
                        <w:szCs w:val="12"/>
                      </w:rPr>
                      <w:t>teignschool.org</w:t>
                    </w:r>
                    <w:r w:rsidRPr="003B64AA">
                      <w:rPr>
                        <w:rFonts w:ascii="Century Gothic" w:hAnsi="Century Gothic"/>
                        <w:sz w:val="12"/>
                        <w:szCs w:val="12"/>
                      </w:rPr>
                      <w:t>.uk</w:t>
                    </w:r>
                  </w:p>
                  <w:p w14:paraId="6528181E" w14:textId="77777777" w:rsidR="00EA4AE7" w:rsidRPr="003B64AA" w:rsidRDefault="00EA4AE7" w:rsidP="00EA4AE7">
                    <w:pPr>
                      <w:pStyle w:val="NoSpacing"/>
                      <w:rPr>
                        <w:rFonts w:ascii="Century Gothic" w:hAnsi="Century Gothic"/>
                        <w:sz w:val="12"/>
                        <w:szCs w:val="12"/>
                      </w:rPr>
                    </w:pPr>
                  </w:p>
                </w:txbxContent>
              </v:textbox>
            </v:shape>
          </w:pict>
        </mc:Fallback>
      </mc:AlternateContent>
    </w:r>
    <w:r w:rsidR="0060559A">
      <w:rPr>
        <w:rFonts w:ascii="Century Gothic" w:hAnsi="Century Gothic"/>
        <w:noProof/>
        <w:sz w:val="10"/>
        <w:szCs w:val="10"/>
        <w:lang w:eastAsia="en-GB"/>
      </w:rPr>
      <w:drawing>
        <wp:anchor distT="0" distB="0" distL="114300" distR="114300" simplePos="0" relativeHeight="251676160" behindDoc="0" locked="0" layoutInCell="1" allowOverlap="1" wp14:anchorId="5F3B0BB1" wp14:editId="773C72D8">
          <wp:simplePos x="0" y="0"/>
          <wp:positionH relativeFrom="column">
            <wp:posOffset>272586</wp:posOffset>
          </wp:positionH>
          <wp:positionV relativeFrom="paragraph">
            <wp:posOffset>-252095</wp:posOffset>
          </wp:positionV>
          <wp:extent cx="552735" cy="236522"/>
          <wp:effectExtent l="0" t="0" r="0" b="0"/>
          <wp:wrapNone/>
          <wp:docPr id="4" name="Picture 4" descr="C:\Users\hmar\AppData\Local\Microsoft\Windows\INetCache\Content.Word\swts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mar\AppData\Local\Microsoft\Windows\INetCache\Content.Word\swtsa_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35" cy="236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9A">
      <w:rPr>
        <w:rFonts w:ascii="Century Gothic" w:hAnsi="Century Gothic"/>
        <w:noProof/>
        <w:sz w:val="10"/>
        <w:szCs w:val="10"/>
        <w:lang w:eastAsia="en-GB"/>
      </w:rPr>
      <w:drawing>
        <wp:anchor distT="0" distB="0" distL="114300" distR="114300" simplePos="0" relativeHeight="251709952" behindDoc="0" locked="0" layoutInCell="1" allowOverlap="1" wp14:anchorId="650EB7BC" wp14:editId="00AB9D77">
          <wp:simplePos x="0" y="0"/>
          <wp:positionH relativeFrom="column">
            <wp:posOffset>-477349</wp:posOffset>
          </wp:positionH>
          <wp:positionV relativeFrom="paragraph">
            <wp:posOffset>-288661</wp:posOffset>
          </wp:positionV>
          <wp:extent cx="518615" cy="310493"/>
          <wp:effectExtent l="0" t="0" r="0" b="0"/>
          <wp:wrapNone/>
          <wp:docPr id="6" name="Picture 6" descr="C:\Users\hmar\AppData\Local\Microsoft\Windows\INetCache\Content.Word\ITE Ex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mar\AppData\Local\Microsoft\Windows\INetCache\Content.Word\ITE Exet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615" cy="3104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9A">
      <w:rPr>
        <w:noProof/>
        <w:lang w:eastAsia="en-GB"/>
      </w:rPr>
      <mc:AlternateContent>
        <mc:Choice Requires="wps">
          <w:drawing>
            <wp:anchor distT="45720" distB="45720" distL="114300" distR="114300" simplePos="0" relativeHeight="251657728" behindDoc="0" locked="0" layoutInCell="1" allowOverlap="1" wp14:anchorId="52C47C80" wp14:editId="56E92306">
              <wp:simplePos x="0" y="0"/>
              <wp:positionH relativeFrom="column">
                <wp:posOffset>-934720</wp:posOffset>
              </wp:positionH>
              <wp:positionV relativeFrom="paragraph">
                <wp:posOffset>193817</wp:posOffset>
              </wp:positionV>
              <wp:extent cx="7570470" cy="890308"/>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0470" cy="890308"/>
                      </a:xfrm>
                      <a:prstGeom prst="rect">
                        <a:avLst/>
                      </a:prstGeom>
                      <a:noFill/>
                      <a:ln w="9525">
                        <a:noFill/>
                        <a:miter lim="800000"/>
                        <a:headEnd/>
                        <a:tailEnd/>
                      </a:ln>
                    </wps:spPr>
                    <wps:txbx>
                      <w:txbxContent>
                        <w:p w14:paraId="71F5519D" w14:textId="77777777" w:rsidR="007468DD" w:rsidRPr="007468DD" w:rsidRDefault="007468DD" w:rsidP="00507782">
                          <w:pPr>
                            <w:pStyle w:val="NoSpacing"/>
                            <w:jc w:val="center"/>
                            <w:rPr>
                              <w:rFonts w:ascii="Century Gothic" w:hAnsi="Century Gothic" w:cs="Calibri"/>
                              <w:b/>
                              <w:bCs/>
                              <w:i/>
                              <w:iCs/>
                              <w:color w:val="000000"/>
                              <w:sz w:val="14"/>
                              <w:szCs w:val="14"/>
                            </w:rPr>
                          </w:pPr>
                          <w:r w:rsidRPr="007468DD">
                            <w:rPr>
                              <w:rFonts w:ascii="Century Gothic" w:hAnsi="Century Gothic" w:cs="Calibri"/>
                              <w:b/>
                              <w:bCs/>
                              <w:i/>
                              <w:iCs/>
                              <w:color w:val="000000"/>
                              <w:sz w:val="14"/>
                              <w:szCs w:val="14"/>
                            </w:rPr>
                            <w:t>ESW: working together so that children can lead great lives</w:t>
                          </w:r>
                        </w:p>
                        <w:p w14:paraId="6B48E9F8" w14:textId="77777777" w:rsidR="007A7676" w:rsidRPr="00507782" w:rsidRDefault="007A7676" w:rsidP="00507782">
                          <w:pPr>
                            <w:pStyle w:val="NoSpacing"/>
                            <w:jc w:val="center"/>
                            <w:rPr>
                              <w:rFonts w:ascii="Century Gothic" w:hAnsi="Century Gothic"/>
                              <w:sz w:val="12"/>
                              <w:szCs w:val="12"/>
                            </w:rPr>
                          </w:pPr>
                          <w:r>
                            <w:rPr>
                              <w:rFonts w:ascii="Century Gothic" w:hAnsi="Century Gothic"/>
                              <w:sz w:val="12"/>
                              <w:szCs w:val="12"/>
                            </w:rPr>
                            <w:t>www.educationsouthwest.org.uk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7C80" id="_x0000_s1028" type="#_x0000_t202" style="position:absolute;margin-left:-73.6pt;margin-top:15.25pt;width:596.1pt;height:70.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" filled="f" stroked="f">
              <v:textbox>
                <w:txbxContent>
                  <w:p w14:paraId="71F5519D" w14:textId="77777777" w:rsidR="007468DD" w:rsidRPr="007468DD" w:rsidRDefault="007468DD" w:rsidP="00507782">
                    <w:pPr>
                      <w:pStyle w:val="NoSpacing"/>
                      <w:jc w:val="center"/>
                      <w:rPr>
                        <w:rFonts w:ascii="Century Gothic" w:hAnsi="Century Gothic" w:cs="Calibri"/>
                        <w:b/>
                        <w:bCs/>
                        <w:i/>
                        <w:iCs/>
                        <w:color w:val="000000"/>
                        <w:sz w:val="14"/>
                        <w:szCs w:val="14"/>
                      </w:rPr>
                    </w:pPr>
                    <w:r w:rsidRPr="007468DD">
                      <w:rPr>
                        <w:rFonts w:ascii="Century Gothic" w:hAnsi="Century Gothic" w:cs="Calibri"/>
                        <w:b/>
                        <w:bCs/>
                        <w:i/>
                        <w:iCs/>
                        <w:color w:val="000000"/>
                        <w:sz w:val="14"/>
                        <w:szCs w:val="14"/>
                      </w:rPr>
                      <w:t>ESW: working together so that children can lead great lives</w:t>
                    </w:r>
                  </w:p>
                  <w:p w14:paraId="6B48E9F8" w14:textId="77777777" w:rsidR="007A7676" w:rsidRPr="00507782" w:rsidRDefault="007A7676" w:rsidP="00507782">
                    <w:pPr>
                      <w:pStyle w:val="NoSpacing"/>
                      <w:jc w:val="center"/>
                      <w:rPr>
                        <w:rFonts w:ascii="Century Gothic" w:hAnsi="Century Gothic"/>
                        <w:sz w:val="12"/>
                        <w:szCs w:val="12"/>
                      </w:rPr>
                    </w:pPr>
                    <w:r>
                      <w:rPr>
                        <w:rFonts w:ascii="Century Gothic" w:hAnsi="Century Gothic"/>
                        <w:sz w:val="12"/>
                        <w:szCs w:val="12"/>
                      </w:rPr>
                      <w:t>www.educationsouthwest.org.uk</w:t>
                    </w:r>
                  </w:p>
                </w:txbxContent>
              </v:textbox>
            </v:shape>
          </w:pict>
        </mc:Fallback>
      </mc:AlternateContent>
    </w:r>
    <w:r w:rsidR="0092495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A513" w14:textId="77777777" w:rsidR="009D299F" w:rsidRDefault="009D299F" w:rsidP="00AE60D1">
      <w:pPr>
        <w:spacing w:after="0" w:line="240" w:lineRule="auto"/>
      </w:pPr>
      <w:r>
        <w:separator/>
      </w:r>
    </w:p>
  </w:footnote>
  <w:footnote w:type="continuationSeparator" w:id="0">
    <w:p w14:paraId="78E0901F" w14:textId="77777777" w:rsidR="009D299F" w:rsidRDefault="009D299F" w:rsidP="00AE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C6DA" w14:textId="77777777" w:rsidR="00AE60D1" w:rsidRPr="00AE60D1" w:rsidRDefault="00AE60D1" w:rsidP="00AE60D1">
    <w:pPr>
      <w:pStyle w:val="Header"/>
    </w:pPr>
    <w:r>
      <w:rPr>
        <w:noProof/>
        <w:lang w:eastAsia="en-GB"/>
      </w:rPr>
      <w:drawing>
        <wp:anchor distT="0" distB="0" distL="114300" distR="114300" simplePos="0" relativeHeight="251658240" behindDoc="1" locked="0" layoutInCell="1" allowOverlap="1" wp14:anchorId="631430C9" wp14:editId="18A07C0B">
          <wp:simplePos x="0" y="0"/>
          <wp:positionH relativeFrom="column">
            <wp:posOffset>-933450</wp:posOffset>
          </wp:positionH>
          <wp:positionV relativeFrom="paragraph">
            <wp:posOffset>-478156</wp:posOffset>
          </wp:positionV>
          <wp:extent cx="7570726"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gn-header-2014-CMYK.png"/>
                  <pic:cNvPicPr/>
                </pic:nvPicPr>
                <pic:blipFill>
                  <a:blip r:embed="rId1">
                    <a:extLst>
                      <a:ext uri="{28A0092B-C50C-407E-A947-70E740481C1C}">
                        <a14:useLocalDpi xmlns:a14="http://schemas.microsoft.com/office/drawing/2010/main" val="0"/>
                      </a:ext>
                    </a:extLst>
                  </a:blip>
                  <a:stretch>
                    <a:fillRect/>
                  </a:stretch>
                </pic:blipFill>
                <pic:spPr>
                  <a:xfrm>
                    <a:off x="0" y="0"/>
                    <a:ext cx="7570726" cy="1685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E12"/>
    <w:multiLevelType w:val="multilevel"/>
    <w:tmpl w:val="60C861F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0445B05"/>
    <w:multiLevelType w:val="multilevel"/>
    <w:tmpl w:val="15CA30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80717AE"/>
    <w:multiLevelType w:val="multilevel"/>
    <w:tmpl w:val="38940A1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B3529EB"/>
    <w:multiLevelType w:val="multilevel"/>
    <w:tmpl w:val="9CEE0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812EDD"/>
    <w:multiLevelType w:val="multilevel"/>
    <w:tmpl w:val="3BF240C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FCA61D2"/>
    <w:multiLevelType w:val="multilevel"/>
    <w:tmpl w:val="162CE8B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7C686612"/>
    <w:multiLevelType w:val="multilevel"/>
    <w:tmpl w:val="F508E7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D1"/>
    <w:rsid w:val="00170244"/>
    <w:rsid w:val="001D556E"/>
    <w:rsid w:val="003B64AA"/>
    <w:rsid w:val="00507782"/>
    <w:rsid w:val="005E7A41"/>
    <w:rsid w:val="0060559A"/>
    <w:rsid w:val="00607A34"/>
    <w:rsid w:val="007468DD"/>
    <w:rsid w:val="007A7676"/>
    <w:rsid w:val="0081600B"/>
    <w:rsid w:val="00924952"/>
    <w:rsid w:val="009D299F"/>
    <w:rsid w:val="00A34E60"/>
    <w:rsid w:val="00AE60D1"/>
    <w:rsid w:val="00BA6C47"/>
    <w:rsid w:val="00C1659F"/>
    <w:rsid w:val="00DA19BF"/>
    <w:rsid w:val="00E25A5B"/>
    <w:rsid w:val="00EA4AE7"/>
    <w:rsid w:val="00FC10D1"/>
    <w:rsid w:val="00FC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083E"/>
  <w15:docId w15:val="{8E51DBB6-ED0A-4EEF-B57B-8C7CD3D5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7A34"/>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5E7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A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A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A4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E7A41"/>
    <w:pPr>
      <w:spacing w:after="0" w:line="240" w:lineRule="auto"/>
    </w:pPr>
  </w:style>
  <w:style w:type="paragraph" w:styleId="Header">
    <w:name w:val="header"/>
    <w:basedOn w:val="Normal"/>
    <w:link w:val="HeaderChar"/>
    <w:uiPriority w:val="99"/>
    <w:unhideWhenUsed/>
    <w:rsid w:val="00AE6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0D1"/>
  </w:style>
  <w:style w:type="paragraph" w:styleId="Footer">
    <w:name w:val="footer"/>
    <w:basedOn w:val="Normal"/>
    <w:link w:val="FooterChar"/>
    <w:uiPriority w:val="99"/>
    <w:unhideWhenUsed/>
    <w:rsid w:val="00AE6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0D1"/>
  </w:style>
  <w:style w:type="paragraph" w:styleId="BalloonText">
    <w:name w:val="Balloon Text"/>
    <w:basedOn w:val="Normal"/>
    <w:link w:val="BalloonTextChar"/>
    <w:uiPriority w:val="99"/>
    <w:semiHidden/>
    <w:unhideWhenUsed/>
    <w:rsid w:val="00AE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D1"/>
    <w:rPr>
      <w:rFonts w:ascii="Tahoma" w:hAnsi="Tahoma" w:cs="Tahoma"/>
      <w:sz w:val="16"/>
      <w:szCs w:val="16"/>
    </w:rPr>
  </w:style>
  <w:style w:type="paragraph" w:styleId="ListParagraph">
    <w:name w:val="List Paragraph"/>
    <w:basedOn w:val="Normal"/>
    <w:rsid w:val="00607A34"/>
    <w:pPr>
      <w:ind w:left="720"/>
    </w:pPr>
  </w:style>
  <w:style w:type="character" w:styleId="Hyperlink">
    <w:name w:val="Hyperlink"/>
    <w:basedOn w:val="DefaultParagraphFont"/>
    <w:uiPriority w:val="99"/>
    <w:unhideWhenUsed/>
    <w:rsid w:val="003B6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Martin</dc:creator>
  <cp:lastModifiedBy>Ruth ATKINSON</cp:lastModifiedBy>
  <cp:revision>2</cp:revision>
  <cp:lastPrinted>2019-03-28T12:24:00Z</cp:lastPrinted>
  <dcterms:created xsi:type="dcterms:W3CDTF">2019-03-28T12:24:00Z</dcterms:created>
  <dcterms:modified xsi:type="dcterms:W3CDTF">2019-03-28T12:24:00Z</dcterms:modified>
</cp:coreProperties>
</file>