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557" w:rsidRDefault="00B74354" w:rsidP="00684805">
      <w:pPr>
        <w:pStyle w:val="NoSpaci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margin-left:415.5pt;margin-top:0;width:105.55pt;height:90.85pt;z-index:-251648512;mso-position-horizontal:right;mso-position-horizontal-relative:margin;mso-position-vertical:top;mso-position-vertical-relative:margin;mso-width-relative:page;mso-height-relative:page">
            <v:imagedata r:id="rId8" o:title="Manor_Logo_CMYK"/>
            <w10:wrap anchorx="margin" anchory="margin"/>
          </v:shape>
        </w:pict>
      </w:r>
      <w:r>
        <w:rPr>
          <w:noProof/>
          <w:lang w:eastAsia="en-GB"/>
        </w:rPr>
        <w:pict>
          <v:shape id="_x0000_s1032" type="#_x0000_t75" style="position:absolute;margin-left:-72.55pt;margin-top:-84.7pt;width:655.6pt;height:325.2pt;z-index:-251660802;mso-position-horizontal-relative:margin;mso-position-vertical-relative:margin;mso-width-relative:page;mso-height-relative:page">
            <v:imagedata r:id="rId9" o:title="Prospectus - The Ferns Primary Academy1" croptop="-2544f" cropbottom="45086f"/>
            <w10:wrap anchorx="margin" anchory="margin"/>
          </v:shape>
        </w:pict>
      </w:r>
      <w:r>
        <w:rPr>
          <w:noProof/>
        </w:rPr>
        <w:pict>
          <v:shape id="_x0000_s1026" type="#_x0000_t75" style="position:absolute;margin-left:0;margin-top:0;width:91.15pt;height:88.55pt;z-index:-251658752;mso-position-horizontal:left;mso-position-horizontal-relative:margin;mso-position-vertical:top;mso-position-vertical-relative:margin;mso-width-relative:page;mso-height-relative:page">
            <v:imagedata r:id="rId10" o:title="NET Logo"/>
            <w10:wrap anchorx="margin" anchory="margin"/>
          </v:shape>
        </w:pict>
      </w:r>
    </w:p>
    <w:p w:rsidR="00DE6557" w:rsidRDefault="00DE6557" w:rsidP="00684805">
      <w:pPr>
        <w:pStyle w:val="NoSpacing"/>
      </w:pPr>
    </w:p>
    <w:p w:rsidR="00DE6557" w:rsidRDefault="00DE6557" w:rsidP="00684805">
      <w:pPr>
        <w:pStyle w:val="NoSpacing"/>
      </w:pPr>
    </w:p>
    <w:p w:rsidR="00DE6557" w:rsidRDefault="00DE6557" w:rsidP="00684805">
      <w:pPr>
        <w:pStyle w:val="NoSpacing"/>
      </w:pPr>
    </w:p>
    <w:p w:rsidR="00DE6557" w:rsidRDefault="00684805" w:rsidP="00684805">
      <w:pPr>
        <w:pStyle w:val="NoSpacing"/>
      </w:pPr>
      <w:r>
        <w:rPr>
          <w:noProof/>
          <w:lang w:eastAsia="en-GB"/>
        </w:rPr>
        <mc:AlternateContent>
          <mc:Choice Requires="wps">
            <w:drawing>
              <wp:anchor distT="45720" distB="45720" distL="114300" distR="114300" simplePos="0" relativeHeight="251659776" behindDoc="1" locked="0" layoutInCell="1" allowOverlap="1" wp14:anchorId="18ED395D" wp14:editId="5FBE50C4">
                <wp:simplePos x="0" y="0"/>
                <wp:positionH relativeFrom="margin">
                  <wp:posOffset>0</wp:posOffset>
                </wp:positionH>
                <wp:positionV relativeFrom="page">
                  <wp:posOffset>1902023</wp:posOffset>
                </wp:positionV>
                <wp:extent cx="3221665" cy="9766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665" cy="976630"/>
                        </a:xfrm>
                        <a:prstGeom prst="rect">
                          <a:avLst/>
                        </a:prstGeom>
                        <a:noFill/>
                        <a:ln w="9525">
                          <a:noFill/>
                          <a:miter lim="800000"/>
                          <a:headEnd/>
                          <a:tailEnd/>
                        </a:ln>
                      </wps:spPr>
                      <wps:txbx>
                        <w:txbxContent>
                          <w:p w:rsidR="00B74354" w:rsidRPr="00684805" w:rsidRDefault="00B74354" w:rsidP="00684805">
                            <w:pPr>
                              <w:pStyle w:val="NoSpacing"/>
                              <w:rPr>
                                <w:b/>
                                <w:color w:val="682C88"/>
                                <w:sz w:val="28"/>
                                <w:szCs w:val="28"/>
                              </w:rPr>
                            </w:pPr>
                            <w:r w:rsidRPr="00684805">
                              <w:rPr>
                                <w:b/>
                                <w:color w:val="682C88"/>
                                <w:sz w:val="28"/>
                                <w:szCs w:val="28"/>
                              </w:rPr>
                              <w:t>Outcomes Focused, Child Centred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ED395D" id="_x0000_t202" coordsize="21600,21600" o:spt="202" path="m,l,21600r21600,l21600,xe">
                <v:stroke joinstyle="miter"/>
                <v:path gradientshapeok="t" o:connecttype="rect"/>
              </v:shapetype>
              <v:shape id="Text Box 2" o:spid="_x0000_s1026" type="#_x0000_t202" style="position:absolute;margin-left:0;margin-top:149.75pt;width:253.65pt;height:76.9pt;z-index:-251656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" filled="f" stroked="f">
                <v:textbox style="mso-fit-shape-to-text:t" inset="0,0,0,0">
                  <w:txbxContent>
                    <w:p w:rsidR="00B74354" w:rsidRPr="00684805" w:rsidRDefault="00B74354" w:rsidP="00684805">
                      <w:pPr>
                        <w:pStyle w:val="NoSpacing"/>
                        <w:rPr>
                          <w:b/>
                          <w:color w:val="682C88"/>
                          <w:sz w:val="28"/>
                          <w:szCs w:val="28"/>
                        </w:rPr>
                      </w:pPr>
                      <w:r w:rsidRPr="00684805">
                        <w:rPr>
                          <w:b/>
                          <w:color w:val="682C88"/>
                          <w:sz w:val="28"/>
                          <w:szCs w:val="28"/>
                        </w:rPr>
                        <w:t>Outcomes Focused, Child Centred</w:t>
                      </w:r>
                    </w:p>
                  </w:txbxContent>
                </v:textbox>
                <w10:wrap anchorx="margin" anchory="page"/>
              </v:shape>
            </w:pict>
          </mc:Fallback>
        </mc:AlternateContent>
      </w:r>
    </w:p>
    <w:p w:rsidR="00DE6557" w:rsidRDefault="00DE6557" w:rsidP="00684805">
      <w:pPr>
        <w:pStyle w:val="NoSpacing"/>
      </w:pPr>
    </w:p>
    <w:p w:rsidR="0092346C" w:rsidRDefault="0092346C" w:rsidP="00684805">
      <w:pPr>
        <w:pStyle w:val="NoSpacing"/>
      </w:pPr>
    </w:p>
    <w:p w:rsidR="00DE6557" w:rsidRDefault="00B74354" w:rsidP="00684805">
      <w:pPr>
        <w:pStyle w:val="NoSpacing"/>
        <w:rPr>
          <w:sz w:val="32"/>
        </w:rPr>
      </w:pPr>
      <w:r>
        <w:rPr>
          <w:noProof/>
        </w:rPr>
        <w:pict>
          <v:shape id="_x0000_s1056" type="#_x0000_t75" style="position:absolute;margin-left:-125.8pt;margin-top:165.45pt;width:763pt;height:508.5pt;z-index:-251663877;mso-position-horizontal-relative:text;mso-position-vertical-relative:page;mso-width-relative:page;mso-height-relative:page">
            <v:imagedata r:id="rId11" o:title="Manor Academy RM 5"/>
            <w10:wrap anchory="page"/>
          </v:shape>
        </w:pict>
      </w: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877BBA" w:rsidRPr="00DE6557" w:rsidRDefault="00B74354" w:rsidP="00684805">
      <w:pPr>
        <w:pStyle w:val="NoSpacing"/>
      </w:pPr>
      <w:r>
        <w:rPr>
          <w:noProof/>
        </w:rPr>
        <w:pict>
          <v:shape id="_x0000_s1030" type="#_x0000_t75" style="position:absolute;margin-left:-72.55pt;margin-top:537.15pt;width:655.6pt;height:264.55pt;z-index:-251659777;mso-position-horizontal-relative:margin;mso-position-vertical-relative:margin;mso-width-relative:page;mso-height-relative:page">
            <v:imagedata r:id="rId9" o:title="Prospectus - The Ferns Primary Academy1" croptop="46829f"/>
            <w10:wrap anchorx="margin" anchory="margin"/>
          </v:shape>
        </w:pict>
      </w:r>
      <w:r w:rsidR="00684805">
        <w:rPr>
          <w:noProof/>
          <w:lang w:eastAsia="en-GB"/>
        </w:rPr>
        <mc:AlternateContent>
          <mc:Choice Requires="wps">
            <w:drawing>
              <wp:anchor distT="45720" distB="45720" distL="114300" distR="114300" simplePos="0" relativeHeight="251661824" behindDoc="1" locked="0" layoutInCell="1" allowOverlap="1" wp14:anchorId="6414E608" wp14:editId="10C99B0C">
                <wp:simplePos x="0" y="0"/>
                <wp:positionH relativeFrom="margin">
                  <wp:posOffset>5715</wp:posOffset>
                </wp:positionH>
                <wp:positionV relativeFrom="margin">
                  <wp:posOffset>8738029</wp:posOffset>
                </wp:positionV>
                <wp:extent cx="6394450" cy="644121"/>
                <wp:effectExtent l="0" t="0" r="635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644121"/>
                        </a:xfrm>
                        <a:prstGeom prst="rect">
                          <a:avLst/>
                        </a:prstGeom>
                        <a:noFill/>
                        <a:ln w="9525">
                          <a:noFill/>
                          <a:miter lim="800000"/>
                          <a:headEnd/>
                          <a:tailEnd/>
                        </a:ln>
                      </wps:spPr>
                      <wps:txbx>
                        <w:txbxContent>
                          <w:p w:rsidR="00B74354" w:rsidRPr="00684805" w:rsidRDefault="00B74354" w:rsidP="00684805">
                            <w:pPr>
                              <w:pStyle w:val="NoSpacing"/>
                              <w:rPr>
                                <w:b/>
                                <w:color w:val="FFFFFF" w:themeColor="background1"/>
                                <w:sz w:val="48"/>
                                <w:szCs w:val="48"/>
                              </w:rPr>
                            </w:pPr>
                            <w:r w:rsidRPr="00684805">
                              <w:rPr>
                                <w:b/>
                                <w:color w:val="FFFFFF" w:themeColor="background1"/>
                                <w:sz w:val="48"/>
                                <w:szCs w:val="48"/>
                              </w:rPr>
                              <w:t>Job Title Recruitment Pack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4E608" id="_x0000_s1027" type="#_x0000_t202" style="position:absolute;margin-left:.45pt;margin-top:688.05pt;width:503.5pt;height:50.7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" filled="f" stroked="f">
                <v:textbox inset="0,0,0,0">
                  <w:txbxContent>
                    <w:p w:rsidR="00B74354" w:rsidRPr="00684805" w:rsidRDefault="00B74354" w:rsidP="00684805">
                      <w:pPr>
                        <w:pStyle w:val="NoSpacing"/>
                        <w:rPr>
                          <w:b/>
                          <w:color w:val="FFFFFF" w:themeColor="background1"/>
                          <w:sz w:val="48"/>
                          <w:szCs w:val="48"/>
                        </w:rPr>
                      </w:pPr>
                      <w:r w:rsidRPr="00684805">
                        <w:rPr>
                          <w:b/>
                          <w:color w:val="FFFFFF" w:themeColor="background1"/>
                          <w:sz w:val="48"/>
                          <w:szCs w:val="48"/>
                        </w:rPr>
                        <w:t>Job Title Recruitment Pack</w:t>
                      </w:r>
                    </w:p>
                  </w:txbxContent>
                </v:textbox>
                <w10:wrap anchorx="margin" anchory="margin"/>
              </v:shape>
            </w:pict>
          </mc:Fallback>
        </mc:AlternateContent>
      </w:r>
      <w:r w:rsidR="00877BBA" w:rsidRPr="00DE6557">
        <w:br w:type="page"/>
      </w:r>
    </w:p>
    <w:p w:rsidR="00E1504D" w:rsidRPr="00D325F5" w:rsidRDefault="00E1504D" w:rsidP="00684805">
      <w:pPr>
        <w:pStyle w:val="NoSpacing"/>
        <w:rPr>
          <w:b/>
          <w:sz w:val="40"/>
          <w:szCs w:val="40"/>
        </w:rPr>
      </w:pPr>
      <w:r w:rsidRPr="00D325F5">
        <w:rPr>
          <w:b/>
          <w:color w:val="682C88"/>
          <w:sz w:val="40"/>
          <w:szCs w:val="40"/>
        </w:rPr>
        <w:lastRenderedPageBreak/>
        <w:t>Contents</w:t>
      </w:r>
    </w:p>
    <w:p w:rsidR="00E1504D" w:rsidRPr="00E1504D" w:rsidRDefault="00E1504D" w:rsidP="00684805">
      <w:pPr>
        <w:pStyle w:val="NoSpacing"/>
        <w:rPr>
          <w:b/>
          <w:szCs w:val="24"/>
        </w:rPr>
      </w:pPr>
    </w:p>
    <w:tbl>
      <w:tblPr>
        <w:tblStyle w:val="TableGrid"/>
        <w:tblW w:w="257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142" w:type="dxa"/>
        </w:tblCellMar>
        <w:tblLook w:val="04A0" w:firstRow="1" w:lastRow="0" w:firstColumn="1" w:lastColumn="0" w:noHBand="0" w:noVBand="1"/>
      </w:tblPr>
      <w:tblGrid>
        <w:gridCol w:w="4536"/>
        <w:gridCol w:w="709"/>
      </w:tblGrid>
      <w:tr w:rsidR="00E1504D" w:rsidTr="00B15C5D">
        <w:trPr>
          <w:tblHeader/>
        </w:trPr>
        <w:tc>
          <w:tcPr>
            <w:tcW w:w="4324" w:type="pct"/>
            <w:tcBorders>
              <w:bottom w:val="single" w:sz="18" w:space="0" w:color="D9D9D9" w:themeColor="background1" w:themeShade="D9"/>
            </w:tcBorders>
          </w:tcPr>
          <w:p w:rsidR="00E1504D" w:rsidRPr="00E1504D" w:rsidRDefault="00B15C5D" w:rsidP="00AF4DF3">
            <w:pPr>
              <w:pStyle w:val="NoSpacing"/>
              <w:rPr>
                <w:rFonts w:cs="Arial"/>
                <w:szCs w:val="24"/>
              </w:rPr>
            </w:pPr>
            <w:r>
              <w:rPr>
                <w:rFonts w:cs="Arial"/>
                <w:szCs w:val="24"/>
              </w:rPr>
              <w:t>Welcome from the Chief Executive</w:t>
            </w:r>
          </w:p>
        </w:tc>
        <w:tc>
          <w:tcPr>
            <w:tcW w:w="676" w:type="pct"/>
            <w:tcBorders>
              <w:bottom w:val="single" w:sz="18" w:space="0" w:color="D9D9D9" w:themeColor="background1" w:themeShade="D9"/>
            </w:tcBorders>
          </w:tcPr>
          <w:p w:rsidR="00E1504D" w:rsidRPr="00E1504D" w:rsidRDefault="004A7AF1" w:rsidP="00E1504D">
            <w:pPr>
              <w:pStyle w:val="NoSpacing"/>
              <w:jc w:val="right"/>
              <w:rPr>
                <w:rFonts w:cs="Arial"/>
                <w:b/>
                <w:szCs w:val="24"/>
              </w:rPr>
            </w:pPr>
            <w:r>
              <w:rPr>
                <w:rFonts w:cs="Arial"/>
                <w:b/>
                <w:color w:val="682C88"/>
                <w:szCs w:val="24"/>
              </w:rPr>
              <w:t>03</w:t>
            </w:r>
          </w:p>
        </w:tc>
      </w:tr>
      <w:tr w:rsidR="00E1504D" w:rsidTr="00B15C5D">
        <w:tc>
          <w:tcPr>
            <w:tcW w:w="4324" w:type="pct"/>
            <w:tcBorders>
              <w:top w:val="single" w:sz="18" w:space="0" w:color="D9D9D9" w:themeColor="background1" w:themeShade="D9"/>
              <w:bottom w:val="single" w:sz="18" w:space="0" w:color="D9D9D9" w:themeColor="background1" w:themeShade="D9"/>
            </w:tcBorders>
          </w:tcPr>
          <w:p w:rsidR="00E1504D" w:rsidRPr="00E1504D" w:rsidRDefault="00B15C5D" w:rsidP="00E1504D">
            <w:pPr>
              <w:pStyle w:val="NoSpacing"/>
              <w:rPr>
                <w:rFonts w:cs="Arial"/>
                <w:szCs w:val="24"/>
              </w:rPr>
            </w:pPr>
            <w:r>
              <w:rPr>
                <w:rFonts w:cs="Arial"/>
                <w:szCs w:val="24"/>
              </w:rPr>
              <w:t>Welcome from the Principal</w:t>
            </w:r>
          </w:p>
        </w:tc>
        <w:tc>
          <w:tcPr>
            <w:tcW w:w="676" w:type="pct"/>
            <w:tcBorders>
              <w:top w:val="single" w:sz="18" w:space="0" w:color="D9D9D9" w:themeColor="background1" w:themeShade="D9"/>
              <w:bottom w:val="single" w:sz="18" w:space="0" w:color="D9D9D9" w:themeColor="background1" w:themeShade="D9"/>
            </w:tcBorders>
          </w:tcPr>
          <w:p w:rsidR="00E1504D" w:rsidRPr="00E1504D" w:rsidRDefault="004A7AF1" w:rsidP="00E1504D">
            <w:pPr>
              <w:pStyle w:val="NoSpacing"/>
              <w:jc w:val="right"/>
              <w:rPr>
                <w:rFonts w:cs="Arial"/>
                <w:b/>
                <w:szCs w:val="24"/>
              </w:rPr>
            </w:pPr>
            <w:r>
              <w:rPr>
                <w:rFonts w:cs="Arial"/>
                <w:b/>
                <w:color w:val="682C88"/>
                <w:szCs w:val="24"/>
              </w:rPr>
              <w:t>04</w:t>
            </w:r>
          </w:p>
        </w:tc>
      </w:tr>
      <w:tr w:rsidR="00E1504D" w:rsidTr="00B15C5D">
        <w:tc>
          <w:tcPr>
            <w:tcW w:w="4324" w:type="pct"/>
            <w:tcBorders>
              <w:top w:val="single" w:sz="18" w:space="0" w:color="D9D9D9" w:themeColor="background1" w:themeShade="D9"/>
              <w:bottom w:val="single" w:sz="18" w:space="0" w:color="D9D9D9" w:themeColor="background1" w:themeShade="D9"/>
            </w:tcBorders>
          </w:tcPr>
          <w:p w:rsidR="00E1504D" w:rsidRPr="00E1504D" w:rsidRDefault="00B15C5D" w:rsidP="00E1504D">
            <w:pPr>
              <w:pStyle w:val="NoSpacing"/>
              <w:rPr>
                <w:rFonts w:cs="Arial"/>
                <w:szCs w:val="24"/>
              </w:rPr>
            </w:pPr>
            <w:r>
              <w:rPr>
                <w:rFonts w:cs="Arial"/>
                <w:szCs w:val="24"/>
              </w:rPr>
              <w:t xml:space="preserve">Introduction to </w:t>
            </w:r>
            <w:r w:rsidR="00407EBF" w:rsidRPr="00407EBF">
              <w:rPr>
                <w:rFonts w:cs="Arial"/>
                <w:szCs w:val="24"/>
              </w:rPr>
              <w:t>Manor Community Academy</w:t>
            </w:r>
          </w:p>
        </w:tc>
        <w:tc>
          <w:tcPr>
            <w:tcW w:w="676" w:type="pct"/>
            <w:tcBorders>
              <w:top w:val="single" w:sz="18" w:space="0" w:color="D9D9D9" w:themeColor="background1" w:themeShade="D9"/>
              <w:bottom w:val="single" w:sz="18" w:space="0" w:color="D9D9D9" w:themeColor="background1" w:themeShade="D9"/>
            </w:tcBorders>
          </w:tcPr>
          <w:p w:rsidR="00E1504D" w:rsidRPr="00E1504D" w:rsidRDefault="00665009" w:rsidP="00E1504D">
            <w:pPr>
              <w:pStyle w:val="NoSpacing"/>
              <w:jc w:val="right"/>
              <w:rPr>
                <w:rFonts w:cs="Arial"/>
                <w:b/>
                <w:szCs w:val="24"/>
              </w:rPr>
            </w:pPr>
            <w:r>
              <w:rPr>
                <w:rFonts w:cs="Arial"/>
                <w:b/>
                <w:color w:val="682C88"/>
                <w:szCs w:val="24"/>
              </w:rPr>
              <w:t>05</w:t>
            </w:r>
          </w:p>
        </w:tc>
      </w:tr>
      <w:tr w:rsidR="00E1504D" w:rsidTr="00B15C5D">
        <w:tc>
          <w:tcPr>
            <w:tcW w:w="4324" w:type="pct"/>
            <w:tcBorders>
              <w:top w:val="single" w:sz="18" w:space="0" w:color="D9D9D9" w:themeColor="background1" w:themeShade="D9"/>
              <w:bottom w:val="single" w:sz="18" w:space="0" w:color="D9D9D9" w:themeColor="background1" w:themeShade="D9"/>
            </w:tcBorders>
          </w:tcPr>
          <w:p w:rsidR="00E1504D" w:rsidRPr="00E1504D" w:rsidRDefault="00B15C5D" w:rsidP="00E1504D">
            <w:pPr>
              <w:pStyle w:val="NoSpacing"/>
              <w:rPr>
                <w:rFonts w:cs="Arial"/>
                <w:szCs w:val="24"/>
              </w:rPr>
            </w:pPr>
            <w:r>
              <w:rPr>
                <w:rFonts w:cs="Arial"/>
                <w:szCs w:val="24"/>
              </w:rPr>
              <w:t>Northern Education Trust</w:t>
            </w:r>
          </w:p>
        </w:tc>
        <w:tc>
          <w:tcPr>
            <w:tcW w:w="676" w:type="pct"/>
            <w:tcBorders>
              <w:top w:val="single" w:sz="18" w:space="0" w:color="D9D9D9" w:themeColor="background1" w:themeShade="D9"/>
              <w:bottom w:val="single" w:sz="18" w:space="0" w:color="D9D9D9" w:themeColor="background1" w:themeShade="D9"/>
            </w:tcBorders>
          </w:tcPr>
          <w:p w:rsidR="00E1504D" w:rsidRPr="00E1504D" w:rsidRDefault="00665009" w:rsidP="00E1504D">
            <w:pPr>
              <w:pStyle w:val="NoSpacing"/>
              <w:jc w:val="right"/>
              <w:rPr>
                <w:rFonts w:cs="Arial"/>
                <w:b/>
                <w:szCs w:val="24"/>
              </w:rPr>
            </w:pPr>
            <w:r>
              <w:rPr>
                <w:rFonts w:cs="Arial"/>
                <w:b/>
                <w:color w:val="682C88"/>
                <w:szCs w:val="24"/>
              </w:rPr>
              <w:t>06</w:t>
            </w:r>
          </w:p>
        </w:tc>
      </w:tr>
      <w:tr w:rsidR="00CC6D0C" w:rsidTr="00B15C5D">
        <w:tc>
          <w:tcPr>
            <w:tcW w:w="4324" w:type="pct"/>
            <w:tcBorders>
              <w:top w:val="single" w:sz="18" w:space="0" w:color="D9D9D9" w:themeColor="background1" w:themeShade="D9"/>
              <w:bottom w:val="single" w:sz="18" w:space="0" w:color="D9D9D9" w:themeColor="background1" w:themeShade="D9"/>
            </w:tcBorders>
          </w:tcPr>
          <w:p w:rsidR="00CC6D0C" w:rsidRDefault="00CC6D0C" w:rsidP="00CC6D0C">
            <w:pPr>
              <w:pStyle w:val="NoSpacing"/>
              <w:rPr>
                <w:rFonts w:cs="Arial"/>
                <w:szCs w:val="24"/>
              </w:rPr>
            </w:pPr>
            <w:r>
              <w:rPr>
                <w:rFonts w:cs="Arial"/>
                <w:szCs w:val="24"/>
              </w:rPr>
              <w:t>The Application Process</w:t>
            </w:r>
          </w:p>
        </w:tc>
        <w:tc>
          <w:tcPr>
            <w:tcW w:w="676" w:type="pct"/>
            <w:tcBorders>
              <w:top w:val="single" w:sz="18" w:space="0" w:color="D9D9D9" w:themeColor="background1" w:themeShade="D9"/>
              <w:bottom w:val="single" w:sz="18" w:space="0" w:color="D9D9D9" w:themeColor="background1" w:themeShade="D9"/>
            </w:tcBorders>
          </w:tcPr>
          <w:p w:rsidR="00CC6D0C" w:rsidRDefault="00CC6D0C" w:rsidP="00665009">
            <w:pPr>
              <w:jc w:val="right"/>
            </w:pPr>
            <w:r w:rsidRPr="006308CF">
              <w:rPr>
                <w:rFonts w:cs="Arial"/>
                <w:b/>
                <w:color w:val="682C88"/>
                <w:szCs w:val="24"/>
              </w:rPr>
              <w:t>0</w:t>
            </w:r>
            <w:r w:rsidR="00665009">
              <w:rPr>
                <w:rFonts w:cs="Arial"/>
                <w:b/>
                <w:color w:val="682C88"/>
                <w:szCs w:val="24"/>
              </w:rPr>
              <w:t>7</w:t>
            </w:r>
          </w:p>
        </w:tc>
      </w:tr>
      <w:tr w:rsidR="00CC6D0C" w:rsidTr="00B15C5D">
        <w:tc>
          <w:tcPr>
            <w:tcW w:w="4324" w:type="pct"/>
            <w:tcBorders>
              <w:top w:val="single" w:sz="18" w:space="0" w:color="D9D9D9" w:themeColor="background1" w:themeShade="D9"/>
              <w:bottom w:val="single" w:sz="18" w:space="0" w:color="D9D9D9" w:themeColor="background1" w:themeShade="D9"/>
            </w:tcBorders>
          </w:tcPr>
          <w:p w:rsidR="00CC6D0C" w:rsidRDefault="00CC6D0C" w:rsidP="00CC6D0C">
            <w:pPr>
              <w:pStyle w:val="NoSpacing"/>
              <w:rPr>
                <w:rFonts w:cs="Arial"/>
                <w:szCs w:val="24"/>
              </w:rPr>
            </w:pPr>
            <w:r>
              <w:rPr>
                <w:rFonts w:cs="Arial"/>
                <w:szCs w:val="24"/>
              </w:rPr>
              <w:t>Where to Find Us</w:t>
            </w:r>
          </w:p>
        </w:tc>
        <w:tc>
          <w:tcPr>
            <w:tcW w:w="676" w:type="pct"/>
            <w:tcBorders>
              <w:top w:val="single" w:sz="18" w:space="0" w:color="D9D9D9" w:themeColor="background1" w:themeShade="D9"/>
              <w:bottom w:val="single" w:sz="18" w:space="0" w:color="D9D9D9" w:themeColor="background1" w:themeShade="D9"/>
            </w:tcBorders>
          </w:tcPr>
          <w:p w:rsidR="00CC6D0C" w:rsidRDefault="00CC6D0C" w:rsidP="00665009">
            <w:pPr>
              <w:jc w:val="right"/>
            </w:pPr>
            <w:r w:rsidRPr="006308CF">
              <w:rPr>
                <w:rFonts w:cs="Arial"/>
                <w:b/>
                <w:color w:val="682C88"/>
                <w:szCs w:val="24"/>
              </w:rPr>
              <w:t>0</w:t>
            </w:r>
            <w:r w:rsidR="00665009">
              <w:rPr>
                <w:rFonts w:cs="Arial"/>
                <w:b/>
                <w:color w:val="682C88"/>
                <w:szCs w:val="24"/>
              </w:rPr>
              <w:t>8</w:t>
            </w:r>
          </w:p>
        </w:tc>
      </w:tr>
      <w:tr w:rsidR="00CC6D0C" w:rsidTr="00B15C5D">
        <w:tc>
          <w:tcPr>
            <w:tcW w:w="4324" w:type="pct"/>
            <w:tcBorders>
              <w:top w:val="single" w:sz="18" w:space="0" w:color="D9D9D9" w:themeColor="background1" w:themeShade="D9"/>
              <w:bottom w:val="single" w:sz="18" w:space="0" w:color="D9D9D9" w:themeColor="background1" w:themeShade="D9"/>
            </w:tcBorders>
          </w:tcPr>
          <w:p w:rsidR="00CC6D0C" w:rsidRDefault="00CC6D0C" w:rsidP="00CC6D0C">
            <w:pPr>
              <w:pStyle w:val="NoSpacing"/>
              <w:rPr>
                <w:rFonts w:cs="Arial"/>
                <w:szCs w:val="24"/>
              </w:rPr>
            </w:pPr>
            <w:r>
              <w:rPr>
                <w:rFonts w:cs="Arial"/>
                <w:szCs w:val="24"/>
              </w:rPr>
              <w:t>Job Advert</w:t>
            </w:r>
          </w:p>
        </w:tc>
        <w:tc>
          <w:tcPr>
            <w:tcW w:w="676" w:type="pct"/>
            <w:tcBorders>
              <w:top w:val="single" w:sz="18" w:space="0" w:color="D9D9D9" w:themeColor="background1" w:themeShade="D9"/>
              <w:bottom w:val="single" w:sz="18" w:space="0" w:color="D9D9D9" w:themeColor="background1" w:themeShade="D9"/>
            </w:tcBorders>
          </w:tcPr>
          <w:p w:rsidR="00CC6D0C" w:rsidRDefault="00CC6D0C" w:rsidP="00665009">
            <w:pPr>
              <w:jc w:val="right"/>
            </w:pPr>
            <w:r w:rsidRPr="006308CF">
              <w:rPr>
                <w:rFonts w:cs="Arial"/>
                <w:b/>
                <w:color w:val="682C88"/>
                <w:szCs w:val="24"/>
              </w:rPr>
              <w:t>0</w:t>
            </w:r>
            <w:r w:rsidR="00665009">
              <w:rPr>
                <w:rFonts w:cs="Arial"/>
                <w:b/>
                <w:color w:val="682C88"/>
                <w:szCs w:val="24"/>
              </w:rPr>
              <w:t>9</w:t>
            </w:r>
          </w:p>
        </w:tc>
      </w:tr>
      <w:tr w:rsidR="00CC6D0C" w:rsidTr="00B15C5D">
        <w:tc>
          <w:tcPr>
            <w:tcW w:w="4324" w:type="pct"/>
            <w:tcBorders>
              <w:top w:val="single" w:sz="18" w:space="0" w:color="D9D9D9" w:themeColor="background1" w:themeShade="D9"/>
              <w:bottom w:val="single" w:sz="18" w:space="0" w:color="D9D9D9" w:themeColor="background1" w:themeShade="D9"/>
            </w:tcBorders>
          </w:tcPr>
          <w:p w:rsidR="00CC6D0C" w:rsidRDefault="00CC6D0C" w:rsidP="00CC6D0C">
            <w:pPr>
              <w:pStyle w:val="NoSpacing"/>
              <w:rPr>
                <w:rFonts w:cs="Arial"/>
                <w:szCs w:val="24"/>
              </w:rPr>
            </w:pPr>
            <w:r>
              <w:rPr>
                <w:rFonts w:cs="Arial"/>
                <w:szCs w:val="24"/>
              </w:rPr>
              <w:t>Job Description</w:t>
            </w:r>
          </w:p>
        </w:tc>
        <w:tc>
          <w:tcPr>
            <w:tcW w:w="676" w:type="pct"/>
            <w:tcBorders>
              <w:top w:val="single" w:sz="18" w:space="0" w:color="D9D9D9" w:themeColor="background1" w:themeShade="D9"/>
              <w:bottom w:val="single" w:sz="18" w:space="0" w:color="D9D9D9" w:themeColor="background1" w:themeShade="D9"/>
            </w:tcBorders>
          </w:tcPr>
          <w:p w:rsidR="00CC6D0C" w:rsidRDefault="00665009" w:rsidP="00665009">
            <w:pPr>
              <w:jc w:val="right"/>
            </w:pPr>
            <w:r>
              <w:rPr>
                <w:rFonts w:cs="Arial"/>
                <w:b/>
                <w:color w:val="682C88"/>
                <w:szCs w:val="24"/>
              </w:rPr>
              <w:t>11</w:t>
            </w:r>
          </w:p>
        </w:tc>
      </w:tr>
      <w:tr w:rsidR="00CC6D0C" w:rsidTr="00B15C5D">
        <w:tc>
          <w:tcPr>
            <w:tcW w:w="4324" w:type="pct"/>
            <w:tcBorders>
              <w:top w:val="single" w:sz="18" w:space="0" w:color="D9D9D9" w:themeColor="background1" w:themeShade="D9"/>
              <w:bottom w:val="single" w:sz="18" w:space="0" w:color="D9D9D9" w:themeColor="background1" w:themeShade="D9"/>
            </w:tcBorders>
          </w:tcPr>
          <w:p w:rsidR="00CC6D0C" w:rsidRDefault="00CC6D0C" w:rsidP="00CC6D0C">
            <w:pPr>
              <w:pStyle w:val="NoSpacing"/>
              <w:rPr>
                <w:rFonts w:cs="Arial"/>
                <w:szCs w:val="24"/>
              </w:rPr>
            </w:pPr>
            <w:r>
              <w:rPr>
                <w:rFonts w:cs="Arial"/>
                <w:szCs w:val="24"/>
              </w:rPr>
              <w:t>Person Specification</w:t>
            </w:r>
          </w:p>
        </w:tc>
        <w:tc>
          <w:tcPr>
            <w:tcW w:w="676" w:type="pct"/>
            <w:tcBorders>
              <w:top w:val="single" w:sz="18" w:space="0" w:color="D9D9D9" w:themeColor="background1" w:themeShade="D9"/>
              <w:bottom w:val="single" w:sz="18" w:space="0" w:color="D9D9D9" w:themeColor="background1" w:themeShade="D9"/>
            </w:tcBorders>
          </w:tcPr>
          <w:p w:rsidR="00CC6D0C" w:rsidRDefault="00665009" w:rsidP="00665009">
            <w:pPr>
              <w:jc w:val="right"/>
            </w:pPr>
            <w:r>
              <w:rPr>
                <w:rFonts w:cs="Arial"/>
                <w:b/>
                <w:color w:val="682C88"/>
                <w:szCs w:val="24"/>
              </w:rPr>
              <w:t>14</w:t>
            </w:r>
          </w:p>
        </w:tc>
      </w:tr>
    </w:tbl>
    <w:p w:rsidR="0008386F" w:rsidRDefault="0008386F" w:rsidP="00684805">
      <w:pPr>
        <w:pStyle w:val="NoSpacing"/>
      </w:pPr>
      <w:r>
        <w:br w:type="page"/>
      </w:r>
    </w:p>
    <w:p w:rsidR="00D325F5" w:rsidRDefault="00D325F5" w:rsidP="00684805">
      <w:pPr>
        <w:pStyle w:val="NoSpacing"/>
        <w:rPr>
          <w:b/>
          <w:color w:val="682C88"/>
          <w:sz w:val="40"/>
          <w:szCs w:val="40"/>
        </w:rPr>
      </w:pPr>
      <w:r>
        <w:rPr>
          <w:b/>
          <w:color w:val="682C88"/>
          <w:sz w:val="40"/>
          <w:szCs w:val="40"/>
        </w:rPr>
        <w:lastRenderedPageBreak/>
        <w:t>Welcome from the Chief Executive</w:t>
      </w:r>
    </w:p>
    <w:p w:rsidR="00D325F5" w:rsidRDefault="00D325F5" w:rsidP="00684805">
      <w:pPr>
        <w:pStyle w:val="NoSpacing"/>
        <w:rPr>
          <w:b/>
          <w:color w:val="682C88"/>
          <w:szCs w:val="24"/>
        </w:rPr>
      </w:pPr>
    </w:p>
    <w:p w:rsidR="00D325F5" w:rsidRPr="00D325F5" w:rsidRDefault="00D325F5" w:rsidP="00D325F5">
      <w:pPr>
        <w:pStyle w:val="NoSpacing"/>
        <w:rPr>
          <w:b/>
          <w:sz w:val="28"/>
          <w:szCs w:val="28"/>
        </w:rPr>
      </w:pPr>
      <w:r w:rsidRPr="00D325F5">
        <w:rPr>
          <w:b/>
          <w:sz w:val="28"/>
          <w:szCs w:val="28"/>
        </w:rPr>
        <w:t>On behalf of the Northern Education Trust Board, welcome to the Northern Education Trust.</w:t>
      </w:r>
    </w:p>
    <w:p w:rsidR="00D325F5" w:rsidRDefault="00D325F5" w:rsidP="00D325F5">
      <w:pPr>
        <w:pStyle w:val="NoSpacing"/>
      </w:pPr>
    </w:p>
    <w:p w:rsidR="00D325F5" w:rsidRDefault="00D325F5" w:rsidP="00D325F5">
      <w:pPr>
        <w:pStyle w:val="NoSpacing"/>
      </w:pPr>
      <w:r>
        <w:t>We are unswerving in our commitment to ensure that the outcomes our young people secure prepare them fully for life beyond school. Our Academies are happy and thriving communities where children both achieve and feel safe and cared for. As an inclusive Trust we strive to help young people overcome any barrier to learning.</w:t>
      </w:r>
    </w:p>
    <w:p w:rsidR="00D325F5" w:rsidRDefault="00D325F5" w:rsidP="00D325F5">
      <w:pPr>
        <w:pStyle w:val="NoSpacing"/>
      </w:pPr>
    </w:p>
    <w:p w:rsidR="0008386F" w:rsidRDefault="00D325F5" w:rsidP="00D325F5">
      <w:pPr>
        <w:pStyle w:val="NoSpacing"/>
      </w:pPr>
      <w:r>
        <w:t xml:space="preserve">We are a caring employer and invest heavily in professional development, allowing our staff opportunities to take the next steps in their career. We hope you find our website holds all the information you need to believe that whether you are a parent or prospective employee, your next steps should be taken with us. </w:t>
      </w:r>
      <w:r w:rsidR="0008386F">
        <w:br w:type="page"/>
      </w:r>
    </w:p>
    <w:p w:rsidR="009D2B4D" w:rsidRDefault="009D2B4D" w:rsidP="009D2B4D">
      <w:pPr>
        <w:pStyle w:val="NoSpacing"/>
        <w:rPr>
          <w:b/>
          <w:color w:val="682C88"/>
          <w:sz w:val="40"/>
          <w:szCs w:val="40"/>
        </w:rPr>
      </w:pPr>
      <w:r>
        <w:rPr>
          <w:b/>
          <w:color w:val="682C88"/>
          <w:sz w:val="40"/>
          <w:szCs w:val="40"/>
        </w:rPr>
        <w:lastRenderedPageBreak/>
        <w:t>Welcome from the Principal</w:t>
      </w:r>
    </w:p>
    <w:p w:rsidR="009D2B4D" w:rsidRDefault="009D2B4D" w:rsidP="009D2B4D">
      <w:pPr>
        <w:pStyle w:val="NoSpacing"/>
        <w:rPr>
          <w:b/>
          <w:color w:val="682C88"/>
          <w:szCs w:val="24"/>
        </w:rPr>
      </w:pPr>
    </w:p>
    <w:p w:rsidR="00716891" w:rsidRDefault="00716891" w:rsidP="00716891">
      <w:pPr>
        <w:pStyle w:val="NormalWeb"/>
        <w:shd w:val="clear" w:color="auto" w:fill="FFFFFF"/>
        <w:spacing w:before="0" w:beforeAutospacing="0" w:after="0" w:afterAutospacing="0" w:line="375" w:lineRule="atLeast"/>
        <w:textAlignment w:val="baseline"/>
        <w:rPr>
          <w:rFonts w:ascii="Arial" w:hAnsi="Arial" w:cs="Arial"/>
          <w:color w:val="292929"/>
        </w:rPr>
      </w:pPr>
      <w:r w:rsidRPr="00B74354">
        <w:rPr>
          <w:rFonts w:ascii="Arial" w:hAnsi="Arial" w:cs="Arial"/>
          <w:color w:val="292929"/>
        </w:rPr>
        <w:t>I am incredibly proud to be the Principal of Manor Community Academy, part of Northern Education Trust. I hope you already share, or will come to share, my belief that Manor Community Academy is an exceptional place for students to attend. At Manor Community Academy we demonstrate a daily commitment to our high expectations and have a no excuses culture as we prepare our students for the challenges of a rapidly changing world.</w:t>
      </w:r>
    </w:p>
    <w:p w:rsidR="00B74354" w:rsidRPr="00B74354" w:rsidRDefault="00B74354" w:rsidP="00716891">
      <w:pPr>
        <w:pStyle w:val="NormalWeb"/>
        <w:shd w:val="clear" w:color="auto" w:fill="FFFFFF"/>
        <w:spacing w:before="0" w:beforeAutospacing="0" w:after="0" w:afterAutospacing="0" w:line="375" w:lineRule="atLeast"/>
        <w:textAlignment w:val="baseline"/>
        <w:rPr>
          <w:rFonts w:ascii="Arial" w:hAnsi="Arial" w:cs="Arial"/>
          <w:color w:val="292929"/>
        </w:rPr>
      </w:pPr>
    </w:p>
    <w:p w:rsidR="00716891" w:rsidRDefault="00716891" w:rsidP="00716891">
      <w:pPr>
        <w:pStyle w:val="NormalWeb"/>
        <w:shd w:val="clear" w:color="auto" w:fill="FFFFFF"/>
        <w:spacing w:before="0" w:beforeAutospacing="0" w:after="0" w:afterAutospacing="0" w:line="375" w:lineRule="atLeast"/>
        <w:textAlignment w:val="baseline"/>
        <w:rPr>
          <w:rFonts w:ascii="Arial" w:hAnsi="Arial" w:cs="Arial"/>
          <w:color w:val="292929"/>
        </w:rPr>
      </w:pPr>
      <w:r w:rsidRPr="00B74354">
        <w:rPr>
          <w:rFonts w:ascii="Arial" w:hAnsi="Arial" w:cs="Arial"/>
          <w:color w:val="292929"/>
        </w:rPr>
        <w:t>In 2019, Manor Community Academy achieved record breaking results meaning significantly more students achieved a grade 4 or 5 in English and mathematics. We value all Subjects and are delighted that results improved in every subject.</w:t>
      </w:r>
    </w:p>
    <w:p w:rsidR="00B74354" w:rsidRPr="00B74354" w:rsidRDefault="00B74354" w:rsidP="00716891">
      <w:pPr>
        <w:pStyle w:val="NormalWeb"/>
        <w:shd w:val="clear" w:color="auto" w:fill="FFFFFF"/>
        <w:spacing w:before="0" w:beforeAutospacing="0" w:after="0" w:afterAutospacing="0" w:line="375" w:lineRule="atLeast"/>
        <w:textAlignment w:val="baseline"/>
        <w:rPr>
          <w:rFonts w:ascii="Arial" w:hAnsi="Arial" w:cs="Arial"/>
          <w:color w:val="292929"/>
        </w:rPr>
      </w:pPr>
    </w:p>
    <w:p w:rsidR="00716891" w:rsidRDefault="00716891" w:rsidP="00716891">
      <w:pPr>
        <w:pStyle w:val="NormalWeb"/>
        <w:shd w:val="clear" w:color="auto" w:fill="FFFFFF"/>
        <w:spacing w:before="0" w:beforeAutospacing="0" w:after="0" w:afterAutospacing="0" w:line="375" w:lineRule="atLeast"/>
        <w:textAlignment w:val="baseline"/>
        <w:rPr>
          <w:rFonts w:ascii="Arial" w:hAnsi="Arial" w:cs="Arial"/>
          <w:color w:val="292929"/>
        </w:rPr>
      </w:pPr>
      <w:r w:rsidRPr="00B74354">
        <w:rPr>
          <w:rFonts w:ascii="Arial" w:hAnsi="Arial" w:cs="Arial"/>
          <w:color w:val="292929"/>
        </w:rPr>
        <w:t>We’re delighted by these results, which are a testimony to the vision of the Trust “We constantly focus on standards as we understand outcomes are paramount. Our decision making is driven entirely by what is best for children. By doing this we enhance the life chances of the children and young people in our care.”</w:t>
      </w:r>
    </w:p>
    <w:p w:rsidR="00B74354" w:rsidRPr="00B74354" w:rsidRDefault="00B74354" w:rsidP="00716891">
      <w:pPr>
        <w:pStyle w:val="NormalWeb"/>
        <w:shd w:val="clear" w:color="auto" w:fill="FFFFFF"/>
        <w:spacing w:before="0" w:beforeAutospacing="0" w:after="0" w:afterAutospacing="0" w:line="375" w:lineRule="atLeast"/>
        <w:textAlignment w:val="baseline"/>
        <w:rPr>
          <w:rFonts w:ascii="Arial" w:hAnsi="Arial" w:cs="Arial"/>
          <w:color w:val="292929"/>
        </w:rPr>
      </w:pPr>
    </w:p>
    <w:p w:rsidR="00716891" w:rsidRDefault="00716891" w:rsidP="00716891">
      <w:pPr>
        <w:pStyle w:val="NormalWeb"/>
        <w:shd w:val="clear" w:color="auto" w:fill="FFFFFF"/>
        <w:spacing w:before="0" w:beforeAutospacing="0" w:after="0" w:afterAutospacing="0" w:line="375" w:lineRule="atLeast"/>
        <w:textAlignment w:val="baseline"/>
        <w:rPr>
          <w:rFonts w:ascii="Arial" w:hAnsi="Arial" w:cs="Arial"/>
          <w:color w:val="292929"/>
        </w:rPr>
      </w:pPr>
      <w:r w:rsidRPr="00B74354">
        <w:rPr>
          <w:rFonts w:ascii="Arial" w:hAnsi="Arial" w:cs="Arial"/>
          <w:color w:val="292929"/>
        </w:rPr>
        <w:t xml:space="preserve">Choosing a school for your son or daughter can be amongst the most difficult decisions a parent has to make. At Manor Community Academy they will have the benefit of a safe and successful school with strong academic curriculum that has been developed to put students first and give them every opportunity to succeed in their future careers. In addition, we offer many rich opportunities for students though our after school </w:t>
      </w:r>
      <w:proofErr w:type="spellStart"/>
      <w:r w:rsidRPr="00B74354">
        <w:rPr>
          <w:rFonts w:ascii="Arial" w:hAnsi="Arial" w:cs="Arial"/>
          <w:color w:val="292929"/>
        </w:rPr>
        <w:t>Onboard</w:t>
      </w:r>
      <w:proofErr w:type="spellEnd"/>
      <w:r w:rsidRPr="00B74354">
        <w:rPr>
          <w:rFonts w:ascii="Arial" w:hAnsi="Arial" w:cs="Arial"/>
          <w:color w:val="292929"/>
        </w:rPr>
        <w:t xml:space="preserve"> programme and wider curriculum days.</w:t>
      </w:r>
    </w:p>
    <w:p w:rsidR="00B74354" w:rsidRPr="00B74354" w:rsidRDefault="00B74354" w:rsidP="00716891">
      <w:pPr>
        <w:pStyle w:val="NormalWeb"/>
        <w:shd w:val="clear" w:color="auto" w:fill="FFFFFF"/>
        <w:spacing w:before="0" w:beforeAutospacing="0" w:after="0" w:afterAutospacing="0" w:line="375" w:lineRule="atLeast"/>
        <w:textAlignment w:val="baseline"/>
        <w:rPr>
          <w:rFonts w:ascii="Arial" w:hAnsi="Arial" w:cs="Arial"/>
          <w:color w:val="292929"/>
        </w:rPr>
      </w:pPr>
    </w:p>
    <w:p w:rsidR="00716891" w:rsidRPr="00B74354" w:rsidRDefault="00716891" w:rsidP="00716891">
      <w:pPr>
        <w:pStyle w:val="NormalWeb"/>
        <w:shd w:val="clear" w:color="auto" w:fill="FFFFFF"/>
        <w:spacing w:before="0" w:beforeAutospacing="0" w:after="0" w:afterAutospacing="0" w:line="375" w:lineRule="atLeast"/>
        <w:textAlignment w:val="baseline"/>
        <w:rPr>
          <w:rFonts w:ascii="Arial" w:hAnsi="Arial" w:cs="Arial"/>
          <w:color w:val="292929"/>
        </w:rPr>
      </w:pPr>
      <w:r w:rsidRPr="00B74354">
        <w:rPr>
          <w:rFonts w:ascii="Arial" w:hAnsi="Arial" w:cs="Arial"/>
          <w:color w:val="292929"/>
        </w:rPr>
        <w:t>We look forward to working with parents as close partners in providing a challenging and exciting education for young people.</w:t>
      </w:r>
    </w:p>
    <w:p w:rsidR="00F30FF0" w:rsidRDefault="00F30FF0">
      <w:pPr>
        <w:spacing w:after="160" w:line="259" w:lineRule="auto"/>
        <w:rPr>
          <w:szCs w:val="24"/>
        </w:rPr>
      </w:pPr>
      <w:r w:rsidRPr="00B74354">
        <w:rPr>
          <w:szCs w:val="24"/>
        </w:rPr>
        <w:br w:type="page"/>
      </w:r>
    </w:p>
    <w:p w:rsidR="00877BBA" w:rsidRDefault="00F30FF0" w:rsidP="009D2B4D">
      <w:pPr>
        <w:pStyle w:val="NoSpacing"/>
        <w:rPr>
          <w:b/>
          <w:color w:val="682C88"/>
          <w:sz w:val="40"/>
          <w:szCs w:val="40"/>
        </w:rPr>
      </w:pPr>
      <w:r w:rsidRPr="00F30FF0">
        <w:rPr>
          <w:b/>
          <w:color w:val="682C88"/>
          <w:sz w:val="40"/>
          <w:szCs w:val="40"/>
        </w:rPr>
        <w:lastRenderedPageBreak/>
        <w:t xml:space="preserve">Introduction to </w:t>
      </w:r>
      <w:r w:rsidR="00407EBF" w:rsidRPr="00407EBF">
        <w:rPr>
          <w:b/>
          <w:color w:val="682C88"/>
          <w:sz w:val="40"/>
          <w:szCs w:val="40"/>
        </w:rPr>
        <w:t>Manor Community Academy</w:t>
      </w:r>
    </w:p>
    <w:p w:rsidR="00F30FF0" w:rsidRDefault="00F30FF0" w:rsidP="009D2B4D">
      <w:pPr>
        <w:pStyle w:val="NoSpacing"/>
        <w:rPr>
          <w:szCs w:val="24"/>
        </w:rPr>
      </w:pPr>
    </w:p>
    <w:p w:rsidR="00B74354" w:rsidRPr="00B74354" w:rsidRDefault="00B74354" w:rsidP="00B74354">
      <w:pPr>
        <w:shd w:val="clear" w:color="auto" w:fill="FFFFFF"/>
        <w:spacing w:before="60" w:after="60"/>
        <w:jc w:val="both"/>
        <w:rPr>
          <w:rFonts w:eastAsia="Times New Roman" w:cs="Arial"/>
          <w:color w:val="222222"/>
          <w:sz w:val="22"/>
          <w:lang w:eastAsia="en-GB"/>
        </w:rPr>
      </w:pPr>
      <w:r w:rsidRPr="00B74354">
        <w:rPr>
          <w:rFonts w:eastAsia="Times New Roman" w:cs="Arial"/>
          <w:color w:val="000000"/>
          <w:szCs w:val="24"/>
          <w:lang w:eastAsia="en-GB"/>
        </w:rPr>
        <w:t>Manor Community Academy is located in the north-east of England, in the coastal town of Hartlepool. The academy joined Northern Education Trust in 2015. We are an averaged sized 11 – 16 secondary school (NOR 1048) with an Alternate Resource Provision within the academy. </w:t>
      </w:r>
    </w:p>
    <w:p w:rsidR="00B74354" w:rsidRPr="00B74354" w:rsidRDefault="00B74354" w:rsidP="00B74354">
      <w:pPr>
        <w:shd w:val="clear" w:color="auto" w:fill="FFFFFF"/>
        <w:spacing w:before="60" w:after="60"/>
        <w:jc w:val="both"/>
        <w:rPr>
          <w:rFonts w:eastAsia="Times New Roman" w:cs="Arial"/>
          <w:color w:val="222222"/>
          <w:sz w:val="22"/>
          <w:lang w:eastAsia="en-GB"/>
        </w:rPr>
      </w:pPr>
    </w:p>
    <w:p w:rsidR="00B74354" w:rsidRPr="00B74354" w:rsidRDefault="00B74354" w:rsidP="00B74354">
      <w:pPr>
        <w:shd w:val="clear" w:color="auto" w:fill="FFFFFF"/>
        <w:spacing w:before="60" w:after="60"/>
        <w:jc w:val="both"/>
        <w:rPr>
          <w:rFonts w:eastAsia="Times New Roman" w:cs="Arial"/>
          <w:color w:val="222222"/>
          <w:sz w:val="22"/>
          <w:lang w:eastAsia="en-GB"/>
        </w:rPr>
      </w:pPr>
      <w:r w:rsidRPr="00B74354">
        <w:rPr>
          <w:rFonts w:eastAsia="Times New Roman" w:cs="Arial"/>
          <w:color w:val="222222"/>
          <w:szCs w:val="24"/>
          <w:lang w:eastAsia="en-GB"/>
        </w:rPr>
        <w:t>At Manor Community Academy, we focus on improving the life chances of students in our care and</w:t>
      </w:r>
      <w:r w:rsidRPr="00B74354">
        <w:rPr>
          <w:rFonts w:eastAsia="Times New Roman" w:cs="Arial"/>
          <w:color w:val="000000"/>
          <w:szCs w:val="24"/>
          <w:lang w:eastAsia="en-GB"/>
        </w:rPr>
        <w:t> </w:t>
      </w:r>
      <w:r w:rsidRPr="00B74354">
        <w:rPr>
          <w:rFonts w:eastAsia="Times New Roman" w:cs="Arial"/>
          <w:color w:val="222222"/>
          <w:szCs w:val="24"/>
          <w:lang w:eastAsia="en-GB"/>
        </w:rPr>
        <w:t>are unashamedly dedicated to helping our young people achieve a strong pass in core academic qualifications, particularly in English and mathematics. </w:t>
      </w:r>
      <w:r w:rsidRPr="00B74354">
        <w:rPr>
          <w:rFonts w:eastAsia="Times New Roman" w:cs="Arial"/>
          <w:color w:val="000000"/>
          <w:szCs w:val="24"/>
          <w:lang w:eastAsia="en-GB"/>
        </w:rPr>
        <w:t>The academy follows a one week 25 period timetable with each day split into five periods of 60 minutes each. Students also receive a 20-minute tutor period each day.  </w:t>
      </w:r>
    </w:p>
    <w:p w:rsidR="00B74354" w:rsidRPr="00B74354" w:rsidRDefault="00B74354" w:rsidP="00B74354">
      <w:pPr>
        <w:shd w:val="clear" w:color="auto" w:fill="FFFFFF"/>
        <w:spacing w:before="60" w:after="60"/>
        <w:jc w:val="both"/>
        <w:rPr>
          <w:rFonts w:eastAsia="Times New Roman" w:cs="Arial"/>
          <w:color w:val="222222"/>
          <w:sz w:val="22"/>
          <w:lang w:eastAsia="en-GB"/>
        </w:rPr>
      </w:pPr>
    </w:p>
    <w:p w:rsidR="00B74354" w:rsidRPr="00B74354" w:rsidRDefault="00B74354" w:rsidP="00B74354">
      <w:pPr>
        <w:shd w:val="clear" w:color="auto" w:fill="FFFFFF"/>
        <w:spacing w:after="160"/>
        <w:rPr>
          <w:rFonts w:eastAsia="Times New Roman" w:cs="Arial"/>
          <w:color w:val="222222"/>
          <w:sz w:val="22"/>
          <w:lang w:eastAsia="en-GB"/>
        </w:rPr>
      </w:pPr>
      <w:r w:rsidRPr="00B74354">
        <w:rPr>
          <w:rFonts w:eastAsia="Times New Roman" w:cs="Arial"/>
          <w:color w:val="222222"/>
          <w:szCs w:val="24"/>
          <w:lang w:eastAsia="en-GB"/>
        </w:rPr>
        <w:t xml:space="preserve">Our curriculum is broad and balanced with a strong core at its centre. All students have the opportunity to study a wide range of GCSE and vocational subjects including the </w:t>
      </w:r>
      <w:proofErr w:type="spellStart"/>
      <w:r w:rsidRPr="00B74354">
        <w:rPr>
          <w:rFonts w:eastAsia="Times New Roman" w:cs="Arial"/>
          <w:color w:val="222222"/>
          <w:szCs w:val="24"/>
          <w:lang w:eastAsia="en-GB"/>
        </w:rPr>
        <w:t>EBacc</w:t>
      </w:r>
      <w:proofErr w:type="spellEnd"/>
      <w:r w:rsidRPr="00B74354">
        <w:rPr>
          <w:rFonts w:eastAsia="Times New Roman" w:cs="Arial"/>
          <w:color w:val="222222"/>
          <w:szCs w:val="24"/>
          <w:lang w:eastAsia="en-GB"/>
        </w:rPr>
        <w:t>. We want our young people to leave the academy well qualified and also with a unique skill set that will enable them to 'stand out from the crowd’. We believe strongly that our students should be in possession of employability skills that will enable them to pursue exciting careers, attend prestigious universities, complete dynamic apprenticeships and play their own leading roles in regenerating our communities.</w:t>
      </w:r>
    </w:p>
    <w:p w:rsidR="00B74354" w:rsidRPr="00B74354" w:rsidRDefault="00B74354" w:rsidP="00B74354">
      <w:pPr>
        <w:shd w:val="clear" w:color="auto" w:fill="FFFFFF"/>
        <w:spacing w:after="160"/>
        <w:rPr>
          <w:rFonts w:eastAsia="Times New Roman" w:cs="Arial"/>
          <w:color w:val="222222"/>
          <w:sz w:val="22"/>
          <w:lang w:eastAsia="en-GB"/>
        </w:rPr>
      </w:pPr>
      <w:r w:rsidRPr="00B74354">
        <w:rPr>
          <w:rFonts w:eastAsia="Times New Roman" w:cs="Arial"/>
          <w:color w:val="222222"/>
          <w:szCs w:val="24"/>
          <w:lang w:eastAsia="en-GB"/>
        </w:rPr>
        <w:t>At Manor Community Academy, we aim to enrich our students' experience and enjoyment of school and to generate opportunities for students to accrue the cultural capital they will need to be successful. There are a wide range of enrichment activities and events that cater for a variety of students interests and ensure equality of opportunity.</w:t>
      </w:r>
    </w:p>
    <w:p w:rsidR="00CF42DA" w:rsidRDefault="00CF42DA" w:rsidP="00665009">
      <w:pPr>
        <w:spacing w:line="259" w:lineRule="auto"/>
        <w:rPr>
          <w:szCs w:val="24"/>
        </w:rPr>
      </w:pPr>
      <w:r>
        <w:rPr>
          <w:szCs w:val="24"/>
        </w:rPr>
        <w:br w:type="page"/>
      </w:r>
    </w:p>
    <w:p w:rsidR="00F30FF0" w:rsidRDefault="00CF42DA" w:rsidP="00F30FF0">
      <w:pPr>
        <w:pStyle w:val="NoSpacing"/>
        <w:rPr>
          <w:b/>
          <w:color w:val="682C88"/>
          <w:sz w:val="40"/>
          <w:szCs w:val="40"/>
        </w:rPr>
      </w:pPr>
      <w:r>
        <w:rPr>
          <w:b/>
          <w:color w:val="682C88"/>
          <w:sz w:val="40"/>
          <w:szCs w:val="40"/>
        </w:rPr>
        <w:lastRenderedPageBreak/>
        <w:t>Northern Education Trust</w:t>
      </w:r>
    </w:p>
    <w:p w:rsidR="00CF42DA" w:rsidRDefault="00CF42DA" w:rsidP="00F30FF0">
      <w:pPr>
        <w:pStyle w:val="NoSpacing"/>
        <w:rPr>
          <w:szCs w:val="24"/>
        </w:rPr>
      </w:pPr>
    </w:p>
    <w:p w:rsidR="00CF42DA" w:rsidRPr="00CF42DA" w:rsidRDefault="00CF42DA" w:rsidP="00CF42DA">
      <w:pPr>
        <w:pStyle w:val="NoSpacing"/>
        <w:rPr>
          <w:b/>
          <w:sz w:val="28"/>
          <w:szCs w:val="28"/>
        </w:rPr>
      </w:pPr>
      <w:r w:rsidRPr="00CF42DA">
        <w:rPr>
          <w:b/>
          <w:sz w:val="28"/>
          <w:szCs w:val="28"/>
        </w:rPr>
        <w:t>Our Vision</w:t>
      </w:r>
    </w:p>
    <w:p w:rsidR="00CF42DA" w:rsidRPr="00CF42DA" w:rsidRDefault="00CF42DA" w:rsidP="00CF42DA">
      <w:pPr>
        <w:pStyle w:val="NoSpacing"/>
        <w:rPr>
          <w:szCs w:val="24"/>
        </w:rPr>
      </w:pPr>
    </w:p>
    <w:p w:rsidR="00CF42DA" w:rsidRPr="00CF42DA" w:rsidRDefault="00CF42DA" w:rsidP="00CF42DA">
      <w:pPr>
        <w:pStyle w:val="NoSpacing"/>
        <w:rPr>
          <w:szCs w:val="24"/>
        </w:rPr>
      </w:pPr>
      <w:r w:rsidRPr="00CF42DA">
        <w:rPr>
          <w:szCs w:val="24"/>
        </w:rPr>
        <w:t>We constantly focus on standards as we understand outcomes are paramount. Our decision making is driven entirely by what is best for children. By doing this we enhance the life chances of the children and young people in our care.</w:t>
      </w:r>
    </w:p>
    <w:p w:rsidR="00CF42DA" w:rsidRPr="00CF42DA" w:rsidRDefault="00CF42DA" w:rsidP="00CF42DA">
      <w:pPr>
        <w:pStyle w:val="NoSpacing"/>
        <w:rPr>
          <w:szCs w:val="24"/>
        </w:rPr>
      </w:pPr>
    </w:p>
    <w:p w:rsidR="00CF42DA" w:rsidRPr="00CF42DA" w:rsidRDefault="00CF42DA" w:rsidP="00CF42DA">
      <w:pPr>
        <w:pStyle w:val="NoSpacing"/>
        <w:rPr>
          <w:b/>
          <w:sz w:val="28"/>
          <w:szCs w:val="28"/>
        </w:rPr>
      </w:pPr>
      <w:r w:rsidRPr="00CF42DA">
        <w:rPr>
          <w:b/>
          <w:sz w:val="28"/>
          <w:szCs w:val="28"/>
        </w:rPr>
        <w:t>The 10 values which underpin our vision:</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care passionately about the education and welfare of young people</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believe that all young people, irrespective of background or ability will be successful in our Trust</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are not and will never be selective. We believe that local schools are for all children</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are always inclusive. Our mechanisms to support the most vulnerable child to succeed and overcome barriers to learning are a key aspect of our work</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Our approach to education recognises that outcomes are paramount and also allows children to gain experiences and values which prepare them fully for life in modern Britain. This includes workplace skills and appropriate advice for future progression</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have high expectations of behaviour</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adopt the local authority admissions protocol and work closely with them</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would always wish to act in such a way that has a positive effect on a neighbouring school or community. We care passionately about children in all schools, not just our own</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That all employees act with integrity and embrace the value that ‘we are the Trust’</w:t>
      </w:r>
    </w:p>
    <w:p w:rsidR="00CF42DA" w:rsidRPr="00CF42DA" w:rsidRDefault="00CF42DA" w:rsidP="00CF42DA">
      <w:pPr>
        <w:pStyle w:val="NoSpacing"/>
        <w:rPr>
          <w:szCs w:val="24"/>
        </w:rPr>
      </w:pPr>
    </w:p>
    <w:p w:rsidR="00CF42DA" w:rsidRDefault="00CF42DA" w:rsidP="00CF42DA">
      <w:pPr>
        <w:pStyle w:val="NoSpacing"/>
        <w:numPr>
          <w:ilvl w:val="0"/>
          <w:numId w:val="2"/>
        </w:numPr>
        <w:rPr>
          <w:szCs w:val="24"/>
        </w:rPr>
      </w:pPr>
      <w:r w:rsidRPr="00CF42DA">
        <w:rPr>
          <w:szCs w:val="24"/>
        </w:rPr>
        <w:t>We work regionally and nationally to develop approaches to MAT improvement that influence the wider school-led system</w:t>
      </w:r>
    </w:p>
    <w:p w:rsidR="000E7634" w:rsidRDefault="000E7634" w:rsidP="000E7634">
      <w:pPr>
        <w:pStyle w:val="ListParagraph"/>
        <w:rPr>
          <w:szCs w:val="24"/>
        </w:rPr>
      </w:pPr>
    </w:p>
    <w:p w:rsidR="000E7634" w:rsidRDefault="000E7634">
      <w:pPr>
        <w:spacing w:after="160" w:line="259" w:lineRule="auto"/>
        <w:rPr>
          <w:szCs w:val="24"/>
        </w:rPr>
      </w:pPr>
      <w:r>
        <w:rPr>
          <w:szCs w:val="24"/>
        </w:rPr>
        <w:br w:type="page"/>
      </w:r>
    </w:p>
    <w:p w:rsidR="006261B4" w:rsidRPr="000345EF" w:rsidRDefault="00D72DBD" w:rsidP="006261B4">
      <w:pPr>
        <w:pStyle w:val="NoSpacing"/>
        <w:rPr>
          <w:b/>
          <w:color w:val="682C88"/>
          <w:sz w:val="40"/>
          <w:szCs w:val="40"/>
        </w:rPr>
      </w:pPr>
      <w:r>
        <w:rPr>
          <w:b/>
          <w:color w:val="682C88"/>
          <w:sz w:val="40"/>
          <w:szCs w:val="40"/>
        </w:rPr>
        <w:lastRenderedPageBreak/>
        <w:t>The Application Process</w:t>
      </w:r>
    </w:p>
    <w:p w:rsidR="00D72DBD" w:rsidRDefault="00D72DBD" w:rsidP="006261B4">
      <w:pPr>
        <w:pStyle w:val="NoSpacing"/>
        <w:rPr>
          <w:szCs w:val="24"/>
        </w:rPr>
      </w:pPr>
    </w:p>
    <w:p w:rsidR="00830986" w:rsidRDefault="00B26E2D" w:rsidP="00830986">
      <w:pPr>
        <w:pBdr>
          <w:top w:val="nil"/>
          <w:left w:val="nil"/>
          <w:bottom w:val="nil"/>
          <w:right w:val="nil"/>
          <w:between w:val="nil"/>
        </w:pBdr>
        <w:rPr>
          <w:rFonts w:eastAsia="Helvetica Neue" w:cs="Arial"/>
          <w:color w:val="202020"/>
        </w:rPr>
      </w:pPr>
      <w:r w:rsidRPr="008C1ED3">
        <w:rPr>
          <w:rFonts w:eastAsia="Helvetica Neue" w:cs="Arial"/>
          <w:color w:val="202020"/>
        </w:rPr>
        <w:t>Application packs can be downloaded from our website.</w:t>
      </w:r>
    </w:p>
    <w:p w:rsidR="00B26E2D" w:rsidRPr="008C1ED3" w:rsidRDefault="00B26E2D" w:rsidP="00830986">
      <w:pPr>
        <w:pBdr>
          <w:top w:val="nil"/>
          <w:left w:val="nil"/>
          <w:bottom w:val="nil"/>
          <w:right w:val="nil"/>
          <w:between w:val="nil"/>
        </w:pBdr>
        <w:rPr>
          <w:rFonts w:eastAsia="Calibri" w:cs="Arial"/>
          <w:color w:val="000000"/>
        </w:rPr>
      </w:pPr>
      <w:r w:rsidRPr="008C1ED3">
        <w:rPr>
          <w:rFonts w:eastAsia="Helvetica Neue" w:cs="Arial"/>
          <w:color w:val="202020"/>
        </w:rPr>
        <w:t xml:space="preserve"> </w:t>
      </w:r>
    </w:p>
    <w:p w:rsidR="00F93151" w:rsidRDefault="00B26E2D" w:rsidP="00830986">
      <w:pPr>
        <w:pStyle w:val="NoSpacing"/>
        <w:rPr>
          <w:szCs w:val="24"/>
        </w:rPr>
      </w:pPr>
      <w:r w:rsidRPr="008C1ED3">
        <w:rPr>
          <w:rFonts w:eastAsia="Helvetica Neue" w:cs="Arial"/>
          <w:color w:val="202020"/>
        </w:rPr>
        <w:t>Completed applications should be returned by email to the Business Manager, Mrs Sarah Smart at the academy address or via email s.smart@northerneducationtrust.org</w:t>
      </w:r>
    </w:p>
    <w:p w:rsidR="00830986" w:rsidRDefault="00830986" w:rsidP="00830986">
      <w:pPr>
        <w:spacing w:line="259" w:lineRule="auto"/>
        <w:rPr>
          <w:szCs w:val="24"/>
        </w:rPr>
      </w:pPr>
    </w:p>
    <w:p w:rsidR="00D72DBD" w:rsidRDefault="00830986" w:rsidP="00830986">
      <w:pPr>
        <w:spacing w:line="259" w:lineRule="auto"/>
        <w:rPr>
          <w:szCs w:val="24"/>
        </w:rPr>
      </w:pPr>
      <w:r>
        <w:rPr>
          <w:szCs w:val="24"/>
        </w:rPr>
        <w:t xml:space="preserve">The closing date for applications is noon on </w:t>
      </w:r>
      <w:r w:rsidR="00B74354">
        <w:rPr>
          <w:szCs w:val="24"/>
        </w:rPr>
        <w:t>Wednesday 12</w:t>
      </w:r>
      <w:r w:rsidR="00B74354" w:rsidRPr="00B74354">
        <w:rPr>
          <w:szCs w:val="24"/>
          <w:vertAlign w:val="superscript"/>
        </w:rPr>
        <w:t>th</w:t>
      </w:r>
      <w:r w:rsidR="00B74354">
        <w:rPr>
          <w:szCs w:val="24"/>
        </w:rPr>
        <w:t xml:space="preserve"> February</w:t>
      </w:r>
      <w:r>
        <w:rPr>
          <w:szCs w:val="24"/>
        </w:rPr>
        <w:t xml:space="preserve"> 2020.</w:t>
      </w:r>
      <w:r w:rsidR="00D72DBD">
        <w:rPr>
          <w:szCs w:val="24"/>
        </w:rPr>
        <w:br w:type="page"/>
      </w:r>
    </w:p>
    <w:p w:rsidR="00D72DBD" w:rsidRDefault="00D72DBD" w:rsidP="00D72DBD">
      <w:pPr>
        <w:pStyle w:val="NoSpacing"/>
        <w:rPr>
          <w:b/>
          <w:color w:val="682C88"/>
          <w:sz w:val="40"/>
          <w:szCs w:val="40"/>
        </w:rPr>
      </w:pPr>
      <w:r>
        <w:rPr>
          <w:b/>
          <w:color w:val="682C88"/>
          <w:sz w:val="40"/>
          <w:szCs w:val="40"/>
        </w:rPr>
        <w:lastRenderedPageBreak/>
        <w:t>Where to Find Us</w:t>
      </w:r>
    </w:p>
    <w:p w:rsidR="00D72DBD" w:rsidRDefault="005F5741" w:rsidP="00D72DBD">
      <w:pPr>
        <w:pStyle w:val="NoSpacing"/>
        <w:rPr>
          <w:szCs w:val="24"/>
        </w:rPr>
      </w:pPr>
      <w:r>
        <w:rPr>
          <w:noProof/>
          <w:szCs w:val="24"/>
          <w:lang w:eastAsia="en-GB"/>
        </w:rPr>
        <w:drawing>
          <wp:inline distT="0" distB="0" distL="0" distR="0">
            <wp:extent cx="6479540" cy="34067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7C45.tmp"/>
                    <pic:cNvPicPr/>
                  </pic:nvPicPr>
                  <pic:blipFill>
                    <a:blip r:embed="rId12">
                      <a:extLst>
                        <a:ext uri="{28A0092B-C50C-407E-A947-70E740481C1C}">
                          <a14:useLocalDpi xmlns:a14="http://schemas.microsoft.com/office/drawing/2010/main" val="0"/>
                        </a:ext>
                      </a:extLst>
                    </a:blip>
                    <a:stretch>
                      <a:fillRect/>
                    </a:stretch>
                  </pic:blipFill>
                  <pic:spPr>
                    <a:xfrm>
                      <a:off x="0" y="0"/>
                      <a:ext cx="6479540" cy="3406775"/>
                    </a:xfrm>
                    <a:prstGeom prst="rect">
                      <a:avLst/>
                    </a:prstGeom>
                  </pic:spPr>
                </pic:pic>
              </a:graphicData>
            </a:graphic>
          </wp:inline>
        </w:drawing>
      </w:r>
    </w:p>
    <w:p w:rsidR="005F5741" w:rsidRDefault="005F5741" w:rsidP="00D72DBD">
      <w:pPr>
        <w:pStyle w:val="NoSpacing"/>
        <w:rPr>
          <w:szCs w:val="24"/>
        </w:rPr>
      </w:pPr>
    </w:p>
    <w:p w:rsidR="00D72DBD" w:rsidRPr="00D72DBD" w:rsidRDefault="00D72DBD" w:rsidP="00D72DBD">
      <w:pPr>
        <w:pStyle w:val="NoSpacing"/>
        <w:rPr>
          <w:b/>
          <w:sz w:val="28"/>
          <w:szCs w:val="28"/>
        </w:rPr>
      </w:pPr>
      <w:r w:rsidRPr="00D72DBD">
        <w:rPr>
          <w:b/>
          <w:sz w:val="28"/>
          <w:szCs w:val="28"/>
        </w:rPr>
        <w:t xml:space="preserve">Directions to </w:t>
      </w:r>
      <w:r w:rsidR="00407EBF" w:rsidRPr="00407EBF">
        <w:rPr>
          <w:b/>
          <w:sz w:val="28"/>
          <w:szCs w:val="28"/>
        </w:rPr>
        <w:t>Manor Community Academy</w:t>
      </w:r>
    </w:p>
    <w:p w:rsidR="00D72DBD" w:rsidRPr="00D72DBD" w:rsidRDefault="00D72DBD" w:rsidP="00F93151">
      <w:pPr>
        <w:pStyle w:val="NoSpacing"/>
      </w:pPr>
    </w:p>
    <w:p w:rsidR="00F93151" w:rsidRDefault="00B74354" w:rsidP="00F93151">
      <w:pPr>
        <w:pStyle w:val="NoSpacing"/>
      </w:pPr>
      <w:r>
        <w:t>From the A19, take the A689 and follow signs for Hartlepool</w:t>
      </w:r>
      <w:r w:rsidR="00F93151">
        <w:t>.</w:t>
      </w:r>
      <w:r>
        <w:t xml:space="preserve">  Pass through the village of Newton </w:t>
      </w:r>
      <w:proofErr w:type="spellStart"/>
      <w:r>
        <w:t>Bewley</w:t>
      </w:r>
      <w:proofErr w:type="spellEnd"/>
      <w:r>
        <w:t xml:space="preserve"> and continue on the A689.  Continue through three sets of traffic lights and turn left at the first roundabout onto </w:t>
      </w:r>
      <w:proofErr w:type="spellStart"/>
      <w:r>
        <w:t>Owton</w:t>
      </w:r>
      <w:proofErr w:type="spellEnd"/>
      <w:r>
        <w:t xml:space="preserve"> Manor Lane.  At the top of </w:t>
      </w:r>
      <w:proofErr w:type="spellStart"/>
      <w:r>
        <w:t>Owton</w:t>
      </w:r>
      <w:proofErr w:type="spellEnd"/>
      <w:r>
        <w:t xml:space="preserve"> Manor Lane, turn right and then a quick left at the Baptist Church onto the top half of </w:t>
      </w:r>
      <w:proofErr w:type="spellStart"/>
      <w:r>
        <w:t>Owton</w:t>
      </w:r>
      <w:proofErr w:type="spellEnd"/>
      <w:r>
        <w:t xml:space="preserve"> Manor Lane.  Manor Academy is situated on the left hand side.</w:t>
      </w:r>
      <w:bookmarkStart w:id="0" w:name="_GoBack"/>
      <w:bookmarkEnd w:id="0"/>
      <w:r>
        <w:t xml:space="preserve">  </w:t>
      </w:r>
    </w:p>
    <w:p w:rsidR="00F93151" w:rsidRDefault="00F93151" w:rsidP="00F93151">
      <w:pPr>
        <w:pStyle w:val="NoSpacing"/>
      </w:pPr>
    </w:p>
    <w:p w:rsidR="00252D26" w:rsidRDefault="00407EBF" w:rsidP="00F93151">
      <w:pPr>
        <w:pStyle w:val="NoSpacing"/>
      </w:pPr>
      <w:r>
        <w:rPr>
          <w:b/>
          <w:sz w:val="28"/>
          <w:szCs w:val="28"/>
        </w:rPr>
        <w:t>Contact</w:t>
      </w:r>
      <w:r w:rsidR="00252D26">
        <w:rPr>
          <w:b/>
          <w:sz w:val="28"/>
          <w:szCs w:val="28"/>
        </w:rPr>
        <w:t xml:space="preserve"> Details</w:t>
      </w:r>
    </w:p>
    <w:p w:rsidR="00252D26" w:rsidRDefault="00252D26" w:rsidP="00F93151">
      <w:pPr>
        <w:pStyle w:val="NoSpacing"/>
      </w:pPr>
    </w:p>
    <w:p w:rsidR="00407EBF" w:rsidRDefault="00407EBF" w:rsidP="00407EBF">
      <w:pPr>
        <w:pStyle w:val="NoSpacing"/>
      </w:pPr>
      <w:r>
        <w:t>Manor Community Academy</w:t>
      </w:r>
    </w:p>
    <w:p w:rsidR="00407EBF" w:rsidRDefault="00407EBF" w:rsidP="00407EBF">
      <w:pPr>
        <w:pStyle w:val="NoSpacing"/>
      </w:pPr>
      <w:proofErr w:type="spellStart"/>
      <w:r>
        <w:t>Owton</w:t>
      </w:r>
      <w:proofErr w:type="spellEnd"/>
      <w:r>
        <w:t xml:space="preserve"> Manor Lane</w:t>
      </w:r>
    </w:p>
    <w:p w:rsidR="00407EBF" w:rsidRDefault="00407EBF" w:rsidP="00407EBF">
      <w:pPr>
        <w:pStyle w:val="NoSpacing"/>
      </w:pPr>
      <w:r>
        <w:t>Hartlepool</w:t>
      </w:r>
    </w:p>
    <w:p w:rsidR="00407EBF" w:rsidRDefault="00407EBF" w:rsidP="00407EBF">
      <w:pPr>
        <w:pStyle w:val="NoSpacing"/>
      </w:pPr>
      <w:r>
        <w:t>TS25 3PS</w:t>
      </w:r>
    </w:p>
    <w:p w:rsidR="00407EBF" w:rsidRDefault="00407EBF" w:rsidP="00407EBF">
      <w:pPr>
        <w:pStyle w:val="NoSpacing"/>
      </w:pPr>
    </w:p>
    <w:p w:rsidR="00407EBF" w:rsidRDefault="00407EBF" w:rsidP="00407EBF">
      <w:pPr>
        <w:pStyle w:val="NoSpacing"/>
      </w:pPr>
      <w:r w:rsidRPr="00407EBF">
        <w:rPr>
          <w:b/>
        </w:rPr>
        <w:t>Phone:</w:t>
      </w:r>
      <w:r>
        <w:t xml:space="preserve"> 01429 288338</w:t>
      </w:r>
    </w:p>
    <w:p w:rsidR="00407EBF" w:rsidRDefault="00407EBF" w:rsidP="00407EBF">
      <w:pPr>
        <w:pStyle w:val="NoSpacing"/>
      </w:pPr>
      <w:r w:rsidRPr="00407EBF">
        <w:rPr>
          <w:b/>
        </w:rPr>
        <w:t>Email:</w:t>
      </w:r>
      <w:r>
        <w:t xml:space="preserve"> </w:t>
      </w:r>
      <w:hyperlink r:id="rId13" w:history="1">
        <w:r w:rsidR="00932695" w:rsidRPr="00430B59">
          <w:rPr>
            <w:rStyle w:val="Hyperlink"/>
          </w:rPr>
          <w:t>manor.enquiries@northerneducationtrust.org</w:t>
        </w:r>
      </w:hyperlink>
      <w:r w:rsidR="00932695">
        <w:t xml:space="preserve"> </w:t>
      </w:r>
    </w:p>
    <w:p w:rsidR="00252D26" w:rsidRDefault="00407EBF" w:rsidP="00407EBF">
      <w:pPr>
        <w:pStyle w:val="NoSpacing"/>
      </w:pPr>
      <w:r w:rsidRPr="00407EBF">
        <w:rPr>
          <w:b/>
        </w:rPr>
        <w:t>Web:</w:t>
      </w:r>
      <w:r>
        <w:t xml:space="preserve"> </w:t>
      </w:r>
      <w:hyperlink r:id="rId14" w:history="1">
        <w:r w:rsidR="00932695" w:rsidRPr="00430B59">
          <w:rPr>
            <w:rStyle w:val="Hyperlink"/>
          </w:rPr>
          <w:t>https://mca.northerneducationtrust.org</w:t>
        </w:r>
      </w:hyperlink>
    </w:p>
    <w:p w:rsidR="00932695" w:rsidRDefault="00932695" w:rsidP="00407EBF">
      <w:pPr>
        <w:pStyle w:val="NoSpacing"/>
      </w:pPr>
    </w:p>
    <w:p w:rsidR="00036BCE" w:rsidRDefault="00036BCE" w:rsidP="00F93151">
      <w:pPr>
        <w:pStyle w:val="NoSpacing"/>
      </w:pPr>
      <w:r>
        <w:br w:type="page"/>
      </w:r>
    </w:p>
    <w:p w:rsidR="00D72DBD" w:rsidRDefault="00036BCE" w:rsidP="00D72DBD">
      <w:pPr>
        <w:pStyle w:val="NoSpacing"/>
        <w:rPr>
          <w:b/>
          <w:color w:val="682C88"/>
          <w:sz w:val="40"/>
          <w:szCs w:val="40"/>
        </w:rPr>
      </w:pPr>
      <w:r>
        <w:rPr>
          <w:b/>
          <w:color w:val="682C88"/>
          <w:sz w:val="40"/>
          <w:szCs w:val="40"/>
        </w:rPr>
        <w:lastRenderedPageBreak/>
        <w:t>Job Advert</w:t>
      </w:r>
    </w:p>
    <w:p w:rsidR="00036BCE" w:rsidRDefault="00036BCE" w:rsidP="00D72DBD">
      <w:pPr>
        <w:pStyle w:val="NoSpacing"/>
        <w:rPr>
          <w:szCs w:val="24"/>
        </w:rPr>
      </w:pPr>
    </w:p>
    <w:p w:rsidR="008C1ED3" w:rsidRPr="008C1ED3" w:rsidRDefault="008C1ED3" w:rsidP="00830986">
      <w:pPr>
        <w:pBdr>
          <w:top w:val="nil"/>
          <w:left w:val="nil"/>
          <w:bottom w:val="nil"/>
          <w:right w:val="nil"/>
          <w:between w:val="nil"/>
        </w:pBdr>
        <w:spacing w:after="100" w:afterAutospacing="1"/>
        <w:rPr>
          <w:rFonts w:eastAsia="Calibri" w:cs="Arial"/>
          <w:color w:val="000000"/>
        </w:rPr>
      </w:pPr>
      <w:r w:rsidRPr="008C1ED3">
        <w:rPr>
          <w:rFonts w:eastAsia="Helvetica Neue" w:cs="Arial"/>
          <w:b/>
          <w:color w:val="202020"/>
        </w:rPr>
        <w:t>Are you a Teacher of Science ready to transform student outcomes? Are you someone who is outcomes focussed and child centred? Can you inspire students?</w:t>
      </w:r>
    </w:p>
    <w:p w:rsidR="008C1ED3" w:rsidRPr="008C1ED3" w:rsidRDefault="008C1ED3" w:rsidP="00830986">
      <w:pPr>
        <w:pBdr>
          <w:top w:val="nil"/>
          <w:left w:val="nil"/>
          <w:bottom w:val="nil"/>
          <w:right w:val="nil"/>
          <w:between w:val="nil"/>
        </w:pBdr>
        <w:spacing w:after="100" w:afterAutospacing="1"/>
        <w:rPr>
          <w:rFonts w:eastAsia="Helvetica Neue" w:cs="Arial"/>
          <w:color w:val="202020"/>
        </w:rPr>
      </w:pPr>
      <w:r w:rsidRPr="008C1ED3">
        <w:rPr>
          <w:rFonts w:eastAsia="Helvetica Neue" w:cs="Arial"/>
          <w:color w:val="202020"/>
        </w:rPr>
        <w:t>Northern Education Trust – Manor Academy would like to present you with a truly exceptional opportunity to play a key role in shaping the provision of secondary education within our ambitious and wonderful academy. We are seeking to appoint a highly motivated, dynamic and ambitious practitioner who has the drive and capacity to lead a department and continue the upward trend in improving outcomes.</w:t>
      </w:r>
    </w:p>
    <w:p w:rsidR="008C1ED3" w:rsidRPr="008C1ED3" w:rsidRDefault="008C1ED3" w:rsidP="00830986">
      <w:pPr>
        <w:pBdr>
          <w:top w:val="nil"/>
          <w:left w:val="nil"/>
          <w:bottom w:val="nil"/>
          <w:right w:val="nil"/>
          <w:between w:val="nil"/>
        </w:pBdr>
        <w:spacing w:after="100" w:afterAutospacing="1"/>
        <w:rPr>
          <w:rFonts w:eastAsia="Helvetica Neue" w:cs="Arial"/>
          <w:color w:val="202020"/>
        </w:rPr>
      </w:pPr>
      <w:r w:rsidRPr="008C1ED3">
        <w:rPr>
          <w:rFonts w:eastAsia="Helvetica Neue" w:cs="Arial"/>
          <w:color w:val="202020"/>
        </w:rPr>
        <w:t xml:space="preserve">Manor Academy is an inclusive school. We strive to provide an educational experience which focuses upon academic success, enjoyment and participation and engenders a sense of community and belonging. </w:t>
      </w:r>
    </w:p>
    <w:p w:rsidR="008C1ED3" w:rsidRPr="008C1ED3" w:rsidRDefault="008C1ED3" w:rsidP="00830986">
      <w:pPr>
        <w:pBdr>
          <w:top w:val="nil"/>
          <w:left w:val="nil"/>
          <w:bottom w:val="nil"/>
          <w:right w:val="nil"/>
          <w:between w:val="nil"/>
        </w:pBdr>
        <w:spacing w:after="100" w:afterAutospacing="1"/>
        <w:rPr>
          <w:rFonts w:eastAsia="Helvetica Neue" w:cs="Arial"/>
          <w:color w:val="202020"/>
        </w:rPr>
      </w:pPr>
      <w:r w:rsidRPr="008C1ED3">
        <w:rPr>
          <w:rFonts w:eastAsia="Helvetica Neue" w:cs="Arial"/>
          <w:color w:val="202020"/>
        </w:rPr>
        <w:t xml:space="preserve">Manor Academy is part of Northern Education Trust, a nationally recognised and trusted Multi Academy Trust with vast experience of school improvement. </w:t>
      </w:r>
    </w:p>
    <w:p w:rsidR="008C1ED3" w:rsidRPr="008C1ED3" w:rsidRDefault="008C1ED3" w:rsidP="00830986">
      <w:pPr>
        <w:pBdr>
          <w:top w:val="nil"/>
          <w:left w:val="nil"/>
          <w:bottom w:val="nil"/>
          <w:right w:val="nil"/>
          <w:between w:val="nil"/>
        </w:pBdr>
        <w:spacing w:after="100" w:afterAutospacing="1"/>
        <w:rPr>
          <w:rFonts w:eastAsia="Calibri" w:cs="Arial"/>
          <w:color w:val="000000"/>
        </w:rPr>
      </w:pPr>
      <w:r w:rsidRPr="008C1ED3">
        <w:rPr>
          <w:rFonts w:eastAsia="Helvetica Neue" w:cs="Arial"/>
          <w:color w:val="202020"/>
        </w:rPr>
        <w:t xml:space="preserve">In April 2016, we moved into a brand new, purpose-built building which has allowed us to further secure outstanding learning opportunities for our students. This is an exciting time for our academy, and we seek to appoint staff who share our passion and vision for our young people. </w:t>
      </w:r>
    </w:p>
    <w:p w:rsidR="008C1ED3" w:rsidRPr="008C1ED3" w:rsidRDefault="008C1ED3" w:rsidP="00830986">
      <w:pPr>
        <w:pBdr>
          <w:top w:val="nil"/>
          <w:left w:val="nil"/>
          <w:bottom w:val="nil"/>
          <w:right w:val="nil"/>
          <w:between w:val="nil"/>
        </w:pBdr>
        <w:spacing w:after="100" w:afterAutospacing="1"/>
        <w:rPr>
          <w:rFonts w:eastAsia="Helvetica Neue" w:cs="Arial"/>
          <w:b/>
          <w:color w:val="202020"/>
        </w:rPr>
      </w:pPr>
      <w:r w:rsidRPr="008C1ED3">
        <w:rPr>
          <w:rFonts w:eastAsia="Helvetica Neue" w:cs="Arial"/>
          <w:b/>
          <w:color w:val="202020"/>
        </w:rPr>
        <w:t>The successful candidate will:</w:t>
      </w:r>
    </w:p>
    <w:p w:rsidR="008C1ED3" w:rsidRPr="008C1ED3" w:rsidRDefault="008C1ED3" w:rsidP="00830986">
      <w:pPr>
        <w:pBdr>
          <w:top w:val="nil"/>
          <w:left w:val="nil"/>
          <w:bottom w:val="nil"/>
          <w:right w:val="nil"/>
          <w:between w:val="nil"/>
        </w:pBdr>
        <w:spacing w:after="100" w:afterAutospacing="1"/>
        <w:rPr>
          <w:rFonts w:eastAsia="Helvetica Neue" w:cs="Arial"/>
          <w:color w:val="202020"/>
        </w:rPr>
      </w:pPr>
      <w:r w:rsidRPr="008C1ED3">
        <w:rPr>
          <w:rFonts w:eastAsia="Helvetica Neue" w:cs="Arial"/>
          <w:color w:val="202020"/>
        </w:rPr>
        <w:t xml:space="preserve">Be an outstanding teacher with the motivation and capacity to become an outstanding leader. The successful candidate will have a clear vision of how to improve standards in Science. </w:t>
      </w:r>
    </w:p>
    <w:p w:rsidR="008C1ED3" w:rsidRPr="008C1ED3" w:rsidRDefault="008C1ED3" w:rsidP="00830986">
      <w:pPr>
        <w:pBdr>
          <w:top w:val="nil"/>
          <w:left w:val="nil"/>
          <w:bottom w:val="nil"/>
          <w:right w:val="nil"/>
          <w:between w:val="nil"/>
        </w:pBdr>
        <w:spacing w:after="100" w:afterAutospacing="1"/>
        <w:rPr>
          <w:rFonts w:eastAsia="Helvetica Neue" w:cs="Arial"/>
          <w:color w:val="202020"/>
        </w:rPr>
      </w:pPr>
      <w:bookmarkStart w:id="1" w:name="_gjdgxs" w:colFirst="0" w:colLast="0"/>
      <w:bookmarkEnd w:id="1"/>
      <w:r w:rsidRPr="008C1ED3">
        <w:rPr>
          <w:rFonts w:eastAsia="Helvetica Neue" w:cs="Arial"/>
          <w:color w:val="202020"/>
        </w:rPr>
        <w:t xml:space="preserve">Be able to lead and motivate young people and colleagues. </w:t>
      </w:r>
    </w:p>
    <w:p w:rsidR="008C1ED3" w:rsidRPr="008C1ED3" w:rsidRDefault="008C1ED3" w:rsidP="00830986">
      <w:pPr>
        <w:pBdr>
          <w:top w:val="nil"/>
          <w:left w:val="nil"/>
          <w:bottom w:val="nil"/>
          <w:right w:val="nil"/>
          <w:between w:val="nil"/>
        </w:pBdr>
        <w:spacing w:after="100" w:afterAutospacing="1"/>
        <w:rPr>
          <w:rFonts w:eastAsia="Helvetica Neue" w:cs="Arial"/>
          <w:color w:val="202020"/>
        </w:rPr>
      </w:pPr>
      <w:r w:rsidRPr="008C1ED3">
        <w:rPr>
          <w:rFonts w:eastAsia="Helvetica Neue" w:cs="Arial"/>
          <w:color w:val="202020"/>
        </w:rPr>
        <w:t>Be resilient, hard-working, committed to finding solutions and someone who is whole heartedly focussed on transforming student outcomes.</w:t>
      </w:r>
    </w:p>
    <w:p w:rsidR="008C1ED3" w:rsidRPr="008C1ED3" w:rsidRDefault="008C1ED3" w:rsidP="00830986">
      <w:pPr>
        <w:pBdr>
          <w:top w:val="nil"/>
          <w:left w:val="nil"/>
          <w:bottom w:val="nil"/>
          <w:right w:val="nil"/>
          <w:between w:val="nil"/>
        </w:pBdr>
        <w:spacing w:after="100" w:afterAutospacing="1"/>
        <w:rPr>
          <w:rFonts w:eastAsia="Helvetica Neue" w:cs="Arial"/>
          <w:b/>
          <w:color w:val="202020"/>
        </w:rPr>
      </w:pPr>
      <w:r w:rsidRPr="008C1ED3">
        <w:rPr>
          <w:rFonts w:eastAsia="Helvetica Neue" w:cs="Arial"/>
          <w:b/>
          <w:color w:val="202020"/>
        </w:rPr>
        <w:t xml:space="preserve">What can you expect from us in </w:t>
      </w:r>
      <w:proofErr w:type="gramStart"/>
      <w:r w:rsidRPr="008C1ED3">
        <w:rPr>
          <w:rFonts w:eastAsia="Helvetica Neue" w:cs="Arial"/>
          <w:b/>
          <w:color w:val="202020"/>
        </w:rPr>
        <w:t>return:</w:t>
      </w:r>
      <w:proofErr w:type="gramEnd"/>
    </w:p>
    <w:p w:rsidR="008C1ED3" w:rsidRPr="008C1ED3" w:rsidRDefault="008C1ED3" w:rsidP="00830986">
      <w:pPr>
        <w:numPr>
          <w:ilvl w:val="0"/>
          <w:numId w:val="7"/>
        </w:numPr>
        <w:spacing w:after="100" w:afterAutospacing="1"/>
        <w:rPr>
          <w:rFonts w:cs="Arial"/>
          <w:color w:val="202020"/>
        </w:rPr>
      </w:pPr>
      <w:r w:rsidRPr="008C1ED3">
        <w:rPr>
          <w:rFonts w:eastAsia="Helvetica Neue" w:cs="Arial"/>
          <w:color w:val="202020"/>
        </w:rPr>
        <w:t xml:space="preserve">An excellent opportunity for rapid career progression both within the Academy and the Trust. </w:t>
      </w:r>
    </w:p>
    <w:p w:rsidR="008C1ED3" w:rsidRPr="008C1ED3" w:rsidRDefault="008C1ED3" w:rsidP="00830986">
      <w:pPr>
        <w:numPr>
          <w:ilvl w:val="0"/>
          <w:numId w:val="7"/>
        </w:numPr>
        <w:spacing w:after="100" w:afterAutospacing="1"/>
        <w:rPr>
          <w:rFonts w:cs="Arial"/>
          <w:color w:val="202020"/>
        </w:rPr>
      </w:pPr>
      <w:r w:rsidRPr="008C1ED3">
        <w:rPr>
          <w:rFonts w:eastAsia="Helvetica Neue" w:cs="Arial"/>
          <w:color w:val="202020"/>
        </w:rPr>
        <w:t xml:space="preserve">A Principal and ambitious leadership team with exceptionally high expectations and a clear vision for the Academy. </w:t>
      </w:r>
    </w:p>
    <w:p w:rsidR="008C1ED3" w:rsidRPr="008C1ED3" w:rsidRDefault="008C1ED3" w:rsidP="00830986">
      <w:pPr>
        <w:numPr>
          <w:ilvl w:val="0"/>
          <w:numId w:val="7"/>
        </w:numPr>
        <w:spacing w:after="100" w:afterAutospacing="1"/>
        <w:rPr>
          <w:rFonts w:cs="Arial"/>
          <w:color w:val="202020"/>
        </w:rPr>
      </w:pPr>
      <w:r w:rsidRPr="008C1ED3">
        <w:rPr>
          <w:rFonts w:eastAsia="Helvetica Neue" w:cs="Arial"/>
          <w:color w:val="202020"/>
        </w:rPr>
        <w:t xml:space="preserve">High quality new academy building and facilities. </w:t>
      </w:r>
    </w:p>
    <w:p w:rsidR="008C1ED3" w:rsidRPr="008C1ED3" w:rsidRDefault="008C1ED3" w:rsidP="00830986">
      <w:pPr>
        <w:numPr>
          <w:ilvl w:val="0"/>
          <w:numId w:val="7"/>
        </w:numPr>
        <w:spacing w:after="100" w:afterAutospacing="1"/>
        <w:rPr>
          <w:rFonts w:cs="Arial"/>
          <w:color w:val="202020"/>
        </w:rPr>
      </w:pPr>
      <w:r w:rsidRPr="008C1ED3">
        <w:rPr>
          <w:rFonts w:eastAsia="Helvetica Neue" w:cs="Arial"/>
          <w:color w:val="202020"/>
        </w:rPr>
        <w:t xml:space="preserve">Students with a thirst for learning and success. </w:t>
      </w:r>
    </w:p>
    <w:p w:rsidR="008C1ED3" w:rsidRPr="008C1ED3" w:rsidRDefault="008C1ED3" w:rsidP="00830986">
      <w:pPr>
        <w:pBdr>
          <w:top w:val="nil"/>
          <w:left w:val="nil"/>
          <w:bottom w:val="nil"/>
          <w:right w:val="nil"/>
          <w:between w:val="nil"/>
        </w:pBdr>
        <w:spacing w:after="100" w:afterAutospacing="1"/>
        <w:rPr>
          <w:rFonts w:eastAsia="Helvetica Neue" w:cs="Arial"/>
          <w:color w:val="202020"/>
        </w:rPr>
      </w:pPr>
      <w:r w:rsidRPr="008C1ED3">
        <w:rPr>
          <w:rFonts w:eastAsia="Helvetica Neue" w:cs="Arial"/>
          <w:color w:val="202020"/>
        </w:rPr>
        <w:t>For further information or if you would like to visit our academy please contact the Business Manager, Mrs Sarah Smart s.smart@northerneducationtrust.org</w:t>
      </w:r>
      <w:hyperlink r:id="rId15"/>
      <w:r w:rsidRPr="008C1ED3">
        <w:rPr>
          <w:rFonts w:eastAsia="Helvetica Neue" w:cs="Arial"/>
          <w:color w:val="202020"/>
        </w:rPr>
        <w:t xml:space="preserve"> or telephone on 01429 288338. </w:t>
      </w:r>
    </w:p>
    <w:p w:rsidR="008C1ED3" w:rsidRPr="008C1ED3" w:rsidRDefault="008C1ED3" w:rsidP="00830986">
      <w:pPr>
        <w:pBdr>
          <w:top w:val="nil"/>
          <w:left w:val="nil"/>
          <w:bottom w:val="nil"/>
          <w:right w:val="nil"/>
          <w:between w:val="nil"/>
        </w:pBdr>
        <w:spacing w:after="100" w:afterAutospacing="1"/>
        <w:rPr>
          <w:rFonts w:eastAsia="Calibri" w:cs="Arial"/>
          <w:color w:val="000000"/>
        </w:rPr>
      </w:pPr>
      <w:r w:rsidRPr="008C1ED3">
        <w:rPr>
          <w:rFonts w:eastAsia="Helvetica Neue" w:cs="Arial"/>
          <w:b/>
          <w:color w:val="202020"/>
        </w:rPr>
        <w:t>Closing date</w:t>
      </w:r>
      <w:r w:rsidRPr="008C1ED3">
        <w:rPr>
          <w:rFonts w:eastAsia="Helvetica Neue" w:cs="Arial"/>
          <w:color w:val="202020"/>
        </w:rPr>
        <w:t xml:space="preserve">: </w:t>
      </w:r>
      <w:r w:rsidR="00B74354">
        <w:rPr>
          <w:rFonts w:eastAsia="Helvetica Neue" w:cs="Arial"/>
          <w:color w:val="202020"/>
        </w:rPr>
        <w:t>Noon on Wednesday 12</w:t>
      </w:r>
      <w:r w:rsidR="00B74354" w:rsidRPr="00B74354">
        <w:rPr>
          <w:rFonts w:eastAsia="Helvetica Neue" w:cs="Arial"/>
          <w:color w:val="202020"/>
          <w:vertAlign w:val="superscript"/>
        </w:rPr>
        <w:t>th</w:t>
      </w:r>
      <w:r w:rsidR="00B74354">
        <w:rPr>
          <w:rFonts w:eastAsia="Helvetica Neue" w:cs="Arial"/>
          <w:color w:val="202020"/>
        </w:rPr>
        <w:t xml:space="preserve"> February </w:t>
      </w:r>
      <w:r w:rsidR="00B26E2D">
        <w:rPr>
          <w:rFonts w:eastAsia="Helvetica Neue" w:cs="Arial"/>
          <w:color w:val="202020"/>
        </w:rPr>
        <w:t>2020</w:t>
      </w:r>
    </w:p>
    <w:p w:rsidR="008C1ED3" w:rsidRPr="008C1ED3" w:rsidRDefault="008C1ED3" w:rsidP="00830986">
      <w:pPr>
        <w:pBdr>
          <w:top w:val="nil"/>
          <w:left w:val="nil"/>
          <w:bottom w:val="nil"/>
          <w:right w:val="nil"/>
          <w:between w:val="nil"/>
        </w:pBdr>
        <w:spacing w:after="100" w:afterAutospacing="1"/>
        <w:rPr>
          <w:rFonts w:eastAsia="Calibri" w:cs="Arial"/>
          <w:color w:val="000000"/>
        </w:rPr>
      </w:pPr>
      <w:r w:rsidRPr="008C1ED3">
        <w:rPr>
          <w:rFonts w:eastAsia="Helvetica Neue" w:cs="Arial"/>
          <w:b/>
          <w:color w:val="202020"/>
        </w:rPr>
        <w:t>Interview date:</w:t>
      </w:r>
      <w:r w:rsidRPr="008C1ED3">
        <w:rPr>
          <w:rFonts w:eastAsia="Helvetica Neue" w:cs="Arial"/>
          <w:color w:val="202020"/>
        </w:rPr>
        <w:t xml:space="preserve"> </w:t>
      </w:r>
      <w:r w:rsidR="00B26E2D">
        <w:rPr>
          <w:rFonts w:eastAsia="Helvetica Neue" w:cs="Arial"/>
          <w:color w:val="202020"/>
        </w:rPr>
        <w:t xml:space="preserve">TBC w/c </w:t>
      </w:r>
      <w:r w:rsidR="00B74354">
        <w:rPr>
          <w:rFonts w:eastAsia="Helvetica Neue" w:cs="Arial"/>
          <w:color w:val="202020"/>
        </w:rPr>
        <w:t>24</w:t>
      </w:r>
      <w:r w:rsidR="00B74354" w:rsidRPr="00B74354">
        <w:rPr>
          <w:rFonts w:eastAsia="Helvetica Neue" w:cs="Arial"/>
          <w:color w:val="202020"/>
          <w:vertAlign w:val="superscript"/>
        </w:rPr>
        <w:t>th</w:t>
      </w:r>
      <w:r w:rsidR="00B74354">
        <w:rPr>
          <w:rFonts w:eastAsia="Helvetica Neue" w:cs="Arial"/>
          <w:color w:val="202020"/>
        </w:rPr>
        <w:t xml:space="preserve"> </w:t>
      </w:r>
      <w:r w:rsidR="00830986">
        <w:rPr>
          <w:rFonts w:eastAsia="Helvetica Neue" w:cs="Arial"/>
          <w:color w:val="202020"/>
        </w:rPr>
        <w:t>February 2020</w:t>
      </w:r>
    </w:p>
    <w:p w:rsidR="00036BCE" w:rsidRPr="008C1ED3" w:rsidRDefault="008C1ED3" w:rsidP="00830986">
      <w:pPr>
        <w:pStyle w:val="NoSpacing"/>
        <w:spacing w:after="100" w:afterAutospacing="1"/>
        <w:rPr>
          <w:rFonts w:cs="Arial"/>
          <w:szCs w:val="24"/>
        </w:rPr>
      </w:pPr>
      <w:r w:rsidRPr="008C1ED3">
        <w:rPr>
          <w:rFonts w:eastAsia="Helvetica Neue" w:cs="Arial"/>
          <w:color w:val="202020"/>
        </w:rPr>
        <w:lastRenderedPageBreak/>
        <w:t>The Trust is committed to safer recruitment practice and pre-employment checks will be undertaken before any appointment is confirmed. All posts are subject to enhanced disclosure and barring service checks. We expect all adults to share our commitment to safeguarding and the health and wellbeing of our students</w:t>
      </w:r>
    </w:p>
    <w:p w:rsidR="00036BCE" w:rsidRDefault="00036BCE">
      <w:pPr>
        <w:spacing w:after="160" w:line="259" w:lineRule="auto"/>
        <w:rPr>
          <w:szCs w:val="24"/>
        </w:rPr>
      </w:pPr>
      <w:r>
        <w:rPr>
          <w:szCs w:val="24"/>
        </w:rPr>
        <w:br w:type="page"/>
      </w:r>
    </w:p>
    <w:p w:rsidR="00036BCE" w:rsidRDefault="00036BCE" w:rsidP="00D72DBD">
      <w:pPr>
        <w:pStyle w:val="NoSpacing"/>
        <w:rPr>
          <w:b/>
          <w:color w:val="682C88"/>
          <w:sz w:val="40"/>
          <w:szCs w:val="40"/>
        </w:rPr>
      </w:pPr>
      <w:r>
        <w:rPr>
          <w:b/>
          <w:color w:val="682C88"/>
          <w:sz w:val="40"/>
          <w:szCs w:val="40"/>
        </w:rPr>
        <w:lastRenderedPageBreak/>
        <w:t>Job Description</w:t>
      </w:r>
    </w:p>
    <w:p w:rsidR="00AF4DF3" w:rsidRPr="002F38E5" w:rsidRDefault="00AF4DF3" w:rsidP="00830986">
      <w:pPr>
        <w:textAlignment w:val="baseline"/>
        <w:rPr>
          <w:rFonts w:ascii="Segoe UI" w:eastAsia="Times New Roman" w:hAnsi="Segoe UI" w:cs="Segoe UI"/>
          <w:color w:val="000000"/>
          <w:sz w:val="18"/>
          <w:szCs w:val="18"/>
          <w:lang w:eastAsia="en-GB"/>
        </w:rPr>
      </w:pPr>
      <w:r w:rsidRPr="002F38E5">
        <w:rPr>
          <w:rFonts w:ascii="Calibri" w:eastAsia="Times New Roman" w:hAnsi="Calibri" w:cs="Calibri"/>
          <w:color w:val="000000"/>
          <w:lang w:eastAsia="en-GB"/>
        </w:rPr>
        <w:t> </w:t>
      </w:r>
    </w:p>
    <w:tbl>
      <w:tblPr>
        <w:tblW w:w="8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5"/>
        <w:gridCol w:w="2850"/>
        <w:gridCol w:w="1035"/>
        <w:gridCol w:w="2445"/>
      </w:tblGrid>
      <w:tr w:rsidR="00AF4DF3" w:rsidRPr="002F38E5" w:rsidTr="00830986">
        <w:trPr>
          <w:trHeight w:val="435"/>
        </w:trPr>
        <w:tc>
          <w:tcPr>
            <w:tcW w:w="2655" w:type="dxa"/>
            <w:tcBorders>
              <w:top w:val="single" w:sz="6" w:space="0" w:color="000000"/>
              <w:left w:val="single" w:sz="6" w:space="0" w:color="000000"/>
              <w:bottom w:val="single" w:sz="6" w:space="0" w:color="000000"/>
              <w:right w:val="single" w:sz="6" w:space="0" w:color="000000"/>
            </w:tcBorders>
            <w:shd w:val="clear" w:color="auto" w:fill="F1F1F1"/>
            <w:hideMark/>
          </w:tcPr>
          <w:p w:rsidR="00AF4DF3" w:rsidRPr="002F38E5" w:rsidRDefault="00830986" w:rsidP="00AF4DF3">
            <w:pPr>
              <w:spacing w:afterAutospacing="1"/>
              <w:textAlignment w:val="baseline"/>
              <w:rPr>
                <w:rFonts w:ascii="Times New Roman" w:eastAsia="Times New Roman" w:hAnsi="Times New Roman" w:cs="Times New Roman"/>
                <w:color w:val="000000"/>
                <w:szCs w:val="24"/>
                <w:lang w:eastAsia="en-GB"/>
              </w:rPr>
            </w:pPr>
            <w:r>
              <w:rPr>
                <w:rFonts w:eastAsia="Times New Roman" w:cs="Arial"/>
                <w:b/>
                <w:bCs/>
                <w:color w:val="000000"/>
                <w:lang w:eastAsia="en-GB"/>
              </w:rPr>
              <w:t>J</w:t>
            </w:r>
            <w:r w:rsidR="00AF4DF3" w:rsidRPr="002F38E5">
              <w:rPr>
                <w:rFonts w:eastAsia="Times New Roman" w:cs="Arial"/>
                <w:b/>
                <w:bCs/>
                <w:color w:val="000000"/>
                <w:lang w:eastAsia="en-GB"/>
              </w:rPr>
              <w:t>ob Title: </w:t>
            </w:r>
            <w:r w:rsidR="00AF4DF3" w:rsidRPr="002F38E5">
              <w:rPr>
                <w:rFonts w:eastAsia="Times New Roman" w:cs="Arial"/>
                <w:color w:val="000000"/>
                <w:lang w:eastAsia="en-GB"/>
              </w:rPr>
              <w:t> </w:t>
            </w:r>
          </w:p>
        </w:tc>
        <w:tc>
          <w:tcPr>
            <w:tcW w:w="3885" w:type="dxa"/>
            <w:gridSpan w:val="2"/>
            <w:tcBorders>
              <w:top w:val="single" w:sz="6" w:space="0" w:color="000000"/>
              <w:left w:val="single" w:sz="6" w:space="0" w:color="000000"/>
              <w:bottom w:val="single" w:sz="6" w:space="0" w:color="000000"/>
              <w:right w:val="nil"/>
            </w:tcBorders>
            <w:shd w:val="clear" w:color="auto" w:fill="F1F1F1"/>
            <w:hideMark/>
          </w:tcPr>
          <w:p w:rsidR="00AF4DF3" w:rsidRPr="002F38E5" w:rsidRDefault="00AF4DF3" w:rsidP="00AF4DF3">
            <w:pPr>
              <w:spacing w:afterAutospacing="1"/>
              <w:textAlignment w:val="baseline"/>
              <w:rPr>
                <w:rFonts w:ascii="Times New Roman" w:eastAsia="Times New Roman" w:hAnsi="Times New Roman" w:cs="Times New Roman"/>
                <w:color w:val="000000"/>
                <w:szCs w:val="24"/>
                <w:lang w:eastAsia="en-GB"/>
              </w:rPr>
            </w:pPr>
            <w:r w:rsidRPr="002F38E5">
              <w:rPr>
                <w:rFonts w:eastAsia="Times New Roman" w:cs="Arial"/>
                <w:color w:val="000000"/>
                <w:lang w:eastAsia="en-GB"/>
              </w:rPr>
              <w:t>Head of Department (Science)  </w:t>
            </w:r>
          </w:p>
        </w:tc>
        <w:tc>
          <w:tcPr>
            <w:tcW w:w="2445" w:type="dxa"/>
            <w:tcBorders>
              <w:top w:val="single" w:sz="6" w:space="0" w:color="000000"/>
              <w:left w:val="nil"/>
              <w:bottom w:val="single" w:sz="6" w:space="0" w:color="000000"/>
              <w:right w:val="single" w:sz="6" w:space="0" w:color="000000"/>
            </w:tcBorders>
            <w:shd w:val="clear" w:color="auto" w:fill="F1F1F1"/>
            <w:hideMark/>
          </w:tcPr>
          <w:p w:rsidR="00AF4DF3" w:rsidRPr="002F38E5" w:rsidRDefault="00AF4DF3" w:rsidP="00AF4DF3">
            <w:pPr>
              <w:spacing w:afterAutospacing="1"/>
              <w:textAlignment w:val="baseline"/>
              <w:rPr>
                <w:rFonts w:ascii="Times New Roman" w:eastAsia="Times New Roman" w:hAnsi="Times New Roman" w:cs="Times New Roman"/>
                <w:color w:val="000000"/>
                <w:szCs w:val="24"/>
                <w:lang w:eastAsia="en-GB"/>
              </w:rPr>
            </w:pPr>
            <w:r w:rsidRPr="002F38E5">
              <w:rPr>
                <w:rFonts w:ascii="Calibri" w:eastAsia="Times New Roman" w:hAnsi="Calibri" w:cs="Calibri"/>
                <w:color w:val="000000"/>
                <w:lang w:eastAsia="en-GB"/>
              </w:rPr>
              <w:t> </w:t>
            </w:r>
          </w:p>
        </w:tc>
      </w:tr>
      <w:tr w:rsidR="00AF4DF3" w:rsidRPr="002F38E5" w:rsidTr="00830986">
        <w:trPr>
          <w:trHeight w:val="480"/>
        </w:trPr>
        <w:tc>
          <w:tcPr>
            <w:tcW w:w="2655" w:type="dxa"/>
            <w:tcBorders>
              <w:top w:val="single" w:sz="6" w:space="0" w:color="000000"/>
              <w:left w:val="single" w:sz="6" w:space="0" w:color="000000"/>
              <w:bottom w:val="single" w:sz="6" w:space="0" w:color="000000"/>
              <w:right w:val="single" w:sz="6" w:space="0" w:color="000000"/>
            </w:tcBorders>
            <w:shd w:val="clear" w:color="auto" w:fill="F1F1F1"/>
            <w:hideMark/>
          </w:tcPr>
          <w:p w:rsidR="00AF4DF3" w:rsidRPr="002F38E5" w:rsidRDefault="00AF4DF3" w:rsidP="00AF4DF3">
            <w:pPr>
              <w:spacing w:afterAutospacing="1"/>
              <w:textAlignment w:val="baseline"/>
              <w:rPr>
                <w:rFonts w:ascii="Times New Roman" w:eastAsia="Times New Roman" w:hAnsi="Times New Roman" w:cs="Times New Roman"/>
                <w:color w:val="000000"/>
                <w:szCs w:val="24"/>
                <w:lang w:eastAsia="en-GB"/>
              </w:rPr>
            </w:pPr>
            <w:r w:rsidRPr="002F38E5">
              <w:rPr>
                <w:rFonts w:eastAsia="Times New Roman" w:cs="Arial"/>
                <w:b/>
                <w:bCs/>
                <w:color w:val="000000"/>
                <w:lang w:eastAsia="en-GB"/>
              </w:rPr>
              <w:t>Base: </w:t>
            </w:r>
            <w:r w:rsidRPr="002F38E5">
              <w:rPr>
                <w:rFonts w:eastAsia="Times New Roman" w:cs="Arial"/>
                <w:color w:val="000000"/>
                <w:lang w:eastAsia="en-GB"/>
              </w:rPr>
              <w:t> </w:t>
            </w:r>
          </w:p>
        </w:tc>
        <w:tc>
          <w:tcPr>
            <w:tcW w:w="3885" w:type="dxa"/>
            <w:gridSpan w:val="2"/>
            <w:tcBorders>
              <w:top w:val="single" w:sz="6" w:space="0" w:color="000000"/>
              <w:left w:val="single" w:sz="6" w:space="0" w:color="000000"/>
              <w:bottom w:val="single" w:sz="6" w:space="0" w:color="000000"/>
              <w:right w:val="nil"/>
            </w:tcBorders>
            <w:shd w:val="clear" w:color="auto" w:fill="F1F1F1"/>
            <w:hideMark/>
          </w:tcPr>
          <w:p w:rsidR="00AF4DF3" w:rsidRPr="002F38E5" w:rsidRDefault="00AF4DF3" w:rsidP="00AF4DF3">
            <w:pPr>
              <w:spacing w:afterAutospacing="1"/>
              <w:textAlignment w:val="baseline"/>
              <w:rPr>
                <w:rFonts w:ascii="Times New Roman" w:eastAsia="Times New Roman" w:hAnsi="Times New Roman" w:cs="Times New Roman"/>
                <w:color w:val="000000"/>
                <w:szCs w:val="24"/>
                <w:lang w:eastAsia="en-GB"/>
              </w:rPr>
            </w:pPr>
            <w:r w:rsidRPr="002F38E5">
              <w:rPr>
                <w:rFonts w:eastAsia="Times New Roman" w:cs="Arial"/>
                <w:color w:val="000000"/>
                <w:lang w:eastAsia="en-GB"/>
              </w:rPr>
              <w:t>Academy  </w:t>
            </w:r>
          </w:p>
        </w:tc>
        <w:tc>
          <w:tcPr>
            <w:tcW w:w="2445" w:type="dxa"/>
            <w:tcBorders>
              <w:top w:val="single" w:sz="6" w:space="0" w:color="000000"/>
              <w:left w:val="nil"/>
              <w:bottom w:val="single" w:sz="6" w:space="0" w:color="000000"/>
              <w:right w:val="single" w:sz="6" w:space="0" w:color="000000"/>
            </w:tcBorders>
            <w:shd w:val="clear" w:color="auto" w:fill="F1F1F1"/>
            <w:hideMark/>
          </w:tcPr>
          <w:p w:rsidR="00AF4DF3" w:rsidRPr="002F38E5" w:rsidRDefault="00AF4DF3" w:rsidP="00AF4DF3">
            <w:pPr>
              <w:spacing w:afterAutospacing="1"/>
              <w:textAlignment w:val="baseline"/>
              <w:rPr>
                <w:rFonts w:ascii="Times New Roman" w:eastAsia="Times New Roman" w:hAnsi="Times New Roman" w:cs="Times New Roman"/>
                <w:color w:val="000000"/>
                <w:szCs w:val="24"/>
                <w:lang w:eastAsia="en-GB"/>
              </w:rPr>
            </w:pPr>
            <w:r w:rsidRPr="002F38E5">
              <w:rPr>
                <w:rFonts w:ascii="Calibri" w:eastAsia="Times New Roman" w:hAnsi="Calibri" w:cs="Calibri"/>
                <w:color w:val="000000"/>
                <w:lang w:eastAsia="en-GB"/>
              </w:rPr>
              <w:t> </w:t>
            </w:r>
          </w:p>
        </w:tc>
      </w:tr>
      <w:tr w:rsidR="00AF4DF3" w:rsidRPr="002F38E5" w:rsidTr="00830986">
        <w:trPr>
          <w:trHeight w:val="480"/>
        </w:trPr>
        <w:tc>
          <w:tcPr>
            <w:tcW w:w="2655" w:type="dxa"/>
            <w:tcBorders>
              <w:top w:val="single" w:sz="6" w:space="0" w:color="000000"/>
              <w:left w:val="single" w:sz="6" w:space="0" w:color="000000"/>
              <w:bottom w:val="single" w:sz="6" w:space="0" w:color="000000"/>
              <w:right w:val="single" w:sz="6" w:space="0" w:color="000000"/>
            </w:tcBorders>
            <w:shd w:val="clear" w:color="auto" w:fill="F1F1F1"/>
            <w:hideMark/>
          </w:tcPr>
          <w:p w:rsidR="00AF4DF3" w:rsidRPr="002F38E5" w:rsidRDefault="00AF4DF3" w:rsidP="00AF4DF3">
            <w:pPr>
              <w:spacing w:afterAutospacing="1"/>
              <w:textAlignment w:val="baseline"/>
              <w:rPr>
                <w:rFonts w:ascii="Times New Roman" w:eastAsia="Times New Roman" w:hAnsi="Times New Roman" w:cs="Times New Roman"/>
                <w:color w:val="000000"/>
                <w:szCs w:val="24"/>
                <w:lang w:eastAsia="en-GB"/>
              </w:rPr>
            </w:pPr>
            <w:r w:rsidRPr="002F38E5">
              <w:rPr>
                <w:rFonts w:eastAsia="Times New Roman" w:cs="Arial"/>
                <w:b/>
                <w:bCs/>
                <w:color w:val="000000"/>
                <w:lang w:eastAsia="en-GB"/>
              </w:rPr>
              <w:t>Reports to: </w:t>
            </w:r>
            <w:r w:rsidRPr="002F38E5">
              <w:rPr>
                <w:rFonts w:eastAsia="Times New Roman" w:cs="Arial"/>
                <w:color w:val="000000"/>
                <w:lang w:eastAsia="en-GB"/>
              </w:rPr>
              <w:t> </w:t>
            </w:r>
          </w:p>
        </w:tc>
        <w:tc>
          <w:tcPr>
            <w:tcW w:w="2850" w:type="dxa"/>
            <w:tcBorders>
              <w:top w:val="single" w:sz="6" w:space="0" w:color="000000"/>
              <w:left w:val="single" w:sz="6" w:space="0" w:color="000000"/>
              <w:bottom w:val="single" w:sz="6" w:space="0" w:color="000000"/>
              <w:right w:val="single" w:sz="6" w:space="0" w:color="000000"/>
            </w:tcBorders>
            <w:shd w:val="clear" w:color="auto" w:fill="F1F1F1"/>
            <w:hideMark/>
          </w:tcPr>
          <w:p w:rsidR="00AF4DF3" w:rsidRPr="002F38E5" w:rsidRDefault="00AF4DF3" w:rsidP="00AF4DF3">
            <w:pPr>
              <w:spacing w:afterAutospacing="1"/>
              <w:textAlignment w:val="baseline"/>
              <w:rPr>
                <w:rFonts w:ascii="Times New Roman" w:eastAsia="Times New Roman" w:hAnsi="Times New Roman" w:cs="Times New Roman"/>
                <w:color w:val="000000"/>
                <w:szCs w:val="24"/>
                <w:lang w:eastAsia="en-GB"/>
              </w:rPr>
            </w:pPr>
            <w:r w:rsidRPr="002F38E5">
              <w:rPr>
                <w:rFonts w:eastAsia="Times New Roman" w:cs="Arial"/>
                <w:color w:val="000000"/>
                <w:lang w:eastAsia="en-GB"/>
              </w:rPr>
              <w:t>Nominated SLT Member  </w:t>
            </w:r>
          </w:p>
        </w:tc>
        <w:tc>
          <w:tcPr>
            <w:tcW w:w="1035" w:type="dxa"/>
            <w:tcBorders>
              <w:top w:val="single" w:sz="6" w:space="0" w:color="000000"/>
              <w:left w:val="single" w:sz="6" w:space="0" w:color="000000"/>
              <w:bottom w:val="single" w:sz="6" w:space="0" w:color="000000"/>
              <w:right w:val="single" w:sz="6" w:space="0" w:color="000000"/>
            </w:tcBorders>
            <w:shd w:val="clear" w:color="auto" w:fill="F1F1F1"/>
            <w:hideMark/>
          </w:tcPr>
          <w:p w:rsidR="00AF4DF3" w:rsidRPr="002F38E5" w:rsidRDefault="00AF4DF3" w:rsidP="00AF4DF3">
            <w:pPr>
              <w:spacing w:afterAutospacing="1"/>
              <w:textAlignment w:val="baseline"/>
              <w:rPr>
                <w:rFonts w:ascii="Times New Roman" w:eastAsia="Times New Roman" w:hAnsi="Times New Roman" w:cs="Times New Roman"/>
                <w:color w:val="000000"/>
                <w:szCs w:val="24"/>
                <w:lang w:eastAsia="en-GB"/>
              </w:rPr>
            </w:pPr>
            <w:r w:rsidRPr="002F38E5">
              <w:rPr>
                <w:rFonts w:eastAsia="Times New Roman" w:cs="Arial"/>
                <w:b/>
                <w:bCs/>
                <w:color w:val="000000"/>
                <w:lang w:eastAsia="en-GB"/>
              </w:rPr>
              <w:t>Grade: </w:t>
            </w:r>
            <w:r w:rsidRPr="002F38E5">
              <w:rPr>
                <w:rFonts w:eastAsia="Times New Roman" w:cs="Arial"/>
                <w:color w:val="000000"/>
                <w:lang w:eastAsia="en-GB"/>
              </w:rPr>
              <w:t> </w:t>
            </w:r>
          </w:p>
        </w:tc>
        <w:tc>
          <w:tcPr>
            <w:tcW w:w="2445" w:type="dxa"/>
            <w:tcBorders>
              <w:top w:val="single" w:sz="6" w:space="0" w:color="000000"/>
              <w:left w:val="single" w:sz="6" w:space="0" w:color="000000"/>
              <w:bottom w:val="single" w:sz="6" w:space="0" w:color="000000"/>
              <w:right w:val="single" w:sz="6" w:space="0" w:color="000000"/>
            </w:tcBorders>
            <w:shd w:val="clear" w:color="auto" w:fill="F1F1F1"/>
            <w:vAlign w:val="bottom"/>
            <w:hideMark/>
          </w:tcPr>
          <w:p w:rsidR="00AF4DF3" w:rsidRPr="002F38E5" w:rsidRDefault="00AF4DF3" w:rsidP="00AF4DF3">
            <w:pPr>
              <w:spacing w:afterAutospacing="1"/>
              <w:textAlignment w:val="baseline"/>
              <w:rPr>
                <w:rFonts w:ascii="Times New Roman" w:eastAsia="Times New Roman" w:hAnsi="Times New Roman" w:cs="Times New Roman"/>
                <w:color w:val="000000"/>
                <w:szCs w:val="24"/>
                <w:lang w:eastAsia="en-GB"/>
              </w:rPr>
            </w:pPr>
            <w:r w:rsidRPr="002F38E5">
              <w:rPr>
                <w:rFonts w:eastAsia="Times New Roman" w:cs="Arial"/>
                <w:color w:val="000000"/>
                <w:lang w:eastAsia="en-GB"/>
              </w:rPr>
              <w:t>L7 - L11  </w:t>
            </w:r>
          </w:p>
        </w:tc>
      </w:tr>
      <w:tr w:rsidR="00AF4DF3" w:rsidRPr="002F38E5" w:rsidTr="00830986">
        <w:trPr>
          <w:trHeight w:val="480"/>
        </w:trPr>
        <w:tc>
          <w:tcPr>
            <w:tcW w:w="2655" w:type="dxa"/>
            <w:tcBorders>
              <w:top w:val="single" w:sz="6" w:space="0" w:color="000000"/>
              <w:left w:val="single" w:sz="6" w:space="0" w:color="000000"/>
              <w:bottom w:val="single" w:sz="6" w:space="0" w:color="000000"/>
              <w:right w:val="single" w:sz="6" w:space="0" w:color="000000"/>
            </w:tcBorders>
            <w:shd w:val="clear" w:color="auto" w:fill="F1F1F1"/>
            <w:hideMark/>
          </w:tcPr>
          <w:p w:rsidR="00AF4DF3" w:rsidRPr="002F38E5" w:rsidRDefault="00AF4DF3" w:rsidP="00AF4DF3">
            <w:pPr>
              <w:spacing w:afterAutospacing="1"/>
              <w:textAlignment w:val="baseline"/>
              <w:rPr>
                <w:rFonts w:ascii="Times New Roman" w:eastAsia="Times New Roman" w:hAnsi="Times New Roman" w:cs="Times New Roman"/>
                <w:color w:val="000000"/>
                <w:szCs w:val="24"/>
                <w:lang w:eastAsia="en-GB"/>
              </w:rPr>
            </w:pPr>
            <w:r w:rsidRPr="002F38E5">
              <w:rPr>
                <w:rFonts w:eastAsia="Times New Roman" w:cs="Arial"/>
                <w:b/>
                <w:bCs/>
                <w:color w:val="000000"/>
                <w:lang w:eastAsia="en-GB"/>
              </w:rPr>
              <w:t>Service responsibility: </w:t>
            </w:r>
            <w:r w:rsidRPr="002F38E5">
              <w:rPr>
                <w:rFonts w:eastAsia="Times New Roman" w:cs="Arial"/>
                <w:color w:val="000000"/>
                <w:lang w:eastAsia="en-GB"/>
              </w:rPr>
              <w:t> </w:t>
            </w:r>
          </w:p>
        </w:tc>
        <w:tc>
          <w:tcPr>
            <w:tcW w:w="2850" w:type="dxa"/>
            <w:tcBorders>
              <w:top w:val="single" w:sz="6" w:space="0" w:color="000000"/>
              <w:left w:val="single" w:sz="6" w:space="0" w:color="000000"/>
              <w:bottom w:val="single" w:sz="6" w:space="0" w:color="000000"/>
              <w:right w:val="single" w:sz="6" w:space="0" w:color="000000"/>
            </w:tcBorders>
            <w:shd w:val="clear" w:color="auto" w:fill="F1F1F1"/>
            <w:hideMark/>
          </w:tcPr>
          <w:p w:rsidR="00AF4DF3" w:rsidRPr="002F38E5" w:rsidRDefault="00AF4DF3" w:rsidP="00AF4DF3">
            <w:pPr>
              <w:spacing w:afterAutospacing="1"/>
              <w:textAlignment w:val="baseline"/>
              <w:rPr>
                <w:rFonts w:ascii="Times New Roman" w:eastAsia="Times New Roman" w:hAnsi="Times New Roman" w:cs="Times New Roman"/>
                <w:color w:val="000000"/>
                <w:szCs w:val="24"/>
                <w:lang w:eastAsia="en-GB"/>
              </w:rPr>
            </w:pPr>
            <w:r w:rsidRPr="002F38E5">
              <w:rPr>
                <w:rFonts w:ascii="Calibri" w:eastAsia="Times New Roman" w:hAnsi="Calibri" w:cs="Calibri"/>
                <w:color w:val="000000"/>
                <w:lang w:eastAsia="en-GB"/>
              </w:rPr>
              <w:t> </w:t>
            </w:r>
          </w:p>
        </w:tc>
        <w:tc>
          <w:tcPr>
            <w:tcW w:w="1035" w:type="dxa"/>
            <w:tcBorders>
              <w:top w:val="single" w:sz="6" w:space="0" w:color="000000"/>
              <w:left w:val="single" w:sz="6" w:space="0" w:color="000000"/>
              <w:bottom w:val="single" w:sz="6" w:space="0" w:color="000000"/>
              <w:right w:val="single" w:sz="6" w:space="0" w:color="000000"/>
            </w:tcBorders>
            <w:shd w:val="clear" w:color="auto" w:fill="F1F1F1"/>
            <w:hideMark/>
          </w:tcPr>
          <w:p w:rsidR="00AF4DF3" w:rsidRPr="002F38E5" w:rsidRDefault="00AF4DF3" w:rsidP="00AF4DF3">
            <w:pPr>
              <w:spacing w:afterAutospacing="1"/>
              <w:textAlignment w:val="baseline"/>
              <w:rPr>
                <w:rFonts w:ascii="Times New Roman" w:eastAsia="Times New Roman" w:hAnsi="Times New Roman" w:cs="Times New Roman"/>
                <w:color w:val="000000"/>
                <w:szCs w:val="24"/>
                <w:lang w:eastAsia="en-GB"/>
              </w:rPr>
            </w:pPr>
            <w:r w:rsidRPr="002F38E5">
              <w:rPr>
                <w:rFonts w:eastAsia="Times New Roman" w:cs="Arial"/>
                <w:b/>
                <w:bCs/>
                <w:color w:val="000000"/>
                <w:lang w:eastAsia="en-GB"/>
              </w:rPr>
              <w:t>Salary: </w:t>
            </w:r>
            <w:r w:rsidRPr="002F38E5">
              <w:rPr>
                <w:rFonts w:eastAsia="Times New Roman" w:cs="Arial"/>
                <w:color w:val="000000"/>
                <w:lang w:eastAsia="en-GB"/>
              </w:rPr>
              <w:t> </w:t>
            </w:r>
          </w:p>
        </w:tc>
        <w:tc>
          <w:tcPr>
            <w:tcW w:w="2445" w:type="dxa"/>
            <w:tcBorders>
              <w:top w:val="single" w:sz="6" w:space="0" w:color="000000"/>
              <w:left w:val="single" w:sz="6" w:space="0" w:color="000000"/>
              <w:bottom w:val="single" w:sz="6" w:space="0" w:color="000000"/>
              <w:right w:val="single" w:sz="6" w:space="0" w:color="000000"/>
            </w:tcBorders>
            <w:shd w:val="clear" w:color="auto" w:fill="F1F1F1"/>
            <w:hideMark/>
          </w:tcPr>
          <w:p w:rsidR="00AF4DF3" w:rsidRPr="002F38E5" w:rsidRDefault="00AF4DF3" w:rsidP="00AF4DF3">
            <w:pPr>
              <w:spacing w:afterAutospacing="1"/>
              <w:textAlignment w:val="baseline"/>
              <w:rPr>
                <w:rFonts w:ascii="Times New Roman" w:eastAsia="Times New Roman" w:hAnsi="Times New Roman" w:cs="Times New Roman"/>
                <w:color w:val="000000"/>
                <w:szCs w:val="24"/>
                <w:lang w:eastAsia="en-GB"/>
              </w:rPr>
            </w:pPr>
            <w:r w:rsidRPr="002F38E5">
              <w:rPr>
                <w:rFonts w:eastAsia="Times New Roman" w:cs="Arial"/>
                <w:color w:val="000000"/>
                <w:lang w:eastAsia="en-GB"/>
              </w:rPr>
              <w:t>  </w:t>
            </w:r>
          </w:p>
        </w:tc>
      </w:tr>
      <w:tr w:rsidR="00AF4DF3" w:rsidRPr="002F38E5" w:rsidTr="00830986">
        <w:trPr>
          <w:trHeight w:val="480"/>
        </w:trPr>
        <w:tc>
          <w:tcPr>
            <w:tcW w:w="2655" w:type="dxa"/>
            <w:tcBorders>
              <w:top w:val="single" w:sz="6" w:space="0" w:color="000000"/>
              <w:left w:val="single" w:sz="6" w:space="0" w:color="000000"/>
              <w:bottom w:val="single" w:sz="6" w:space="0" w:color="000000"/>
              <w:right w:val="single" w:sz="6" w:space="0" w:color="000000"/>
            </w:tcBorders>
            <w:shd w:val="clear" w:color="auto" w:fill="F1F1F1"/>
            <w:hideMark/>
          </w:tcPr>
          <w:p w:rsidR="00AF4DF3" w:rsidRPr="002F38E5" w:rsidRDefault="00AF4DF3" w:rsidP="00AF4DF3">
            <w:pPr>
              <w:spacing w:afterAutospacing="1"/>
              <w:textAlignment w:val="baseline"/>
              <w:rPr>
                <w:rFonts w:ascii="Times New Roman" w:eastAsia="Times New Roman" w:hAnsi="Times New Roman" w:cs="Times New Roman"/>
                <w:color w:val="000000"/>
                <w:szCs w:val="24"/>
                <w:lang w:eastAsia="en-GB"/>
              </w:rPr>
            </w:pPr>
            <w:r w:rsidRPr="002F38E5">
              <w:rPr>
                <w:rFonts w:eastAsia="Times New Roman" w:cs="Arial"/>
                <w:b/>
                <w:bCs/>
                <w:color w:val="000000"/>
                <w:lang w:eastAsia="en-GB"/>
              </w:rPr>
              <w:t>Additional: </w:t>
            </w:r>
            <w:r w:rsidRPr="002F38E5">
              <w:rPr>
                <w:rFonts w:eastAsia="Times New Roman" w:cs="Arial"/>
                <w:color w:val="000000"/>
                <w:lang w:eastAsia="en-GB"/>
              </w:rPr>
              <w:t> </w:t>
            </w:r>
          </w:p>
        </w:tc>
        <w:tc>
          <w:tcPr>
            <w:tcW w:w="2850" w:type="dxa"/>
            <w:tcBorders>
              <w:top w:val="single" w:sz="6" w:space="0" w:color="000000"/>
              <w:left w:val="single" w:sz="6" w:space="0" w:color="000000"/>
              <w:bottom w:val="single" w:sz="6" w:space="0" w:color="000000"/>
              <w:right w:val="single" w:sz="6" w:space="0" w:color="000000"/>
            </w:tcBorders>
            <w:shd w:val="clear" w:color="auto" w:fill="F1F1F1"/>
            <w:hideMark/>
          </w:tcPr>
          <w:p w:rsidR="00AF4DF3" w:rsidRPr="002F38E5" w:rsidRDefault="00AF4DF3" w:rsidP="00AF4DF3">
            <w:pPr>
              <w:spacing w:afterAutospacing="1"/>
              <w:textAlignment w:val="baseline"/>
              <w:rPr>
                <w:rFonts w:ascii="Times New Roman" w:eastAsia="Times New Roman" w:hAnsi="Times New Roman" w:cs="Times New Roman"/>
                <w:color w:val="000000"/>
                <w:szCs w:val="24"/>
                <w:lang w:eastAsia="en-GB"/>
              </w:rPr>
            </w:pPr>
            <w:r w:rsidRPr="002F38E5">
              <w:rPr>
                <w:rFonts w:ascii="Calibri" w:eastAsia="Times New Roman" w:hAnsi="Calibri" w:cs="Calibri"/>
                <w:color w:val="000000"/>
                <w:lang w:eastAsia="en-GB"/>
              </w:rPr>
              <w:t> </w:t>
            </w:r>
          </w:p>
        </w:tc>
        <w:tc>
          <w:tcPr>
            <w:tcW w:w="1035" w:type="dxa"/>
            <w:tcBorders>
              <w:top w:val="single" w:sz="6" w:space="0" w:color="000000"/>
              <w:left w:val="single" w:sz="6" w:space="0" w:color="000000"/>
              <w:bottom w:val="single" w:sz="6" w:space="0" w:color="000000"/>
              <w:right w:val="single" w:sz="6" w:space="0" w:color="000000"/>
            </w:tcBorders>
            <w:shd w:val="clear" w:color="auto" w:fill="F1F1F1"/>
            <w:hideMark/>
          </w:tcPr>
          <w:p w:rsidR="00AF4DF3" w:rsidRPr="002F38E5" w:rsidRDefault="00AF4DF3" w:rsidP="00AF4DF3">
            <w:pPr>
              <w:spacing w:afterAutospacing="1"/>
              <w:textAlignment w:val="baseline"/>
              <w:rPr>
                <w:rFonts w:ascii="Times New Roman" w:eastAsia="Times New Roman" w:hAnsi="Times New Roman" w:cs="Times New Roman"/>
                <w:color w:val="000000"/>
                <w:szCs w:val="24"/>
                <w:lang w:eastAsia="en-GB"/>
              </w:rPr>
            </w:pPr>
            <w:r w:rsidRPr="002F38E5">
              <w:rPr>
                <w:rFonts w:eastAsia="Times New Roman" w:cs="Arial"/>
                <w:b/>
                <w:bCs/>
                <w:color w:val="000000"/>
                <w:lang w:eastAsia="en-GB"/>
              </w:rPr>
              <w:t>Term: </w:t>
            </w:r>
            <w:r w:rsidRPr="002F38E5">
              <w:rPr>
                <w:rFonts w:eastAsia="Times New Roman" w:cs="Arial"/>
                <w:color w:val="000000"/>
                <w:lang w:eastAsia="en-GB"/>
              </w:rPr>
              <w:t> </w:t>
            </w:r>
          </w:p>
        </w:tc>
        <w:tc>
          <w:tcPr>
            <w:tcW w:w="2445" w:type="dxa"/>
            <w:tcBorders>
              <w:top w:val="single" w:sz="6" w:space="0" w:color="000000"/>
              <w:left w:val="single" w:sz="6" w:space="0" w:color="000000"/>
              <w:bottom w:val="single" w:sz="6" w:space="0" w:color="000000"/>
              <w:right w:val="single" w:sz="6" w:space="0" w:color="000000"/>
            </w:tcBorders>
            <w:shd w:val="clear" w:color="auto" w:fill="F1F1F1"/>
            <w:hideMark/>
          </w:tcPr>
          <w:p w:rsidR="00AF4DF3" w:rsidRPr="002F38E5" w:rsidRDefault="00AF4DF3" w:rsidP="00AF4DF3">
            <w:pPr>
              <w:spacing w:afterAutospacing="1"/>
              <w:textAlignment w:val="baseline"/>
              <w:rPr>
                <w:rFonts w:ascii="Times New Roman" w:eastAsia="Times New Roman" w:hAnsi="Times New Roman" w:cs="Times New Roman"/>
                <w:color w:val="000000"/>
                <w:szCs w:val="24"/>
                <w:lang w:eastAsia="en-GB"/>
              </w:rPr>
            </w:pPr>
            <w:r w:rsidRPr="002F38E5">
              <w:rPr>
                <w:rFonts w:ascii="Calibri" w:eastAsia="Times New Roman" w:hAnsi="Calibri" w:cs="Calibri"/>
                <w:color w:val="000000"/>
                <w:lang w:eastAsia="en-GB"/>
              </w:rPr>
              <w:t> </w:t>
            </w:r>
          </w:p>
        </w:tc>
      </w:tr>
    </w:tbl>
    <w:p w:rsidR="00AF4DF3" w:rsidRDefault="00AF4DF3" w:rsidP="00AF4DF3">
      <w:pPr>
        <w:ind w:left="-15" w:right="45"/>
        <w:jc w:val="both"/>
        <w:textAlignment w:val="baseline"/>
        <w:rPr>
          <w:rFonts w:eastAsia="Times New Roman" w:cs="Arial"/>
          <w:b/>
          <w:bCs/>
          <w:color w:val="000000"/>
          <w:lang w:eastAsia="en-GB"/>
        </w:rPr>
      </w:pPr>
    </w:p>
    <w:p w:rsidR="00AF4DF3" w:rsidRPr="002F38E5" w:rsidRDefault="00AF4DF3" w:rsidP="00AF4DF3">
      <w:pPr>
        <w:ind w:left="-15" w:right="45"/>
        <w:jc w:val="both"/>
        <w:textAlignment w:val="baseline"/>
        <w:rPr>
          <w:rFonts w:ascii="Segoe UI" w:eastAsia="Times New Roman" w:hAnsi="Segoe UI" w:cs="Segoe UI"/>
          <w:color w:val="000000"/>
          <w:sz w:val="18"/>
          <w:szCs w:val="18"/>
          <w:lang w:eastAsia="en-GB"/>
        </w:rPr>
      </w:pPr>
      <w:r w:rsidRPr="002F38E5">
        <w:rPr>
          <w:rFonts w:eastAsia="Times New Roman" w:cs="Arial"/>
          <w:b/>
          <w:bCs/>
          <w:color w:val="000000"/>
          <w:lang w:eastAsia="en-GB"/>
        </w:rPr>
        <w:t>JOB PURPOSE </w:t>
      </w:r>
      <w:r w:rsidRPr="002F38E5">
        <w:rPr>
          <w:rFonts w:eastAsia="Times New Roman" w:cs="Arial"/>
          <w:color w:val="000000"/>
          <w:lang w:eastAsia="en-GB"/>
        </w:rPr>
        <w:t> </w:t>
      </w:r>
    </w:p>
    <w:p w:rsidR="00AF4DF3" w:rsidRDefault="00AF4DF3" w:rsidP="00AF4DF3">
      <w:pPr>
        <w:ind w:left="-15" w:right="45"/>
        <w:jc w:val="both"/>
        <w:textAlignment w:val="baseline"/>
        <w:rPr>
          <w:rFonts w:eastAsia="Times New Roman" w:cs="Arial"/>
          <w:color w:val="000000"/>
          <w:lang w:eastAsia="en-GB"/>
        </w:rPr>
      </w:pPr>
    </w:p>
    <w:p w:rsidR="00AF4DF3" w:rsidRDefault="00AF4DF3" w:rsidP="00AF4DF3">
      <w:pPr>
        <w:ind w:left="-15" w:right="45"/>
        <w:jc w:val="both"/>
        <w:textAlignment w:val="baseline"/>
        <w:rPr>
          <w:rFonts w:eastAsia="Times New Roman" w:cs="Arial"/>
          <w:color w:val="000000"/>
          <w:lang w:eastAsia="en-GB"/>
        </w:rPr>
      </w:pPr>
      <w:r w:rsidRPr="002F38E5">
        <w:rPr>
          <w:rFonts w:eastAsia="Times New Roman" w:cs="Arial"/>
          <w:color w:val="000000"/>
          <w:lang w:eastAsia="en-GB"/>
        </w:rPr>
        <w:t>The Head of Department is accountable for:  </w:t>
      </w:r>
    </w:p>
    <w:p w:rsidR="00AF4DF3" w:rsidRPr="002F38E5" w:rsidRDefault="00AF4DF3" w:rsidP="00AF4DF3">
      <w:pPr>
        <w:ind w:left="-15" w:right="45"/>
        <w:jc w:val="both"/>
        <w:textAlignment w:val="baseline"/>
        <w:rPr>
          <w:rFonts w:ascii="Segoe UI" w:eastAsia="Times New Roman" w:hAnsi="Segoe UI" w:cs="Segoe UI"/>
          <w:color w:val="000000"/>
          <w:sz w:val="18"/>
          <w:szCs w:val="18"/>
          <w:lang w:eastAsia="en-GB"/>
        </w:rPr>
      </w:pPr>
    </w:p>
    <w:p w:rsidR="00AF4DF3" w:rsidRDefault="00AF4DF3" w:rsidP="00AF4DF3">
      <w:pPr>
        <w:ind w:left="345" w:right="45" w:hanging="360"/>
        <w:jc w:val="both"/>
        <w:textAlignment w:val="baseline"/>
        <w:rPr>
          <w:rFonts w:eastAsia="Times New Roman" w:cs="Arial"/>
          <w:color w:val="000000"/>
          <w:lang w:eastAsia="en-GB"/>
        </w:rPr>
      </w:pP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20"/>
      </w:r>
      <w:r w:rsidRPr="002F38E5">
        <w:rPr>
          <w:rFonts w:eastAsia="Times New Roman" w:cs="Arial"/>
          <w:color w:val="000000"/>
          <w:lang w:eastAsia="en-GB"/>
        </w:rPr>
        <w:t xml:space="preserve">Carrying out the professional duties of a teacher in accordance with Academy policies </w:t>
      </w:r>
      <w:r>
        <w:rPr>
          <w:rFonts w:eastAsia="Times New Roman" w:cs="Arial"/>
          <w:color w:val="000000"/>
          <w:lang w:eastAsia="en-GB"/>
        </w:rPr>
        <w:t xml:space="preserve">  </w:t>
      </w:r>
    </w:p>
    <w:p w:rsidR="00AF4DF3" w:rsidRPr="002F38E5" w:rsidRDefault="00AF4DF3" w:rsidP="00AF4DF3">
      <w:pPr>
        <w:ind w:left="345" w:right="45"/>
        <w:jc w:val="both"/>
        <w:textAlignment w:val="baseline"/>
        <w:rPr>
          <w:rFonts w:eastAsia="Times New Roman" w:cs="Arial"/>
          <w:color w:val="000000"/>
          <w:lang w:eastAsia="en-GB"/>
        </w:rPr>
      </w:pPr>
      <w:r>
        <w:rPr>
          <w:rFonts w:eastAsia="Times New Roman" w:cs="Arial"/>
          <w:color w:val="000000"/>
          <w:lang w:eastAsia="en-GB"/>
        </w:rPr>
        <w:t xml:space="preserve">   </w:t>
      </w:r>
      <w:r w:rsidRPr="002F38E5">
        <w:rPr>
          <w:rFonts w:eastAsia="Times New Roman" w:cs="Arial"/>
          <w:color w:val="000000"/>
          <w:lang w:eastAsia="en-GB"/>
        </w:rPr>
        <w:t>and under the direction of the Principal. </w:t>
      </w:r>
    </w:p>
    <w:p w:rsidR="00AF4DF3" w:rsidRPr="002F38E5" w:rsidRDefault="00AF4DF3" w:rsidP="00AF4DF3">
      <w:pPr>
        <w:ind w:left="-15" w:right="45"/>
        <w:jc w:val="both"/>
        <w:textAlignment w:val="baseline"/>
        <w:rPr>
          <w:rFonts w:ascii="Segoe UI" w:eastAsia="Times New Roman" w:hAnsi="Segoe UI" w:cs="Segoe UI"/>
          <w:color w:val="000000"/>
          <w:sz w:val="18"/>
          <w:szCs w:val="18"/>
          <w:lang w:eastAsia="en-GB"/>
        </w:rPr>
      </w:pP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20"/>
      </w:r>
      <w:r w:rsidRPr="002F38E5">
        <w:rPr>
          <w:rFonts w:eastAsia="Times New Roman" w:cs="Arial"/>
          <w:color w:val="000000"/>
          <w:lang w:eastAsia="en-GB"/>
        </w:rPr>
        <w:t>The quality of teaching and learning in the department </w:t>
      </w:r>
    </w:p>
    <w:p w:rsidR="00AF4DF3" w:rsidRDefault="00AF4DF3" w:rsidP="00AF4DF3">
      <w:pPr>
        <w:ind w:left="-15" w:right="45"/>
        <w:jc w:val="both"/>
        <w:textAlignment w:val="baseline"/>
        <w:rPr>
          <w:rFonts w:eastAsia="Times New Roman" w:cs="Arial"/>
          <w:color w:val="000000"/>
          <w:lang w:eastAsia="en-GB"/>
        </w:rPr>
      </w:pP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20"/>
      </w:r>
      <w:r w:rsidRPr="002F38E5">
        <w:rPr>
          <w:rFonts w:eastAsia="Times New Roman" w:cs="Arial"/>
          <w:color w:val="000000"/>
          <w:lang w:eastAsia="en-GB"/>
        </w:rPr>
        <w:t>Overall student outcomes in the department in partnership with the teachers concerned </w:t>
      </w:r>
    </w:p>
    <w:p w:rsidR="00AF4DF3" w:rsidRPr="002F38E5" w:rsidRDefault="00AF4DF3" w:rsidP="00AF4DF3">
      <w:pPr>
        <w:ind w:left="-15" w:right="45"/>
        <w:jc w:val="both"/>
        <w:textAlignment w:val="baseline"/>
        <w:rPr>
          <w:rFonts w:ascii="Segoe UI" w:eastAsia="Times New Roman" w:hAnsi="Segoe UI" w:cs="Segoe UI"/>
          <w:color w:val="000000"/>
          <w:sz w:val="18"/>
          <w:szCs w:val="18"/>
          <w:lang w:eastAsia="en-GB"/>
        </w:rPr>
      </w:pP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20"/>
      </w:r>
      <w:r w:rsidRPr="002F38E5">
        <w:rPr>
          <w:rFonts w:eastAsia="Times New Roman" w:cs="Arial"/>
          <w:color w:val="000000"/>
          <w:lang w:eastAsia="en-GB"/>
        </w:rPr>
        <w:t>Evaluation of relevant assessment information for individuals, groups and cohorts </w:t>
      </w:r>
    </w:p>
    <w:p w:rsidR="00AF4DF3" w:rsidRPr="002F38E5" w:rsidRDefault="00AF4DF3" w:rsidP="00AF4DF3">
      <w:pPr>
        <w:ind w:left="-15" w:right="45"/>
        <w:jc w:val="both"/>
        <w:textAlignment w:val="baseline"/>
        <w:rPr>
          <w:rFonts w:ascii="Segoe UI" w:eastAsia="Times New Roman" w:hAnsi="Segoe UI" w:cs="Segoe UI"/>
          <w:color w:val="000000"/>
          <w:sz w:val="18"/>
          <w:szCs w:val="18"/>
          <w:lang w:eastAsia="en-GB"/>
        </w:rPr>
      </w:pP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20"/>
      </w:r>
      <w:r w:rsidRPr="002F38E5">
        <w:rPr>
          <w:rFonts w:eastAsia="Times New Roman" w:cs="Arial"/>
          <w:color w:val="000000"/>
          <w:lang w:eastAsia="en-GB"/>
        </w:rPr>
        <w:t>Induction and support of new staff </w:t>
      </w:r>
    </w:p>
    <w:p w:rsidR="00AF4DF3" w:rsidRPr="002F38E5" w:rsidRDefault="00AF4DF3" w:rsidP="00AF4DF3">
      <w:pPr>
        <w:ind w:left="-15" w:right="45"/>
        <w:jc w:val="both"/>
        <w:textAlignment w:val="baseline"/>
        <w:rPr>
          <w:rFonts w:ascii="Segoe UI" w:eastAsia="Times New Roman" w:hAnsi="Segoe UI" w:cs="Segoe UI"/>
          <w:color w:val="000000"/>
          <w:sz w:val="18"/>
          <w:szCs w:val="18"/>
          <w:lang w:eastAsia="en-GB"/>
        </w:rPr>
      </w:pP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20"/>
      </w:r>
      <w:r w:rsidRPr="002F38E5">
        <w:rPr>
          <w:rFonts w:eastAsia="Times New Roman" w:cs="Arial"/>
          <w:color w:val="000000"/>
          <w:lang w:eastAsia="en-GB"/>
        </w:rPr>
        <w:t>Ensuring good pastoral care and personal development for students </w:t>
      </w:r>
    </w:p>
    <w:p w:rsidR="00AF4DF3" w:rsidRPr="002F38E5" w:rsidRDefault="00AF4DF3" w:rsidP="00AF4DF3">
      <w:pPr>
        <w:ind w:left="-15" w:right="45"/>
        <w:jc w:val="both"/>
        <w:textAlignment w:val="baseline"/>
        <w:rPr>
          <w:rFonts w:ascii="Segoe UI" w:eastAsia="Times New Roman" w:hAnsi="Segoe UI" w:cs="Segoe UI"/>
          <w:color w:val="000000"/>
          <w:sz w:val="18"/>
          <w:szCs w:val="18"/>
          <w:lang w:eastAsia="en-GB"/>
        </w:rPr>
      </w:pP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20"/>
      </w:r>
      <w:r w:rsidRPr="002F38E5">
        <w:rPr>
          <w:rFonts w:eastAsia="Times New Roman" w:cs="Arial"/>
          <w:color w:val="000000"/>
          <w:lang w:eastAsia="en-GB"/>
        </w:rPr>
        <w:t>Ensuring good behaviour and encouraging good attendance and punctuality </w:t>
      </w:r>
    </w:p>
    <w:p w:rsidR="00AF4DF3" w:rsidRDefault="00AF4DF3" w:rsidP="00AF4DF3">
      <w:pPr>
        <w:ind w:left="345" w:right="45" w:hanging="360"/>
        <w:jc w:val="both"/>
        <w:textAlignment w:val="baseline"/>
        <w:rPr>
          <w:rFonts w:eastAsia="Times New Roman" w:cs="Arial"/>
          <w:color w:val="000000"/>
          <w:lang w:eastAsia="en-GB"/>
        </w:rPr>
      </w:pP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20"/>
      </w:r>
      <w:r w:rsidRPr="002F38E5">
        <w:rPr>
          <w:rFonts w:eastAsia="Times New Roman" w:cs="Arial"/>
          <w:color w:val="000000"/>
          <w:lang w:eastAsia="en-GB"/>
        </w:rPr>
        <w:t xml:space="preserve">Presenting information and evaluation reports to the senior leadership team, parents </w:t>
      </w:r>
    </w:p>
    <w:p w:rsidR="00AF4DF3" w:rsidRPr="002F38E5" w:rsidRDefault="00AF4DF3" w:rsidP="00AF4DF3">
      <w:pPr>
        <w:ind w:left="345" w:right="45"/>
        <w:jc w:val="both"/>
        <w:textAlignment w:val="baseline"/>
        <w:rPr>
          <w:rFonts w:ascii="Segoe UI" w:eastAsia="Times New Roman" w:hAnsi="Segoe UI" w:cs="Segoe UI"/>
          <w:color w:val="000000"/>
          <w:sz w:val="18"/>
          <w:szCs w:val="18"/>
          <w:lang w:eastAsia="en-GB"/>
        </w:rPr>
      </w:pPr>
      <w:r>
        <w:rPr>
          <w:rFonts w:eastAsia="Times New Roman" w:cs="Arial"/>
          <w:color w:val="000000"/>
          <w:lang w:eastAsia="en-GB"/>
        </w:rPr>
        <w:t xml:space="preserve">   </w:t>
      </w:r>
      <w:r w:rsidRPr="002F38E5">
        <w:rPr>
          <w:rFonts w:eastAsia="Times New Roman" w:cs="Arial"/>
          <w:color w:val="000000"/>
          <w:lang w:eastAsia="en-GB"/>
        </w:rPr>
        <w:t>and Academy Council members, as requested </w:t>
      </w:r>
    </w:p>
    <w:p w:rsidR="00AF4DF3" w:rsidRDefault="00AF4DF3" w:rsidP="00AF4DF3">
      <w:pPr>
        <w:ind w:left="345" w:right="45" w:hanging="360"/>
        <w:jc w:val="both"/>
        <w:textAlignment w:val="baseline"/>
        <w:rPr>
          <w:rFonts w:eastAsia="Times New Roman" w:cs="Arial"/>
          <w:color w:val="000000"/>
          <w:lang w:eastAsia="en-GB"/>
        </w:rPr>
      </w:pP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20"/>
      </w:r>
      <w:r w:rsidRPr="002F38E5">
        <w:rPr>
          <w:rFonts w:eastAsia="Times New Roman" w:cs="Arial"/>
          <w:color w:val="000000"/>
          <w:lang w:eastAsia="en-GB"/>
        </w:rPr>
        <w:t xml:space="preserve">Arranging and promoting activities across the department to foster personal </w:t>
      </w:r>
    </w:p>
    <w:p w:rsidR="00AF4DF3" w:rsidRPr="002F38E5" w:rsidRDefault="00AF4DF3" w:rsidP="00AF4DF3">
      <w:pPr>
        <w:ind w:left="345" w:right="45" w:hanging="360"/>
        <w:jc w:val="both"/>
        <w:textAlignment w:val="baseline"/>
        <w:rPr>
          <w:rFonts w:ascii="Segoe UI" w:eastAsia="Times New Roman" w:hAnsi="Segoe UI" w:cs="Segoe UI"/>
          <w:color w:val="000000"/>
          <w:sz w:val="18"/>
          <w:szCs w:val="18"/>
          <w:lang w:eastAsia="en-GB"/>
        </w:rPr>
      </w:pPr>
      <w:r>
        <w:rPr>
          <w:rFonts w:eastAsia="Times New Roman" w:cs="Arial"/>
          <w:color w:val="000000"/>
          <w:lang w:eastAsia="en-GB"/>
        </w:rPr>
        <w:tab/>
        <w:t xml:space="preserve">   </w:t>
      </w:r>
      <w:r w:rsidRPr="002F38E5">
        <w:rPr>
          <w:rFonts w:eastAsia="Times New Roman" w:cs="Arial"/>
          <w:color w:val="000000"/>
          <w:lang w:eastAsia="en-GB"/>
        </w:rPr>
        <w:t>development, commitment and enthusiasm in students </w:t>
      </w:r>
    </w:p>
    <w:p w:rsidR="00AF4DF3" w:rsidRPr="002F38E5" w:rsidRDefault="00AF4DF3" w:rsidP="00AF4DF3">
      <w:pPr>
        <w:ind w:left="-15" w:right="45"/>
        <w:jc w:val="both"/>
        <w:textAlignment w:val="baseline"/>
        <w:rPr>
          <w:rFonts w:ascii="Segoe UI" w:eastAsia="Times New Roman" w:hAnsi="Segoe UI" w:cs="Segoe UI"/>
          <w:color w:val="000000"/>
          <w:sz w:val="18"/>
          <w:szCs w:val="18"/>
          <w:lang w:eastAsia="en-GB"/>
        </w:rPr>
      </w:pP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20"/>
      </w:r>
      <w:r w:rsidRPr="002F38E5">
        <w:rPr>
          <w:rFonts w:eastAsia="Times New Roman" w:cs="Arial"/>
          <w:color w:val="000000"/>
          <w:lang w:eastAsia="en-GB"/>
        </w:rPr>
        <w:t>Liaison with external agencies as required for pupils in the department </w:t>
      </w:r>
    </w:p>
    <w:p w:rsidR="00AF4DF3" w:rsidRPr="002F38E5" w:rsidRDefault="00AF4DF3" w:rsidP="00AF4DF3">
      <w:pPr>
        <w:ind w:left="-15" w:right="45"/>
        <w:jc w:val="both"/>
        <w:textAlignment w:val="baseline"/>
        <w:rPr>
          <w:rFonts w:ascii="Segoe UI" w:eastAsia="Times New Roman" w:hAnsi="Segoe UI" w:cs="Segoe UI"/>
          <w:color w:val="000000"/>
          <w:sz w:val="18"/>
          <w:szCs w:val="18"/>
          <w:lang w:eastAsia="en-GB"/>
        </w:rPr>
      </w:pP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20"/>
      </w:r>
      <w:r w:rsidRPr="002F38E5">
        <w:rPr>
          <w:rFonts w:eastAsia="Times New Roman" w:cs="Arial"/>
          <w:color w:val="000000"/>
          <w:lang w:eastAsia="en-GB"/>
        </w:rPr>
        <w:t>Performance management of teachers in the department as required </w:t>
      </w:r>
    </w:p>
    <w:p w:rsidR="00AF4DF3" w:rsidRDefault="00AF4DF3" w:rsidP="00AF4DF3">
      <w:pPr>
        <w:ind w:left="345" w:right="45" w:hanging="360"/>
        <w:jc w:val="both"/>
        <w:textAlignment w:val="baseline"/>
        <w:rPr>
          <w:rFonts w:eastAsia="Times New Roman" w:cs="Arial"/>
          <w:color w:val="000000"/>
          <w:lang w:eastAsia="en-GB"/>
        </w:rPr>
      </w:pP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20"/>
      </w:r>
      <w:r w:rsidRPr="002F38E5">
        <w:rPr>
          <w:rFonts w:eastAsia="Times New Roman" w:cs="Arial"/>
          <w:color w:val="000000"/>
          <w:lang w:eastAsia="en-GB"/>
        </w:rPr>
        <w:t xml:space="preserve">Ensuring that departmental budgets are deployed effectively and achieve value for </w:t>
      </w:r>
    </w:p>
    <w:p w:rsidR="00AF4DF3" w:rsidRPr="002F38E5" w:rsidRDefault="00AF4DF3" w:rsidP="00AF4DF3">
      <w:pPr>
        <w:ind w:left="345" w:right="45" w:hanging="360"/>
        <w:jc w:val="both"/>
        <w:textAlignment w:val="baseline"/>
        <w:rPr>
          <w:rFonts w:ascii="Segoe UI" w:eastAsia="Times New Roman" w:hAnsi="Segoe UI" w:cs="Segoe UI"/>
          <w:color w:val="000000"/>
          <w:sz w:val="18"/>
          <w:szCs w:val="18"/>
          <w:lang w:eastAsia="en-GB"/>
        </w:rPr>
      </w:pPr>
      <w:r>
        <w:rPr>
          <w:rFonts w:eastAsia="Times New Roman" w:cs="Arial"/>
          <w:color w:val="000000"/>
          <w:lang w:eastAsia="en-GB"/>
        </w:rPr>
        <w:tab/>
        <w:t xml:space="preserve">   </w:t>
      </w:r>
      <w:r w:rsidRPr="002F38E5">
        <w:rPr>
          <w:rFonts w:eastAsia="Times New Roman" w:cs="Arial"/>
          <w:color w:val="000000"/>
          <w:lang w:eastAsia="en-GB"/>
        </w:rPr>
        <w:t>money </w:t>
      </w:r>
    </w:p>
    <w:p w:rsidR="00AF4DF3" w:rsidRDefault="00AF4DF3" w:rsidP="00AF4DF3">
      <w:pPr>
        <w:ind w:left="345" w:right="45" w:hanging="360"/>
        <w:jc w:val="both"/>
        <w:textAlignment w:val="baseline"/>
        <w:rPr>
          <w:rFonts w:eastAsia="Times New Roman" w:cs="Arial"/>
          <w:color w:val="000000"/>
          <w:lang w:eastAsia="en-GB"/>
        </w:rPr>
      </w:pP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20"/>
      </w:r>
      <w:r w:rsidRPr="002F38E5">
        <w:rPr>
          <w:rFonts w:eastAsia="Times New Roman" w:cs="Arial"/>
          <w:color w:val="000000"/>
          <w:lang w:eastAsia="en-GB"/>
        </w:rPr>
        <w:t xml:space="preserve">To ensure that the curriculum fully meets the needs of all students and effectively </w:t>
      </w:r>
    </w:p>
    <w:p w:rsidR="00AF4DF3" w:rsidRPr="002F38E5" w:rsidRDefault="00AF4DF3" w:rsidP="00AF4DF3">
      <w:pPr>
        <w:ind w:left="345" w:right="45" w:hanging="360"/>
        <w:jc w:val="both"/>
        <w:textAlignment w:val="baseline"/>
        <w:rPr>
          <w:rFonts w:ascii="Segoe UI" w:eastAsia="Times New Roman" w:hAnsi="Segoe UI" w:cs="Segoe UI"/>
          <w:color w:val="000000"/>
          <w:sz w:val="18"/>
          <w:szCs w:val="18"/>
          <w:lang w:eastAsia="en-GB"/>
        </w:rPr>
      </w:pPr>
      <w:r>
        <w:rPr>
          <w:rFonts w:eastAsia="Times New Roman" w:cs="Arial"/>
          <w:color w:val="000000"/>
          <w:lang w:eastAsia="en-GB"/>
        </w:rPr>
        <w:tab/>
        <w:t xml:space="preserve">   </w:t>
      </w:r>
      <w:r w:rsidRPr="002F38E5">
        <w:rPr>
          <w:rFonts w:eastAsia="Times New Roman" w:cs="Arial"/>
          <w:color w:val="000000"/>
          <w:lang w:eastAsia="en-GB"/>
        </w:rPr>
        <w:t>delivered in all respects </w:t>
      </w:r>
    </w:p>
    <w:p w:rsidR="00AF4DF3" w:rsidRPr="002F38E5" w:rsidRDefault="00AF4DF3" w:rsidP="00AF4DF3">
      <w:pPr>
        <w:ind w:left="-15" w:right="45"/>
        <w:jc w:val="both"/>
        <w:textAlignment w:val="baseline"/>
        <w:rPr>
          <w:rFonts w:ascii="Segoe UI" w:eastAsia="Times New Roman" w:hAnsi="Segoe UI" w:cs="Segoe UI"/>
          <w:color w:val="000000"/>
          <w:sz w:val="18"/>
          <w:szCs w:val="18"/>
          <w:lang w:eastAsia="en-GB"/>
        </w:rPr>
      </w:pP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20"/>
      </w:r>
      <w:r w:rsidRPr="002F38E5">
        <w:rPr>
          <w:rFonts w:eastAsia="Times New Roman" w:cs="Arial"/>
          <w:color w:val="000000"/>
          <w:lang w:eastAsia="en-GB"/>
        </w:rPr>
        <w:t>To actively promote the development across the Academy </w:t>
      </w:r>
    </w:p>
    <w:p w:rsidR="00AF4DF3" w:rsidRPr="002F38E5" w:rsidRDefault="00AF4DF3" w:rsidP="00AF4DF3">
      <w:pPr>
        <w:ind w:left="-15" w:right="45"/>
        <w:jc w:val="both"/>
        <w:textAlignment w:val="baseline"/>
        <w:rPr>
          <w:rFonts w:ascii="Segoe UI" w:eastAsia="Times New Roman" w:hAnsi="Segoe UI" w:cs="Segoe UI"/>
          <w:color w:val="000000"/>
          <w:sz w:val="18"/>
          <w:szCs w:val="18"/>
          <w:lang w:eastAsia="en-GB"/>
        </w:rPr>
      </w:pP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D8"/>
      </w:r>
      <w:r w:rsidRPr="002F38E5">
        <w:rPr>
          <w:rFonts w:ascii="Wingdings" w:eastAsia="Times New Roman" w:hAnsi="Wingdings" w:cs="Segoe UI"/>
          <w:color w:val="000000"/>
          <w:lang w:eastAsia="en-GB"/>
        </w:rPr>
        <w:sym w:font="Wingdings" w:char="F020"/>
      </w:r>
      <w:r w:rsidRPr="002F38E5">
        <w:rPr>
          <w:rFonts w:eastAsia="Times New Roman" w:cs="Arial"/>
          <w:color w:val="000000"/>
          <w:lang w:eastAsia="en-GB"/>
        </w:rPr>
        <w:t>To further investigate vocational qualifications that can be delivered by the department </w:t>
      </w:r>
    </w:p>
    <w:p w:rsidR="00AF4DF3" w:rsidRDefault="00AF4DF3" w:rsidP="00AF4DF3">
      <w:pPr>
        <w:ind w:left="-15" w:right="45"/>
        <w:jc w:val="both"/>
        <w:textAlignment w:val="baseline"/>
        <w:rPr>
          <w:rFonts w:eastAsia="Times New Roman" w:cs="Arial"/>
          <w:color w:val="000000"/>
          <w:lang w:eastAsia="en-GB"/>
        </w:rPr>
      </w:pPr>
    </w:p>
    <w:p w:rsidR="00AF4DF3" w:rsidRPr="002F38E5" w:rsidRDefault="00AF4DF3" w:rsidP="00AF4DF3">
      <w:pPr>
        <w:ind w:left="-15" w:right="45"/>
        <w:jc w:val="both"/>
        <w:textAlignment w:val="baseline"/>
        <w:rPr>
          <w:rFonts w:ascii="Segoe UI" w:eastAsia="Times New Roman" w:hAnsi="Segoe UI" w:cs="Segoe UI"/>
          <w:color w:val="000000"/>
          <w:sz w:val="18"/>
          <w:szCs w:val="18"/>
          <w:lang w:eastAsia="en-GB"/>
        </w:rPr>
      </w:pPr>
      <w:r w:rsidRPr="002F38E5">
        <w:rPr>
          <w:rFonts w:eastAsia="Times New Roman" w:cs="Arial"/>
          <w:color w:val="000000"/>
          <w:lang w:eastAsia="en-GB"/>
        </w:rPr>
        <w:t>Some of these specific accountabilities may be assigned to other TLR post holders in the department but the head of department remains accountable for their overall achievement.  </w:t>
      </w:r>
    </w:p>
    <w:p w:rsidR="00AF4DF3" w:rsidRDefault="00AF4DF3" w:rsidP="00AF4DF3">
      <w:pPr>
        <w:ind w:left="-15" w:right="45"/>
        <w:jc w:val="both"/>
        <w:textAlignment w:val="baseline"/>
        <w:rPr>
          <w:rFonts w:eastAsia="Times New Roman" w:cs="Arial"/>
          <w:b/>
          <w:bCs/>
          <w:color w:val="000000"/>
          <w:lang w:eastAsia="en-GB"/>
        </w:rPr>
      </w:pPr>
    </w:p>
    <w:p w:rsidR="00AF4DF3" w:rsidRDefault="00AF4DF3" w:rsidP="00AF4DF3">
      <w:pPr>
        <w:ind w:left="-15" w:right="45"/>
        <w:jc w:val="both"/>
        <w:textAlignment w:val="baseline"/>
        <w:rPr>
          <w:rFonts w:eastAsia="Times New Roman" w:cs="Arial"/>
          <w:color w:val="000000"/>
          <w:lang w:eastAsia="en-GB"/>
        </w:rPr>
      </w:pPr>
      <w:r w:rsidRPr="002F38E5">
        <w:rPr>
          <w:rFonts w:eastAsia="Times New Roman" w:cs="Arial"/>
          <w:b/>
          <w:bCs/>
          <w:color w:val="000000"/>
          <w:lang w:eastAsia="en-GB"/>
        </w:rPr>
        <w:t>JOB SUMMARY </w:t>
      </w:r>
      <w:r w:rsidRPr="002F38E5">
        <w:rPr>
          <w:rFonts w:eastAsia="Times New Roman" w:cs="Arial"/>
          <w:color w:val="000000"/>
          <w:lang w:eastAsia="en-GB"/>
        </w:rPr>
        <w:t> </w:t>
      </w:r>
    </w:p>
    <w:p w:rsidR="00AF4DF3" w:rsidRPr="002F38E5" w:rsidRDefault="00AF4DF3" w:rsidP="00AF4DF3">
      <w:pPr>
        <w:ind w:left="-15" w:right="45"/>
        <w:jc w:val="both"/>
        <w:textAlignment w:val="baseline"/>
        <w:rPr>
          <w:rFonts w:ascii="Segoe UI" w:eastAsia="Times New Roman" w:hAnsi="Segoe UI" w:cs="Segoe UI"/>
          <w:color w:val="000000"/>
          <w:sz w:val="18"/>
          <w:szCs w:val="18"/>
          <w:lang w:eastAsia="en-GB"/>
        </w:rPr>
      </w:pPr>
    </w:p>
    <w:p w:rsidR="00AF4DF3" w:rsidRPr="002F38E5" w:rsidRDefault="00AF4DF3" w:rsidP="00AF4DF3">
      <w:pPr>
        <w:numPr>
          <w:ilvl w:val="0"/>
          <w:numId w:val="8"/>
        </w:numPr>
        <w:ind w:left="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Maintaining a focus on teaching and learning </w:t>
      </w:r>
    </w:p>
    <w:p w:rsidR="00AF4DF3" w:rsidRPr="002F38E5" w:rsidRDefault="00AF4DF3" w:rsidP="00AF4DF3">
      <w:pPr>
        <w:numPr>
          <w:ilvl w:val="0"/>
          <w:numId w:val="9"/>
        </w:numPr>
        <w:ind w:left="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Exercising appropriate professional skills and judgement </w:t>
      </w:r>
    </w:p>
    <w:p w:rsidR="00AF4DF3" w:rsidRPr="002F38E5" w:rsidRDefault="00AF4DF3" w:rsidP="00AF4DF3">
      <w:pPr>
        <w:numPr>
          <w:ilvl w:val="0"/>
          <w:numId w:val="10"/>
        </w:numPr>
        <w:ind w:left="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 xml:space="preserve">Accountability for leading, managing and developing a subject or curriculum area or </w:t>
      </w:r>
    </w:p>
    <w:p w:rsidR="00AF4DF3" w:rsidRPr="002F38E5" w:rsidRDefault="00AF4DF3" w:rsidP="00AF4DF3">
      <w:pPr>
        <w:ind w:firstLine="72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student development in the Department </w:t>
      </w:r>
    </w:p>
    <w:p w:rsidR="00AF4DF3" w:rsidRPr="002F38E5" w:rsidRDefault="00AF4DF3" w:rsidP="00AF4DF3">
      <w:pPr>
        <w:numPr>
          <w:ilvl w:val="0"/>
          <w:numId w:val="11"/>
        </w:numPr>
        <w:ind w:left="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Working with other relevant teachers in the department: </w:t>
      </w:r>
    </w:p>
    <w:p w:rsidR="00AF4DF3" w:rsidRPr="002F38E5" w:rsidRDefault="00AF4DF3" w:rsidP="00AF4DF3">
      <w:pPr>
        <w:numPr>
          <w:ilvl w:val="0"/>
          <w:numId w:val="12"/>
        </w:numPr>
        <w:ind w:left="36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Identify relevant department improvement issues </w:t>
      </w:r>
    </w:p>
    <w:p w:rsidR="00AF4DF3" w:rsidRPr="002F38E5" w:rsidRDefault="00AF4DF3" w:rsidP="00AF4DF3">
      <w:pPr>
        <w:numPr>
          <w:ilvl w:val="0"/>
          <w:numId w:val="12"/>
        </w:numPr>
        <w:ind w:left="36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Define and agree appropriate improvement targets </w:t>
      </w:r>
    </w:p>
    <w:p w:rsidR="00AF4DF3" w:rsidRPr="002F38E5" w:rsidRDefault="00AF4DF3" w:rsidP="00AF4DF3">
      <w:pPr>
        <w:numPr>
          <w:ilvl w:val="0"/>
          <w:numId w:val="12"/>
        </w:numPr>
        <w:ind w:left="36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Co-ordinate CPD needs and opportunities for department staff </w:t>
      </w:r>
    </w:p>
    <w:p w:rsidR="00AF4DF3" w:rsidRPr="002F38E5" w:rsidRDefault="00AF4DF3" w:rsidP="00AF4DF3">
      <w:pPr>
        <w:numPr>
          <w:ilvl w:val="0"/>
          <w:numId w:val="13"/>
        </w:numPr>
        <w:ind w:left="36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lastRenderedPageBreak/>
        <w:t>Evaluate the impact of all improvement activities</w:t>
      </w:r>
      <w:r>
        <w:rPr>
          <w:rFonts w:eastAsia="Times New Roman" w:cs="Arial"/>
          <w:color w:val="000000"/>
          <w:lang w:eastAsia="en-GB"/>
        </w:rPr>
        <w:t xml:space="preserve"> on the quality of teaching and</w:t>
      </w:r>
    </w:p>
    <w:p w:rsidR="00AF4DF3" w:rsidRPr="002F38E5" w:rsidRDefault="00AF4DF3" w:rsidP="00AF4DF3">
      <w:pPr>
        <w:ind w:left="360" w:firstLine="36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learning </w:t>
      </w:r>
    </w:p>
    <w:p w:rsidR="00AF4DF3" w:rsidRPr="002F38E5" w:rsidRDefault="00AF4DF3" w:rsidP="00AF4DF3">
      <w:pPr>
        <w:numPr>
          <w:ilvl w:val="0"/>
          <w:numId w:val="13"/>
        </w:numPr>
        <w:ind w:left="36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 xml:space="preserve">Provide the Senior Leadership Team with relevant subject, curriculum area or student </w:t>
      </w:r>
    </w:p>
    <w:p w:rsidR="00AF4DF3" w:rsidRPr="002F38E5" w:rsidRDefault="00AF4DF3" w:rsidP="00AF4DF3">
      <w:pPr>
        <w:ind w:left="360"/>
        <w:jc w:val="both"/>
        <w:textAlignment w:val="baseline"/>
        <w:rPr>
          <w:rFonts w:ascii="Calibri" w:eastAsia="Times New Roman" w:hAnsi="Calibri" w:cs="Calibri"/>
          <w:color w:val="000000"/>
          <w:lang w:eastAsia="en-GB"/>
        </w:rPr>
      </w:pPr>
      <w:r>
        <w:rPr>
          <w:rFonts w:eastAsia="Times New Roman" w:cs="Arial"/>
          <w:color w:val="000000"/>
          <w:lang w:eastAsia="en-GB"/>
        </w:rPr>
        <w:tab/>
      </w:r>
      <w:r w:rsidRPr="002F38E5">
        <w:rPr>
          <w:rFonts w:eastAsia="Times New Roman" w:cs="Arial"/>
          <w:color w:val="000000"/>
          <w:lang w:eastAsia="en-GB"/>
        </w:rPr>
        <w:t>performance information </w:t>
      </w:r>
    </w:p>
    <w:p w:rsidR="00AF4DF3" w:rsidRPr="002F38E5" w:rsidRDefault="00AF4DF3" w:rsidP="00AF4DF3">
      <w:pPr>
        <w:numPr>
          <w:ilvl w:val="0"/>
          <w:numId w:val="14"/>
        </w:numPr>
        <w:ind w:left="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Having impact on educational progress beyond pers</w:t>
      </w:r>
      <w:r>
        <w:rPr>
          <w:rFonts w:eastAsia="Times New Roman" w:cs="Arial"/>
          <w:color w:val="000000"/>
          <w:lang w:eastAsia="en-GB"/>
        </w:rPr>
        <w:t>onally assigned students in the</w:t>
      </w:r>
    </w:p>
    <w:p w:rsidR="00AF4DF3" w:rsidRPr="002F38E5" w:rsidRDefault="00AF4DF3" w:rsidP="00AF4DF3">
      <w:pPr>
        <w:ind w:firstLine="72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Department </w:t>
      </w:r>
    </w:p>
    <w:p w:rsidR="00AF4DF3" w:rsidRPr="002F38E5" w:rsidRDefault="00AF4DF3" w:rsidP="00AF4DF3">
      <w:pPr>
        <w:numPr>
          <w:ilvl w:val="0"/>
          <w:numId w:val="15"/>
        </w:numPr>
        <w:ind w:left="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Working with other relevant teachers and staff in the department: </w:t>
      </w:r>
    </w:p>
    <w:p w:rsidR="00AF4DF3" w:rsidRPr="002F38E5" w:rsidRDefault="00AF4DF3" w:rsidP="00AF4DF3">
      <w:pPr>
        <w:numPr>
          <w:ilvl w:val="0"/>
          <w:numId w:val="16"/>
        </w:numPr>
        <w:ind w:left="36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Identify appropriate attainment and/or achievement targets </w:t>
      </w:r>
    </w:p>
    <w:p w:rsidR="00AF4DF3" w:rsidRPr="002F38E5" w:rsidRDefault="00AF4DF3" w:rsidP="00AF4DF3">
      <w:pPr>
        <w:numPr>
          <w:ilvl w:val="0"/>
          <w:numId w:val="17"/>
        </w:numPr>
        <w:ind w:left="36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Monitor pupil standards and achievement against annual targets </w:t>
      </w:r>
    </w:p>
    <w:p w:rsidR="00AF4DF3" w:rsidRPr="002F38E5" w:rsidRDefault="00AF4DF3" w:rsidP="00AF4DF3">
      <w:pPr>
        <w:numPr>
          <w:ilvl w:val="0"/>
          <w:numId w:val="17"/>
        </w:numPr>
        <w:ind w:left="36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Monitor planning, curriculum coverage and learning outcomes </w:t>
      </w:r>
    </w:p>
    <w:p w:rsidR="00AF4DF3" w:rsidRPr="002F38E5" w:rsidRDefault="00AF4DF3" w:rsidP="00AF4DF3">
      <w:pPr>
        <w:numPr>
          <w:ilvl w:val="0"/>
          <w:numId w:val="17"/>
        </w:numPr>
        <w:ind w:left="36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Monitor standards of pupil behaviour and application </w:t>
      </w:r>
    </w:p>
    <w:p w:rsidR="00AF4DF3" w:rsidRPr="002F38E5" w:rsidRDefault="00AF4DF3" w:rsidP="00AF4DF3">
      <w:pPr>
        <w:numPr>
          <w:ilvl w:val="0"/>
          <w:numId w:val="17"/>
        </w:numPr>
        <w:ind w:left="36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Lead evaluation strategies to contribute to overall Academy self-evaluation </w:t>
      </w:r>
    </w:p>
    <w:p w:rsidR="00AF4DF3" w:rsidRPr="002F38E5" w:rsidRDefault="00AF4DF3" w:rsidP="00AF4DF3">
      <w:pPr>
        <w:numPr>
          <w:ilvl w:val="0"/>
          <w:numId w:val="17"/>
        </w:numPr>
        <w:ind w:left="36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Plan and implement strategies where improvement needs are identified </w:t>
      </w:r>
    </w:p>
    <w:p w:rsidR="00AF4DF3" w:rsidRPr="002F38E5" w:rsidRDefault="00AF4DF3" w:rsidP="00AF4DF3">
      <w:pPr>
        <w:numPr>
          <w:ilvl w:val="0"/>
          <w:numId w:val="18"/>
        </w:numPr>
        <w:ind w:left="36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Ensure that relevant attainment / achievement targets are met </w:t>
      </w:r>
    </w:p>
    <w:p w:rsidR="00AF4DF3" w:rsidRPr="002F38E5" w:rsidRDefault="00AF4DF3" w:rsidP="00AF4DF3">
      <w:pPr>
        <w:numPr>
          <w:ilvl w:val="0"/>
          <w:numId w:val="19"/>
        </w:numPr>
        <w:ind w:left="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Leading, developing and enhancing the teaching practice of others </w:t>
      </w:r>
    </w:p>
    <w:p w:rsidR="00AF4DF3" w:rsidRPr="002F38E5" w:rsidRDefault="00AF4DF3" w:rsidP="00AF4DF3">
      <w:pPr>
        <w:numPr>
          <w:ilvl w:val="0"/>
          <w:numId w:val="20"/>
        </w:numPr>
        <w:ind w:left="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Working with other relevant teachers and staff in the department: </w:t>
      </w:r>
    </w:p>
    <w:p w:rsidR="00AF4DF3" w:rsidRPr="002F38E5" w:rsidRDefault="00AF4DF3" w:rsidP="00AF4DF3">
      <w:pPr>
        <w:numPr>
          <w:ilvl w:val="0"/>
          <w:numId w:val="21"/>
        </w:numPr>
        <w:ind w:left="36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Maintain personal expertise and share this with other teachers </w:t>
      </w:r>
    </w:p>
    <w:p w:rsidR="00AF4DF3" w:rsidRPr="002F38E5" w:rsidRDefault="00AF4DF3" w:rsidP="00AF4DF3">
      <w:pPr>
        <w:numPr>
          <w:ilvl w:val="0"/>
          <w:numId w:val="21"/>
        </w:numPr>
        <w:ind w:left="36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 xml:space="preserve">Act as a role model of good classroom practice for other teachers, modelling effective </w:t>
      </w:r>
    </w:p>
    <w:p w:rsidR="00AF4DF3" w:rsidRPr="002F38E5" w:rsidRDefault="00AF4DF3" w:rsidP="00AF4DF3">
      <w:pPr>
        <w:ind w:left="360"/>
        <w:jc w:val="both"/>
        <w:textAlignment w:val="baseline"/>
        <w:rPr>
          <w:rFonts w:ascii="Calibri" w:eastAsia="Times New Roman" w:hAnsi="Calibri" w:cs="Calibri"/>
          <w:color w:val="000000"/>
          <w:lang w:eastAsia="en-GB"/>
        </w:rPr>
      </w:pPr>
      <w:r>
        <w:rPr>
          <w:rFonts w:eastAsia="Times New Roman" w:cs="Arial"/>
          <w:color w:val="000000"/>
          <w:lang w:eastAsia="en-GB"/>
        </w:rPr>
        <w:tab/>
      </w:r>
      <w:r w:rsidRPr="002F38E5">
        <w:rPr>
          <w:rFonts w:eastAsia="Times New Roman" w:cs="Arial"/>
          <w:color w:val="000000"/>
          <w:lang w:eastAsia="en-GB"/>
        </w:rPr>
        <w:t>strategies with them </w:t>
      </w:r>
    </w:p>
    <w:p w:rsidR="00AF4DF3" w:rsidRPr="002F38E5" w:rsidRDefault="00AF4DF3" w:rsidP="00AF4DF3">
      <w:pPr>
        <w:numPr>
          <w:ilvl w:val="0"/>
          <w:numId w:val="22"/>
        </w:numPr>
        <w:ind w:left="36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Monitor and evaluate standards of teaching, identifying areas for improvement </w:t>
      </w:r>
    </w:p>
    <w:p w:rsidR="00AF4DF3" w:rsidRPr="002F38E5" w:rsidRDefault="00AF4DF3" w:rsidP="00AF4DF3">
      <w:pPr>
        <w:numPr>
          <w:ilvl w:val="0"/>
          <w:numId w:val="22"/>
        </w:numPr>
        <w:ind w:left="36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Plan and implement strategies to improve teaching where needs are identified </w:t>
      </w:r>
    </w:p>
    <w:p w:rsidR="00AF4DF3" w:rsidRPr="002F38E5" w:rsidRDefault="00AF4DF3" w:rsidP="00AF4DF3">
      <w:pPr>
        <w:numPr>
          <w:ilvl w:val="0"/>
          <w:numId w:val="22"/>
        </w:numPr>
        <w:ind w:left="36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Induct, support and monitor new staff </w:t>
      </w:r>
    </w:p>
    <w:p w:rsidR="00AF4DF3" w:rsidRPr="002F38E5" w:rsidRDefault="00AF4DF3" w:rsidP="00AF4DF3">
      <w:pPr>
        <w:numPr>
          <w:ilvl w:val="0"/>
          <w:numId w:val="22"/>
        </w:numPr>
        <w:ind w:left="36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Act as a performance management team leader for identified teachers </w:t>
      </w:r>
    </w:p>
    <w:p w:rsidR="00AF4DF3" w:rsidRPr="002F38E5" w:rsidRDefault="00AF4DF3" w:rsidP="00AF4DF3">
      <w:pPr>
        <w:numPr>
          <w:ilvl w:val="0"/>
          <w:numId w:val="23"/>
        </w:numPr>
        <w:ind w:left="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Line management responsibility for a significant number of people: </w:t>
      </w:r>
    </w:p>
    <w:p w:rsidR="00AF4DF3" w:rsidRPr="002F38E5" w:rsidRDefault="00AF4DF3" w:rsidP="00AF4DF3">
      <w:pPr>
        <w:numPr>
          <w:ilvl w:val="0"/>
          <w:numId w:val="24"/>
        </w:numPr>
        <w:ind w:left="36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Ensure that performance management arrangement</w:t>
      </w:r>
      <w:r>
        <w:rPr>
          <w:rFonts w:eastAsia="Times New Roman" w:cs="Arial"/>
          <w:color w:val="000000"/>
          <w:lang w:eastAsia="en-GB"/>
        </w:rPr>
        <w:t>s are effectively discharged by</w:t>
      </w:r>
    </w:p>
    <w:p w:rsidR="00AF4DF3" w:rsidRPr="002F38E5" w:rsidRDefault="00AF4DF3" w:rsidP="00AF4DF3">
      <w:pPr>
        <w:ind w:left="360" w:firstLine="36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other team leaders in the department </w:t>
      </w:r>
    </w:p>
    <w:p w:rsidR="00AF4DF3" w:rsidRPr="002F38E5" w:rsidRDefault="00AF4DF3" w:rsidP="00AF4DF3">
      <w:pPr>
        <w:numPr>
          <w:ilvl w:val="0"/>
          <w:numId w:val="24"/>
        </w:numPr>
        <w:ind w:left="36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Monitor the effectiveness and impact of performance management arrangements</w:t>
      </w:r>
    </w:p>
    <w:p w:rsidR="00AF4DF3" w:rsidRPr="002F38E5" w:rsidRDefault="00AF4DF3" w:rsidP="00AF4DF3">
      <w:pPr>
        <w:ind w:left="360" w:firstLine="36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 xml:space="preserve"> within the department (subject to the performance management policy) </w:t>
      </w:r>
    </w:p>
    <w:p w:rsidR="00AF4DF3" w:rsidRPr="002F38E5" w:rsidRDefault="00AF4DF3" w:rsidP="00AF4DF3">
      <w:pPr>
        <w:numPr>
          <w:ilvl w:val="0"/>
          <w:numId w:val="24"/>
        </w:numPr>
        <w:ind w:left="36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 xml:space="preserve">Monitor and evaluate the contribution and impact of other staff in the Department to </w:t>
      </w:r>
    </w:p>
    <w:p w:rsidR="00AF4DF3" w:rsidRPr="002F38E5" w:rsidRDefault="00AF4DF3" w:rsidP="00AF4DF3">
      <w:pPr>
        <w:ind w:left="360" w:firstLine="36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Academy improvement </w:t>
      </w:r>
    </w:p>
    <w:p w:rsidR="00AF4DF3" w:rsidRPr="002F38E5" w:rsidRDefault="00AF4DF3" w:rsidP="00AF4DF3">
      <w:pPr>
        <w:numPr>
          <w:ilvl w:val="0"/>
          <w:numId w:val="24"/>
        </w:numPr>
        <w:ind w:left="36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Provide quality assurance monitoring and interventio</w:t>
      </w:r>
      <w:r>
        <w:rPr>
          <w:rFonts w:eastAsia="Times New Roman" w:cs="Arial"/>
          <w:color w:val="000000"/>
          <w:lang w:eastAsia="en-GB"/>
        </w:rPr>
        <w:t>n with staff as agreed with the</w:t>
      </w:r>
    </w:p>
    <w:p w:rsidR="00AF4DF3" w:rsidRPr="002F38E5" w:rsidRDefault="00AF4DF3" w:rsidP="00AF4DF3">
      <w:pPr>
        <w:ind w:left="360" w:firstLine="36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senior leadership team </w:t>
      </w:r>
    </w:p>
    <w:p w:rsidR="00AF4DF3" w:rsidRPr="002F38E5" w:rsidRDefault="00AF4DF3" w:rsidP="00AF4DF3">
      <w:pPr>
        <w:numPr>
          <w:ilvl w:val="0"/>
          <w:numId w:val="24"/>
        </w:numPr>
        <w:ind w:left="36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Identify staff development needs and co-ordinate these</w:t>
      </w:r>
      <w:r>
        <w:rPr>
          <w:rFonts w:eastAsia="Times New Roman" w:cs="Arial"/>
          <w:color w:val="000000"/>
          <w:lang w:eastAsia="en-GB"/>
        </w:rPr>
        <w:t xml:space="preserve"> with those responsible for CPD</w:t>
      </w:r>
    </w:p>
    <w:p w:rsidR="00AF4DF3" w:rsidRPr="002F38E5" w:rsidRDefault="00AF4DF3" w:rsidP="00AF4DF3">
      <w:pPr>
        <w:ind w:left="360" w:firstLine="36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in the Academy </w:t>
      </w:r>
    </w:p>
    <w:p w:rsidR="00AF4DF3" w:rsidRPr="002F38E5" w:rsidRDefault="00AF4DF3" w:rsidP="00AF4DF3">
      <w:pPr>
        <w:numPr>
          <w:ilvl w:val="0"/>
          <w:numId w:val="25"/>
        </w:numPr>
        <w:ind w:left="36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Plan the deployment of staff expertise to achieve dep</w:t>
      </w:r>
      <w:r>
        <w:rPr>
          <w:rFonts w:eastAsia="Times New Roman" w:cs="Arial"/>
          <w:color w:val="000000"/>
          <w:lang w:eastAsia="en-GB"/>
        </w:rPr>
        <w:t>artmental improvement</w:t>
      </w:r>
    </w:p>
    <w:p w:rsidR="00AF4DF3" w:rsidRPr="002F38E5" w:rsidRDefault="00AF4DF3" w:rsidP="00AF4DF3">
      <w:pPr>
        <w:ind w:left="360" w:firstLine="36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objectives </w:t>
      </w:r>
    </w:p>
    <w:p w:rsidR="00AF4DF3" w:rsidRPr="002F38E5" w:rsidRDefault="00AF4DF3" w:rsidP="00AF4DF3">
      <w:pPr>
        <w:numPr>
          <w:ilvl w:val="0"/>
          <w:numId w:val="25"/>
        </w:numPr>
        <w:ind w:left="36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Take initial responsibility for the pastoral care and welfare of all department staff </w:t>
      </w:r>
    </w:p>
    <w:p w:rsidR="00AF4DF3" w:rsidRDefault="00AF4DF3" w:rsidP="00AF4DF3">
      <w:pPr>
        <w:ind w:left="-15" w:right="45"/>
        <w:jc w:val="both"/>
        <w:textAlignment w:val="baseline"/>
        <w:rPr>
          <w:rFonts w:eastAsia="Times New Roman" w:cs="Arial"/>
          <w:b/>
          <w:bCs/>
          <w:color w:val="000000"/>
          <w:lang w:eastAsia="en-GB"/>
        </w:rPr>
      </w:pPr>
    </w:p>
    <w:p w:rsidR="00AF4DF3" w:rsidRDefault="00AF4DF3" w:rsidP="00AF4DF3">
      <w:pPr>
        <w:ind w:left="-15" w:right="45"/>
        <w:jc w:val="both"/>
        <w:textAlignment w:val="baseline"/>
        <w:rPr>
          <w:rFonts w:eastAsia="Times New Roman" w:cs="Arial"/>
          <w:color w:val="000000"/>
          <w:lang w:eastAsia="en-GB"/>
        </w:rPr>
      </w:pPr>
      <w:r w:rsidRPr="002F38E5">
        <w:rPr>
          <w:rFonts w:eastAsia="Times New Roman" w:cs="Arial"/>
          <w:b/>
          <w:bCs/>
          <w:color w:val="000000"/>
          <w:lang w:eastAsia="en-GB"/>
        </w:rPr>
        <w:t>GENERAL </w:t>
      </w:r>
      <w:r w:rsidRPr="002F38E5">
        <w:rPr>
          <w:rFonts w:eastAsia="Times New Roman" w:cs="Arial"/>
          <w:color w:val="000000"/>
          <w:lang w:eastAsia="en-GB"/>
        </w:rPr>
        <w:t> </w:t>
      </w:r>
    </w:p>
    <w:p w:rsidR="00AF4DF3" w:rsidRPr="002F38E5" w:rsidRDefault="00AF4DF3" w:rsidP="00AF4DF3">
      <w:pPr>
        <w:ind w:left="-15" w:right="45"/>
        <w:jc w:val="both"/>
        <w:textAlignment w:val="baseline"/>
        <w:rPr>
          <w:rFonts w:ascii="Segoe UI" w:eastAsia="Times New Roman" w:hAnsi="Segoe UI" w:cs="Segoe UI"/>
          <w:color w:val="000000"/>
          <w:sz w:val="18"/>
          <w:szCs w:val="18"/>
          <w:lang w:eastAsia="en-GB"/>
        </w:rPr>
      </w:pPr>
    </w:p>
    <w:p w:rsidR="00AF4DF3" w:rsidRPr="002F38E5" w:rsidRDefault="00AF4DF3" w:rsidP="00AF4DF3">
      <w:pPr>
        <w:numPr>
          <w:ilvl w:val="0"/>
          <w:numId w:val="26"/>
        </w:numPr>
        <w:ind w:left="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To participate in wider Academy meetings and working groups as required. </w:t>
      </w:r>
    </w:p>
    <w:p w:rsidR="00AF4DF3" w:rsidRPr="002F38E5" w:rsidRDefault="00AF4DF3" w:rsidP="00AF4DF3">
      <w:pPr>
        <w:numPr>
          <w:ilvl w:val="0"/>
          <w:numId w:val="27"/>
        </w:numPr>
        <w:ind w:left="0" w:firstLine="0"/>
        <w:jc w:val="both"/>
        <w:textAlignment w:val="baseline"/>
        <w:rPr>
          <w:rFonts w:ascii="Calibri" w:eastAsia="Times New Roman" w:hAnsi="Calibri" w:cs="Calibri"/>
          <w:color w:val="000000"/>
          <w:lang w:eastAsia="en-GB"/>
        </w:rPr>
      </w:pPr>
      <w:r w:rsidRPr="002F38E5">
        <w:rPr>
          <w:rFonts w:eastAsia="Times New Roman" w:cs="Arial"/>
          <w:color w:val="000000"/>
          <w:lang w:eastAsia="en-GB"/>
        </w:rPr>
        <w:t>All staff of the Northern Education Trust will abide by the one academy rule: </w:t>
      </w:r>
      <w:r>
        <w:rPr>
          <w:rFonts w:eastAsia="Times New Roman" w:cs="Arial"/>
          <w:b/>
          <w:bCs/>
          <w:color w:val="000000"/>
          <w:lang w:eastAsia="en-GB"/>
        </w:rPr>
        <w:t>‘All</w:t>
      </w:r>
    </w:p>
    <w:p w:rsidR="00AF4DF3" w:rsidRDefault="00AF4DF3" w:rsidP="00AF4DF3">
      <w:pPr>
        <w:ind w:firstLine="720"/>
        <w:jc w:val="both"/>
        <w:textAlignment w:val="baseline"/>
        <w:rPr>
          <w:rFonts w:eastAsia="Times New Roman" w:cs="Arial"/>
          <w:b/>
          <w:bCs/>
          <w:color w:val="000000"/>
          <w:lang w:eastAsia="en-GB"/>
        </w:rPr>
      </w:pPr>
      <w:r w:rsidRPr="002F38E5">
        <w:rPr>
          <w:rFonts w:eastAsia="Times New Roman" w:cs="Arial"/>
          <w:b/>
          <w:bCs/>
          <w:color w:val="000000"/>
          <w:lang w:eastAsia="en-GB"/>
        </w:rPr>
        <w:t xml:space="preserve">students and adults are expected to behave in a responsible manner both to </w:t>
      </w:r>
    </w:p>
    <w:p w:rsidR="00AF4DF3" w:rsidRPr="002F38E5" w:rsidRDefault="00AF4DF3" w:rsidP="00AF4DF3">
      <w:pPr>
        <w:ind w:left="720"/>
        <w:jc w:val="both"/>
        <w:textAlignment w:val="baseline"/>
        <w:rPr>
          <w:rFonts w:ascii="Calibri" w:eastAsia="Times New Roman" w:hAnsi="Calibri" w:cs="Calibri"/>
          <w:color w:val="000000"/>
          <w:lang w:eastAsia="en-GB"/>
        </w:rPr>
      </w:pPr>
      <w:r w:rsidRPr="002F38E5">
        <w:rPr>
          <w:rFonts w:eastAsia="Times New Roman" w:cs="Arial"/>
          <w:b/>
          <w:bCs/>
          <w:color w:val="000000"/>
          <w:lang w:eastAsia="en-GB"/>
        </w:rPr>
        <w:t>themselves and others, showing consideration, courtesy and respect for other people at all times’.</w:t>
      </w:r>
      <w:r w:rsidRPr="002F38E5">
        <w:rPr>
          <w:rFonts w:eastAsia="Times New Roman" w:cs="Arial"/>
          <w:color w:val="000000"/>
          <w:lang w:eastAsia="en-GB"/>
        </w:rPr>
        <w:t> </w:t>
      </w:r>
    </w:p>
    <w:p w:rsidR="00AF4DF3" w:rsidRPr="002F38E5" w:rsidRDefault="00AF4DF3" w:rsidP="00AF4DF3">
      <w:pPr>
        <w:jc w:val="both"/>
        <w:textAlignment w:val="baseline"/>
        <w:rPr>
          <w:rFonts w:ascii="Calibri" w:eastAsia="Times New Roman" w:hAnsi="Calibri" w:cs="Calibri"/>
          <w:color w:val="000000"/>
          <w:lang w:eastAsia="en-GB"/>
        </w:rPr>
      </w:pPr>
    </w:p>
    <w:p w:rsidR="00AF4DF3" w:rsidRDefault="00AF4DF3" w:rsidP="00AF4DF3">
      <w:pPr>
        <w:ind w:left="-15" w:right="45"/>
        <w:jc w:val="both"/>
        <w:textAlignment w:val="baseline"/>
        <w:rPr>
          <w:rFonts w:eastAsia="Times New Roman" w:cs="Arial"/>
          <w:color w:val="000000"/>
          <w:lang w:eastAsia="en-GB"/>
        </w:rPr>
      </w:pPr>
      <w:r w:rsidRPr="002F38E5">
        <w:rPr>
          <w:rFonts w:eastAsia="Times New Roman" w:cs="Arial"/>
          <w:color w:val="000000"/>
          <w:lang w:eastAsia="en-GB"/>
        </w:rPr>
        <w:t xml:space="preserve">NET is committed to safeguarding and promoting the welfare of children and young people. We expect all staff to share this commitment and to undergo appropriate checks, including an enhanced DBS check. Whilst every effort has been made to explain the main duties and responsibilities of the post, each individual task undertaken may not be identified and the post </w:t>
      </w:r>
      <w:r w:rsidRPr="002F38E5">
        <w:rPr>
          <w:rFonts w:eastAsia="Times New Roman" w:cs="Arial"/>
          <w:color w:val="000000"/>
          <w:lang w:eastAsia="en-GB"/>
        </w:rPr>
        <w:lastRenderedPageBreak/>
        <w:t>holder may reasonably be expected to undertake other duties commensurate with the level of responsibility that may be allocated from time to time.  </w:t>
      </w:r>
    </w:p>
    <w:p w:rsidR="00AF4DF3" w:rsidRDefault="00AF4DF3" w:rsidP="00AF4DF3">
      <w:pPr>
        <w:ind w:left="-15" w:right="45"/>
        <w:jc w:val="both"/>
        <w:textAlignment w:val="baseline"/>
        <w:rPr>
          <w:rFonts w:eastAsia="Times New Roman" w:cs="Arial"/>
          <w:color w:val="000000"/>
          <w:lang w:eastAsia="en-GB"/>
        </w:rPr>
      </w:pPr>
    </w:p>
    <w:p w:rsidR="00AF4DF3" w:rsidRPr="002F38E5" w:rsidRDefault="00AF4DF3" w:rsidP="00AF4DF3">
      <w:pPr>
        <w:ind w:left="-15" w:right="45"/>
        <w:jc w:val="both"/>
        <w:textAlignment w:val="baseline"/>
        <w:rPr>
          <w:rFonts w:ascii="Segoe UI" w:eastAsia="Times New Roman" w:hAnsi="Segoe UI" w:cs="Segoe UI"/>
          <w:color w:val="000000"/>
          <w:sz w:val="18"/>
          <w:szCs w:val="18"/>
          <w:lang w:eastAsia="en-GB"/>
        </w:rPr>
      </w:pPr>
    </w:p>
    <w:p w:rsidR="00AF4DF3" w:rsidRDefault="00AF4DF3">
      <w:pPr>
        <w:spacing w:after="160" w:line="259" w:lineRule="auto"/>
        <w:rPr>
          <w:b/>
          <w:color w:val="682C88"/>
          <w:sz w:val="40"/>
          <w:szCs w:val="40"/>
        </w:rPr>
      </w:pPr>
      <w:r>
        <w:rPr>
          <w:b/>
          <w:color w:val="682C88"/>
          <w:sz w:val="40"/>
          <w:szCs w:val="40"/>
        </w:rPr>
        <w:br w:type="page"/>
      </w:r>
    </w:p>
    <w:p w:rsidR="002E7823" w:rsidRDefault="00F93151" w:rsidP="002E7823">
      <w:pPr>
        <w:pStyle w:val="NoSpacing"/>
        <w:rPr>
          <w:b/>
          <w:color w:val="682C88"/>
          <w:sz w:val="40"/>
          <w:szCs w:val="40"/>
        </w:rPr>
      </w:pPr>
      <w:r>
        <w:rPr>
          <w:b/>
          <w:color w:val="682C88"/>
          <w:sz w:val="40"/>
          <w:szCs w:val="40"/>
        </w:rPr>
        <w:lastRenderedPageBreak/>
        <w:t>Person Spe</w:t>
      </w:r>
      <w:r w:rsidRPr="00252D26">
        <w:rPr>
          <w:b/>
          <w:color w:val="682C88"/>
          <w:sz w:val="40"/>
          <w:szCs w:val="40"/>
        </w:rPr>
        <w:t>cifi</w:t>
      </w:r>
      <w:r>
        <w:rPr>
          <w:b/>
          <w:color w:val="682C88"/>
          <w:sz w:val="40"/>
          <w:szCs w:val="40"/>
        </w:rPr>
        <w:t>cation</w:t>
      </w:r>
    </w:p>
    <w:p w:rsidR="00F93151" w:rsidRDefault="00F93151" w:rsidP="002E7823">
      <w:pPr>
        <w:pStyle w:val="NoSpacing"/>
        <w:rPr>
          <w:szCs w:val="24"/>
        </w:rPr>
      </w:pPr>
    </w:p>
    <w:p w:rsidR="00F93151" w:rsidRPr="00F93151" w:rsidRDefault="00F93151" w:rsidP="002E7823">
      <w:pPr>
        <w:pStyle w:val="NoSpacing"/>
        <w:rPr>
          <w:b/>
          <w:sz w:val="28"/>
          <w:szCs w:val="28"/>
        </w:rPr>
      </w:pPr>
      <w:r w:rsidRPr="00F93151">
        <w:rPr>
          <w:b/>
          <w:sz w:val="28"/>
          <w:szCs w:val="28"/>
        </w:rPr>
        <w:t>Job Title</w:t>
      </w:r>
    </w:p>
    <w:p w:rsidR="00F93151" w:rsidRDefault="00F93151" w:rsidP="002E7823">
      <w:pPr>
        <w:pStyle w:val="NoSpacing"/>
        <w:rPr>
          <w:szCs w:val="24"/>
        </w:rPr>
      </w:pPr>
    </w:p>
    <w:p w:rsidR="00F93151" w:rsidRPr="00F93151" w:rsidRDefault="00F93151" w:rsidP="00F93151">
      <w:pPr>
        <w:pStyle w:val="NoSpacing"/>
        <w:rPr>
          <w:b/>
          <w:szCs w:val="24"/>
        </w:rPr>
      </w:pPr>
      <w:r w:rsidRPr="00F93151">
        <w:rPr>
          <w:b/>
          <w:szCs w:val="24"/>
        </w:rPr>
        <w:t>Part A: Application Stage</w:t>
      </w:r>
    </w:p>
    <w:p w:rsidR="00F93151" w:rsidRDefault="00F93151" w:rsidP="00F93151">
      <w:pPr>
        <w:pStyle w:val="NoSpacing"/>
        <w:rPr>
          <w:szCs w:val="24"/>
        </w:rPr>
      </w:pPr>
    </w:p>
    <w:p w:rsidR="00F93151" w:rsidRPr="00F93151" w:rsidRDefault="00F93151" w:rsidP="00F93151">
      <w:pPr>
        <w:pStyle w:val="NoSpacing"/>
        <w:rPr>
          <w:szCs w:val="24"/>
        </w:rPr>
      </w:pPr>
      <w:r w:rsidRPr="00F93151">
        <w:rPr>
          <w:szCs w:val="24"/>
        </w:rPr>
        <w:t>The following criteria will be used to short-list at the application stage:</w:t>
      </w:r>
    </w:p>
    <w:p w:rsidR="00F93151" w:rsidRDefault="00F93151" w:rsidP="00F93151">
      <w:pPr>
        <w:pStyle w:val="NoSpacing"/>
        <w:rPr>
          <w:szCs w:val="24"/>
        </w:rPr>
      </w:pPr>
    </w:p>
    <w:p w:rsidR="00F93151" w:rsidRPr="00F93151" w:rsidRDefault="00F93151" w:rsidP="00F93151">
      <w:pPr>
        <w:pStyle w:val="NoSpacing"/>
        <w:rPr>
          <w:b/>
          <w:szCs w:val="24"/>
        </w:rPr>
      </w:pPr>
      <w:r w:rsidRPr="00F93151">
        <w:rPr>
          <w:b/>
          <w:szCs w:val="24"/>
        </w:rPr>
        <w:t>Essential</w:t>
      </w:r>
    </w:p>
    <w:p w:rsidR="00F93151" w:rsidRDefault="00F93151" w:rsidP="00F93151">
      <w:pPr>
        <w:pStyle w:val="NoSpacing"/>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879"/>
        <w:gridCol w:w="9315"/>
      </w:tblGrid>
      <w:tr w:rsidR="00F93151" w:rsidTr="00F93151">
        <w:tc>
          <w:tcPr>
            <w:tcW w:w="431" w:type="pct"/>
            <w:tcBorders>
              <w:top w:val="single" w:sz="4" w:space="0" w:color="auto"/>
              <w:left w:val="single" w:sz="4" w:space="0" w:color="auto"/>
              <w:bottom w:val="single" w:sz="4" w:space="0" w:color="auto"/>
              <w:right w:val="single" w:sz="4" w:space="0" w:color="auto"/>
            </w:tcBorders>
            <w:shd w:val="clear" w:color="auto" w:fill="CCC0D9"/>
            <w:hideMark/>
          </w:tcPr>
          <w:p w:rsidR="00F93151" w:rsidRPr="00F93151" w:rsidRDefault="00F93151" w:rsidP="00B74354">
            <w:pPr>
              <w:rPr>
                <w:rFonts w:cs="Arial"/>
                <w:b/>
              </w:rPr>
            </w:pPr>
            <w:r w:rsidRPr="00F93151">
              <w:rPr>
                <w:rFonts w:cs="Arial"/>
                <w:b/>
              </w:rPr>
              <w:t>A</w:t>
            </w:r>
          </w:p>
        </w:tc>
        <w:tc>
          <w:tcPr>
            <w:tcW w:w="4569" w:type="pct"/>
            <w:tcBorders>
              <w:top w:val="single" w:sz="4" w:space="0" w:color="auto"/>
              <w:left w:val="single" w:sz="4" w:space="0" w:color="auto"/>
              <w:bottom w:val="single" w:sz="4" w:space="0" w:color="auto"/>
              <w:right w:val="single" w:sz="4" w:space="0" w:color="auto"/>
            </w:tcBorders>
            <w:shd w:val="clear" w:color="auto" w:fill="CCC0D9"/>
            <w:hideMark/>
          </w:tcPr>
          <w:p w:rsidR="00F93151" w:rsidRPr="00F93151" w:rsidRDefault="00F93151" w:rsidP="00B74354">
            <w:pPr>
              <w:rPr>
                <w:rFonts w:cs="Arial"/>
                <w:b/>
              </w:rPr>
            </w:pPr>
            <w:r w:rsidRPr="00F93151">
              <w:rPr>
                <w:rFonts w:cs="Arial"/>
                <w:b/>
              </w:rPr>
              <w:t xml:space="preserve">ESSENTIAL </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FFFFFF"/>
            <w:hideMark/>
          </w:tcPr>
          <w:p w:rsidR="00011F1C" w:rsidRDefault="00011F1C" w:rsidP="00011F1C">
            <w:pPr>
              <w:rPr>
                <w:rFonts w:cs="Arial"/>
              </w:rPr>
            </w:pPr>
            <w:r>
              <w:rPr>
                <w:rFonts w:cs="Arial"/>
              </w:rPr>
              <w:t>1</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ind w:left="1"/>
            </w:pPr>
            <w:r>
              <w:rPr>
                <w:rFonts w:eastAsia="Arial" w:cs="Arial"/>
              </w:rPr>
              <w:t xml:space="preserve">Degree or equivalent in an appropriate subject </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FFFFFF"/>
            <w:hideMark/>
          </w:tcPr>
          <w:p w:rsidR="00011F1C" w:rsidRDefault="00011F1C" w:rsidP="00011F1C">
            <w:pPr>
              <w:rPr>
                <w:rFonts w:cs="Arial"/>
              </w:rPr>
            </w:pPr>
            <w:r>
              <w:rPr>
                <w:rFonts w:cs="Arial"/>
              </w:rPr>
              <w:t>2</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ind w:left="1"/>
            </w:pPr>
            <w:r>
              <w:rPr>
                <w:rFonts w:eastAsia="Arial" w:cs="Arial"/>
              </w:rPr>
              <w:t xml:space="preserve">Qualified Teacher Status by start date </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FFFFFF"/>
            <w:hideMark/>
          </w:tcPr>
          <w:p w:rsidR="00011F1C" w:rsidRDefault="00011F1C" w:rsidP="00011F1C">
            <w:pPr>
              <w:rPr>
                <w:rFonts w:cs="Arial"/>
              </w:rPr>
            </w:pPr>
            <w:r>
              <w:rPr>
                <w:rFonts w:cs="Arial"/>
              </w:rPr>
              <w:t>3</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ind w:left="1"/>
            </w:pPr>
            <w:r>
              <w:rPr>
                <w:rFonts w:eastAsia="Arial" w:cs="Arial"/>
              </w:rPr>
              <w:t xml:space="preserve">Teaching or teaching practice across a range of age and ability </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rPr>
                <w:rFonts w:cs="Arial"/>
              </w:rPr>
            </w:pPr>
            <w:r>
              <w:rPr>
                <w:rFonts w:cs="Arial"/>
              </w:rPr>
              <w:t>4</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ind w:left="1"/>
            </w:pPr>
            <w:r>
              <w:rPr>
                <w:rFonts w:eastAsia="Arial" w:cs="Arial"/>
              </w:rPr>
              <w:t xml:space="preserve">Use of a variety of teaching styles and approaches </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FFFFFF"/>
            <w:hideMark/>
          </w:tcPr>
          <w:p w:rsidR="00011F1C" w:rsidRDefault="00011F1C" w:rsidP="00011F1C">
            <w:pPr>
              <w:rPr>
                <w:rFonts w:cs="Arial"/>
              </w:rPr>
            </w:pPr>
            <w:r>
              <w:rPr>
                <w:rFonts w:cs="Arial"/>
              </w:rPr>
              <w:t>5</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rPr>
                <w:rFonts w:cs="Arial"/>
              </w:rPr>
            </w:pPr>
            <w:r>
              <w:rPr>
                <w:rFonts w:eastAsia="Arial" w:cs="Arial"/>
              </w:rPr>
              <w:t>Experience of managing, motivating and developing staff</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rPr>
                <w:rFonts w:cs="Arial"/>
              </w:rPr>
            </w:pPr>
            <w:r>
              <w:rPr>
                <w:rFonts w:cs="Arial"/>
              </w:rPr>
              <w:t>6</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ind w:left="1"/>
              <w:jc w:val="both"/>
            </w:pPr>
            <w:r>
              <w:rPr>
                <w:rFonts w:eastAsia="Arial" w:cs="Arial"/>
              </w:rPr>
              <w:t xml:space="preserve">Up to date knowledge in the curriculum area </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FFFFFF"/>
            <w:hideMark/>
          </w:tcPr>
          <w:p w:rsidR="00011F1C" w:rsidRDefault="00011F1C" w:rsidP="00011F1C">
            <w:pPr>
              <w:rPr>
                <w:rFonts w:cs="Arial"/>
              </w:rPr>
            </w:pPr>
            <w:r>
              <w:rPr>
                <w:rFonts w:cs="Arial"/>
              </w:rPr>
              <w:t>7</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ind w:left="1"/>
            </w:pPr>
            <w:r>
              <w:rPr>
                <w:rFonts w:eastAsia="Arial" w:cs="Arial"/>
              </w:rPr>
              <w:t xml:space="preserve">Understanding of the strategies needed to establish consistently high aspirations and rates of progress </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FFFFFF"/>
            <w:hideMark/>
          </w:tcPr>
          <w:p w:rsidR="00011F1C" w:rsidRDefault="00011F1C" w:rsidP="00011F1C">
            <w:pPr>
              <w:rPr>
                <w:rFonts w:cs="Arial"/>
              </w:rPr>
            </w:pPr>
            <w:r>
              <w:rPr>
                <w:rFonts w:cs="Arial"/>
              </w:rPr>
              <w:t>8</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ind w:left="1"/>
            </w:pPr>
            <w:r>
              <w:rPr>
                <w:rFonts w:eastAsia="Arial" w:cs="Arial"/>
              </w:rPr>
              <w:t xml:space="preserve">A knowledge of the Teaching Standards </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FFFFFF"/>
            <w:hideMark/>
          </w:tcPr>
          <w:p w:rsidR="00011F1C" w:rsidRDefault="00011F1C" w:rsidP="00011F1C">
            <w:pPr>
              <w:rPr>
                <w:rFonts w:cs="Arial"/>
              </w:rPr>
            </w:pPr>
            <w:r>
              <w:rPr>
                <w:rFonts w:cs="Arial"/>
              </w:rPr>
              <w:t>9</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ind w:left="1"/>
            </w:pPr>
            <w:r>
              <w:rPr>
                <w:rFonts w:eastAsia="Arial" w:cs="Arial"/>
              </w:rPr>
              <w:t xml:space="preserve">Knowledge of strategies that promote a positive climate for learning </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FFFFFF"/>
            <w:hideMark/>
          </w:tcPr>
          <w:p w:rsidR="00011F1C" w:rsidRDefault="00011F1C" w:rsidP="00011F1C">
            <w:pPr>
              <w:rPr>
                <w:rFonts w:cs="Arial"/>
              </w:rPr>
            </w:pPr>
            <w:r>
              <w:rPr>
                <w:rFonts w:cs="Arial"/>
              </w:rPr>
              <w:t>10</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ind w:left="1"/>
            </w:pPr>
            <w:r>
              <w:rPr>
                <w:rFonts w:eastAsia="Arial" w:cs="Arial"/>
              </w:rPr>
              <w:t xml:space="preserve">To make use of ICT as a tool for teaching and learning </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FFFFFF"/>
            <w:hideMark/>
          </w:tcPr>
          <w:p w:rsidR="00011F1C" w:rsidRDefault="00011F1C" w:rsidP="00011F1C">
            <w:pPr>
              <w:rPr>
                <w:rFonts w:cs="Arial"/>
              </w:rPr>
            </w:pPr>
            <w:r>
              <w:rPr>
                <w:rFonts w:cs="Arial"/>
              </w:rPr>
              <w:t>11</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ind w:left="1"/>
            </w:pPr>
            <w:r>
              <w:rPr>
                <w:rFonts w:eastAsia="Arial" w:cs="Arial"/>
              </w:rPr>
              <w:t xml:space="preserve">Excellent classroom teacher, or has the capacity to become one </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rPr>
                <w:rFonts w:cs="Arial"/>
              </w:rPr>
            </w:pPr>
            <w:r>
              <w:rPr>
                <w:rFonts w:cs="Arial"/>
              </w:rPr>
              <w:t>12</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ind w:left="1"/>
            </w:pPr>
            <w:r>
              <w:rPr>
                <w:rFonts w:eastAsia="Arial" w:cs="Arial"/>
              </w:rPr>
              <w:t xml:space="preserve">The ability to deliver engaging and </w:t>
            </w:r>
          </w:p>
          <w:p w:rsidR="00011F1C" w:rsidRDefault="00011F1C" w:rsidP="00011F1C">
            <w:pPr>
              <w:ind w:left="1"/>
            </w:pPr>
            <w:r>
              <w:rPr>
                <w:rFonts w:eastAsia="Arial" w:cs="Arial"/>
              </w:rPr>
              <w:t xml:space="preserve">motivating lessons to students across both Key Stages </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rPr>
                <w:rFonts w:cs="Arial"/>
              </w:rPr>
            </w:pPr>
            <w:r>
              <w:rPr>
                <w:rFonts w:cs="Arial"/>
              </w:rPr>
              <w:t>13</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ind w:left="1"/>
            </w:pPr>
            <w:r>
              <w:rPr>
                <w:rFonts w:eastAsia="Arial" w:cs="Arial"/>
              </w:rPr>
              <w:t xml:space="preserve">Ability to develop appropriate learning resources and to contribute to the departments Schemes of Work </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rPr>
                <w:rFonts w:cs="Arial"/>
              </w:rPr>
            </w:pPr>
            <w:r>
              <w:rPr>
                <w:rFonts w:cs="Arial"/>
              </w:rPr>
              <w:t>14</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ind w:left="1"/>
            </w:pPr>
            <w:r>
              <w:rPr>
                <w:rFonts w:eastAsia="Arial" w:cs="Arial"/>
              </w:rPr>
              <w:t xml:space="preserve">Effective and systematic behaviour management </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rPr>
                <w:rFonts w:cs="Arial"/>
              </w:rPr>
            </w:pPr>
            <w:r>
              <w:rPr>
                <w:rFonts w:cs="Arial"/>
              </w:rPr>
              <w:t>15</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ind w:left="1"/>
            </w:pPr>
            <w:r>
              <w:rPr>
                <w:rFonts w:eastAsia="Arial" w:cs="Arial"/>
              </w:rPr>
              <w:t xml:space="preserve">Strategic thinker who tailors lessons to student needs </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rPr>
                <w:rFonts w:cs="Arial"/>
              </w:rPr>
            </w:pPr>
            <w:r>
              <w:rPr>
                <w:rFonts w:cs="Arial"/>
              </w:rPr>
              <w:t>16</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ind w:left="1"/>
            </w:pPr>
            <w:r>
              <w:rPr>
                <w:rFonts w:eastAsia="Arial" w:cs="Arial"/>
              </w:rPr>
              <w:t xml:space="preserve">Understands and interprets complex data to drive student attainment </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rPr>
                <w:rFonts w:cs="Arial"/>
              </w:rPr>
            </w:pPr>
            <w:r>
              <w:rPr>
                <w:rFonts w:cs="Arial"/>
              </w:rPr>
              <w:t>17</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ind w:left="1"/>
            </w:pPr>
            <w:r>
              <w:rPr>
                <w:rFonts w:eastAsia="Arial" w:cs="Arial"/>
              </w:rPr>
              <w:t xml:space="preserve">Genuine passion and a belief in the potential of every student </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rPr>
                <w:rFonts w:cs="Arial"/>
              </w:rPr>
            </w:pPr>
            <w:r>
              <w:rPr>
                <w:rFonts w:cs="Arial"/>
              </w:rPr>
              <w:t>18</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ind w:left="1"/>
            </w:pPr>
            <w:r>
              <w:rPr>
                <w:rFonts w:eastAsia="Arial" w:cs="Arial"/>
              </w:rPr>
              <w:t xml:space="preserve">Promote positive relationships in order to fulfil the potential of every student </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rPr>
                <w:rFonts w:cs="Arial"/>
              </w:rPr>
            </w:pPr>
            <w:r>
              <w:rPr>
                <w:rFonts w:cs="Arial"/>
              </w:rPr>
              <w:t>19</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ind w:left="1"/>
            </w:pPr>
            <w:r>
              <w:rPr>
                <w:rFonts w:eastAsia="Arial" w:cs="Arial"/>
              </w:rPr>
              <w:t xml:space="preserve">Good communication, planning and organisational skills </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rPr>
                <w:rFonts w:cs="Arial"/>
              </w:rPr>
            </w:pPr>
            <w:r>
              <w:rPr>
                <w:rFonts w:cs="Arial"/>
              </w:rPr>
              <w:lastRenderedPageBreak/>
              <w:t>20</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ind w:left="1"/>
            </w:pPr>
            <w:r>
              <w:rPr>
                <w:rFonts w:eastAsia="Arial" w:cs="Arial"/>
              </w:rPr>
              <w:t xml:space="preserve">To work as a team supporting department members in developing and sharing good practice </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rPr>
                <w:rFonts w:cs="Arial"/>
              </w:rPr>
            </w:pPr>
            <w:r>
              <w:rPr>
                <w:rFonts w:cs="Arial"/>
              </w:rPr>
              <w:t>21</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ind w:left="1"/>
            </w:pPr>
            <w:r>
              <w:rPr>
                <w:rFonts w:eastAsia="Arial" w:cs="Arial"/>
              </w:rPr>
              <w:t xml:space="preserve">Pleasant and friendly manner </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rPr>
                <w:rFonts w:cs="Arial"/>
              </w:rPr>
            </w:pPr>
            <w:r>
              <w:rPr>
                <w:rFonts w:cs="Arial"/>
              </w:rPr>
              <w:t>22</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ind w:left="1"/>
            </w:pPr>
            <w:r>
              <w:rPr>
                <w:rFonts w:eastAsia="Arial" w:cs="Arial"/>
              </w:rPr>
              <w:t xml:space="preserve">Polite and punctual </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rPr>
                <w:rFonts w:cs="Arial"/>
              </w:rPr>
            </w:pPr>
            <w:r>
              <w:rPr>
                <w:rFonts w:cs="Arial"/>
              </w:rPr>
              <w:t>23</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ind w:left="1"/>
            </w:pPr>
            <w:r>
              <w:rPr>
                <w:rFonts w:eastAsia="Arial" w:cs="Arial"/>
              </w:rPr>
              <w:t xml:space="preserve">Reliable </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rPr>
                <w:rFonts w:cs="Arial"/>
              </w:rPr>
            </w:pPr>
            <w:r>
              <w:rPr>
                <w:rFonts w:cs="Arial"/>
              </w:rPr>
              <w:t>24</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ind w:left="1"/>
            </w:pPr>
            <w:r>
              <w:rPr>
                <w:rFonts w:eastAsia="Arial" w:cs="Arial"/>
              </w:rPr>
              <w:t xml:space="preserve">A commitment to working as part of the whole academy team and supporting the vision and aims of the academy </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CCC0D9"/>
            <w:hideMark/>
          </w:tcPr>
          <w:p w:rsidR="00011F1C" w:rsidRPr="00F93151" w:rsidRDefault="00011F1C" w:rsidP="00011F1C">
            <w:pPr>
              <w:rPr>
                <w:rFonts w:cs="Arial"/>
                <w:b/>
              </w:rPr>
            </w:pPr>
            <w:r w:rsidRPr="00F93151">
              <w:rPr>
                <w:rFonts w:cs="Arial"/>
                <w:b/>
              </w:rPr>
              <w:t>A</w:t>
            </w:r>
          </w:p>
        </w:tc>
        <w:tc>
          <w:tcPr>
            <w:tcW w:w="4569" w:type="pct"/>
            <w:tcBorders>
              <w:top w:val="single" w:sz="4" w:space="0" w:color="auto"/>
              <w:left w:val="single" w:sz="4" w:space="0" w:color="auto"/>
              <w:bottom w:val="single" w:sz="4" w:space="0" w:color="auto"/>
              <w:right w:val="single" w:sz="4" w:space="0" w:color="auto"/>
            </w:tcBorders>
            <w:shd w:val="clear" w:color="auto" w:fill="CCC0D9"/>
            <w:hideMark/>
          </w:tcPr>
          <w:p w:rsidR="00011F1C" w:rsidRPr="00F93151" w:rsidRDefault="00011F1C" w:rsidP="00011F1C">
            <w:pPr>
              <w:rPr>
                <w:rFonts w:cs="Arial"/>
                <w:b/>
              </w:rPr>
            </w:pPr>
            <w:r w:rsidRPr="00F93151">
              <w:rPr>
                <w:rFonts w:cs="Arial"/>
                <w:b/>
              </w:rPr>
              <w:t xml:space="preserve">DESIRABLE </w:t>
            </w:r>
          </w:p>
        </w:tc>
      </w:tr>
      <w:tr w:rsidR="00011F1C" w:rsidTr="00F93151">
        <w:tc>
          <w:tcPr>
            <w:tcW w:w="431" w:type="pct"/>
            <w:tcBorders>
              <w:top w:val="single" w:sz="4" w:space="0" w:color="auto"/>
              <w:left w:val="single" w:sz="4" w:space="0" w:color="auto"/>
              <w:bottom w:val="single" w:sz="4" w:space="0" w:color="auto"/>
              <w:right w:val="single" w:sz="4" w:space="0" w:color="auto"/>
            </w:tcBorders>
            <w:hideMark/>
          </w:tcPr>
          <w:p w:rsidR="00011F1C" w:rsidRDefault="00011F1C" w:rsidP="00011F1C">
            <w:pPr>
              <w:rPr>
                <w:rFonts w:cs="Arial"/>
              </w:rPr>
            </w:pPr>
            <w:r>
              <w:rPr>
                <w:rFonts w:cs="Arial"/>
              </w:rPr>
              <w:t>25</w:t>
            </w:r>
          </w:p>
        </w:tc>
        <w:tc>
          <w:tcPr>
            <w:tcW w:w="4569" w:type="pct"/>
            <w:tcBorders>
              <w:top w:val="single" w:sz="4" w:space="0" w:color="auto"/>
              <w:left w:val="single" w:sz="4" w:space="0" w:color="auto"/>
              <w:bottom w:val="single" w:sz="4" w:space="0" w:color="auto"/>
              <w:right w:val="single" w:sz="4" w:space="0" w:color="auto"/>
            </w:tcBorders>
          </w:tcPr>
          <w:p w:rsidR="00011F1C" w:rsidRDefault="00011F1C" w:rsidP="00011F1C">
            <w:pPr>
              <w:rPr>
                <w:rFonts w:cs="Arial"/>
              </w:rPr>
            </w:pPr>
            <w:r>
              <w:rPr>
                <w:rFonts w:eastAsia="Arial" w:cs="Arial"/>
              </w:rPr>
              <w:t>Further higher qualifications</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FFFFFF"/>
            <w:hideMark/>
          </w:tcPr>
          <w:p w:rsidR="00011F1C" w:rsidRDefault="00011F1C" w:rsidP="00011F1C">
            <w:pPr>
              <w:rPr>
                <w:rFonts w:cs="Arial"/>
              </w:rPr>
            </w:pPr>
            <w:r>
              <w:rPr>
                <w:rFonts w:cs="Arial"/>
              </w:rPr>
              <w:t>26</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ind w:left="1"/>
            </w:pPr>
            <w:r>
              <w:rPr>
                <w:rFonts w:eastAsia="Arial" w:cs="Arial"/>
              </w:rPr>
              <w:t xml:space="preserve">The awareness of the assessment, recording and reporting of student’s attainment and its use to further student’s learning </w:t>
            </w:r>
          </w:p>
        </w:tc>
      </w:tr>
      <w:tr w:rsidR="00011F1C" w:rsidTr="00F93151">
        <w:tc>
          <w:tcPr>
            <w:tcW w:w="431" w:type="pct"/>
            <w:tcBorders>
              <w:top w:val="single" w:sz="4" w:space="0" w:color="auto"/>
              <w:left w:val="single" w:sz="4" w:space="0" w:color="auto"/>
              <w:bottom w:val="single" w:sz="4" w:space="0" w:color="auto"/>
              <w:right w:val="single" w:sz="4" w:space="0" w:color="auto"/>
            </w:tcBorders>
            <w:shd w:val="clear" w:color="auto" w:fill="FFFFFF"/>
            <w:hideMark/>
          </w:tcPr>
          <w:p w:rsidR="00011F1C" w:rsidRDefault="00011F1C" w:rsidP="00011F1C">
            <w:pPr>
              <w:rPr>
                <w:rFonts w:cs="Arial"/>
              </w:rPr>
            </w:pPr>
            <w:r>
              <w:rPr>
                <w:rFonts w:cs="Arial"/>
              </w:rPr>
              <w:t>27</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011F1C" w:rsidRDefault="00011F1C" w:rsidP="00011F1C">
            <w:pPr>
              <w:ind w:left="1"/>
            </w:pPr>
            <w:r>
              <w:rPr>
                <w:rFonts w:eastAsia="Arial" w:cs="Arial"/>
              </w:rPr>
              <w:t xml:space="preserve">Experience of reflecting on and improving teaching practice to increase student achievement </w:t>
            </w:r>
          </w:p>
        </w:tc>
      </w:tr>
    </w:tbl>
    <w:p w:rsidR="00F93151" w:rsidRDefault="00F93151" w:rsidP="00F93151">
      <w:pPr>
        <w:pStyle w:val="NoSpacing"/>
        <w:rPr>
          <w:szCs w:val="24"/>
        </w:rPr>
      </w:pPr>
    </w:p>
    <w:p w:rsidR="00F93151" w:rsidRPr="00F93151" w:rsidRDefault="00F93151" w:rsidP="00F93151">
      <w:pPr>
        <w:pStyle w:val="NoSpacing"/>
        <w:rPr>
          <w:b/>
          <w:szCs w:val="24"/>
        </w:rPr>
      </w:pPr>
      <w:r w:rsidRPr="00F93151">
        <w:rPr>
          <w:b/>
          <w:szCs w:val="24"/>
        </w:rPr>
        <w:t>Part B: Assessment Stage</w:t>
      </w:r>
    </w:p>
    <w:p w:rsidR="00F93151" w:rsidRPr="00F93151" w:rsidRDefault="00F93151" w:rsidP="00F93151">
      <w:pPr>
        <w:pStyle w:val="NoSpacing"/>
        <w:rPr>
          <w:szCs w:val="24"/>
        </w:rPr>
      </w:pPr>
    </w:p>
    <w:p w:rsidR="00F93151" w:rsidRDefault="00F93151" w:rsidP="00F93151">
      <w:pPr>
        <w:pStyle w:val="NoSpacing"/>
        <w:rPr>
          <w:szCs w:val="24"/>
        </w:rPr>
      </w:pPr>
      <w:r w:rsidRPr="00F93151">
        <w:rPr>
          <w:szCs w:val="24"/>
        </w:rPr>
        <w:t>All items of the application stage criteria and the criteria below will be further explored at the assessment stage:</w:t>
      </w:r>
    </w:p>
    <w:p w:rsidR="00F93151" w:rsidRDefault="00F93151" w:rsidP="00F93151">
      <w:pPr>
        <w:pStyle w:val="NoSpacing"/>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879"/>
        <w:gridCol w:w="9315"/>
      </w:tblGrid>
      <w:tr w:rsidR="00F93151" w:rsidTr="00AF4DF3">
        <w:tc>
          <w:tcPr>
            <w:tcW w:w="431" w:type="pct"/>
            <w:tcBorders>
              <w:top w:val="single" w:sz="4" w:space="0" w:color="auto"/>
              <w:left w:val="single" w:sz="4" w:space="0" w:color="auto"/>
              <w:bottom w:val="single" w:sz="4" w:space="0" w:color="auto"/>
              <w:right w:val="single" w:sz="4" w:space="0" w:color="auto"/>
            </w:tcBorders>
            <w:shd w:val="clear" w:color="auto" w:fill="CCC0D9"/>
            <w:hideMark/>
          </w:tcPr>
          <w:p w:rsidR="00F93151" w:rsidRPr="00F93151" w:rsidRDefault="00F93151" w:rsidP="00AF4DF3">
            <w:pPr>
              <w:rPr>
                <w:rFonts w:cs="Arial"/>
                <w:b/>
              </w:rPr>
            </w:pPr>
            <w:r w:rsidRPr="00F93151">
              <w:rPr>
                <w:rFonts w:cs="Arial"/>
                <w:b/>
              </w:rPr>
              <w:t>A</w:t>
            </w:r>
          </w:p>
        </w:tc>
        <w:tc>
          <w:tcPr>
            <w:tcW w:w="4569" w:type="pct"/>
            <w:tcBorders>
              <w:top w:val="single" w:sz="4" w:space="0" w:color="auto"/>
              <w:left w:val="single" w:sz="4" w:space="0" w:color="auto"/>
              <w:bottom w:val="single" w:sz="4" w:space="0" w:color="auto"/>
              <w:right w:val="single" w:sz="4" w:space="0" w:color="auto"/>
            </w:tcBorders>
            <w:shd w:val="clear" w:color="auto" w:fill="CCC0D9"/>
            <w:hideMark/>
          </w:tcPr>
          <w:p w:rsidR="00F93151" w:rsidRPr="00F93151" w:rsidRDefault="00F93151" w:rsidP="00AF4DF3">
            <w:pPr>
              <w:rPr>
                <w:rFonts w:cs="Arial"/>
                <w:b/>
              </w:rPr>
            </w:pPr>
            <w:r w:rsidRPr="00F93151">
              <w:rPr>
                <w:rFonts w:cs="Arial"/>
                <w:b/>
              </w:rPr>
              <w:t xml:space="preserve">ESSENTIAL </w:t>
            </w:r>
          </w:p>
        </w:tc>
      </w:tr>
      <w:tr w:rsidR="004A7AF1" w:rsidTr="00AF4DF3">
        <w:tc>
          <w:tcPr>
            <w:tcW w:w="431" w:type="pct"/>
            <w:tcBorders>
              <w:top w:val="single" w:sz="4" w:space="0" w:color="auto"/>
              <w:left w:val="single" w:sz="4" w:space="0" w:color="auto"/>
              <w:bottom w:val="single" w:sz="4" w:space="0" w:color="auto"/>
              <w:right w:val="single" w:sz="4" w:space="0" w:color="auto"/>
            </w:tcBorders>
            <w:shd w:val="clear" w:color="auto" w:fill="FFFFFF"/>
            <w:hideMark/>
          </w:tcPr>
          <w:p w:rsidR="004A7AF1" w:rsidRDefault="004A7AF1" w:rsidP="004A7AF1">
            <w:pPr>
              <w:rPr>
                <w:rFonts w:cs="Arial"/>
              </w:rPr>
            </w:pPr>
            <w:r>
              <w:rPr>
                <w:rFonts w:cs="Arial"/>
              </w:rPr>
              <w:t>1</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ind w:left="1"/>
            </w:pPr>
            <w:r>
              <w:rPr>
                <w:rFonts w:eastAsia="Arial" w:cs="Arial"/>
              </w:rPr>
              <w:t xml:space="preserve">Teaching or teaching practice across a range of age and ability </w:t>
            </w:r>
          </w:p>
        </w:tc>
      </w:tr>
      <w:tr w:rsidR="004A7AF1" w:rsidTr="00AF4DF3">
        <w:tc>
          <w:tcPr>
            <w:tcW w:w="431" w:type="pct"/>
            <w:tcBorders>
              <w:top w:val="single" w:sz="4" w:space="0" w:color="auto"/>
              <w:left w:val="single" w:sz="4" w:space="0" w:color="auto"/>
              <w:bottom w:val="single" w:sz="4" w:space="0" w:color="auto"/>
              <w:right w:val="single" w:sz="4" w:space="0" w:color="auto"/>
            </w:tcBorders>
            <w:shd w:val="clear" w:color="auto" w:fill="FFFFFF"/>
            <w:hideMark/>
          </w:tcPr>
          <w:p w:rsidR="004A7AF1" w:rsidRDefault="004A7AF1" w:rsidP="004A7AF1">
            <w:pPr>
              <w:rPr>
                <w:rFonts w:cs="Arial"/>
              </w:rPr>
            </w:pPr>
            <w:r>
              <w:rPr>
                <w:rFonts w:cs="Arial"/>
              </w:rPr>
              <w:t>2</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ind w:left="1"/>
            </w:pPr>
            <w:r>
              <w:rPr>
                <w:rFonts w:eastAsia="Arial" w:cs="Arial"/>
              </w:rPr>
              <w:t xml:space="preserve">Use of a variety of teaching styles and approaches </w:t>
            </w:r>
          </w:p>
        </w:tc>
      </w:tr>
      <w:tr w:rsidR="004A7AF1" w:rsidTr="00AF4DF3">
        <w:tc>
          <w:tcPr>
            <w:tcW w:w="431" w:type="pct"/>
            <w:tcBorders>
              <w:top w:val="single" w:sz="4" w:space="0" w:color="auto"/>
              <w:left w:val="single" w:sz="4" w:space="0" w:color="auto"/>
              <w:bottom w:val="single" w:sz="4" w:space="0" w:color="auto"/>
              <w:right w:val="single" w:sz="4" w:space="0" w:color="auto"/>
            </w:tcBorders>
            <w:shd w:val="clear" w:color="auto" w:fill="FFFFFF"/>
            <w:hideMark/>
          </w:tcPr>
          <w:p w:rsidR="004A7AF1" w:rsidRDefault="004A7AF1" w:rsidP="004A7AF1">
            <w:pPr>
              <w:rPr>
                <w:rFonts w:cs="Arial"/>
              </w:rPr>
            </w:pPr>
            <w:r>
              <w:rPr>
                <w:rFonts w:cs="Arial"/>
              </w:rPr>
              <w:t>3</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ind w:left="1"/>
              <w:jc w:val="both"/>
            </w:pPr>
            <w:r>
              <w:rPr>
                <w:rFonts w:eastAsia="Arial" w:cs="Arial"/>
              </w:rPr>
              <w:t xml:space="preserve">Up to date knowledge in the curriculum area </w:t>
            </w:r>
          </w:p>
        </w:tc>
      </w:tr>
      <w:tr w:rsidR="004A7AF1" w:rsidTr="00AF4DF3">
        <w:tc>
          <w:tcPr>
            <w:tcW w:w="431"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rPr>
                <w:rFonts w:cs="Arial"/>
              </w:rPr>
            </w:pPr>
            <w:r>
              <w:rPr>
                <w:rFonts w:cs="Arial"/>
              </w:rPr>
              <w:t>4</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ind w:left="1"/>
            </w:pPr>
            <w:r>
              <w:rPr>
                <w:rFonts w:eastAsia="Arial" w:cs="Arial"/>
              </w:rPr>
              <w:t xml:space="preserve">Understanding of the strategies needed to establish consistently high aspirations and rates of progress </w:t>
            </w:r>
          </w:p>
        </w:tc>
      </w:tr>
      <w:tr w:rsidR="004A7AF1" w:rsidTr="00AF4DF3">
        <w:tc>
          <w:tcPr>
            <w:tcW w:w="431" w:type="pct"/>
            <w:tcBorders>
              <w:top w:val="single" w:sz="4" w:space="0" w:color="auto"/>
              <w:left w:val="single" w:sz="4" w:space="0" w:color="auto"/>
              <w:bottom w:val="single" w:sz="4" w:space="0" w:color="auto"/>
              <w:right w:val="single" w:sz="4" w:space="0" w:color="auto"/>
            </w:tcBorders>
            <w:shd w:val="clear" w:color="auto" w:fill="FFFFFF"/>
            <w:hideMark/>
          </w:tcPr>
          <w:p w:rsidR="004A7AF1" w:rsidRDefault="004A7AF1" w:rsidP="004A7AF1">
            <w:pPr>
              <w:rPr>
                <w:rFonts w:cs="Arial"/>
              </w:rPr>
            </w:pPr>
            <w:r>
              <w:rPr>
                <w:rFonts w:cs="Arial"/>
              </w:rPr>
              <w:t>5</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ind w:left="1"/>
            </w:pPr>
            <w:r>
              <w:rPr>
                <w:rFonts w:eastAsia="Arial" w:cs="Arial"/>
              </w:rPr>
              <w:t xml:space="preserve">A knowledge of the Teaching Standards </w:t>
            </w:r>
          </w:p>
        </w:tc>
      </w:tr>
      <w:tr w:rsidR="004A7AF1" w:rsidTr="00AF4DF3">
        <w:tc>
          <w:tcPr>
            <w:tcW w:w="431"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rPr>
                <w:rFonts w:cs="Arial"/>
              </w:rPr>
            </w:pPr>
            <w:r>
              <w:rPr>
                <w:rFonts w:cs="Arial"/>
              </w:rPr>
              <w:t>6</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ind w:left="1"/>
            </w:pPr>
            <w:r>
              <w:rPr>
                <w:rFonts w:eastAsia="Arial" w:cs="Arial"/>
              </w:rPr>
              <w:t xml:space="preserve">Knowledge of strategies that promote a positive climate for learning </w:t>
            </w:r>
          </w:p>
        </w:tc>
      </w:tr>
      <w:tr w:rsidR="004A7AF1" w:rsidTr="00AF4DF3">
        <w:tc>
          <w:tcPr>
            <w:tcW w:w="431" w:type="pct"/>
            <w:tcBorders>
              <w:top w:val="single" w:sz="4" w:space="0" w:color="auto"/>
              <w:left w:val="single" w:sz="4" w:space="0" w:color="auto"/>
              <w:bottom w:val="single" w:sz="4" w:space="0" w:color="auto"/>
              <w:right w:val="single" w:sz="4" w:space="0" w:color="auto"/>
            </w:tcBorders>
            <w:shd w:val="clear" w:color="auto" w:fill="FFFFFF"/>
            <w:hideMark/>
          </w:tcPr>
          <w:p w:rsidR="004A7AF1" w:rsidRDefault="004A7AF1" w:rsidP="004A7AF1">
            <w:pPr>
              <w:rPr>
                <w:rFonts w:cs="Arial"/>
              </w:rPr>
            </w:pPr>
            <w:r>
              <w:rPr>
                <w:rFonts w:cs="Arial"/>
              </w:rPr>
              <w:t>7</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ind w:left="1"/>
            </w:pPr>
            <w:r>
              <w:rPr>
                <w:rFonts w:eastAsia="Arial" w:cs="Arial"/>
              </w:rPr>
              <w:t xml:space="preserve">To make use of ICT as a tool for teaching and learning </w:t>
            </w:r>
          </w:p>
        </w:tc>
      </w:tr>
      <w:tr w:rsidR="004A7AF1" w:rsidTr="00AF4DF3">
        <w:tc>
          <w:tcPr>
            <w:tcW w:w="431" w:type="pct"/>
            <w:tcBorders>
              <w:top w:val="single" w:sz="4" w:space="0" w:color="auto"/>
              <w:left w:val="single" w:sz="4" w:space="0" w:color="auto"/>
              <w:bottom w:val="single" w:sz="4" w:space="0" w:color="auto"/>
              <w:right w:val="single" w:sz="4" w:space="0" w:color="auto"/>
            </w:tcBorders>
            <w:shd w:val="clear" w:color="auto" w:fill="FFFFFF"/>
            <w:hideMark/>
          </w:tcPr>
          <w:p w:rsidR="004A7AF1" w:rsidRDefault="004A7AF1" w:rsidP="004A7AF1">
            <w:pPr>
              <w:rPr>
                <w:rFonts w:cs="Arial"/>
              </w:rPr>
            </w:pPr>
            <w:r>
              <w:rPr>
                <w:rFonts w:cs="Arial"/>
              </w:rPr>
              <w:t>8</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ind w:left="1"/>
            </w:pPr>
            <w:r>
              <w:rPr>
                <w:rFonts w:eastAsia="Arial" w:cs="Arial"/>
              </w:rPr>
              <w:t xml:space="preserve">Excellent classroom teacher, or has the capacity to become one </w:t>
            </w:r>
          </w:p>
        </w:tc>
      </w:tr>
      <w:tr w:rsidR="004A7AF1" w:rsidTr="00AF4DF3">
        <w:tc>
          <w:tcPr>
            <w:tcW w:w="431" w:type="pct"/>
            <w:tcBorders>
              <w:top w:val="single" w:sz="4" w:space="0" w:color="auto"/>
              <w:left w:val="single" w:sz="4" w:space="0" w:color="auto"/>
              <w:bottom w:val="single" w:sz="4" w:space="0" w:color="auto"/>
              <w:right w:val="single" w:sz="4" w:space="0" w:color="auto"/>
            </w:tcBorders>
            <w:shd w:val="clear" w:color="auto" w:fill="FFFFFF"/>
            <w:hideMark/>
          </w:tcPr>
          <w:p w:rsidR="004A7AF1" w:rsidRDefault="004A7AF1" w:rsidP="004A7AF1">
            <w:pPr>
              <w:rPr>
                <w:rFonts w:cs="Arial"/>
              </w:rPr>
            </w:pPr>
            <w:r>
              <w:rPr>
                <w:rFonts w:cs="Arial"/>
              </w:rPr>
              <w:t>9</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ind w:left="1"/>
            </w:pPr>
            <w:r>
              <w:rPr>
                <w:rFonts w:eastAsia="Arial" w:cs="Arial"/>
              </w:rPr>
              <w:t xml:space="preserve">The ability to deliver engaging and </w:t>
            </w:r>
          </w:p>
          <w:p w:rsidR="004A7AF1" w:rsidRDefault="004A7AF1" w:rsidP="004A7AF1">
            <w:pPr>
              <w:ind w:left="1"/>
            </w:pPr>
            <w:r>
              <w:rPr>
                <w:rFonts w:eastAsia="Arial" w:cs="Arial"/>
              </w:rPr>
              <w:t xml:space="preserve">motivating lessons to students across both Key Stages </w:t>
            </w:r>
          </w:p>
        </w:tc>
      </w:tr>
      <w:tr w:rsidR="004A7AF1" w:rsidTr="00AF4DF3">
        <w:tc>
          <w:tcPr>
            <w:tcW w:w="431" w:type="pct"/>
            <w:tcBorders>
              <w:top w:val="single" w:sz="4" w:space="0" w:color="auto"/>
              <w:left w:val="single" w:sz="4" w:space="0" w:color="auto"/>
              <w:bottom w:val="single" w:sz="4" w:space="0" w:color="auto"/>
              <w:right w:val="single" w:sz="4" w:space="0" w:color="auto"/>
            </w:tcBorders>
            <w:shd w:val="clear" w:color="auto" w:fill="FFFFFF"/>
            <w:hideMark/>
          </w:tcPr>
          <w:p w:rsidR="004A7AF1" w:rsidRDefault="004A7AF1" w:rsidP="004A7AF1">
            <w:pPr>
              <w:rPr>
                <w:rFonts w:cs="Arial"/>
              </w:rPr>
            </w:pPr>
            <w:r>
              <w:rPr>
                <w:rFonts w:cs="Arial"/>
              </w:rPr>
              <w:t>10</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ind w:left="1"/>
            </w:pPr>
            <w:r>
              <w:rPr>
                <w:rFonts w:eastAsia="Arial" w:cs="Arial"/>
              </w:rPr>
              <w:t xml:space="preserve">Ability to develop appropriate learning resources and to contribute to the departments Schemes of Work </w:t>
            </w:r>
          </w:p>
        </w:tc>
      </w:tr>
      <w:tr w:rsidR="004A7AF1" w:rsidTr="00AF4DF3">
        <w:tc>
          <w:tcPr>
            <w:tcW w:w="431" w:type="pct"/>
            <w:tcBorders>
              <w:top w:val="single" w:sz="4" w:space="0" w:color="auto"/>
              <w:left w:val="single" w:sz="4" w:space="0" w:color="auto"/>
              <w:bottom w:val="single" w:sz="4" w:space="0" w:color="auto"/>
              <w:right w:val="single" w:sz="4" w:space="0" w:color="auto"/>
            </w:tcBorders>
            <w:shd w:val="clear" w:color="auto" w:fill="FFFFFF"/>
            <w:hideMark/>
          </w:tcPr>
          <w:p w:rsidR="004A7AF1" w:rsidRDefault="004A7AF1" w:rsidP="004A7AF1">
            <w:pPr>
              <w:rPr>
                <w:rFonts w:cs="Arial"/>
              </w:rPr>
            </w:pPr>
            <w:r>
              <w:rPr>
                <w:rFonts w:cs="Arial"/>
              </w:rPr>
              <w:lastRenderedPageBreak/>
              <w:t>11</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ind w:left="1"/>
            </w:pPr>
            <w:r>
              <w:rPr>
                <w:rFonts w:eastAsia="Arial" w:cs="Arial"/>
              </w:rPr>
              <w:t xml:space="preserve">Effective and systematic behaviour management </w:t>
            </w:r>
          </w:p>
        </w:tc>
      </w:tr>
      <w:tr w:rsidR="004A7AF1" w:rsidTr="00AF4DF3">
        <w:tc>
          <w:tcPr>
            <w:tcW w:w="431"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rPr>
                <w:rFonts w:cs="Arial"/>
              </w:rPr>
            </w:pPr>
            <w:r>
              <w:rPr>
                <w:rFonts w:cs="Arial"/>
              </w:rPr>
              <w:t>12</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ind w:left="1"/>
            </w:pPr>
            <w:r>
              <w:rPr>
                <w:rFonts w:eastAsia="Arial" w:cs="Arial"/>
              </w:rPr>
              <w:t xml:space="preserve">Strategic thinker who tailors lessons to student needs </w:t>
            </w:r>
          </w:p>
        </w:tc>
      </w:tr>
      <w:tr w:rsidR="004A7AF1" w:rsidTr="00AF4DF3">
        <w:tc>
          <w:tcPr>
            <w:tcW w:w="431"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rPr>
                <w:rFonts w:cs="Arial"/>
              </w:rPr>
            </w:pPr>
            <w:r>
              <w:rPr>
                <w:rFonts w:cs="Arial"/>
              </w:rPr>
              <w:t>13</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ind w:left="1"/>
            </w:pPr>
            <w:r>
              <w:rPr>
                <w:rFonts w:eastAsia="Arial" w:cs="Arial"/>
              </w:rPr>
              <w:t xml:space="preserve">Understands and interprets complex data to drive student attainment </w:t>
            </w:r>
          </w:p>
        </w:tc>
      </w:tr>
      <w:tr w:rsidR="004A7AF1" w:rsidTr="00AF4DF3">
        <w:tc>
          <w:tcPr>
            <w:tcW w:w="431"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rPr>
                <w:rFonts w:cs="Arial"/>
              </w:rPr>
            </w:pPr>
            <w:r>
              <w:rPr>
                <w:rFonts w:cs="Arial"/>
              </w:rPr>
              <w:t>14</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ind w:left="1"/>
            </w:pPr>
            <w:r>
              <w:rPr>
                <w:rFonts w:eastAsia="Arial" w:cs="Arial"/>
              </w:rPr>
              <w:t xml:space="preserve">Genuine passion and a belief in the potential of every student </w:t>
            </w:r>
          </w:p>
        </w:tc>
      </w:tr>
      <w:tr w:rsidR="004A7AF1" w:rsidTr="00AF4DF3">
        <w:tc>
          <w:tcPr>
            <w:tcW w:w="431"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rPr>
                <w:rFonts w:cs="Arial"/>
              </w:rPr>
            </w:pPr>
            <w:r>
              <w:rPr>
                <w:rFonts w:cs="Arial"/>
              </w:rPr>
              <w:t>15</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ind w:left="1"/>
            </w:pPr>
            <w:r>
              <w:rPr>
                <w:rFonts w:eastAsia="Arial" w:cs="Arial"/>
              </w:rPr>
              <w:t xml:space="preserve">Promote positive relationships in order to fulfil the potential of every student </w:t>
            </w:r>
          </w:p>
        </w:tc>
      </w:tr>
      <w:tr w:rsidR="004A7AF1" w:rsidTr="00AF4DF3">
        <w:tc>
          <w:tcPr>
            <w:tcW w:w="431"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rPr>
                <w:rFonts w:cs="Arial"/>
              </w:rPr>
            </w:pPr>
            <w:r>
              <w:rPr>
                <w:rFonts w:cs="Arial"/>
              </w:rPr>
              <w:t>16</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ind w:left="1"/>
            </w:pPr>
            <w:r>
              <w:rPr>
                <w:rFonts w:eastAsia="Arial" w:cs="Arial"/>
              </w:rPr>
              <w:t xml:space="preserve">Good communication, planning and organisational skills </w:t>
            </w:r>
          </w:p>
        </w:tc>
      </w:tr>
      <w:tr w:rsidR="004A7AF1" w:rsidTr="00AF4DF3">
        <w:tc>
          <w:tcPr>
            <w:tcW w:w="431"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rPr>
                <w:rFonts w:cs="Arial"/>
              </w:rPr>
            </w:pPr>
            <w:r>
              <w:rPr>
                <w:rFonts w:cs="Arial"/>
              </w:rPr>
              <w:t>17</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ind w:left="1"/>
            </w:pPr>
            <w:r>
              <w:rPr>
                <w:rFonts w:eastAsia="Arial" w:cs="Arial"/>
              </w:rPr>
              <w:t xml:space="preserve">To work as a team supporting department members in developing and sharing good practice </w:t>
            </w:r>
          </w:p>
        </w:tc>
      </w:tr>
      <w:tr w:rsidR="004A7AF1" w:rsidTr="00AF4DF3">
        <w:tc>
          <w:tcPr>
            <w:tcW w:w="431"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rPr>
                <w:rFonts w:cs="Arial"/>
              </w:rPr>
            </w:pPr>
            <w:r>
              <w:rPr>
                <w:rFonts w:cs="Arial"/>
              </w:rPr>
              <w:t>18</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ind w:left="1"/>
            </w:pPr>
            <w:r>
              <w:rPr>
                <w:rFonts w:eastAsia="Arial" w:cs="Arial"/>
              </w:rPr>
              <w:t xml:space="preserve">Pleasant and friendly manner </w:t>
            </w:r>
          </w:p>
        </w:tc>
      </w:tr>
      <w:tr w:rsidR="004A7AF1" w:rsidTr="00AF4DF3">
        <w:tc>
          <w:tcPr>
            <w:tcW w:w="431"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rPr>
                <w:rFonts w:cs="Arial"/>
              </w:rPr>
            </w:pPr>
            <w:r>
              <w:rPr>
                <w:rFonts w:cs="Arial"/>
              </w:rPr>
              <w:t>19</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ind w:left="1"/>
            </w:pPr>
            <w:r>
              <w:rPr>
                <w:rFonts w:eastAsia="Arial" w:cs="Arial"/>
              </w:rPr>
              <w:t xml:space="preserve">Polite and punctual </w:t>
            </w:r>
          </w:p>
        </w:tc>
      </w:tr>
      <w:tr w:rsidR="004A7AF1" w:rsidTr="00AF4DF3">
        <w:tc>
          <w:tcPr>
            <w:tcW w:w="431"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rPr>
                <w:rFonts w:cs="Arial"/>
              </w:rPr>
            </w:pPr>
            <w:r>
              <w:rPr>
                <w:rFonts w:cs="Arial"/>
              </w:rPr>
              <w:t>20</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ind w:left="1"/>
            </w:pPr>
            <w:r>
              <w:rPr>
                <w:rFonts w:eastAsia="Arial" w:cs="Arial"/>
              </w:rPr>
              <w:t xml:space="preserve">Reliable </w:t>
            </w:r>
          </w:p>
        </w:tc>
      </w:tr>
      <w:tr w:rsidR="004A7AF1" w:rsidTr="00AF4DF3">
        <w:tc>
          <w:tcPr>
            <w:tcW w:w="431"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rPr>
                <w:rFonts w:cs="Arial"/>
              </w:rPr>
            </w:pPr>
            <w:r>
              <w:rPr>
                <w:rFonts w:cs="Arial"/>
              </w:rPr>
              <w:t>21</w:t>
            </w:r>
          </w:p>
        </w:tc>
        <w:tc>
          <w:tcPr>
            <w:tcW w:w="4569" w:type="pct"/>
            <w:tcBorders>
              <w:top w:val="single" w:sz="4" w:space="0" w:color="auto"/>
              <w:left w:val="single" w:sz="4" w:space="0" w:color="auto"/>
              <w:bottom w:val="single" w:sz="4" w:space="0" w:color="auto"/>
              <w:right w:val="single" w:sz="4" w:space="0" w:color="auto"/>
            </w:tcBorders>
            <w:shd w:val="clear" w:color="auto" w:fill="FFFFFF"/>
          </w:tcPr>
          <w:p w:rsidR="004A7AF1" w:rsidRDefault="004A7AF1" w:rsidP="004A7AF1">
            <w:pPr>
              <w:ind w:left="1"/>
            </w:pPr>
            <w:r>
              <w:rPr>
                <w:rFonts w:eastAsia="Arial" w:cs="Arial"/>
              </w:rPr>
              <w:t xml:space="preserve">A commitment to working as part of the whole academy team and supporting the vision and aims of the academy </w:t>
            </w:r>
          </w:p>
        </w:tc>
      </w:tr>
      <w:tr w:rsidR="004A7AF1" w:rsidTr="00AF4DF3">
        <w:tc>
          <w:tcPr>
            <w:tcW w:w="431" w:type="pct"/>
            <w:tcBorders>
              <w:top w:val="single" w:sz="4" w:space="0" w:color="auto"/>
              <w:left w:val="single" w:sz="4" w:space="0" w:color="auto"/>
              <w:bottom w:val="single" w:sz="4" w:space="0" w:color="auto"/>
              <w:right w:val="single" w:sz="4" w:space="0" w:color="auto"/>
            </w:tcBorders>
            <w:shd w:val="clear" w:color="auto" w:fill="CCC0D9"/>
            <w:hideMark/>
          </w:tcPr>
          <w:p w:rsidR="004A7AF1" w:rsidRPr="00F93151" w:rsidRDefault="004A7AF1" w:rsidP="004A7AF1">
            <w:pPr>
              <w:rPr>
                <w:rFonts w:cs="Arial"/>
                <w:b/>
              </w:rPr>
            </w:pPr>
            <w:r w:rsidRPr="00F93151">
              <w:rPr>
                <w:rFonts w:cs="Arial"/>
                <w:b/>
              </w:rPr>
              <w:t>A</w:t>
            </w:r>
          </w:p>
        </w:tc>
        <w:tc>
          <w:tcPr>
            <w:tcW w:w="4569" w:type="pct"/>
            <w:tcBorders>
              <w:top w:val="single" w:sz="4" w:space="0" w:color="auto"/>
              <w:left w:val="single" w:sz="4" w:space="0" w:color="auto"/>
              <w:bottom w:val="single" w:sz="4" w:space="0" w:color="auto"/>
              <w:right w:val="single" w:sz="4" w:space="0" w:color="auto"/>
            </w:tcBorders>
            <w:shd w:val="clear" w:color="auto" w:fill="CCC0D9"/>
            <w:hideMark/>
          </w:tcPr>
          <w:p w:rsidR="004A7AF1" w:rsidRPr="00F93151" w:rsidRDefault="004A7AF1" w:rsidP="004A7AF1">
            <w:pPr>
              <w:rPr>
                <w:rFonts w:cs="Arial"/>
                <w:b/>
              </w:rPr>
            </w:pPr>
            <w:r w:rsidRPr="00F93151">
              <w:rPr>
                <w:rFonts w:cs="Arial"/>
                <w:b/>
              </w:rPr>
              <w:t xml:space="preserve">DESIRABLE </w:t>
            </w:r>
          </w:p>
        </w:tc>
      </w:tr>
      <w:tr w:rsidR="004A7AF1" w:rsidTr="00AF4DF3">
        <w:tc>
          <w:tcPr>
            <w:tcW w:w="431" w:type="pct"/>
            <w:tcBorders>
              <w:top w:val="single" w:sz="4" w:space="0" w:color="auto"/>
              <w:left w:val="single" w:sz="4" w:space="0" w:color="auto"/>
              <w:bottom w:val="single" w:sz="4" w:space="0" w:color="auto"/>
              <w:right w:val="single" w:sz="4" w:space="0" w:color="auto"/>
            </w:tcBorders>
            <w:hideMark/>
          </w:tcPr>
          <w:p w:rsidR="004A7AF1" w:rsidRDefault="004A7AF1" w:rsidP="004A7AF1">
            <w:pPr>
              <w:rPr>
                <w:rFonts w:cs="Arial"/>
              </w:rPr>
            </w:pPr>
            <w:r>
              <w:rPr>
                <w:rFonts w:cs="Arial"/>
              </w:rPr>
              <w:t>12</w:t>
            </w:r>
          </w:p>
        </w:tc>
        <w:tc>
          <w:tcPr>
            <w:tcW w:w="4569" w:type="pct"/>
            <w:tcBorders>
              <w:top w:val="single" w:sz="4" w:space="0" w:color="auto"/>
              <w:left w:val="single" w:sz="4" w:space="0" w:color="auto"/>
              <w:bottom w:val="single" w:sz="4" w:space="0" w:color="auto"/>
              <w:right w:val="single" w:sz="4" w:space="0" w:color="auto"/>
            </w:tcBorders>
          </w:tcPr>
          <w:p w:rsidR="004A7AF1" w:rsidRDefault="004A7AF1" w:rsidP="004A7AF1">
            <w:pPr>
              <w:rPr>
                <w:rFonts w:cs="Arial"/>
              </w:rPr>
            </w:pPr>
            <w:r>
              <w:rPr>
                <w:rFonts w:eastAsia="Arial" w:cs="Arial"/>
              </w:rPr>
              <w:t>Further higher qualifications</w:t>
            </w:r>
          </w:p>
        </w:tc>
      </w:tr>
    </w:tbl>
    <w:p w:rsidR="00F93151" w:rsidRDefault="00F93151" w:rsidP="00F93151">
      <w:pPr>
        <w:pStyle w:val="NoSpacing"/>
        <w:rPr>
          <w:szCs w:val="24"/>
        </w:rPr>
      </w:pPr>
    </w:p>
    <w:p w:rsidR="00F93151" w:rsidRPr="00F93151" w:rsidRDefault="00F93151" w:rsidP="00F93151">
      <w:pPr>
        <w:pStyle w:val="NoSpacing"/>
        <w:rPr>
          <w:b/>
          <w:szCs w:val="24"/>
        </w:rPr>
      </w:pPr>
      <w:r w:rsidRPr="00F93151">
        <w:rPr>
          <w:b/>
          <w:szCs w:val="24"/>
        </w:rPr>
        <w:t>The following methods of assessment will be used:</w:t>
      </w:r>
    </w:p>
    <w:p w:rsidR="00F93151" w:rsidRPr="00F93151" w:rsidRDefault="00F93151" w:rsidP="00F93151">
      <w:pPr>
        <w:pStyle w:val="NoSpacing"/>
        <w:rPr>
          <w:szCs w:val="24"/>
        </w:rPr>
      </w:pPr>
    </w:p>
    <w:p w:rsidR="00F93151" w:rsidRPr="00F93151" w:rsidRDefault="00F93151" w:rsidP="00F93151">
      <w:pPr>
        <w:pStyle w:val="NoSpacing"/>
        <w:numPr>
          <w:ilvl w:val="0"/>
          <w:numId w:val="6"/>
        </w:numPr>
        <w:rPr>
          <w:szCs w:val="24"/>
        </w:rPr>
      </w:pPr>
      <w:r w:rsidRPr="00F93151">
        <w:rPr>
          <w:szCs w:val="24"/>
        </w:rPr>
        <w:t>Technical Assessment of application against criteria</w:t>
      </w:r>
    </w:p>
    <w:p w:rsidR="00F93151" w:rsidRPr="00F93151" w:rsidRDefault="00F93151" w:rsidP="00F93151">
      <w:pPr>
        <w:pStyle w:val="NoSpacing"/>
        <w:numPr>
          <w:ilvl w:val="0"/>
          <w:numId w:val="6"/>
        </w:numPr>
        <w:rPr>
          <w:szCs w:val="24"/>
        </w:rPr>
      </w:pPr>
      <w:r w:rsidRPr="00F93151">
        <w:rPr>
          <w:szCs w:val="24"/>
        </w:rPr>
        <w:t>Activities designed to provide evidence to assess against Person Specification</w:t>
      </w:r>
    </w:p>
    <w:p w:rsidR="00F93151" w:rsidRPr="00F93151" w:rsidRDefault="00F93151" w:rsidP="00F93151">
      <w:pPr>
        <w:pStyle w:val="NoSpacing"/>
        <w:numPr>
          <w:ilvl w:val="0"/>
          <w:numId w:val="6"/>
        </w:numPr>
        <w:rPr>
          <w:szCs w:val="24"/>
        </w:rPr>
      </w:pPr>
      <w:r w:rsidRPr="00F93151">
        <w:rPr>
          <w:szCs w:val="24"/>
        </w:rPr>
        <w:t>Presentation</w:t>
      </w:r>
    </w:p>
    <w:p w:rsidR="00F93151" w:rsidRPr="00F93151" w:rsidRDefault="00F93151" w:rsidP="00F93151">
      <w:pPr>
        <w:pStyle w:val="NoSpacing"/>
        <w:numPr>
          <w:ilvl w:val="0"/>
          <w:numId w:val="6"/>
        </w:numPr>
        <w:rPr>
          <w:szCs w:val="24"/>
        </w:rPr>
      </w:pPr>
      <w:r w:rsidRPr="00F93151">
        <w:rPr>
          <w:szCs w:val="24"/>
        </w:rPr>
        <w:t>Interview</w:t>
      </w:r>
    </w:p>
    <w:p w:rsidR="00F93151" w:rsidRPr="00F93151" w:rsidRDefault="00F93151" w:rsidP="00F93151">
      <w:pPr>
        <w:pStyle w:val="NoSpacing"/>
        <w:rPr>
          <w:szCs w:val="24"/>
        </w:rPr>
      </w:pPr>
    </w:p>
    <w:p w:rsidR="00F93151" w:rsidRPr="00F93151" w:rsidRDefault="00F93151" w:rsidP="00F93151">
      <w:pPr>
        <w:pStyle w:val="NoSpacing"/>
        <w:rPr>
          <w:b/>
          <w:szCs w:val="24"/>
        </w:rPr>
      </w:pPr>
      <w:r w:rsidRPr="00F93151">
        <w:rPr>
          <w:b/>
          <w:szCs w:val="24"/>
        </w:rPr>
        <w:t>Part C: Additional Requirements</w:t>
      </w:r>
    </w:p>
    <w:p w:rsidR="00F93151" w:rsidRPr="00F93151" w:rsidRDefault="00F93151" w:rsidP="00F93151">
      <w:pPr>
        <w:pStyle w:val="NoSpacing"/>
        <w:rPr>
          <w:szCs w:val="24"/>
        </w:rPr>
      </w:pPr>
    </w:p>
    <w:p w:rsidR="00F93151" w:rsidRDefault="00F93151" w:rsidP="00F93151">
      <w:pPr>
        <w:pStyle w:val="NoSpacing"/>
        <w:rPr>
          <w:szCs w:val="24"/>
        </w:rPr>
      </w:pPr>
      <w:r w:rsidRPr="00F93151">
        <w:rPr>
          <w:szCs w:val="24"/>
        </w:rPr>
        <w:t>The following criteria must be judged as satisfactory when pre-employment checks are completed:</w:t>
      </w:r>
    </w:p>
    <w:p w:rsidR="00F93151" w:rsidRDefault="00F93151" w:rsidP="00F93151">
      <w:pPr>
        <w:pStyle w:val="NoSpacing"/>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871"/>
        <w:gridCol w:w="9323"/>
      </w:tblGrid>
      <w:tr w:rsidR="00F93151" w:rsidTr="00F93151">
        <w:tc>
          <w:tcPr>
            <w:tcW w:w="427" w:type="pct"/>
            <w:tcBorders>
              <w:top w:val="single" w:sz="4" w:space="0" w:color="auto"/>
              <w:left w:val="single" w:sz="4" w:space="0" w:color="auto"/>
              <w:bottom w:val="single" w:sz="4" w:space="0" w:color="auto"/>
              <w:right w:val="single" w:sz="4" w:space="0" w:color="auto"/>
            </w:tcBorders>
            <w:hideMark/>
          </w:tcPr>
          <w:p w:rsidR="00F93151" w:rsidRDefault="00F93151" w:rsidP="00AF4DF3">
            <w:pPr>
              <w:rPr>
                <w:rFonts w:cs="Arial"/>
              </w:rPr>
            </w:pPr>
            <w:r>
              <w:rPr>
                <w:rFonts w:cs="Arial"/>
              </w:rPr>
              <w:t>1</w:t>
            </w:r>
          </w:p>
        </w:tc>
        <w:tc>
          <w:tcPr>
            <w:tcW w:w="4573" w:type="pct"/>
            <w:tcBorders>
              <w:top w:val="single" w:sz="4" w:space="0" w:color="auto"/>
              <w:left w:val="single" w:sz="4" w:space="0" w:color="auto"/>
              <w:bottom w:val="single" w:sz="4" w:space="0" w:color="auto"/>
              <w:right w:val="single" w:sz="4" w:space="0" w:color="auto"/>
            </w:tcBorders>
            <w:hideMark/>
          </w:tcPr>
          <w:p w:rsidR="00F93151" w:rsidRDefault="00F93151" w:rsidP="00AF4DF3">
            <w:pPr>
              <w:rPr>
                <w:rFonts w:cs="Arial"/>
              </w:rPr>
            </w:pPr>
            <w:r>
              <w:rPr>
                <w:rFonts w:cs="Arial"/>
              </w:rPr>
              <w:t>Enhanced DBS Certificate</w:t>
            </w:r>
          </w:p>
        </w:tc>
      </w:tr>
      <w:tr w:rsidR="00F93151" w:rsidTr="00F93151">
        <w:tc>
          <w:tcPr>
            <w:tcW w:w="427" w:type="pct"/>
            <w:tcBorders>
              <w:top w:val="single" w:sz="4" w:space="0" w:color="auto"/>
              <w:left w:val="single" w:sz="4" w:space="0" w:color="auto"/>
              <w:bottom w:val="single" w:sz="4" w:space="0" w:color="auto"/>
              <w:right w:val="single" w:sz="4" w:space="0" w:color="auto"/>
            </w:tcBorders>
            <w:hideMark/>
          </w:tcPr>
          <w:p w:rsidR="00F93151" w:rsidRDefault="00F93151" w:rsidP="00AF4DF3">
            <w:pPr>
              <w:rPr>
                <w:rFonts w:cs="Arial"/>
              </w:rPr>
            </w:pPr>
            <w:r>
              <w:rPr>
                <w:rFonts w:cs="Arial"/>
              </w:rPr>
              <w:t>2</w:t>
            </w:r>
          </w:p>
        </w:tc>
        <w:tc>
          <w:tcPr>
            <w:tcW w:w="4573" w:type="pct"/>
            <w:tcBorders>
              <w:top w:val="single" w:sz="4" w:space="0" w:color="auto"/>
              <w:left w:val="single" w:sz="4" w:space="0" w:color="auto"/>
              <w:bottom w:val="single" w:sz="4" w:space="0" w:color="auto"/>
              <w:right w:val="single" w:sz="4" w:space="0" w:color="auto"/>
            </w:tcBorders>
            <w:hideMark/>
          </w:tcPr>
          <w:p w:rsidR="00F93151" w:rsidRDefault="00F93151" w:rsidP="00AF4DF3">
            <w:pPr>
              <w:rPr>
                <w:rFonts w:cs="Arial"/>
              </w:rPr>
            </w:pPr>
            <w:r>
              <w:rPr>
                <w:rFonts w:cs="Arial"/>
              </w:rPr>
              <w:t>Additional criminal record checks if applicant has lived outside the UK</w:t>
            </w:r>
          </w:p>
        </w:tc>
      </w:tr>
      <w:tr w:rsidR="00F93151" w:rsidTr="00F93151">
        <w:tc>
          <w:tcPr>
            <w:tcW w:w="427" w:type="pct"/>
            <w:tcBorders>
              <w:top w:val="single" w:sz="4" w:space="0" w:color="auto"/>
              <w:left w:val="single" w:sz="4" w:space="0" w:color="auto"/>
              <w:bottom w:val="single" w:sz="4" w:space="0" w:color="auto"/>
              <w:right w:val="single" w:sz="4" w:space="0" w:color="auto"/>
            </w:tcBorders>
            <w:hideMark/>
          </w:tcPr>
          <w:p w:rsidR="00F93151" w:rsidRDefault="00F93151" w:rsidP="00AF4DF3">
            <w:pPr>
              <w:rPr>
                <w:rFonts w:cs="Arial"/>
              </w:rPr>
            </w:pPr>
            <w:r>
              <w:rPr>
                <w:rFonts w:cs="Arial"/>
              </w:rPr>
              <w:t>3</w:t>
            </w:r>
          </w:p>
        </w:tc>
        <w:tc>
          <w:tcPr>
            <w:tcW w:w="4573" w:type="pct"/>
            <w:tcBorders>
              <w:top w:val="single" w:sz="4" w:space="0" w:color="auto"/>
              <w:left w:val="single" w:sz="4" w:space="0" w:color="auto"/>
              <w:bottom w:val="single" w:sz="4" w:space="0" w:color="auto"/>
              <w:right w:val="single" w:sz="4" w:space="0" w:color="auto"/>
            </w:tcBorders>
            <w:hideMark/>
          </w:tcPr>
          <w:p w:rsidR="00F93151" w:rsidRDefault="00F93151" w:rsidP="00AF4DF3">
            <w:pPr>
              <w:rPr>
                <w:rFonts w:cs="Arial"/>
              </w:rPr>
            </w:pPr>
            <w:r>
              <w:rPr>
                <w:rFonts w:cs="Arial"/>
              </w:rPr>
              <w:t>Medical clearance</w:t>
            </w:r>
          </w:p>
        </w:tc>
      </w:tr>
      <w:tr w:rsidR="00F93151" w:rsidTr="00F93151">
        <w:tc>
          <w:tcPr>
            <w:tcW w:w="427" w:type="pct"/>
            <w:tcBorders>
              <w:top w:val="single" w:sz="4" w:space="0" w:color="auto"/>
              <w:left w:val="single" w:sz="4" w:space="0" w:color="auto"/>
              <w:bottom w:val="single" w:sz="4" w:space="0" w:color="auto"/>
              <w:right w:val="single" w:sz="4" w:space="0" w:color="auto"/>
            </w:tcBorders>
            <w:hideMark/>
          </w:tcPr>
          <w:p w:rsidR="00F93151" w:rsidRDefault="00F93151" w:rsidP="00AF4DF3">
            <w:pPr>
              <w:rPr>
                <w:rFonts w:cs="Arial"/>
              </w:rPr>
            </w:pPr>
            <w:r>
              <w:rPr>
                <w:rFonts w:cs="Arial"/>
              </w:rPr>
              <w:t>4</w:t>
            </w:r>
          </w:p>
        </w:tc>
        <w:tc>
          <w:tcPr>
            <w:tcW w:w="4573" w:type="pct"/>
            <w:tcBorders>
              <w:top w:val="single" w:sz="4" w:space="0" w:color="auto"/>
              <w:left w:val="single" w:sz="4" w:space="0" w:color="auto"/>
              <w:bottom w:val="single" w:sz="4" w:space="0" w:color="auto"/>
              <w:right w:val="single" w:sz="4" w:space="0" w:color="auto"/>
            </w:tcBorders>
            <w:hideMark/>
          </w:tcPr>
          <w:p w:rsidR="00F93151" w:rsidRDefault="00F93151" w:rsidP="00AF4DF3">
            <w:pPr>
              <w:rPr>
                <w:rFonts w:cs="Arial"/>
              </w:rPr>
            </w:pPr>
            <w:r>
              <w:rPr>
                <w:rFonts w:cs="Arial"/>
              </w:rPr>
              <w:t>Qualifications essential to the post</w:t>
            </w:r>
          </w:p>
        </w:tc>
      </w:tr>
      <w:tr w:rsidR="00F93151" w:rsidTr="00F93151">
        <w:tc>
          <w:tcPr>
            <w:tcW w:w="427" w:type="pct"/>
            <w:tcBorders>
              <w:top w:val="single" w:sz="4" w:space="0" w:color="auto"/>
              <w:left w:val="single" w:sz="4" w:space="0" w:color="auto"/>
              <w:bottom w:val="single" w:sz="4" w:space="0" w:color="auto"/>
              <w:right w:val="single" w:sz="4" w:space="0" w:color="auto"/>
            </w:tcBorders>
            <w:hideMark/>
          </w:tcPr>
          <w:p w:rsidR="00F93151" w:rsidRDefault="00F93151" w:rsidP="00AF4DF3">
            <w:pPr>
              <w:rPr>
                <w:rFonts w:cs="Arial"/>
              </w:rPr>
            </w:pPr>
            <w:r>
              <w:rPr>
                <w:rFonts w:cs="Arial"/>
              </w:rPr>
              <w:t>5</w:t>
            </w:r>
          </w:p>
        </w:tc>
        <w:tc>
          <w:tcPr>
            <w:tcW w:w="4573" w:type="pct"/>
            <w:tcBorders>
              <w:top w:val="single" w:sz="4" w:space="0" w:color="auto"/>
              <w:left w:val="single" w:sz="4" w:space="0" w:color="auto"/>
              <w:bottom w:val="single" w:sz="4" w:space="0" w:color="auto"/>
              <w:right w:val="single" w:sz="4" w:space="0" w:color="auto"/>
            </w:tcBorders>
            <w:hideMark/>
          </w:tcPr>
          <w:p w:rsidR="00F93151" w:rsidRDefault="00F93151" w:rsidP="00AF4DF3">
            <w:pPr>
              <w:rPr>
                <w:rFonts w:cs="Arial"/>
              </w:rPr>
            </w:pPr>
            <w:r>
              <w:rPr>
                <w:rFonts w:cs="Arial"/>
              </w:rPr>
              <w:t>Two references from current and previous employers (or education establishment if applicant not in employment)</w:t>
            </w:r>
          </w:p>
        </w:tc>
      </w:tr>
    </w:tbl>
    <w:p w:rsidR="00F93151" w:rsidRDefault="00F93151" w:rsidP="00F93151">
      <w:pPr>
        <w:pStyle w:val="NoSpacing"/>
        <w:rPr>
          <w:szCs w:val="24"/>
        </w:rPr>
      </w:pPr>
    </w:p>
    <w:p w:rsidR="00252D26" w:rsidRPr="00F93151" w:rsidRDefault="00252D26" w:rsidP="00F93151">
      <w:pPr>
        <w:spacing w:after="160" w:line="259" w:lineRule="auto"/>
        <w:rPr>
          <w:szCs w:val="24"/>
        </w:rPr>
      </w:pPr>
      <w:r>
        <w:rPr>
          <w:szCs w:val="24"/>
        </w:rPr>
        <w:br w:type="page"/>
      </w:r>
      <w:r w:rsidRPr="00CA1E55">
        <w:rPr>
          <w:noProof/>
          <w:lang w:eastAsia="en-GB"/>
        </w:rPr>
        <w:lastRenderedPageBreak/>
        <mc:AlternateContent>
          <mc:Choice Requires="wps">
            <w:drawing>
              <wp:anchor distT="45720" distB="45720" distL="114300" distR="114300" simplePos="0" relativeHeight="251665920" behindDoc="1" locked="0" layoutInCell="1" allowOverlap="1" wp14:anchorId="205BCEBF" wp14:editId="7D1739DE">
                <wp:simplePos x="0" y="0"/>
                <wp:positionH relativeFrom="margin">
                  <wp:align>left</wp:align>
                </wp:positionH>
                <wp:positionV relativeFrom="margin">
                  <wp:align>bottom</wp:align>
                </wp:positionV>
                <wp:extent cx="6020790" cy="1975449"/>
                <wp:effectExtent l="0" t="0" r="0" b="1016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790" cy="1975449"/>
                        </a:xfrm>
                        <a:prstGeom prst="rect">
                          <a:avLst/>
                        </a:prstGeom>
                        <a:noFill/>
                        <a:ln w="9525">
                          <a:noFill/>
                          <a:miter lim="800000"/>
                          <a:headEnd/>
                          <a:tailEnd/>
                        </a:ln>
                      </wps:spPr>
                      <wps:txbx>
                        <w:txbxContent>
                          <w:p w:rsidR="00B74354" w:rsidRPr="00252D26" w:rsidRDefault="00B74354" w:rsidP="00252D26">
                            <w:pPr>
                              <w:pStyle w:val="NoSpacing"/>
                              <w:rPr>
                                <w:rFonts w:cs="Arial"/>
                                <w:b/>
                                <w:color w:val="FFFFFF" w:themeColor="background1"/>
                                <w:szCs w:val="20"/>
                              </w:rPr>
                            </w:pPr>
                            <w:r w:rsidRPr="00252D26">
                              <w:rPr>
                                <w:rFonts w:cs="Arial"/>
                                <w:b/>
                                <w:color w:val="FFFFFF" w:themeColor="background1"/>
                                <w:szCs w:val="20"/>
                              </w:rPr>
                              <w:t>Chief Executive: Mr R Tarn</w:t>
                            </w:r>
                          </w:p>
                          <w:p w:rsidR="00B74354" w:rsidRPr="00252D26" w:rsidRDefault="00B74354" w:rsidP="00252D26">
                            <w:pPr>
                              <w:pStyle w:val="NoSpacing"/>
                              <w:rPr>
                                <w:rFonts w:cs="Arial"/>
                                <w:color w:val="FFFFFF" w:themeColor="background1"/>
                                <w:szCs w:val="20"/>
                              </w:rPr>
                            </w:pPr>
                            <w:r w:rsidRPr="00252D26">
                              <w:rPr>
                                <w:rFonts w:cs="Arial"/>
                                <w:color w:val="FFFFFF" w:themeColor="background1"/>
                                <w:szCs w:val="20"/>
                              </w:rPr>
                              <w:t>Northern Education Trust</w:t>
                            </w:r>
                          </w:p>
                          <w:p w:rsidR="00B74354" w:rsidRPr="00252D26" w:rsidRDefault="00B74354" w:rsidP="00252D26">
                            <w:pPr>
                              <w:pStyle w:val="NoSpacing"/>
                              <w:rPr>
                                <w:rFonts w:cs="Arial"/>
                                <w:color w:val="FFFFFF" w:themeColor="background1"/>
                                <w:szCs w:val="20"/>
                              </w:rPr>
                            </w:pPr>
                            <w:r w:rsidRPr="00252D26">
                              <w:rPr>
                                <w:rFonts w:cs="Arial"/>
                                <w:color w:val="FFFFFF" w:themeColor="background1"/>
                                <w:szCs w:val="20"/>
                              </w:rPr>
                              <w:t>c/o Thorp Academy</w:t>
                            </w:r>
                          </w:p>
                          <w:p w:rsidR="00B74354" w:rsidRPr="00252D26" w:rsidRDefault="00B74354" w:rsidP="00252D26">
                            <w:pPr>
                              <w:pStyle w:val="NoSpacing"/>
                              <w:rPr>
                                <w:rFonts w:cs="Arial"/>
                                <w:color w:val="FFFFFF" w:themeColor="background1"/>
                                <w:szCs w:val="20"/>
                              </w:rPr>
                            </w:pPr>
                            <w:r w:rsidRPr="00252D26">
                              <w:rPr>
                                <w:rFonts w:cs="Arial"/>
                                <w:color w:val="FFFFFF" w:themeColor="background1"/>
                                <w:szCs w:val="20"/>
                              </w:rPr>
                              <w:t>Main Road</w:t>
                            </w:r>
                          </w:p>
                          <w:p w:rsidR="00B74354" w:rsidRPr="00252D26" w:rsidRDefault="00B74354" w:rsidP="00252D26">
                            <w:pPr>
                              <w:pStyle w:val="NoSpacing"/>
                              <w:rPr>
                                <w:rFonts w:cs="Arial"/>
                                <w:color w:val="FFFFFF" w:themeColor="background1"/>
                                <w:szCs w:val="20"/>
                              </w:rPr>
                            </w:pPr>
                            <w:r w:rsidRPr="00252D26">
                              <w:rPr>
                                <w:rFonts w:cs="Arial"/>
                                <w:color w:val="FFFFFF" w:themeColor="background1"/>
                                <w:szCs w:val="20"/>
                              </w:rPr>
                              <w:t>Ryton</w:t>
                            </w:r>
                          </w:p>
                          <w:p w:rsidR="00B74354" w:rsidRPr="00252D26" w:rsidRDefault="00B74354" w:rsidP="00252D26">
                            <w:pPr>
                              <w:pStyle w:val="NoSpacing"/>
                              <w:rPr>
                                <w:rFonts w:cs="Arial"/>
                                <w:color w:val="FFFFFF" w:themeColor="background1"/>
                                <w:szCs w:val="20"/>
                              </w:rPr>
                            </w:pPr>
                            <w:r w:rsidRPr="00252D26">
                              <w:rPr>
                                <w:rFonts w:cs="Arial"/>
                                <w:color w:val="FFFFFF" w:themeColor="background1"/>
                                <w:szCs w:val="20"/>
                              </w:rPr>
                              <w:t>NE40 3AH</w:t>
                            </w:r>
                          </w:p>
                          <w:p w:rsidR="00B74354" w:rsidRPr="00252D26" w:rsidRDefault="00B74354" w:rsidP="00252D26">
                            <w:pPr>
                              <w:pStyle w:val="NoSpacing"/>
                              <w:rPr>
                                <w:rFonts w:cs="Arial"/>
                                <w:color w:val="FFFFFF" w:themeColor="background1"/>
                                <w:szCs w:val="20"/>
                              </w:rPr>
                            </w:pPr>
                          </w:p>
                          <w:p w:rsidR="00B74354" w:rsidRPr="00252D26" w:rsidRDefault="00B74354" w:rsidP="00252D26">
                            <w:pPr>
                              <w:pStyle w:val="NoSpacing"/>
                              <w:rPr>
                                <w:rFonts w:cs="Arial"/>
                                <w:color w:val="FFFFFF" w:themeColor="background1"/>
                                <w:szCs w:val="20"/>
                              </w:rPr>
                            </w:pPr>
                            <w:r w:rsidRPr="00252D26">
                              <w:rPr>
                                <w:rFonts w:cs="Arial"/>
                                <w:b/>
                                <w:color w:val="FFFFFF" w:themeColor="background1"/>
                                <w:szCs w:val="20"/>
                              </w:rPr>
                              <w:t>Phone:</w:t>
                            </w:r>
                            <w:r>
                              <w:rPr>
                                <w:rFonts w:cs="Arial"/>
                                <w:color w:val="FFFFFF" w:themeColor="background1"/>
                                <w:szCs w:val="20"/>
                              </w:rPr>
                              <w:t xml:space="preserve"> </w:t>
                            </w:r>
                            <w:r w:rsidRPr="00252D26">
                              <w:rPr>
                                <w:rFonts w:cs="Arial"/>
                                <w:color w:val="FFFFFF" w:themeColor="background1"/>
                                <w:szCs w:val="20"/>
                              </w:rPr>
                              <w:t>0191 406 6383</w:t>
                            </w:r>
                          </w:p>
                          <w:p w:rsidR="00B74354" w:rsidRPr="00252D26" w:rsidRDefault="00B74354" w:rsidP="00252D26">
                            <w:pPr>
                              <w:pStyle w:val="NoSpacing"/>
                              <w:rPr>
                                <w:rFonts w:cs="Arial"/>
                                <w:color w:val="FFFFFF" w:themeColor="background1"/>
                                <w:szCs w:val="20"/>
                              </w:rPr>
                            </w:pPr>
                            <w:r w:rsidRPr="00252D26">
                              <w:rPr>
                                <w:rFonts w:cs="Arial"/>
                                <w:b/>
                                <w:color w:val="FFFFFF" w:themeColor="background1"/>
                                <w:szCs w:val="20"/>
                              </w:rPr>
                              <w:t>Email:</w:t>
                            </w:r>
                            <w:r>
                              <w:rPr>
                                <w:rFonts w:cs="Arial"/>
                                <w:color w:val="FFFFFF" w:themeColor="background1"/>
                                <w:szCs w:val="20"/>
                              </w:rPr>
                              <w:t xml:space="preserve"> </w:t>
                            </w:r>
                            <w:r w:rsidRPr="00252D26">
                              <w:rPr>
                                <w:rFonts w:cs="Arial"/>
                                <w:color w:val="FFFFFF" w:themeColor="background1"/>
                                <w:szCs w:val="20"/>
                              </w:rPr>
                              <w:t>public.enquiries@northerneducationtrust.org</w:t>
                            </w:r>
                          </w:p>
                          <w:p w:rsidR="00B74354" w:rsidRPr="00252D26" w:rsidRDefault="00B74354" w:rsidP="00252D26">
                            <w:pPr>
                              <w:pStyle w:val="NoSpacing"/>
                              <w:rPr>
                                <w:rFonts w:cs="Arial"/>
                                <w:color w:val="FFFFFF" w:themeColor="background1"/>
                                <w:szCs w:val="20"/>
                              </w:rPr>
                            </w:pPr>
                            <w:r w:rsidRPr="00252D26">
                              <w:rPr>
                                <w:rFonts w:cs="Arial"/>
                                <w:b/>
                                <w:color w:val="FFFFFF" w:themeColor="background1"/>
                                <w:szCs w:val="20"/>
                              </w:rPr>
                              <w:t>Web:</w:t>
                            </w:r>
                            <w:r>
                              <w:rPr>
                                <w:rFonts w:cs="Arial"/>
                                <w:color w:val="FFFFFF" w:themeColor="background1"/>
                                <w:szCs w:val="20"/>
                              </w:rPr>
                              <w:t xml:space="preserve"> </w:t>
                            </w:r>
                            <w:r w:rsidRPr="00252D26">
                              <w:rPr>
                                <w:rFonts w:cs="Arial"/>
                                <w:color w:val="FFFFFF" w:themeColor="background1"/>
                                <w:szCs w:val="20"/>
                              </w:rPr>
                              <w:t>www.northerneducationtrust.org</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05BCEBF" id="_x0000_s1028" type="#_x0000_t202" style="position:absolute;margin-left:0;margin-top:0;width:474.1pt;height:155.55pt;z-index:-251650560;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" filled="f" stroked="f">
                <v:textbox style="mso-fit-shape-to-text:t" inset="0,0,0,0">
                  <w:txbxContent>
                    <w:p w:rsidR="00B74354" w:rsidRPr="00252D26" w:rsidRDefault="00B74354" w:rsidP="00252D26">
                      <w:pPr>
                        <w:pStyle w:val="NoSpacing"/>
                        <w:rPr>
                          <w:rFonts w:cs="Arial"/>
                          <w:b/>
                          <w:color w:val="FFFFFF" w:themeColor="background1"/>
                          <w:szCs w:val="20"/>
                        </w:rPr>
                      </w:pPr>
                      <w:r w:rsidRPr="00252D26">
                        <w:rPr>
                          <w:rFonts w:cs="Arial"/>
                          <w:b/>
                          <w:color w:val="FFFFFF" w:themeColor="background1"/>
                          <w:szCs w:val="20"/>
                        </w:rPr>
                        <w:t>Chief Executive: Mr R Tarn</w:t>
                      </w:r>
                    </w:p>
                    <w:p w:rsidR="00B74354" w:rsidRPr="00252D26" w:rsidRDefault="00B74354" w:rsidP="00252D26">
                      <w:pPr>
                        <w:pStyle w:val="NoSpacing"/>
                        <w:rPr>
                          <w:rFonts w:cs="Arial"/>
                          <w:color w:val="FFFFFF" w:themeColor="background1"/>
                          <w:szCs w:val="20"/>
                        </w:rPr>
                      </w:pPr>
                      <w:r w:rsidRPr="00252D26">
                        <w:rPr>
                          <w:rFonts w:cs="Arial"/>
                          <w:color w:val="FFFFFF" w:themeColor="background1"/>
                          <w:szCs w:val="20"/>
                        </w:rPr>
                        <w:t>Northern Education Trust</w:t>
                      </w:r>
                    </w:p>
                    <w:p w:rsidR="00B74354" w:rsidRPr="00252D26" w:rsidRDefault="00B74354" w:rsidP="00252D26">
                      <w:pPr>
                        <w:pStyle w:val="NoSpacing"/>
                        <w:rPr>
                          <w:rFonts w:cs="Arial"/>
                          <w:color w:val="FFFFFF" w:themeColor="background1"/>
                          <w:szCs w:val="20"/>
                        </w:rPr>
                      </w:pPr>
                      <w:r w:rsidRPr="00252D26">
                        <w:rPr>
                          <w:rFonts w:cs="Arial"/>
                          <w:color w:val="FFFFFF" w:themeColor="background1"/>
                          <w:szCs w:val="20"/>
                        </w:rPr>
                        <w:t>c/o Thorp Academy</w:t>
                      </w:r>
                    </w:p>
                    <w:p w:rsidR="00B74354" w:rsidRPr="00252D26" w:rsidRDefault="00B74354" w:rsidP="00252D26">
                      <w:pPr>
                        <w:pStyle w:val="NoSpacing"/>
                        <w:rPr>
                          <w:rFonts w:cs="Arial"/>
                          <w:color w:val="FFFFFF" w:themeColor="background1"/>
                          <w:szCs w:val="20"/>
                        </w:rPr>
                      </w:pPr>
                      <w:r w:rsidRPr="00252D26">
                        <w:rPr>
                          <w:rFonts w:cs="Arial"/>
                          <w:color w:val="FFFFFF" w:themeColor="background1"/>
                          <w:szCs w:val="20"/>
                        </w:rPr>
                        <w:t>Main Road</w:t>
                      </w:r>
                    </w:p>
                    <w:p w:rsidR="00B74354" w:rsidRPr="00252D26" w:rsidRDefault="00B74354" w:rsidP="00252D26">
                      <w:pPr>
                        <w:pStyle w:val="NoSpacing"/>
                        <w:rPr>
                          <w:rFonts w:cs="Arial"/>
                          <w:color w:val="FFFFFF" w:themeColor="background1"/>
                          <w:szCs w:val="20"/>
                        </w:rPr>
                      </w:pPr>
                      <w:r w:rsidRPr="00252D26">
                        <w:rPr>
                          <w:rFonts w:cs="Arial"/>
                          <w:color w:val="FFFFFF" w:themeColor="background1"/>
                          <w:szCs w:val="20"/>
                        </w:rPr>
                        <w:t>Ryton</w:t>
                      </w:r>
                    </w:p>
                    <w:p w:rsidR="00B74354" w:rsidRPr="00252D26" w:rsidRDefault="00B74354" w:rsidP="00252D26">
                      <w:pPr>
                        <w:pStyle w:val="NoSpacing"/>
                        <w:rPr>
                          <w:rFonts w:cs="Arial"/>
                          <w:color w:val="FFFFFF" w:themeColor="background1"/>
                          <w:szCs w:val="20"/>
                        </w:rPr>
                      </w:pPr>
                      <w:r w:rsidRPr="00252D26">
                        <w:rPr>
                          <w:rFonts w:cs="Arial"/>
                          <w:color w:val="FFFFFF" w:themeColor="background1"/>
                          <w:szCs w:val="20"/>
                        </w:rPr>
                        <w:t>NE40 3AH</w:t>
                      </w:r>
                    </w:p>
                    <w:p w:rsidR="00B74354" w:rsidRPr="00252D26" w:rsidRDefault="00B74354" w:rsidP="00252D26">
                      <w:pPr>
                        <w:pStyle w:val="NoSpacing"/>
                        <w:rPr>
                          <w:rFonts w:cs="Arial"/>
                          <w:color w:val="FFFFFF" w:themeColor="background1"/>
                          <w:szCs w:val="20"/>
                        </w:rPr>
                      </w:pPr>
                    </w:p>
                    <w:p w:rsidR="00B74354" w:rsidRPr="00252D26" w:rsidRDefault="00B74354" w:rsidP="00252D26">
                      <w:pPr>
                        <w:pStyle w:val="NoSpacing"/>
                        <w:rPr>
                          <w:rFonts w:cs="Arial"/>
                          <w:color w:val="FFFFFF" w:themeColor="background1"/>
                          <w:szCs w:val="20"/>
                        </w:rPr>
                      </w:pPr>
                      <w:r w:rsidRPr="00252D26">
                        <w:rPr>
                          <w:rFonts w:cs="Arial"/>
                          <w:b/>
                          <w:color w:val="FFFFFF" w:themeColor="background1"/>
                          <w:szCs w:val="20"/>
                        </w:rPr>
                        <w:t>Phone:</w:t>
                      </w:r>
                      <w:r>
                        <w:rPr>
                          <w:rFonts w:cs="Arial"/>
                          <w:color w:val="FFFFFF" w:themeColor="background1"/>
                          <w:szCs w:val="20"/>
                        </w:rPr>
                        <w:t xml:space="preserve"> </w:t>
                      </w:r>
                      <w:r w:rsidRPr="00252D26">
                        <w:rPr>
                          <w:rFonts w:cs="Arial"/>
                          <w:color w:val="FFFFFF" w:themeColor="background1"/>
                          <w:szCs w:val="20"/>
                        </w:rPr>
                        <w:t>0191 406 6383</w:t>
                      </w:r>
                    </w:p>
                    <w:p w:rsidR="00B74354" w:rsidRPr="00252D26" w:rsidRDefault="00B74354" w:rsidP="00252D26">
                      <w:pPr>
                        <w:pStyle w:val="NoSpacing"/>
                        <w:rPr>
                          <w:rFonts w:cs="Arial"/>
                          <w:color w:val="FFFFFF" w:themeColor="background1"/>
                          <w:szCs w:val="20"/>
                        </w:rPr>
                      </w:pPr>
                      <w:r w:rsidRPr="00252D26">
                        <w:rPr>
                          <w:rFonts w:cs="Arial"/>
                          <w:b/>
                          <w:color w:val="FFFFFF" w:themeColor="background1"/>
                          <w:szCs w:val="20"/>
                        </w:rPr>
                        <w:t>Email:</w:t>
                      </w:r>
                      <w:r>
                        <w:rPr>
                          <w:rFonts w:cs="Arial"/>
                          <w:color w:val="FFFFFF" w:themeColor="background1"/>
                          <w:szCs w:val="20"/>
                        </w:rPr>
                        <w:t xml:space="preserve"> </w:t>
                      </w:r>
                      <w:r w:rsidRPr="00252D26">
                        <w:rPr>
                          <w:rFonts w:cs="Arial"/>
                          <w:color w:val="FFFFFF" w:themeColor="background1"/>
                          <w:szCs w:val="20"/>
                        </w:rPr>
                        <w:t>public.enquiries@northerneducationtrust.org</w:t>
                      </w:r>
                    </w:p>
                    <w:p w:rsidR="00B74354" w:rsidRPr="00252D26" w:rsidRDefault="00B74354" w:rsidP="00252D26">
                      <w:pPr>
                        <w:pStyle w:val="NoSpacing"/>
                        <w:rPr>
                          <w:rFonts w:cs="Arial"/>
                          <w:color w:val="FFFFFF" w:themeColor="background1"/>
                          <w:szCs w:val="20"/>
                        </w:rPr>
                      </w:pPr>
                      <w:r w:rsidRPr="00252D26">
                        <w:rPr>
                          <w:rFonts w:cs="Arial"/>
                          <w:b/>
                          <w:color w:val="FFFFFF" w:themeColor="background1"/>
                          <w:szCs w:val="20"/>
                        </w:rPr>
                        <w:t>Web:</w:t>
                      </w:r>
                      <w:r>
                        <w:rPr>
                          <w:rFonts w:cs="Arial"/>
                          <w:color w:val="FFFFFF" w:themeColor="background1"/>
                          <w:szCs w:val="20"/>
                        </w:rPr>
                        <w:t xml:space="preserve"> </w:t>
                      </w:r>
                      <w:r w:rsidRPr="00252D26">
                        <w:rPr>
                          <w:rFonts w:cs="Arial"/>
                          <w:color w:val="FFFFFF" w:themeColor="background1"/>
                          <w:szCs w:val="20"/>
                        </w:rPr>
                        <w:t>www.northerneducationtrust.org</w:t>
                      </w:r>
                    </w:p>
                  </w:txbxContent>
                </v:textbox>
                <w10:wrap anchorx="margin" anchory="margin"/>
              </v:shape>
            </w:pict>
          </mc:Fallback>
        </mc:AlternateContent>
      </w:r>
      <w:r>
        <w:rPr>
          <w:noProof/>
          <w:szCs w:val="24"/>
          <w:lang w:eastAsia="en-GB"/>
        </w:rPr>
        <mc:AlternateContent>
          <mc:Choice Requires="wps">
            <w:drawing>
              <wp:anchor distT="0" distB="0" distL="114300" distR="114300" simplePos="0" relativeHeight="251653628" behindDoc="1" locked="0" layoutInCell="1" allowOverlap="1">
                <wp:simplePos x="0" y="0"/>
                <wp:positionH relativeFrom="margin">
                  <wp:posOffset>-1146441</wp:posOffset>
                </wp:positionH>
                <wp:positionV relativeFrom="margin">
                  <wp:posOffset>-1485339</wp:posOffset>
                </wp:positionV>
                <wp:extent cx="8783100" cy="11887008"/>
                <wp:effectExtent l="0" t="0" r="0" b="635"/>
                <wp:wrapNone/>
                <wp:docPr id="4" name="Rectangle 4"/>
                <wp:cNvGraphicFramePr/>
                <a:graphic xmlns:a="http://schemas.openxmlformats.org/drawingml/2006/main">
                  <a:graphicData uri="http://schemas.microsoft.com/office/word/2010/wordprocessingShape">
                    <wps:wsp>
                      <wps:cNvSpPr/>
                      <wps:spPr>
                        <a:xfrm>
                          <a:off x="0" y="0"/>
                          <a:ext cx="8783100" cy="11887008"/>
                        </a:xfrm>
                        <a:prstGeom prst="rect">
                          <a:avLst/>
                        </a:prstGeom>
                        <a:solidFill>
                          <a:srgbClr val="682C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B5812B0" id="Rectangle 4" o:spid="_x0000_s1026" style="position:absolute;margin-left:-90.25pt;margin-top:-116.95pt;width:691.6pt;height:13in;z-index:-2516628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" fillcolor="#682c88" stroked="f" strokeweight="1pt">
                <w10:wrap anchorx="margin" anchory="margin"/>
              </v:rect>
            </w:pict>
          </mc:Fallback>
        </mc:AlternateContent>
      </w:r>
    </w:p>
    <w:sectPr w:rsidR="00252D26" w:rsidRPr="00F93151" w:rsidSect="00AA7D37">
      <w:headerReference w:type="even" r:id="rId16"/>
      <w:headerReference w:type="default" r:id="rId17"/>
      <w:pgSz w:w="11906" w:h="16838"/>
      <w:pgMar w:top="851" w:right="851" w:bottom="851" w:left="851"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0ACB" w:rsidRDefault="00D10ACB" w:rsidP="00877BBA">
      <w:r>
        <w:separator/>
      </w:r>
    </w:p>
  </w:endnote>
  <w:endnote w:type="continuationSeparator" w:id="0">
    <w:p w:rsidR="00D10ACB" w:rsidRDefault="00D10ACB" w:rsidP="00877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0ACB" w:rsidRDefault="00D10ACB" w:rsidP="00877BBA">
      <w:r>
        <w:separator/>
      </w:r>
    </w:p>
  </w:footnote>
  <w:footnote w:type="continuationSeparator" w:id="0">
    <w:p w:rsidR="00D10ACB" w:rsidRDefault="00D10ACB" w:rsidP="00877B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354" w:rsidRDefault="00B74354">
    <w:pPr>
      <w:pStyle w:val="Header"/>
    </w:pPr>
    <w:r>
      <w:rPr>
        <w:noProof/>
        <w:lang w:eastAsia="en-GB"/>
      </w:rPr>
      <mc:AlternateContent>
        <mc:Choice Requires="wps">
          <w:drawing>
            <wp:anchor distT="0" distB="0" distL="114300" distR="114300" simplePos="0" relativeHeight="251662336" behindDoc="0" locked="0" layoutInCell="1" allowOverlap="1" wp14:anchorId="056AFCD3" wp14:editId="7471EDB6">
              <wp:simplePos x="0" y="0"/>
              <wp:positionH relativeFrom="margin">
                <wp:posOffset>1024385</wp:posOffset>
              </wp:positionH>
              <wp:positionV relativeFrom="page">
                <wp:posOffset>538480</wp:posOffset>
              </wp:positionV>
              <wp:extent cx="2668905" cy="248285"/>
              <wp:effectExtent l="0" t="0" r="0" b="0"/>
              <wp:wrapNone/>
              <wp:docPr id="5" name="Rectangle 5"/>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4354" w:rsidRPr="001103A1" w:rsidRDefault="00B74354" w:rsidP="001103A1">
                          <w:pPr>
                            <w:rPr>
                              <w:color w:val="000000" w:themeColor="text1"/>
                              <w:sz w:val="16"/>
                              <w:szCs w:val="16"/>
                            </w:rPr>
                          </w:pPr>
                          <w:r w:rsidRPr="001103A1">
                            <w:rPr>
                              <w:color w:val="000000" w:themeColor="text1"/>
                              <w:sz w:val="16"/>
                              <w:szCs w:val="16"/>
                            </w:rPr>
                            <w:t>North</w:t>
                          </w:r>
                          <w:r>
                            <w:rPr>
                              <w:color w:val="000000" w:themeColor="text1"/>
                              <w:sz w:val="16"/>
                              <w:szCs w:val="16"/>
                            </w:rPr>
                            <w:t>ern Education Trust Recruitment Pack</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56AFCD3" id="Rectangle 5" o:spid="_x0000_s1029" style="position:absolute;margin-left:80.65pt;margin-top:42.4pt;width:210.15pt;height:19.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" filled="f" stroked="f" strokeweight="1pt">
              <v:textbox inset="0,,0">
                <w:txbxContent>
                  <w:p w:rsidR="00AF4DF3" w:rsidRPr="001103A1" w:rsidRDefault="00AF4DF3" w:rsidP="001103A1">
                    <w:pPr>
                      <w:rPr>
                        <w:color w:val="000000" w:themeColor="text1"/>
                        <w:sz w:val="16"/>
                        <w:szCs w:val="16"/>
                      </w:rPr>
                    </w:pPr>
                    <w:r w:rsidRPr="001103A1">
                      <w:rPr>
                        <w:color w:val="000000" w:themeColor="text1"/>
                        <w:sz w:val="16"/>
                        <w:szCs w:val="16"/>
                      </w:rPr>
                      <w:t>North</w:t>
                    </w:r>
                    <w:r>
                      <w:rPr>
                        <w:color w:val="000000" w:themeColor="text1"/>
                        <w:sz w:val="16"/>
                        <w:szCs w:val="16"/>
                      </w:rPr>
                      <w:t>ern Education Trust Recruitment Pack</w:t>
                    </w:r>
                  </w:p>
                </w:txbxContent>
              </v:textbox>
              <w10:wrap anchorx="margin" anchory="page"/>
            </v:rect>
          </w:pict>
        </mc:Fallback>
      </mc:AlternateContent>
    </w:r>
    <w:r>
      <w:rPr>
        <w:noProof/>
        <w:lang w:eastAsia="en-GB"/>
      </w:rPr>
      <mc:AlternateContent>
        <mc:Choice Requires="wps">
          <w:drawing>
            <wp:anchor distT="0" distB="0" distL="114300" distR="114300" simplePos="0" relativeHeight="251664384" behindDoc="0" locked="0" layoutInCell="1" allowOverlap="1" wp14:anchorId="51B94EC2" wp14:editId="4D0F5B31">
              <wp:simplePos x="0" y="0"/>
              <wp:positionH relativeFrom="margin">
                <wp:posOffset>3807572</wp:posOffset>
              </wp:positionH>
              <wp:positionV relativeFrom="page">
                <wp:posOffset>538480</wp:posOffset>
              </wp:positionV>
              <wp:extent cx="2668905" cy="248285"/>
              <wp:effectExtent l="0" t="0" r="0" b="0"/>
              <wp:wrapNone/>
              <wp:docPr id="6" name="Rectangle 6"/>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4354" w:rsidRPr="001103A1" w:rsidRDefault="00B74354" w:rsidP="001103A1">
                          <w:pPr>
                            <w:jc w:val="right"/>
                            <w:rPr>
                              <w:b/>
                              <w:color w:val="000000" w:themeColor="text1"/>
                              <w:sz w:val="16"/>
                              <w:szCs w:val="16"/>
                            </w:rPr>
                          </w:pPr>
                          <w:r w:rsidRPr="00684805">
                            <w:rPr>
                              <w:b/>
                              <w:color w:val="000000" w:themeColor="text1"/>
                              <w:sz w:val="16"/>
                              <w:szCs w:val="16"/>
                            </w:rPr>
                            <w:t>Outcomes Focused, Child Centred</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1B94EC2" id="Rectangle 6" o:spid="_x0000_s1030" style="position:absolute;margin-left:299.8pt;margin-top:42.4pt;width:210.15pt;height:19.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" filled="f" stroked="f" strokeweight="1pt">
              <v:textbox inset="0,,0">
                <w:txbxContent>
                  <w:p w:rsidR="00AF4DF3" w:rsidRPr="001103A1" w:rsidRDefault="00AF4DF3" w:rsidP="001103A1">
                    <w:pPr>
                      <w:jc w:val="right"/>
                      <w:rPr>
                        <w:b/>
                        <w:color w:val="000000" w:themeColor="text1"/>
                        <w:sz w:val="16"/>
                        <w:szCs w:val="16"/>
                      </w:rPr>
                    </w:pPr>
                    <w:r w:rsidRPr="00684805">
                      <w:rPr>
                        <w:b/>
                        <w:color w:val="000000" w:themeColor="text1"/>
                        <w:sz w:val="16"/>
                        <w:szCs w:val="16"/>
                      </w:rPr>
                      <w:t>Outcomes Focused, Child Centred</w:t>
                    </w:r>
                  </w:p>
                </w:txbxContent>
              </v:textbox>
              <w10:wrap anchorx="margin" anchory="page"/>
            </v:rect>
          </w:pict>
        </mc:Fallback>
      </mc:AlternateContent>
    </w:r>
    <w:r>
      <w:rPr>
        <w:noProof/>
        <w:lang w:eastAsia="en-GB"/>
      </w:rPr>
      <mc:AlternateContent>
        <mc:Choice Requires="wps">
          <w:drawing>
            <wp:anchor distT="0" distB="0" distL="114300" distR="114300" simplePos="0" relativeHeight="251659264" behindDoc="0" locked="0" layoutInCell="1" allowOverlap="1" wp14:anchorId="612A4429" wp14:editId="2D85BF2C">
              <wp:simplePos x="0" y="0"/>
              <wp:positionH relativeFrom="margin">
                <wp:align>left</wp:align>
              </wp:positionH>
              <wp:positionV relativeFrom="page">
                <wp:posOffset>539115</wp:posOffset>
              </wp:positionV>
              <wp:extent cx="800100" cy="248285"/>
              <wp:effectExtent l="0" t="0" r="0" b="0"/>
              <wp:wrapNone/>
              <wp:docPr id="1" name="Rectangle 1"/>
              <wp:cNvGraphicFramePr/>
              <a:graphic xmlns:a="http://schemas.openxmlformats.org/drawingml/2006/main">
                <a:graphicData uri="http://schemas.microsoft.com/office/word/2010/wordprocessingShape">
                  <wps:wsp>
                    <wps:cNvSpPr/>
                    <wps:spPr>
                      <a:xfrm>
                        <a:off x="0" y="0"/>
                        <a:ext cx="800100" cy="248285"/>
                      </a:xfrm>
                      <a:prstGeom prst="rect">
                        <a:avLst/>
                      </a:prstGeom>
                      <a:solidFill>
                        <a:srgbClr val="682C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4354" w:rsidRPr="00877BBA" w:rsidRDefault="00B74354" w:rsidP="00877BBA">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425C26">
                            <w:rPr>
                              <w:b/>
                              <w:noProof/>
                              <w:sz w:val="20"/>
                              <w:szCs w:val="20"/>
                            </w:rPr>
                            <w:t>16</w:t>
                          </w:r>
                          <w:r>
                            <w:rPr>
                              <w:b/>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2A4429" id="Rectangle 1" o:spid="_x0000_s1031" style="position:absolute;margin-left:0;margin-top:42.45pt;width:63pt;height:19.55pt;z-index:251659264;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" fillcolor="#682c88" stroked="f" strokeweight="1pt">
              <v:textbox>
                <w:txbxContent>
                  <w:p w:rsidR="00B74354" w:rsidRPr="00877BBA" w:rsidRDefault="00B74354" w:rsidP="00877BBA">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425C26">
                      <w:rPr>
                        <w:b/>
                        <w:noProof/>
                        <w:sz w:val="20"/>
                        <w:szCs w:val="20"/>
                      </w:rPr>
                      <w:t>16</w:t>
                    </w:r>
                    <w:r>
                      <w:rPr>
                        <w:b/>
                        <w:sz w:val="20"/>
                        <w:szCs w:val="20"/>
                      </w:rPr>
                      <w:fldChar w:fldCharType="end"/>
                    </w:r>
                  </w:p>
                </w:txbxContent>
              </v:textbox>
              <w10:wrap anchorx="margin" anchory="page"/>
            </v:rect>
          </w:pict>
        </mc:Fallback>
      </mc:AlternateContent>
    </w:r>
  </w:p>
  <w:p w:rsidR="00B74354" w:rsidRDefault="00B74354">
    <w:pPr>
      <w:pStyle w:val="Header"/>
    </w:pPr>
    <w:r>
      <w:rPr>
        <w:noProof/>
        <w:lang w:eastAsia="en-GB"/>
      </w:rPr>
      <mc:AlternateContent>
        <mc:Choice Requires="wps">
          <w:drawing>
            <wp:anchor distT="0" distB="0" distL="114300" distR="114300" simplePos="0" relativeHeight="251660288" behindDoc="0" locked="0" layoutInCell="1" allowOverlap="1" wp14:anchorId="19E77E06" wp14:editId="60DA6B7E">
              <wp:simplePos x="0" y="0"/>
              <wp:positionH relativeFrom="margin">
                <wp:posOffset>-635</wp:posOffset>
              </wp:positionH>
              <wp:positionV relativeFrom="page">
                <wp:posOffset>786765</wp:posOffset>
              </wp:positionV>
              <wp:extent cx="6479540" cy="0"/>
              <wp:effectExtent l="0" t="0" r="35560" b="19050"/>
              <wp:wrapNone/>
              <wp:docPr id="2" name="Straight Connector 2"/>
              <wp:cNvGraphicFramePr/>
              <a:graphic xmlns:a="http://schemas.openxmlformats.org/drawingml/2006/main">
                <a:graphicData uri="http://schemas.microsoft.com/office/word/2010/wordprocessingShape">
                  <wps:wsp>
                    <wps:cNvCnPr/>
                    <wps:spPr>
                      <a:xfrm>
                        <a:off x="0" y="0"/>
                        <a:ext cx="6479540" cy="0"/>
                      </a:xfrm>
                      <a:prstGeom prst="line">
                        <a:avLst/>
                      </a:prstGeom>
                      <a:ln w="12700">
                        <a:solidFill>
                          <a:srgbClr val="682C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27CE0832" id="Straight Connector 2"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5pt,61.95pt" to="510.1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" strokecolor="#682c88" strokeweight="1pt">
              <v:stroke joinstyle="miter"/>
              <w10:wrap anchorx="margin" anchory="page"/>
            </v:line>
          </w:pict>
        </mc:Fallback>
      </mc:AlternateContent>
    </w:r>
  </w:p>
  <w:p w:rsidR="00B74354" w:rsidRDefault="00B74354">
    <w:pPr>
      <w:pStyle w:val="Header"/>
    </w:pPr>
  </w:p>
  <w:p w:rsidR="00B74354" w:rsidRDefault="00B7435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354" w:rsidRDefault="00B74354">
    <w:pPr>
      <w:pStyle w:val="Header"/>
    </w:pPr>
    <w:r w:rsidRPr="001103A1">
      <w:rPr>
        <w:noProof/>
        <w:lang w:eastAsia="en-GB"/>
      </w:rPr>
      <mc:AlternateContent>
        <mc:Choice Requires="wps">
          <w:drawing>
            <wp:anchor distT="0" distB="0" distL="114300" distR="114300" simplePos="0" relativeHeight="251668480" behindDoc="0" locked="0" layoutInCell="1" allowOverlap="1" wp14:anchorId="2AF34EE4" wp14:editId="53265D37">
              <wp:simplePos x="0" y="0"/>
              <wp:positionH relativeFrom="margin">
                <wp:posOffset>2747308</wp:posOffset>
              </wp:positionH>
              <wp:positionV relativeFrom="page">
                <wp:posOffset>539115</wp:posOffset>
              </wp:positionV>
              <wp:extent cx="2668905" cy="248285"/>
              <wp:effectExtent l="0" t="0" r="0" b="0"/>
              <wp:wrapNone/>
              <wp:docPr id="9" name="Rectangle 9"/>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4354" w:rsidRPr="001103A1" w:rsidRDefault="00B74354" w:rsidP="00D12522">
                          <w:pPr>
                            <w:jc w:val="right"/>
                            <w:rPr>
                              <w:color w:val="000000" w:themeColor="text1"/>
                              <w:sz w:val="16"/>
                              <w:szCs w:val="16"/>
                            </w:rPr>
                          </w:pPr>
                          <w:r w:rsidRPr="001103A1">
                            <w:rPr>
                              <w:color w:val="000000" w:themeColor="text1"/>
                              <w:sz w:val="16"/>
                              <w:szCs w:val="16"/>
                            </w:rPr>
                            <w:t>North</w:t>
                          </w:r>
                          <w:r>
                            <w:rPr>
                              <w:color w:val="000000" w:themeColor="text1"/>
                              <w:sz w:val="16"/>
                              <w:szCs w:val="16"/>
                            </w:rPr>
                            <w:t>ern Education Trust Recruitment Pack</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AF34EE4" id="Rectangle 9" o:spid="_x0000_s1032" style="position:absolute;margin-left:216.3pt;margin-top:42.45pt;width:210.15pt;height:19.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" filled="f" stroked="f" strokeweight="1pt">
              <v:textbox inset="0,,0">
                <w:txbxContent>
                  <w:p w:rsidR="00AF4DF3" w:rsidRPr="001103A1" w:rsidRDefault="00AF4DF3" w:rsidP="00D12522">
                    <w:pPr>
                      <w:jc w:val="right"/>
                      <w:rPr>
                        <w:color w:val="000000" w:themeColor="text1"/>
                        <w:sz w:val="16"/>
                        <w:szCs w:val="16"/>
                      </w:rPr>
                    </w:pPr>
                    <w:r w:rsidRPr="001103A1">
                      <w:rPr>
                        <w:color w:val="000000" w:themeColor="text1"/>
                        <w:sz w:val="16"/>
                        <w:szCs w:val="16"/>
                      </w:rPr>
                      <w:t>North</w:t>
                    </w:r>
                    <w:r>
                      <w:rPr>
                        <w:color w:val="000000" w:themeColor="text1"/>
                        <w:sz w:val="16"/>
                        <w:szCs w:val="16"/>
                      </w:rPr>
                      <w:t>ern Education Trust Recruitment Pack</w:t>
                    </w:r>
                  </w:p>
                </w:txbxContent>
              </v:textbox>
              <w10:wrap anchorx="margin" anchory="page"/>
            </v:rect>
          </w:pict>
        </mc:Fallback>
      </mc:AlternateContent>
    </w:r>
    <w:r w:rsidRPr="001103A1">
      <w:rPr>
        <w:noProof/>
        <w:lang w:eastAsia="en-GB"/>
      </w:rPr>
      <mc:AlternateContent>
        <mc:Choice Requires="wps">
          <w:drawing>
            <wp:anchor distT="0" distB="0" distL="114300" distR="114300" simplePos="0" relativeHeight="251669504" behindDoc="0" locked="0" layoutInCell="1" allowOverlap="1" wp14:anchorId="192A43C4" wp14:editId="0576736C">
              <wp:simplePos x="0" y="0"/>
              <wp:positionH relativeFrom="margin">
                <wp:posOffset>-4885</wp:posOffset>
              </wp:positionH>
              <wp:positionV relativeFrom="page">
                <wp:posOffset>539115</wp:posOffset>
              </wp:positionV>
              <wp:extent cx="2668905" cy="248285"/>
              <wp:effectExtent l="0" t="0" r="0" b="0"/>
              <wp:wrapNone/>
              <wp:docPr id="10" name="Rectangle 10"/>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4354" w:rsidRPr="001103A1" w:rsidRDefault="00B74354" w:rsidP="001103A1">
                          <w:pPr>
                            <w:rPr>
                              <w:b/>
                              <w:color w:val="000000" w:themeColor="text1"/>
                              <w:sz w:val="16"/>
                              <w:szCs w:val="16"/>
                            </w:rPr>
                          </w:pPr>
                          <w:r w:rsidRPr="00684805">
                            <w:rPr>
                              <w:b/>
                              <w:color w:val="000000" w:themeColor="text1"/>
                              <w:sz w:val="16"/>
                              <w:szCs w:val="16"/>
                            </w:rPr>
                            <w:t>Outcomes Focused, Child Centred</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92A43C4" id="Rectangle 10" o:spid="_x0000_s1033" style="position:absolute;margin-left:-.4pt;margin-top:42.45pt;width:210.15pt;height:19.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" filled="f" stroked="f" strokeweight="1pt">
              <v:textbox inset="0,,0">
                <w:txbxContent>
                  <w:p w:rsidR="00AF4DF3" w:rsidRPr="001103A1" w:rsidRDefault="00AF4DF3" w:rsidP="001103A1">
                    <w:pPr>
                      <w:rPr>
                        <w:b/>
                        <w:color w:val="000000" w:themeColor="text1"/>
                        <w:sz w:val="16"/>
                        <w:szCs w:val="16"/>
                      </w:rPr>
                    </w:pPr>
                    <w:r w:rsidRPr="00684805">
                      <w:rPr>
                        <w:b/>
                        <w:color w:val="000000" w:themeColor="text1"/>
                        <w:sz w:val="16"/>
                        <w:szCs w:val="16"/>
                      </w:rPr>
                      <w:t>Outcomes Focused, Child Centred</w:t>
                    </w:r>
                  </w:p>
                </w:txbxContent>
              </v:textbox>
              <w10:wrap anchorx="margin" anchory="page"/>
            </v:rect>
          </w:pict>
        </mc:Fallback>
      </mc:AlternateContent>
    </w:r>
    <w:r w:rsidRPr="001103A1">
      <w:rPr>
        <w:noProof/>
        <w:lang w:eastAsia="en-GB"/>
      </w:rPr>
      <mc:AlternateContent>
        <mc:Choice Requires="wps">
          <w:drawing>
            <wp:anchor distT="0" distB="0" distL="114300" distR="114300" simplePos="0" relativeHeight="251666432" behindDoc="0" locked="0" layoutInCell="1" allowOverlap="1" wp14:anchorId="2C36B912" wp14:editId="4A66C247">
              <wp:simplePos x="0" y="0"/>
              <wp:positionH relativeFrom="margin">
                <wp:align>right</wp:align>
              </wp:positionH>
              <wp:positionV relativeFrom="page">
                <wp:posOffset>539750</wp:posOffset>
              </wp:positionV>
              <wp:extent cx="800100" cy="248285"/>
              <wp:effectExtent l="0" t="0" r="0" b="0"/>
              <wp:wrapNone/>
              <wp:docPr id="7" name="Rectangle 7"/>
              <wp:cNvGraphicFramePr/>
              <a:graphic xmlns:a="http://schemas.openxmlformats.org/drawingml/2006/main">
                <a:graphicData uri="http://schemas.microsoft.com/office/word/2010/wordprocessingShape">
                  <wps:wsp>
                    <wps:cNvSpPr/>
                    <wps:spPr>
                      <a:xfrm>
                        <a:off x="0" y="0"/>
                        <a:ext cx="800100" cy="248285"/>
                      </a:xfrm>
                      <a:prstGeom prst="rect">
                        <a:avLst/>
                      </a:prstGeom>
                      <a:solidFill>
                        <a:srgbClr val="682C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4354" w:rsidRPr="00877BBA" w:rsidRDefault="00B74354" w:rsidP="001103A1">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425C26">
                            <w:rPr>
                              <w:b/>
                              <w:noProof/>
                              <w:sz w:val="20"/>
                              <w:szCs w:val="20"/>
                            </w:rPr>
                            <w:t>17</w:t>
                          </w:r>
                          <w:r>
                            <w:rPr>
                              <w:b/>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36B912" id="Rectangle 7" o:spid="_x0000_s1034" style="position:absolute;margin-left:11.8pt;margin-top:42.5pt;width:63pt;height:19.55pt;z-index:251666432;visibility:visible;mso-wrap-style:square;mso-height-percent:0;mso-wrap-distance-left:9pt;mso-wrap-distance-top:0;mso-wrap-distance-right:9pt;mso-wrap-distance-bottom:0;mso-position-horizontal:right;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" fillcolor="#682c88" stroked="f" strokeweight="1pt">
              <v:textbox>
                <w:txbxContent>
                  <w:p w:rsidR="00B74354" w:rsidRPr="00877BBA" w:rsidRDefault="00B74354" w:rsidP="001103A1">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425C26">
                      <w:rPr>
                        <w:b/>
                        <w:noProof/>
                        <w:sz w:val="20"/>
                        <w:szCs w:val="20"/>
                      </w:rPr>
                      <w:t>17</w:t>
                    </w:r>
                    <w:r>
                      <w:rPr>
                        <w:b/>
                        <w:sz w:val="20"/>
                        <w:szCs w:val="20"/>
                      </w:rPr>
                      <w:fldChar w:fldCharType="end"/>
                    </w:r>
                  </w:p>
                </w:txbxContent>
              </v:textbox>
              <w10:wrap anchorx="margin" anchory="page"/>
            </v:rect>
          </w:pict>
        </mc:Fallback>
      </mc:AlternateContent>
    </w:r>
    <w:r w:rsidRPr="001103A1">
      <w:rPr>
        <w:noProof/>
        <w:lang w:eastAsia="en-GB"/>
      </w:rPr>
      <mc:AlternateContent>
        <mc:Choice Requires="wps">
          <w:drawing>
            <wp:anchor distT="0" distB="0" distL="114300" distR="114300" simplePos="0" relativeHeight="251667456" behindDoc="0" locked="0" layoutInCell="1" allowOverlap="1" wp14:anchorId="6337F65B" wp14:editId="74F2F5B8">
              <wp:simplePos x="0" y="0"/>
              <wp:positionH relativeFrom="margin">
                <wp:posOffset>-635</wp:posOffset>
              </wp:positionH>
              <wp:positionV relativeFrom="page">
                <wp:posOffset>787400</wp:posOffset>
              </wp:positionV>
              <wp:extent cx="6479540" cy="0"/>
              <wp:effectExtent l="0" t="0" r="35560" b="19050"/>
              <wp:wrapNone/>
              <wp:docPr id="8" name="Straight Connector 8"/>
              <wp:cNvGraphicFramePr/>
              <a:graphic xmlns:a="http://schemas.openxmlformats.org/drawingml/2006/main">
                <a:graphicData uri="http://schemas.microsoft.com/office/word/2010/wordprocessingShape">
                  <wps:wsp>
                    <wps:cNvCnPr/>
                    <wps:spPr>
                      <a:xfrm>
                        <a:off x="0" y="0"/>
                        <a:ext cx="6479540" cy="0"/>
                      </a:xfrm>
                      <a:prstGeom prst="line">
                        <a:avLst/>
                      </a:prstGeom>
                      <a:ln w="12700">
                        <a:solidFill>
                          <a:srgbClr val="682C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6A3FE241" id="Straight Connector 8" o:spid="_x0000_s1026" style="position:absolute;z-index:25166745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5pt,62pt" to="510.1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" strokecolor="#682c88" strokeweight="1pt">
              <v:stroke joinstyle="miter"/>
              <w10:wrap anchorx="margin" anchory="page"/>
            </v:line>
          </w:pict>
        </mc:Fallback>
      </mc:AlternateContent>
    </w:r>
  </w:p>
  <w:p w:rsidR="00B74354" w:rsidRDefault="00B74354">
    <w:pPr>
      <w:pStyle w:val="Header"/>
    </w:pPr>
  </w:p>
  <w:p w:rsidR="00B74354" w:rsidRDefault="00B74354">
    <w:pPr>
      <w:pStyle w:val="Header"/>
    </w:pPr>
  </w:p>
  <w:p w:rsidR="00B74354" w:rsidRDefault="00B7435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938F1"/>
    <w:multiLevelType w:val="multilevel"/>
    <w:tmpl w:val="56FC58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8427503"/>
    <w:multiLevelType w:val="multilevel"/>
    <w:tmpl w:val="AE187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F13468"/>
    <w:multiLevelType w:val="multilevel"/>
    <w:tmpl w:val="5A2A616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800FE1"/>
    <w:multiLevelType w:val="hybridMultilevel"/>
    <w:tmpl w:val="A27C0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D31D25"/>
    <w:multiLevelType w:val="multilevel"/>
    <w:tmpl w:val="A9D835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771616"/>
    <w:multiLevelType w:val="multilevel"/>
    <w:tmpl w:val="231413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9D40A3A"/>
    <w:multiLevelType w:val="multilevel"/>
    <w:tmpl w:val="1F4E6D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9E51CBF"/>
    <w:multiLevelType w:val="multilevel"/>
    <w:tmpl w:val="1A1855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BD03F19"/>
    <w:multiLevelType w:val="multilevel"/>
    <w:tmpl w:val="E3A6D4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D321A2"/>
    <w:multiLevelType w:val="hybridMultilevel"/>
    <w:tmpl w:val="ECB437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503125"/>
    <w:multiLevelType w:val="multilevel"/>
    <w:tmpl w:val="218EB5F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BC512A"/>
    <w:multiLevelType w:val="multilevel"/>
    <w:tmpl w:val="F822C2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BF902E3"/>
    <w:multiLevelType w:val="multilevel"/>
    <w:tmpl w:val="B92C61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446054C4"/>
    <w:multiLevelType w:val="multilevel"/>
    <w:tmpl w:val="444CAB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4E461E28"/>
    <w:multiLevelType w:val="hybridMultilevel"/>
    <w:tmpl w:val="2108AF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605B03"/>
    <w:multiLevelType w:val="multilevel"/>
    <w:tmpl w:val="832E062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F6B148D"/>
    <w:multiLevelType w:val="multilevel"/>
    <w:tmpl w:val="0E4E4B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7C772D"/>
    <w:multiLevelType w:val="multilevel"/>
    <w:tmpl w:val="920A1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40A4417"/>
    <w:multiLevelType w:val="multilevel"/>
    <w:tmpl w:val="DC5069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D07294E"/>
    <w:multiLevelType w:val="hybridMultilevel"/>
    <w:tmpl w:val="9D6A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29434C"/>
    <w:multiLevelType w:val="multilevel"/>
    <w:tmpl w:val="DCEE4F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67492EA8"/>
    <w:multiLevelType w:val="multilevel"/>
    <w:tmpl w:val="547A51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EBD2250"/>
    <w:multiLevelType w:val="multilevel"/>
    <w:tmpl w:val="123A90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2C700BE"/>
    <w:multiLevelType w:val="hybridMultilevel"/>
    <w:tmpl w:val="3AAC5936"/>
    <w:lvl w:ilvl="0" w:tplc="63423F7C">
      <w:start w:val="1"/>
      <w:numFmt w:val="decimal"/>
      <w:lvlText w:val="%1.0"/>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D24B4C"/>
    <w:multiLevelType w:val="multilevel"/>
    <w:tmpl w:val="F35CD9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CF633F7"/>
    <w:multiLevelType w:val="multilevel"/>
    <w:tmpl w:val="81EEFC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7D4801CD"/>
    <w:multiLevelType w:val="hybridMultilevel"/>
    <w:tmpl w:val="63C4B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9"/>
  </w:num>
  <w:num w:numId="3">
    <w:abstractNumId w:val="19"/>
  </w:num>
  <w:num w:numId="4">
    <w:abstractNumId w:val="14"/>
  </w:num>
  <w:num w:numId="5">
    <w:abstractNumId w:val="3"/>
  </w:num>
  <w:num w:numId="6">
    <w:abstractNumId w:val="26"/>
  </w:num>
  <w:num w:numId="7">
    <w:abstractNumId w:val="22"/>
  </w:num>
  <w:num w:numId="8">
    <w:abstractNumId w:val="1"/>
  </w:num>
  <w:num w:numId="9">
    <w:abstractNumId w:val="18"/>
  </w:num>
  <w:num w:numId="10">
    <w:abstractNumId w:val="4"/>
  </w:num>
  <w:num w:numId="11">
    <w:abstractNumId w:val="24"/>
  </w:num>
  <w:num w:numId="12">
    <w:abstractNumId w:val="6"/>
  </w:num>
  <w:num w:numId="13">
    <w:abstractNumId w:val="0"/>
  </w:num>
  <w:num w:numId="14">
    <w:abstractNumId w:val="21"/>
  </w:num>
  <w:num w:numId="15">
    <w:abstractNumId w:val="16"/>
  </w:num>
  <w:num w:numId="16">
    <w:abstractNumId w:val="25"/>
  </w:num>
  <w:num w:numId="17">
    <w:abstractNumId w:val="5"/>
  </w:num>
  <w:num w:numId="18">
    <w:abstractNumId w:val="12"/>
  </w:num>
  <w:num w:numId="19">
    <w:abstractNumId w:val="15"/>
  </w:num>
  <w:num w:numId="20">
    <w:abstractNumId w:val="10"/>
  </w:num>
  <w:num w:numId="21">
    <w:abstractNumId w:val="7"/>
  </w:num>
  <w:num w:numId="22">
    <w:abstractNumId w:val="13"/>
  </w:num>
  <w:num w:numId="23">
    <w:abstractNumId w:val="2"/>
  </w:num>
  <w:num w:numId="24">
    <w:abstractNumId w:val="20"/>
  </w:num>
  <w:num w:numId="25">
    <w:abstractNumId w:val="11"/>
  </w:num>
  <w:num w:numId="26">
    <w:abstractNumId w:val="17"/>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BBA"/>
    <w:rsid w:val="00011F1C"/>
    <w:rsid w:val="000345EF"/>
    <w:rsid w:val="00036BCE"/>
    <w:rsid w:val="00043909"/>
    <w:rsid w:val="00072A6F"/>
    <w:rsid w:val="0008386F"/>
    <w:rsid w:val="00085B73"/>
    <w:rsid w:val="00092E17"/>
    <w:rsid w:val="000C459E"/>
    <w:rsid w:val="000E7634"/>
    <w:rsid w:val="00100F26"/>
    <w:rsid w:val="001103A1"/>
    <w:rsid w:val="00137C01"/>
    <w:rsid w:val="00154C7C"/>
    <w:rsid w:val="001B6130"/>
    <w:rsid w:val="001D5709"/>
    <w:rsid w:val="00227C69"/>
    <w:rsid w:val="00252D26"/>
    <w:rsid w:val="00273729"/>
    <w:rsid w:val="00276334"/>
    <w:rsid w:val="002E7823"/>
    <w:rsid w:val="002F0921"/>
    <w:rsid w:val="00314157"/>
    <w:rsid w:val="00406612"/>
    <w:rsid w:val="00407EBF"/>
    <w:rsid w:val="00425C26"/>
    <w:rsid w:val="004A7AF1"/>
    <w:rsid w:val="004D1AF7"/>
    <w:rsid w:val="004E52ED"/>
    <w:rsid w:val="0059629F"/>
    <w:rsid w:val="005F5741"/>
    <w:rsid w:val="006261B4"/>
    <w:rsid w:val="00645689"/>
    <w:rsid w:val="00665009"/>
    <w:rsid w:val="00684805"/>
    <w:rsid w:val="00716891"/>
    <w:rsid w:val="008206C6"/>
    <w:rsid w:val="00830986"/>
    <w:rsid w:val="00877BBA"/>
    <w:rsid w:val="008B26DB"/>
    <w:rsid w:val="008B35CC"/>
    <w:rsid w:val="008C1ED3"/>
    <w:rsid w:val="0092346C"/>
    <w:rsid w:val="00923CF8"/>
    <w:rsid w:val="00931DFA"/>
    <w:rsid w:val="00932695"/>
    <w:rsid w:val="009A0495"/>
    <w:rsid w:val="009B581D"/>
    <w:rsid w:val="009D2B4D"/>
    <w:rsid w:val="009E299C"/>
    <w:rsid w:val="00A135D9"/>
    <w:rsid w:val="00A36595"/>
    <w:rsid w:val="00A37B94"/>
    <w:rsid w:val="00A5200C"/>
    <w:rsid w:val="00A94B51"/>
    <w:rsid w:val="00AA7D37"/>
    <w:rsid w:val="00AF4DF3"/>
    <w:rsid w:val="00B15C5D"/>
    <w:rsid w:val="00B16A27"/>
    <w:rsid w:val="00B26E2D"/>
    <w:rsid w:val="00B74354"/>
    <w:rsid w:val="00BD2A2B"/>
    <w:rsid w:val="00BD7C8A"/>
    <w:rsid w:val="00C32086"/>
    <w:rsid w:val="00CC6D0C"/>
    <w:rsid w:val="00CF42DA"/>
    <w:rsid w:val="00D10ACB"/>
    <w:rsid w:val="00D12522"/>
    <w:rsid w:val="00D325F5"/>
    <w:rsid w:val="00D378DC"/>
    <w:rsid w:val="00D72DBD"/>
    <w:rsid w:val="00DE6557"/>
    <w:rsid w:val="00DF41C3"/>
    <w:rsid w:val="00E1504D"/>
    <w:rsid w:val="00ED6360"/>
    <w:rsid w:val="00EE1423"/>
    <w:rsid w:val="00F00FF6"/>
    <w:rsid w:val="00F14801"/>
    <w:rsid w:val="00F30FF0"/>
    <w:rsid w:val="00F4448A"/>
    <w:rsid w:val="00F93151"/>
    <w:rsid w:val="00FD1F07"/>
    <w:rsid w:val="00FE3677"/>
    <w:rsid w:val="00FE49EE"/>
    <w:rsid w:val="00FF0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3F742"/>
  <w15:chartTrackingRefBased/>
  <w15:docId w15:val="{869C978A-174B-472B-8122-B5F8CD22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BBA"/>
    <w:pPr>
      <w:spacing w:after="0" w:line="240" w:lineRule="auto"/>
    </w:pPr>
    <w:rPr>
      <w:rFonts w:ascii="Arial" w:hAnsi="Arial"/>
      <w:sz w:val="24"/>
    </w:rPr>
  </w:style>
  <w:style w:type="paragraph" w:styleId="Heading1">
    <w:name w:val="heading 1"/>
    <w:basedOn w:val="Normal"/>
    <w:next w:val="Normal"/>
    <w:link w:val="Heading1Char"/>
    <w:uiPriority w:val="9"/>
    <w:qFormat/>
    <w:rsid w:val="00072A6F"/>
    <w:pPr>
      <w:keepNext/>
      <w:keepLines/>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7BBA"/>
    <w:pPr>
      <w:tabs>
        <w:tab w:val="center" w:pos="4513"/>
        <w:tab w:val="right" w:pos="9026"/>
      </w:tabs>
    </w:pPr>
  </w:style>
  <w:style w:type="character" w:customStyle="1" w:styleId="HeaderChar">
    <w:name w:val="Header Char"/>
    <w:basedOn w:val="DefaultParagraphFont"/>
    <w:link w:val="Header"/>
    <w:uiPriority w:val="99"/>
    <w:rsid w:val="00877BBA"/>
    <w:rPr>
      <w:rFonts w:ascii="Arial" w:hAnsi="Arial"/>
      <w:sz w:val="24"/>
    </w:rPr>
  </w:style>
  <w:style w:type="paragraph" w:styleId="Footer">
    <w:name w:val="footer"/>
    <w:basedOn w:val="Normal"/>
    <w:link w:val="FooterChar"/>
    <w:uiPriority w:val="99"/>
    <w:unhideWhenUsed/>
    <w:rsid w:val="00877BBA"/>
    <w:pPr>
      <w:tabs>
        <w:tab w:val="center" w:pos="4513"/>
        <w:tab w:val="right" w:pos="9026"/>
      </w:tabs>
    </w:pPr>
  </w:style>
  <w:style w:type="character" w:customStyle="1" w:styleId="FooterChar">
    <w:name w:val="Footer Char"/>
    <w:basedOn w:val="DefaultParagraphFont"/>
    <w:link w:val="Footer"/>
    <w:uiPriority w:val="99"/>
    <w:rsid w:val="00877BBA"/>
    <w:rPr>
      <w:rFonts w:ascii="Arial" w:hAnsi="Arial"/>
      <w:sz w:val="24"/>
    </w:rPr>
  </w:style>
  <w:style w:type="table" w:styleId="TableGrid">
    <w:name w:val="Table Grid"/>
    <w:basedOn w:val="TableNormal"/>
    <w:uiPriority w:val="39"/>
    <w:rsid w:val="00FE3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72A6F"/>
    <w:rPr>
      <w:rFonts w:ascii="Arial" w:eastAsiaTheme="majorEastAsia" w:hAnsi="Arial" w:cstheme="majorBidi"/>
      <w:b/>
      <w:sz w:val="24"/>
      <w:szCs w:val="32"/>
    </w:rPr>
  </w:style>
  <w:style w:type="paragraph" w:styleId="TOCHeading">
    <w:name w:val="TOC Heading"/>
    <w:basedOn w:val="Heading1"/>
    <w:next w:val="Normal"/>
    <w:uiPriority w:val="39"/>
    <w:unhideWhenUsed/>
    <w:qFormat/>
    <w:rsid w:val="00A37B94"/>
    <w:pPr>
      <w:spacing w:line="259" w:lineRule="auto"/>
      <w:outlineLvl w:val="9"/>
    </w:pPr>
    <w:rPr>
      <w:lang w:val="en-US"/>
    </w:rPr>
  </w:style>
  <w:style w:type="character" w:styleId="Hyperlink">
    <w:name w:val="Hyperlink"/>
    <w:basedOn w:val="DefaultParagraphFont"/>
    <w:uiPriority w:val="99"/>
    <w:unhideWhenUsed/>
    <w:rsid w:val="00072A6F"/>
    <w:rPr>
      <w:color w:val="0563C1" w:themeColor="hyperlink"/>
      <w:u w:val="single"/>
    </w:rPr>
  </w:style>
  <w:style w:type="paragraph" w:styleId="TOC1">
    <w:name w:val="toc 1"/>
    <w:basedOn w:val="Normal"/>
    <w:next w:val="Normal"/>
    <w:autoRedefine/>
    <w:uiPriority w:val="39"/>
    <w:unhideWhenUsed/>
    <w:rsid w:val="0008386F"/>
    <w:pPr>
      <w:framePr w:wrap="around" w:vAnchor="text" w:hAnchor="text" w:y="1"/>
      <w:pBdr>
        <w:between w:val="single" w:sz="12" w:space="1" w:color="auto"/>
      </w:pBdr>
      <w:spacing w:after="100"/>
    </w:pPr>
  </w:style>
  <w:style w:type="paragraph" w:styleId="TOC2">
    <w:name w:val="toc 2"/>
    <w:basedOn w:val="Normal"/>
    <w:next w:val="Normal"/>
    <w:autoRedefine/>
    <w:uiPriority w:val="39"/>
    <w:semiHidden/>
    <w:unhideWhenUsed/>
    <w:rsid w:val="00072A6F"/>
    <w:pPr>
      <w:spacing w:after="100"/>
      <w:ind w:left="240"/>
    </w:pPr>
  </w:style>
  <w:style w:type="paragraph" w:styleId="NoSpacing">
    <w:name w:val="No Spacing"/>
    <w:uiPriority w:val="1"/>
    <w:qFormat/>
    <w:rsid w:val="00684805"/>
    <w:pPr>
      <w:spacing w:after="0" w:line="240" w:lineRule="auto"/>
    </w:pPr>
    <w:rPr>
      <w:rFonts w:ascii="Arial" w:hAnsi="Arial"/>
      <w:sz w:val="24"/>
    </w:rPr>
  </w:style>
  <w:style w:type="paragraph" w:styleId="ListParagraph">
    <w:name w:val="List Paragraph"/>
    <w:basedOn w:val="Normal"/>
    <w:uiPriority w:val="34"/>
    <w:qFormat/>
    <w:rsid w:val="000E7634"/>
    <w:pPr>
      <w:ind w:left="720"/>
      <w:contextualSpacing/>
    </w:pPr>
  </w:style>
  <w:style w:type="character" w:styleId="FollowedHyperlink">
    <w:name w:val="FollowedHyperlink"/>
    <w:basedOn w:val="DefaultParagraphFont"/>
    <w:uiPriority w:val="99"/>
    <w:semiHidden/>
    <w:unhideWhenUsed/>
    <w:rsid w:val="00932695"/>
    <w:rPr>
      <w:color w:val="954F72" w:themeColor="followedHyperlink"/>
      <w:u w:val="single"/>
    </w:rPr>
  </w:style>
  <w:style w:type="table" w:customStyle="1" w:styleId="TableGrid0">
    <w:name w:val="TableGrid"/>
    <w:rsid w:val="00AF4DF3"/>
    <w:pPr>
      <w:spacing w:after="0" w:line="240" w:lineRule="auto"/>
    </w:pPr>
    <w:rPr>
      <w:rFonts w:eastAsiaTheme="minorEastAsia"/>
      <w:lang w:eastAsia="en-GB"/>
    </w:rPr>
    <w:tblPr>
      <w:tblCellMar>
        <w:top w:w="0" w:type="dxa"/>
        <w:left w:w="0" w:type="dxa"/>
        <w:bottom w:w="0" w:type="dxa"/>
        <w:right w:w="0" w:type="dxa"/>
      </w:tblCellMar>
    </w:tblPr>
  </w:style>
  <w:style w:type="paragraph" w:styleId="NormalWeb">
    <w:name w:val="Normal (Web)"/>
    <w:basedOn w:val="Normal"/>
    <w:uiPriority w:val="99"/>
    <w:semiHidden/>
    <w:unhideWhenUsed/>
    <w:rsid w:val="00716891"/>
    <w:pPr>
      <w:spacing w:before="100" w:beforeAutospacing="1" w:after="100" w:afterAutospacing="1"/>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937517">
      <w:bodyDiv w:val="1"/>
      <w:marLeft w:val="0"/>
      <w:marRight w:val="0"/>
      <w:marTop w:val="0"/>
      <w:marBottom w:val="0"/>
      <w:divBdr>
        <w:top w:val="none" w:sz="0" w:space="0" w:color="auto"/>
        <w:left w:val="none" w:sz="0" w:space="0" w:color="auto"/>
        <w:bottom w:val="none" w:sz="0" w:space="0" w:color="auto"/>
        <w:right w:val="none" w:sz="0" w:space="0" w:color="auto"/>
      </w:divBdr>
    </w:div>
    <w:div w:id="1142163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nor.enquiries@northerneducationtrust.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sarah.smart@manoracademy.or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ca.northerneducation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4B52B-9662-4FB2-BE69-A21B7A988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17</Pages>
  <Words>2850</Words>
  <Characters>16245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Armstrong, Luke</dc:creator>
  <cp:keywords/>
  <dc:description/>
  <cp:lastModifiedBy>Sarah Smart</cp:lastModifiedBy>
  <cp:revision>3</cp:revision>
  <dcterms:created xsi:type="dcterms:W3CDTF">2019-12-06T14:31:00Z</dcterms:created>
  <dcterms:modified xsi:type="dcterms:W3CDTF">2020-01-14T15:36:00Z</dcterms:modified>
</cp:coreProperties>
</file>