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CA" w:rsidRPr="0015466F" w:rsidRDefault="006B42CA" w:rsidP="00E801CE">
      <w:pPr>
        <w:spacing w:after="0"/>
        <w:rPr>
          <w:rFonts w:asciiTheme="minorHAnsi" w:hAnsiTheme="minorHAnsi" w:cs="Calibri"/>
        </w:rPr>
      </w:pPr>
      <w:bookmarkStart w:id="0" w:name="_GoBack"/>
      <w:bookmarkEnd w:id="0"/>
      <w:r w:rsidRPr="0015466F">
        <w:rPr>
          <w:rFonts w:asciiTheme="minorHAnsi" w:hAnsiTheme="minorHAnsi" w:cs="Calibri"/>
          <w:b/>
        </w:rPr>
        <w:t>Job title:</w:t>
      </w:r>
      <w:r w:rsidR="00721D66" w:rsidRPr="0015466F">
        <w:rPr>
          <w:rFonts w:asciiTheme="minorHAnsi" w:hAnsiTheme="minorHAnsi" w:cs="Calibri"/>
          <w:b/>
        </w:rPr>
        <w:t xml:space="preserve"> </w:t>
      </w:r>
      <w:r w:rsidR="00721D66" w:rsidRPr="0015466F">
        <w:rPr>
          <w:rFonts w:asciiTheme="minorHAnsi" w:hAnsiTheme="minorHAnsi" w:cs="Calibri"/>
          <w:b/>
        </w:rPr>
        <w:tab/>
      </w:r>
      <w:r w:rsidR="00721D66" w:rsidRPr="0015466F">
        <w:rPr>
          <w:rFonts w:asciiTheme="minorHAnsi" w:hAnsiTheme="minorHAnsi" w:cs="Calibri"/>
          <w:b/>
        </w:rPr>
        <w:tab/>
      </w:r>
      <w:r w:rsidR="00F07778" w:rsidRPr="0015466F">
        <w:rPr>
          <w:rFonts w:asciiTheme="minorHAnsi" w:hAnsiTheme="minorHAnsi" w:cs="Arial"/>
        </w:rPr>
        <w:t xml:space="preserve">Teacher </w:t>
      </w:r>
    </w:p>
    <w:p w:rsidR="006B42CA" w:rsidRPr="0015466F" w:rsidRDefault="006B42CA" w:rsidP="00E801CE">
      <w:pPr>
        <w:spacing w:after="0"/>
        <w:rPr>
          <w:rFonts w:asciiTheme="minorHAnsi" w:hAnsiTheme="minorHAnsi" w:cs="Calibri"/>
          <w:b/>
        </w:rPr>
      </w:pPr>
      <w:r w:rsidRPr="0015466F">
        <w:rPr>
          <w:rFonts w:asciiTheme="minorHAnsi" w:hAnsiTheme="minorHAnsi" w:cs="Calibri"/>
          <w:b/>
        </w:rPr>
        <w:t>Salary:</w:t>
      </w:r>
      <w:r w:rsidR="00721D66" w:rsidRPr="0015466F">
        <w:rPr>
          <w:rFonts w:asciiTheme="minorHAnsi" w:hAnsiTheme="minorHAnsi" w:cs="Arial"/>
          <w:b/>
        </w:rPr>
        <w:t xml:space="preserve"> </w:t>
      </w:r>
      <w:r w:rsidR="00721D66" w:rsidRPr="0015466F">
        <w:rPr>
          <w:rFonts w:asciiTheme="minorHAnsi" w:hAnsiTheme="minorHAnsi" w:cs="Arial"/>
          <w:b/>
        </w:rPr>
        <w:tab/>
      </w:r>
      <w:r w:rsidR="00721D66" w:rsidRPr="0015466F">
        <w:rPr>
          <w:rFonts w:asciiTheme="minorHAnsi" w:hAnsiTheme="minorHAnsi" w:cs="Arial"/>
          <w:b/>
        </w:rPr>
        <w:tab/>
      </w:r>
      <w:r w:rsidR="00721D66" w:rsidRPr="0015466F">
        <w:rPr>
          <w:rFonts w:asciiTheme="minorHAnsi" w:hAnsiTheme="minorHAnsi" w:cs="Arial"/>
          <w:b/>
        </w:rPr>
        <w:tab/>
      </w:r>
      <w:r w:rsidR="00721D66" w:rsidRPr="0015466F">
        <w:rPr>
          <w:rFonts w:asciiTheme="minorHAnsi" w:hAnsiTheme="minorHAnsi" w:cs="Arial"/>
        </w:rPr>
        <w:t>MPS/UPS</w:t>
      </w:r>
    </w:p>
    <w:p w:rsidR="006B42CA" w:rsidRPr="0015466F" w:rsidRDefault="00721D66" w:rsidP="00E801CE">
      <w:pPr>
        <w:spacing w:after="0"/>
        <w:rPr>
          <w:rFonts w:asciiTheme="minorHAnsi" w:hAnsiTheme="minorHAnsi" w:cs="Calibri"/>
          <w:b/>
        </w:rPr>
      </w:pPr>
      <w:r w:rsidRPr="0015466F">
        <w:rPr>
          <w:rFonts w:asciiTheme="minorHAnsi" w:hAnsiTheme="minorHAnsi" w:cs="Calibri"/>
          <w:b/>
        </w:rPr>
        <w:t xml:space="preserve">Responsible to: </w:t>
      </w:r>
      <w:r w:rsidRPr="0015466F">
        <w:rPr>
          <w:rFonts w:asciiTheme="minorHAnsi" w:hAnsiTheme="minorHAnsi" w:cs="Calibri"/>
          <w:b/>
        </w:rPr>
        <w:tab/>
      </w:r>
      <w:r w:rsidR="009B45A6" w:rsidRPr="0015466F">
        <w:rPr>
          <w:rFonts w:asciiTheme="minorHAnsi" w:hAnsiTheme="minorHAnsi" w:cs="Calibri"/>
        </w:rPr>
        <w:t xml:space="preserve">Head of </w:t>
      </w:r>
      <w:r w:rsidR="00BD1E91" w:rsidRPr="0015466F">
        <w:rPr>
          <w:rFonts w:asciiTheme="minorHAnsi" w:hAnsiTheme="minorHAnsi" w:cs="Calibri"/>
        </w:rPr>
        <w:t>Faculty</w:t>
      </w:r>
    </w:p>
    <w:p w:rsidR="006B42CA" w:rsidRPr="0015466F" w:rsidRDefault="006B42CA" w:rsidP="00E801CE">
      <w:pPr>
        <w:spacing w:after="0"/>
        <w:rPr>
          <w:rFonts w:asciiTheme="minorHAnsi" w:hAnsiTheme="minorHAnsi" w:cs="Calibri"/>
          <w:b/>
          <w:u w:val="single"/>
        </w:rPr>
      </w:pPr>
    </w:p>
    <w:p w:rsidR="00E801CE" w:rsidRPr="0015466F" w:rsidRDefault="00850DFD" w:rsidP="00C31E57">
      <w:pPr>
        <w:spacing w:after="0" w:line="240" w:lineRule="auto"/>
        <w:rPr>
          <w:rFonts w:asciiTheme="minorHAnsi" w:hAnsiTheme="minorHAnsi" w:cs="Arial"/>
          <w:b/>
        </w:rPr>
      </w:pPr>
      <w:r w:rsidRPr="0015466F">
        <w:rPr>
          <w:rFonts w:asciiTheme="minorHAnsi" w:hAnsiTheme="minorHAnsi" w:cs="Arial"/>
          <w:b/>
        </w:rPr>
        <w:t>Post Objective</w:t>
      </w:r>
      <w:r w:rsidR="00665B50">
        <w:rPr>
          <w:rFonts w:asciiTheme="minorHAnsi" w:hAnsiTheme="minorHAnsi" w:cs="Arial"/>
          <w:b/>
        </w:rPr>
        <w:t>:</w:t>
      </w:r>
    </w:p>
    <w:p w:rsidR="00E801CE" w:rsidRPr="0015466F" w:rsidRDefault="00E801CE" w:rsidP="00C31E57">
      <w:pPr>
        <w:spacing w:after="0" w:line="240" w:lineRule="auto"/>
        <w:ind w:left="720"/>
        <w:rPr>
          <w:rFonts w:asciiTheme="minorHAnsi" w:hAnsiTheme="minorHAnsi" w:cs="Arial"/>
        </w:rPr>
      </w:pPr>
    </w:p>
    <w:p w:rsidR="002A259D" w:rsidRPr="0015466F" w:rsidRDefault="005E568F" w:rsidP="002F42AC">
      <w:pPr>
        <w:spacing w:after="0" w:line="240" w:lineRule="auto"/>
        <w:jc w:val="both"/>
        <w:rPr>
          <w:rFonts w:asciiTheme="minorHAnsi" w:hAnsiTheme="minorHAnsi" w:cstheme="minorHAnsi"/>
        </w:rPr>
      </w:pPr>
      <w:r w:rsidRPr="0015466F">
        <w:rPr>
          <w:rFonts w:asciiTheme="minorHAnsi" w:hAnsiTheme="minorHAnsi" w:cstheme="minorHAnsi"/>
        </w:rPr>
        <w:t xml:space="preserve">Work towards being </w:t>
      </w:r>
      <w:r w:rsidR="002A259D" w:rsidRPr="0015466F">
        <w:rPr>
          <w:rFonts w:asciiTheme="minorHAnsi" w:hAnsiTheme="minorHAnsi" w:cstheme="minorHAnsi"/>
        </w:rPr>
        <w:t>an outstanding classroom teacher</w:t>
      </w:r>
      <w:r w:rsidR="000B4034" w:rsidRPr="0015466F">
        <w:rPr>
          <w:rFonts w:asciiTheme="minorHAnsi" w:hAnsiTheme="minorHAnsi" w:cstheme="minorHAnsi"/>
        </w:rPr>
        <w:t xml:space="preserve"> for key stages 3, 4 &amp; 5</w:t>
      </w:r>
      <w:r w:rsidRPr="0015466F">
        <w:rPr>
          <w:rFonts w:asciiTheme="minorHAnsi" w:hAnsiTheme="minorHAnsi" w:cstheme="minorHAnsi"/>
        </w:rPr>
        <w:t>, and an effective member of the faculty</w:t>
      </w:r>
      <w:r w:rsidR="00A25412" w:rsidRPr="0015466F">
        <w:rPr>
          <w:rFonts w:asciiTheme="minorHAnsi" w:hAnsiTheme="minorHAnsi" w:cstheme="minorHAnsi"/>
        </w:rPr>
        <w:t>.</w:t>
      </w:r>
    </w:p>
    <w:p w:rsidR="00A25412" w:rsidRPr="0015466F" w:rsidRDefault="00A25412" w:rsidP="002F42AC">
      <w:pPr>
        <w:spacing w:after="0" w:line="240" w:lineRule="auto"/>
        <w:jc w:val="both"/>
        <w:rPr>
          <w:rFonts w:asciiTheme="minorHAnsi" w:hAnsiTheme="minorHAnsi" w:cstheme="minorHAnsi"/>
        </w:rPr>
      </w:pPr>
    </w:p>
    <w:p w:rsidR="006B1537" w:rsidRPr="0015466F" w:rsidRDefault="00D7118B" w:rsidP="002F42AC">
      <w:pPr>
        <w:spacing w:after="0" w:line="240" w:lineRule="auto"/>
        <w:jc w:val="both"/>
        <w:rPr>
          <w:rFonts w:asciiTheme="minorHAnsi" w:hAnsiTheme="minorHAnsi" w:cstheme="minorHAnsi"/>
        </w:rPr>
      </w:pPr>
      <w:r w:rsidRPr="0015466F">
        <w:rPr>
          <w:rFonts w:asciiTheme="minorHAnsi" w:hAnsiTheme="minorHAnsi" w:cstheme="minorHAnsi"/>
        </w:rPr>
        <w:t>Be an</w:t>
      </w:r>
      <w:r w:rsidR="00A25412" w:rsidRPr="0015466F">
        <w:rPr>
          <w:rFonts w:asciiTheme="minorHAnsi" w:hAnsiTheme="minorHAnsi" w:cstheme="minorHAnsi"/>
        </w:rPr>
        <w:t xml:space="preserve"> effective member of a </w:t>
      </w:r>
      <w:r w:rsidR="00BD1878" w:rsidRPr="0015466F">
        <w:rPr>
          <w:rFonts w:asciiTheme="minorHAnsi" w:hAnsiTheme="minorHAnsi" w:cstheme="minorHAnsi"/>
        </w:rPr>
        <w:t>year</w:t>
      </w:r>
      <w:r w:rsidR="002A259D" w:rsidRPr="0015466F">
        <w:rPr>
          <w:rFonts w:asciiTheme="minorHAnsi" w:hAnsiTheme="minorHAnsi" w:cstheme="minorHAnsi"/>
        </w:rPr>
        <w:t xml:space="preserve"> team</w:t>
      </w:r>
      <w:r w:rsidR="00A25412" w:rsidRPr="0015466F">
        <w:rPr>
          <w:rFonts w:asciiTheme="minorHAnsi" w:hAnsiTheme="minorHAnsi" w:cstheme="minorHAnsi"/>
        </w:rPr>
        <w:t xml:space="preserve"> and</w:t>
      </w:r>
      <w:r w:rsidR="002A259D" w:rsidRPr="0015466F">
        <w:rPr>
          <w:rFonts w:asciiTheme="minorHAnsi" w:hAnsiTheme="minorHAnsi" w:cstheme="minorHAnsi"/>
        </w:rPr>
        <w:t xml:space="preserve"> implement</w:t>
      </w:r>
      <w:r w:rsidR="00A25412" w:rsidRPr="0015466F">
        <w:rPr>
          <w:rFonts w:asciiTheme="minorHAnsi" w:hAnsiTheme="minorHAnsi" w:cstheme="minorHAnsi"/>
        </w:rPr>
        <w:t xml:space="preserve"> all whole-</w:t>
      </w:r>
      <w:r w:rsidR="00BD1878" w:rsidRPr="0015466F">
        <w:rPr>
          <w:rFonts w:asciiTheme="minorHAnsi" w:hAnsiTheme="minorHAnsi" w:cstheme="minorHAnsi"/>
        </w:rPr>
        <w:t>academy</w:t>
      </w:r>
      <w:r w:rsidR="00A25412" w:rsidRPr="0015466F">
        <w:rPr>
          <w:rFonts w:asciiTheme="minorHAnsi" w:hAnsiTheme="minorHAnsi" w:cstheme="minorHAnsi"/>
        </w:rPr>
        <w:t xml:space="preserve"> policies while contributing</w:t>
      </w:r>
      <w:r w:rsidR="002A259D" w:rsidRPr="0015466F">
        <w:rPr>
          <w:rFonts w:asciiTheme="minorHAnsi" w:hAnsiTheme="minorHAnsi" w:cstheme="minorHAnsi"/>
        </w:rPr>
        <w:t xml:space="preserve"> positively to the overall life and ethos of the </w:t>
      </w:r>
      <w:r w:rsidR="00BD1878" w:rsidRPr="0015466F">
        <w:rPr>
          <w:rFonts w:asciiTheme="minorHAnsi" w:hAnsiTheme="minorHAnsi" w:cstheme="minorHAnsi"/>
        </w:rPr>
        <w:t>academy</w:t>
      </w:r>
      <w:r w:rsidR="00A25412" w:rsidRPr="0015466F">
        <w:rPr>
          <w:rFonts w:asciiTheme="minorHAnsi" w:hAnsiTheme="minorHAnsi" w:cstheme="minorHAnsi"/>
        </w:rPr>
        <w:t>.</w:t>
      </w:r>
    </w:p>
    <w:p w:rsidR="00F07778" w:rsidRPr="0015466F" w:rsidRDefault="00F07778" w:rsidP="002F42AC">
      <w:pPr>
        <w:spacing w:after="0" w:line="240" w:lineRule="auto"/>
        <w:jc w:val="both"/>
        <w:rPr>
          <w:rFonts w:asciiTheme="minorHAnsi" w:hAnsiTheme="minorHAnsi" w:cstheme="minorHAnsi"/>
        </w:rPr>
      </w:pPr>
    </w:p>
    <w:p w:rsidR="00F07778" w:rsidRPr="0015466F" w:rsidRDefault="00F07778" w:rsidP="002F42AC">
      <w:pPr>
        <w:spacing w:after="0" w:line="240" w:lineRule="auto"/>
        <w:jc w:val="both"/>
        <w:rPr>
          <w:rFonts w:asciiTheme="minorHAnsi" w:hAnsiTheme="minorHAnsi" w:cstheme="minorHAnsi"/>
        </w:rPr>
      </w:pPr>
      <w:r w:rsidRPr="0015466F">
        <w:rPr>
          <w:rFonts w:asciiTheme="minorHAnsi" w:hAnsiTheme="minorHAnsi" w:cstheme="minorHAnsi"/>
        </w:rPr>
        <w:t>Any specific leadership responsibilities as negotiated.</w:t>
      </w:r>
    </w:p>
    <w:p w:rsidR="0015466F" w:rsidRPr="0015466F" w:rsidRDefault="0015466F" w:rsidP="002F42AC">
      <w:pPr>
        <w:spacing w:after="0" w:line="240" w:lineRule="auto"/>
        <w:jc w:val="both"/>
      </w:pPr>
    </w:p>
    <w:p w:rsidR="0015466F" w:rsidRPr="0015466F" w:rsidRDefault="0015466F" w:rsidP="002F42AC">
      <w:pPr>
        <w:spacing w:after="0" w:line="240" w:lineRule="auto"/>
        <w:jc w:val="both"/>
      </w:pPr>
      <w:r w:rsidRPr="0015466F">
        <w:t>To support with the development and promotion o</w:t>
      </w:r>
      <w:r w:rsidR="002F42AC">
        <w:t>f the vision and values of the a</w:t>
      </w:r>
      <w:r w:rsidRPr="0015466F">
        <w:t>cademy within a Christian framework.</w:t>
      </w:r>
    </w:p>
    <w:p w:rsidR="006B1537" w:rsidRPr="0015466F" w:rsidRDefault="006B1537" w:rsidP="002F42AC">
      <w:pPr>
        <w:spacing w:after="0" w:line="240" w:lineRule="auto"/>
        <w:jc w:val="both"/>
        <w:rPr>
          <w:rFonts w:asciiTheme="minorHAnsi" w:hAnsiTheme="minorHAnsi" w:cs="Arial"/>
          <w:b/>
        </w:rPr>
      </w:pPr>
    </w:p>
    <w:p w:rsidR="006B1537" w:rsidRPr="0015466F" w:rsidRDefault="002F42AC" w:rsidP="002F42AC">
      <w:pPr>
        <w:pStyle w:val="ListParagraph"/>
        <w:spacing w:after="0" w:line="240" w:lineRule="auto"/>
        <w:ind w:left="0"/>
        <w:jc w:val="both"/>
        <w:rPr>
          <w:rFonts w:asciiTheme="minorHAnsi" w:hAnsiTheme="minorHAnsi" w:cstheme="minorHAnsi"/>
        </w:rPr>
      </w:pPr>
      <w:r>
        <w:rPr>
          <w:rFonts w:asciiTheme="minorHAnsi" w:hAnsiTheme="minorHAnsi" w:cs="Arial"/>
          <w:b/>
        </w:rPr>
        <w:t>Duties, responsibilities and key t</w:t>
      </w:r>
      <w:r w:rsidR="00850DFD" w:rsidRPr="0015466F">
        <w:rPr>
          <w:rFonts w:asciiTheme="minorHAnsi" w:hAnsiTheme="minorHAnsi" w:cs="Arial"/>
          <w:b/>
        </w:rPr>
        <w:t>asks</w:t>
      </w:r>
      <w:r>
        <w:rPr>
          <w:rFonts w:asciiTheme="minorHAnsi" w:hAnsiTheme="minorHAnsi" w:cs="Arial"/>
          <w:b/>
        </w:rPr>
        <w:t>:</w:t>
      </w:r>
    </w:p>
    <w:p w:rsidR="00735B43" w:rsidRPr="0015466F" w:rsidRDefault="00735B43" w:rsidP="002F42AC">
      <w:pPr>
        <w:spacing w:after="0" w:line="240" w:lineRule="auto"/>
        <w:jc w:val="both"/>
        <w:rPr>
          <w:rFonts w:asciiTheme="minorHAnsi" w:hAnsiTheme="minorHAnsi" w:cs="Arial"/>
        </w:rPr>
      </w:pPr>
    </w:p>
    <w:p w:rsidR="00735B43" w:rsidRPr="0015466F" w:rsidRDefault="005E568F" w:rsidP="002F42AC">
      <w:pPr>
        <w:pStyle w:val="ListParagraph"/>
        <w:numPr>
          <w:ilvl w:val="0"/>
          <w:numId w:val="14"/>
        </w:numPr>
        <w:spacing w:after="0" w:line="240" w:lineRule="auto"/>
        <w:ind w:left="357" w:hanging="357"/>
        <w:jc w:val="both"/>
        <w:rPr>
          <w:rFonts w:asciiTheme="minorHAnsi" w:hAnsiTheme="minorHAnsi" w:cs="Calibri"/>
        </w:rPr>
      </w:pPr>
      <w:r w:rsidRPr="0015466F">
        <w:rPr>
          <w:rFonts w:asciiTheme="minorHAnsi" w:hAnsiTheme="minorHAnsi" w:cs="Calibri"/>
        </w:rPr>
        <w:t>A</w:t>
      </w:r>
      <w:r w:rsidR="00735B43" w:rsidRPr="0015466F">
        <w:rPr>
          <w:rFonts w:asciiTheme="minorHAnsi" w:hAnsiTheme="minorHAnsi" w:cs="Calibri"/>
        </w:rPr>
        <w:t>ctively monitor</w:t>
      </w:r>
      <w:r w:rsidRPr="0015466F">
        <w:rPr>
          <w:rFonts w:asciiTheme="minorHAnsi" w:hAnsiTheme="minorHAnsi" w:cs="Calibri"/>
        </w:rPr>
        <w:t xml:space="preserve"> and follow up student progress for the classes you teach.</w:t>
      </w:r>
    </w:p>
    <w:p w:rsidR="00735B43" w:rsidRPr="0015466F" w:rsidRDefault="00735B43" w:rsidP="002F42AC">
      <w:pPr>
        <w:pStyle w:val="ListParagraph"/>
        <w:spacing w:after="0" w:line="240" w:lineRule="auto"/>
        <w:ind w:left="357"/>
        <w:jc w:val="both"/>
        <w:rPr>
          <w:rFonts w:asciiTheme="minorHAnsi" w:hAnsiTheme="minorHAnsi" w:cs="Calibri"/>
        </w:rPr>
      </w:pPr>
    </w:p>
    <w:p w:rsidR="00735B43" w:rsidRPr="0015466F" w:rsidRDefault="005E568F" w:rsidP="002F42AC">
      <w:pPr>
        <w:pStyle w:val="ListParagraph"/>
        <w:numPr>
          <w:ilvl w:val="0"/>
          <w:numId w:val="14"/>
        </w:numPr>
        <w:autoSpaceDE w:val="0"/>
        <w:autoSpaceDN w:val="0"/>
        <w:adjustRightInd w:val="0"/>
        <w:spacing w:after="0" w:line="240" w:lineRule="auto"/>
        <w:ind w:left="357" w:hanging="357"/>
        <w:jc w:val="both"/>
        <w:rPr>
          <w:rFonts w:asciiTheme="minorHAnsi" w:hAnsiTheme="minorHAnsi" w:cs="Arial"/>
        </w:rPr>
      </w:pPr>
      <w:r w:rsidRPr="0015466F">
        <w:rPr>
          <w:rFonts w:asciiTheme="minorHAnsi" w:hAnsiTheme="minorHAnsi" w:cs="Calibri"/>
        </w:rPr>
        <w:t>W</w:t>
      </w:r>
      <w:r w:rsidR="00735B43" w:rsidRPr="0015466F">
        <w:rPr>
          <w:rFonts w:asciiTheme="minorHAnsi" w:hAnsiTheme="minorHAnsi" w:cs="Calibri"/>
        </w:rPr>
        <w:t>ork</w:t>
      </w:r>
      <w:r w:rsidRPr="0015466F">
        <w:rPr>
          <w:rFonts w:asciiTheme="minorHAnsi" w:hAnsiTheme="minorHAnsi" w:cs="Calibri"/>
        </w:rPr>
        <w:t>ing</w:t>
      </w:r>
      <w:r w:rsidR="00735B43" w:rsidRPr="0015466F">
        <w:rPr>
          <w:rFonts w:asciiTheme="minorHAnsi" w:hAnsiTheme="minorHAnsi" w:cs="Calibri"/>
        </w:rPr>
        <w:t xml:space="preserve"> with colleagues to contribute to the aims, objectives and strategic plans for the faculty which have coherence and relevance to the needs of students and to the aims, objectives a</w:t>
      </w:r>
      <w:r w:rsidR="00533648" w:rsidRPr="0015466F">
        <w:rPr>
          <w:rFonts w:asciiTheme="minorHAnsi" w:hAnsiTheme="minorHAnsi" w:cs="Calibri"/>
        </w:rPr>
        <w:t>nd strategic plans of the academy</w:t>
      </w:r>
      <w:r w:rsidR="00735B43" w:rsidRPr="0015466F">
        <w:rPr>
          <w:rFonts w:asciiTheme="minorHAnsi" w:hAnsiTheme="minorHAnsi" w:cs="Calibri"/>
        </w:rPr>
        <w:t>.</w:t>
      </w:r>
    </w:p>
    <w:p w:rsidR="00735B43" w:rsidRPr="0015466F" w:rsidRDefault="00735B43" w:rsidP="002F42AC">
      <w:pPr>
        <w:pStyle w:val="Default"/>
        <w:ind w:left="363"/>
        <w:jc w:val="both"/>
        <w:rPr>
          <w:rFonts w:asciiTheme="minorHAnsi" w:hAnsiTheme="minorHAnsi" w:cs="Arial"/>
          <w:color w:val="auto"/>
          <w:sz w:val="22"/>
          <w:szCs w:val="22"/>
        </w:rPr>
      </w:pPr>
    </w:p>
    <w:p w:rsidR="00735B43" w:rsidRPr="0015466F" w:rsidRDefault="005E568F" w:rsidP="002F42AC">
      <w:pPr>
        <w:pStyle w:val="ListParagraph"/>
        <w:numPr>
          <w:ilvl w:val="0"/>
          <w:numId w:val="10"/>
        </w:numPr>
        <w:spacing w:after="0" w:line="240" w:lineRule="auto"/>
        <w:ind w:left="357" w:hanging="357"/>
        <w:jc w:val="both"/>
        <w:rPr>
          <w:rFonts w:asciiTheme="minorHAnsi" w:hAnsiTheme="minorHAnsi" w:cs="Calibri"/>
        </w:rPr>
      </w:pPr>
      <w:r w:rsidRPr="0015466F">
        <w:rPr>
          <w:rFonts w:asciiTheme="minorHAnsi" w:hAnsiTheme="minorHAnsi" w:cs="Calibri"/>
        </w:rPr>
        <w:t>P</w:t>
      </w:r>
      <w:r w:rsidR="00735B43" w:rsidRPr="0015466F">
        <w:rPr>
          <w:rFonts w:asciiTheme="minorHAnsi" w:hAnsiTheme="minorHAnsi" w:cs="Calibri"/>
        </w:rPr>
        <w:t>romote teamwork and motivate staff to ensure effective working relations.</w:t>
      </w:r>
    </w:p>
    <w:p w:rsidR="00735B43" w:rsidRPr="0015466F" w:rsidRDefault="00735B43" w:rsidP="002F42AC">
      <w:pPr>
        <w:pStyle w:val="ListParagraph"/>
        <w:spacing w:after="0" w:line="240" w:lineRule="auto"/>
        <w:ind w:left="357"/>
        <w:jc w:val="both"/>
        <w:rPr>
          <w:rFonts w:asciiTheme="minorHAnsi" w:hAnsiTheme="minorHAnsi" w:cs="Calibri"/>
        </w:rPr>
      </w:pPr>
    </w:p>
    <w:p w:rsidR="00735B43" w:rsidRPr="0015466F" w:rsidRDefault="005E568F" w:rsidP="002F42AC">
      <w:pPr>
        <w:pStyle w:val="ListParagraph"/>
        <w:numPr>
          <w:ilvl w:val="0"/>
          <w:numId w:val="10"/>
        </w:numPr>
        <w:spacing w:after="0" w:line="240" w:lineRule="auto"/>
        <w:ind w:left="357" w:hanging="357"/>
        <w:jc w:val="both"/>
        <w:rPr>
          <w:rFonts w:asciiTheme="minorHAnsi" w:hAnsiTheme="minorHAnsi" w:cs="Calibri"/>
        </w:rPr>
      </w:pPr>
      <w:r w:rsidRPr="0015466F">
        <w:rPr>
          <w:rFonts w:asciiTheme="minorHAnsi" w:hAnsiTheme="minorHAnsi" w:cs="Calibri"/>
        </w:rPr>
        <w:t xml:space="preserve">Being </w:t>
      </w:r>
      <w:r w:rsidR="00735B43" w:rsidRPr="0015466F">
        <w:rPr>
          <w:rFonts w:asciiTheme="minorHAnsi" w:hAnsiTheme="minorHAnsi" w:cs="Calibri"/>
        </w:rPr>
        <w:t>responsible for own professional development, and to take on any agreed responsibilities within the team.</w:t>
      </w:r>
    </w:p>
    <w:p w:rsidR="00735B43" w:rsidRPr="0015466F" w:rsidRDefault="00735B43" w:rsidP="002F42AC">
      <w:pPr>
        <w:pStyle w:val="ListParagraph"/>
        <w:spacing w:after="0" w:line="240" w:lineRule="auto"/>
        <w:ind w:left="363"/>
        <w:jc w:val="both"/>
        <w:rPr>
          <w:rFonts w:asciiTheme="minorHAnsi" w:hAnsiTheme="minorHAnsi" w:cs="Calibri"/>
        </w:rPr>
      </w:pPr>
    </w:p>
    <w:p w:rsidR="00735B43" w:rsidRPr="0015466F" w:rsidRDefault="00D7118B" w:rsidP="002F42AC">
      <w:pPr>
        <w:pStyle w:val="ListParagraph"/>
        <w:numPr>
          <w:ilvl w:val="0"/>
          <w:numId w:val="10"/>
        </w:numPr>
        <w:spacing w:after="0" w:line="240" w:lineRule="auto"/>
        <w:ind w:left="357" w:hanging="357"/>
        <w:jc w:val="both"/>
        <w:rPr>
          <w:rFonts w:asciiTheme="minorHAnsi" w:hAnsiTheme="minorHAnsi" w:cs="Calibri"/>
        </w:rPr>
      </w:pPr>
      <w:r w:rsidRPr="0015466F">
        <w:rPr>
          <w:rFonts w:asciiTheme="minorHAnsi" w:hAnsiTheme="minorHAnsi" w:cs="Calibri"/>
        </w:rPr>
        <w:t>M</w:t>
      </w:r>
      <w:r w:rsidR="00735B43" w:rsidRPr="0015466F">
        <w:rPr>
          <w:rFonts w:asciiTheme="minorHAnsi" w:hAnsiTheme="minorHAnsi" w:cs="Calibri"/>
        </w:rPr>
        <w:t>aintain</w:t>
      </w:r>
      <w:r w:rsidRPr="0015466F">
        <w:rPr>
          <w:rFonts w:asciiTheme="minorHAnsi" w:hAnsiTheme="minorHAnsi" w:cs="Calibri"/>
        </w:rPr>
        <w:t>ing</w:t>
      </w:r>
      <w:r w:rsidR="00735B43" w:rsidRPr="0015466F">
        <w:rPr>
          <w:rFonts w:asciiTheme="minorHAnsi" w:hAnsiTheme="minorHAnsi" w:cs="Calibri"/>
        </w:rPr>
        <w:t xml:space="preserve"> professional standards of attendance,</w:t>
      </w:r>
      <w:r w:rsidR="005E568F" w:rsidRPr="0015466F">
        <w:rPr>
          <w:rFonts w:asciiTheme="minorHAnsi" w:hAnsiTheme="minorHAnsi" w:cs="Calibri"/>
        </w:rPr>
        <w:t xml:space="preserve"> punctuality, dress and conduct, in line with academy poli</w:t>
      </w:r>
      <w:r w:rsidR="00D62D8B">
        <w:rPr>
          <w:rFonts w:asciiTheme="minorHAnsi" w:hAnsiTheme="minorHAnsi" w:cs="Calibri"/>
        </w:rPr>
        <w:t>cies and national teacher standards.</w:t>
      </w:r>
    </w:p>
    <w:p w:rsidR="005E568F" w:rsidRPr="0015466F" w:rsidRDefault="005E568F" w:rsidP="002F42AC">
      <w:pPr>
        <w:pStyle w:val="ListParagraph"/>
        <w:jc w:val="both"/>
        <w:rPr>
          <w:rFonts w:asciiTheme="minorHAnsi" w:hAnsiTheme="minorHAnsi" w:cs="Calibri"/>
        </w:rPr>
      </w:pPr>
    </w:p>
    <w:p w:rsidR="005E568F" w:rsidRPr="0015466F" w:rsidRDefault="005E568F" w:rsidP="002F42AC">
      <w:pPr>
        <w:pStyle w:val="ListParagraph"/>
        <w:numPr>
          <w:ilvl w:val="0"/>
          <w:numId w:val="10"/>
        </w:numPr>
        <w:spacing w:after="0" w:line="240" w:lineRule="auto"/>
        <w:ind w:left="360"/>
        <w:jc w:val="both"/>
        <w:rPr>
          <w:rFonts w:asciiTheme="minorHAnsi" w:hAnsiTheme="minorHAnsi" w:cs="Calibri"/>
        </w:rPr>
      </w:pPr>
      <w:r w:rsidRPr="0015466F">
        <w:rPr>
          <w:rFonts w:asciiTheme="minorHAnsi" w:hAnsiTheme="minorHAnsi" w:cs="Calibri"/>
        </w:rPr>
        <w:t xml:space="preserve">Raising standards of student attainment and achievement for all students and groups of students </w:t>
      </w:r>
      <w:proofErr w:type="gramStart"/>
      <w:r w:rsidRPr="0015466F">
        <w:rPr>
          <w:rFonts w:asciiTheme="minorHAnsi" w:hAnsiTheme="minorHAnsi" w:cs="Calibri"/>
        </w:rPr>
        <w:t>within</w:t>
      </w:r>
      <w:proofErr w:type="gramEnd"/>
      <w:r w:rsidRPr="0015466F">
        <w:rPr>
          <w:rFonts w:asciiTheme="minorHAnsi" w:hAnsiTheme="minorHAnsi" w:cs="Calibri"/>
        </w:rPr>
        <w:t xml:space="preserve"> the classes you teach and to monitor and support student progress.</w:t>
      </w:r>
    </w:p>
    <w:p w:rsidR="00850DFD" w:rsidRPr="0015466F" w:rsidRDefault="00850DFD" w:rsidP="002F42AC">
      <w:pPr>
        <w:pStyle w:val="ListParagraph"/>
        <w:spacing w:after="0" w:line="240" w:lineRule="auto"/>
        <w:ind w:left="360"/>
        <w:jc w:val="both"/>
        <w:rPr>
          <w:rFonts w:asciiTheme="minorHAnsi" w:hAnsiTheme="minorHAnsi" w:cstheme="minorHAnsi"/>
        </w:rPr>
      </w:pPr>
    </w:p>
    <w:p w:rsidR="006B1537" w:rsidRPr="0015466F" w:rsidRDefault="005E568F" w:rsidP="002F42AC">
      <w:pPr>
        <w:numPr>
          <w:ilvl w:val="0"/>
          <w:numId w:val="19"/>
        </w:numPr>
        <w:autoSpaceDE w:val="0"/>
        <w:autoSpaceDN w:val="0"/>
        <w:spacing w:after="0" w:line="240" w:lineRule="auto"/>
        <w:jc w:val="both"/>
        <w:rPr>
          <w:rFonts w:asciiTheme="minorHAnsi" w:hAnsiTheme="minorHAnsi" w:cstheme="minorHAnsi"/>
          <w:lang w:eastAsia="en-US"/>
        </w:rPr>
      </w:pPr>
      <w:r w:rsidRPr="0015466F">
        <w:rPr>
          <w:rFonts w:asciiTheme="minorHAnsi" w:hAnsiTheme="minorHAnsi" w:cstheme="minorHAnsi"/>
          <w:lang w:eastAsia="en-US"/>
        </w:rPr>
        <w:t>Providing effective teaching and learning to accelerate student progress, ensuring t</w:t>
      </w:r>
      <w:r w:rsidR="00EA7751" w:rsidRPr="0015466F">
        <w:rPr>
          <w:rFonts w:asciiTheme="minorHAnsi" w:hAnsiTheme="minorHAnsi" w:cstheme="minorHAnsi"/>
          <w:lang w:eastAsia="en-US"/>
        </w:rPr>
        <w:t xml:space="preserve">hat </w:t>
      </w:r>
      <w:r w:rsidRPr="0015466F">
        <w:rPr>
          <w:rFonts w:asciiTheme="minorHAnsi" w:hAnsiTheme="minorHAnsi" w:cstheme="minorHAnsi"/>
          <w:lang w:eastAsia="en-US"/>
        </w:rPr>
        <w:t>assessment and feedback</w:t>
      </w:r>
      <w:r w:rsidR="002A259D" w:rsidRPr="0015466F">
        <w:rPr>
          <w:rFonts w:asciiTheme="minorHAnsi" w:hAnsiTheme="minorHAnsi" w:cstheme="minorHAnsi"/>
          <w:lang w:eastAsia="en-US"/>
        </w:rPr>
        <w:t xml:space="preserve">, managing the classroom, and managing the behaviour of students </w:t>
      </w:r>
      <w:r w:rsidRPr="0015466F">
        <w:rPr>
          <w:rFonts w:asciiTheme="minorHAnsi" w:hAnsiTheme="minorHAnsi" w:cstheme="minorHAnsi"/>
          <w:lang w:eastAsia="en-US"/>
        </w:rPr>
        <w:t xml:space="preserve">is in line with academy policy. </w:t>
      </w:r>
    </w:p>
    <w:p w:rsidR="00A25412" w:rsidRPr="0015466F" w:rsidRDefault="00A25412" w:rsidP="002F42AC">
      <w:pPr>
        <w:autoSpaceDE w:val="0"/>
        <w:autoSpaceDN w:val="0"/>
        <w:spacing w:after="0" w:line="240" w:lineRule="auto"/>
        <w:ind w:left="360"/>
        <w:jc w:val="both"/>
        <w:rPr>
          <w:rFonts w:asciiTheme="minorHAnsi" w:hAnsiTheme="minorHAnsi" w:cstheme="minorHAnsi"/>
          <w:lang w:eastAsia="en-US"/>
        </w:rPr>
      </w:pPr>
    </w:p>
    <w:p w:rsidR="006B1537" w:rsidRPr="0015466F" w:rsidRDefault="00D7118B" w:rsidP="002F42AC">
      <w:pPr>
        <w:numPr>
          <w:ilvl w:val="0"/>
          <w:numId w:val="19"/>
        </w:numPr>
        <w:autoSpaceDE w:val="0"/>
        <w:autoSpaceDN w:val="0"/>
        <w:spacing w:after="0" w:line="240" w:lineRule="auto"/>
        <w:jc w:val="both"/>
        <w:rPr>
          <w:rFonts w:asciiTheme="minorHAnsi" w:hAnsiTheme="minorHAnsi" w:cstheme="minorHAnsi"/>
          <w:lang w:eastAsia="en-US"/>
        </w:rPr>
      </w:pPr>
      <w:r w:rsidRPr="0015466F">
        <w:rPr>
          <w:rFonts w:asciiTheme="minorHAnsi" w:hAnsiTheme="minorHAnsi" w:cstheme="minorHAnsi"/>
          <w:lang w:eastAsia="en-US"/>
        </w:rPr>
        <w:t>K</w:t>
      </w:r>
      <w:r w:rsidR="006B1537" w:rsidRPr="0015466F">
        <w:rPr>
          <w:rFonts w:asciiTheme="minorHAnsi" w:hAnsiTheme="minorHAnsi" w:cstheme="minorHAnsi"/>
          <w:lang w:eastAsia="en-US"/>
        </w:rPr>
        <w:t>eep</w:t>
      </w:r>
      <w:r w:rsidRPr="0015466F">
        <w:rPr>
          <w:rFonts w:asciiTheme="minorHAnsi" w:hAnsiTheme="minorHAnsi" w:cstheme="minorHAnsi"/>
          <w:lang w:eastAsia="en-US"/>
        </w:rPr>
        <w:t>ing</w:t>
      </w:r>
      <w:r w:rsidR="006B1537" w:rsidRPr="0015466F">
        <w:rPr>
          <w:rFonts w:asciiTheme="minorHAnsi" w:hAnsiTheme="minorHAnsi" w:cstheme="minorHAnsi"/>
          <w:lang w:eastAsia="en-US"/>
        </w:rPr>
        <w:t xml:space="preserve"> up-to-date with subject advances </w:t>
      </w:r>
      <w:r w:rsidR="00BD1878" w:rsidRPr="0015466F">
        <w:rPr>
          <w:rFonts w:asciiTheme="minorHAnsi" w:hAnsiTheme="minorHAnsi" w:cstheme="minorHAnsi"/>
          <w:lang w:eastAsia="en-US"/>
        </w:rPr>
        <w:t>in terms of content and methods, through use of approved CPD.</w:t>
      </w:r>
    </w:p>
    <w:p w:rsidR="00A25412" w:rsidRPr="0015466F" w:rsidRDefault="00A25412" w:rsidP="002F42AC">
      <w:pPr>
        <w:autoSpaceDE w:val="0"/>
        <w:autoSpaceDN w:val="0"/>
        <w:spacing w:after="0" w:line="240" w:lineRule="auto"/>
        <w:jc w:val="both"/>
        <w:rPr>
          <w:rFonts w:asciiTheme="minorHAnsi" w:hAnsiTheme="minorHAnsi" w:cstheme="minorHAnsi"/>
          <w:lang w:eastAsia="en-US"/>
        </w:rPr>
      </w:pPr>
    </w:p>
    <w:p w:rsidR="00735B43" w:rsidRPr="0015466F" w:rsidRDefault="005E568F" w:rsidP="002F42AC">
      <w:pPr>
        <w:numPr>
          <w:ilvl w:val="0"/>
          <w:numId w:val="19"/>
        </w:numPr>
        <w:autoSpaceDE w:val="0"/>
        <w:autoSpaceDN w:val="0"/>
        <w:spacing w:after="0" w:line="240" w:lineRule="auto"/>
        <w:jc w:val="both"/>
        <w:rPr>
          <w:rFonts w:asciiTheme="minorHAnsi" w:hAnsiTheme="minorHAnsi" w:cstheme="minorHAnsi"/>
          <w:lang w:eastAsia="en-US"/>
        </w:rPr>
      </w:pPr>
      <w:r w:rsidRPr="0015466F">
        <w:rPr>
          <w:rFonts w:asciiTheme="minorHAnsi" w:hAnsiTheme="minorHAnsi" w:cstheme="minorHAnsi"/>
          <w:lang w:eastAsia="en-US"/>
        </w:rPr>
        <w:t>S</w:t>
      </w:r>
      <w:r w:rsidR="00735B43" w:rsidRPr="0015466F">
        <w:rPr>
          <w:rFonts w:asciiTheme="minorHAnsi" w:hAnsiTheme="minorHAnsi" w:cstheme="minorHAnsi"/>
          <w:lang w:eastAsia="en-US"/>
        </w:rPr>
        <w:t>upport</w:t>
      </w:r>
      <w:r w:rsidR="00D7118B" w:rsidRPr="0015466F">
        <w:rPr>
          <w:rFonts w:asciiTheme="minorHAnsi" w:hAnsiTheme="minorHAnsi" w:cstheme="minorHAnsi"/>
          <w:lang w:eastAsia="en-US"/>
        </w:rPr>
        <w:t>ing</w:t>
      </w:r>
      <w:r w:rsidR="00735B43" w:rsidRPr="0015466F">
        <w:rPr>
          <w:rFonts w:asciiTheme="minorHAnsi" w:hAnsiTheme="minorHAnsi" w:cstheme="minorHAnsi"/>
          <w:lang w:eastAsia="en-US"/>
        </w:rPr>
        <w:t xml:space="preserve"> </w:t>
      </w:r>
      <w:r w:rsidR="002A259D" w:rsidRPr="0015466F">
        <w:rPr>
          <w:rFonts w:asciiTheme="minorHAnsi" w:hAnsiTheme="minorHAnsi" w:cstheme="minorHAnsi"/>
          <w:lang w:eastAsia="en-US"/>
        </w:rPr>
        <w:t xml:space="preserve">other members of the </w:t>
      </w:r>
      <w:r w:rsidR="00735B43" w:rsidRPr="0015466F">
        <w:rPr>
          <w:rFonts w:asciiTheme="minorHAnsi" w:hAnsiTheme="minorHAnsi" w:cstheme="minorHAnsi"/>
          <w:lang w:eastAsia="en-US"/>
        </w:rPr>
        <w:t xml:space="preserve">faculty </w:t>
      </w:r>
      <w:r w:rsidR="002A259D" w:rsidRPr="0015466F">
        <w:rPr>
          <w:rFonts w:asciiTheme="minorHAnsi" w:hAnsiTheme="minorHAnsi" w:cstheme="minorHAnsi"/>
          <w:lang w:eastAsia="en-US"/>
        </w:rPr>
        <w:t>and attend</w:t>
      </w:r>
      <w:r w:rsidR="00D7118B" w:rsidRPr="0015466F">
        <w:rPr>
          <w:rFonts w:asciiTheme="minorHAnsi" w:hAnsiTheme="minorHAnsi" w:cstheme="minorHAnsi"/>
          <w:lang w:eastAsia="en-US"/>
        </w:rPr>
        <w:t>ing</w:t>
      </w:r>
      <w:r w:rsidR="00735B43" w:rsidRPr="0015466F">
        <w:rPr>
          <w:rFonts w:asciiTheme="minorHAnsi" w:hAnsiTheme="minorHAnsi" w:cstheme="minorHAnsi"/>
          <w:lang w:eastAsia="en-US"/>
        </w:rPr>
        <w:t xml:space="preserve"> all required meetings.</w:t>
      </w:r>
    </w:p>
    <w:p w:rsidR="00A25412" w:rsidRPr="0015466F" w:rsidRDefault="00A25412" w:rsidP="002F42AC">
      <w:pPr>
        <w:autoSpaceDE w:val="0"/>
        <w:autoSpaceDN w:val="0"/>
        <w:spacing w:after="0" w:line="240" w:lineRule="auto"/>
        <w:jc w:val="both"/>
        <w:rPr>
          <w:rFonts w:asciiTheme="minorHAnsi" w:hAnsiTheme="minorHAnsi" w:cstheme="minorHAnsi"/>
          <w:lang w:eastAsia="en-US"/>
        </w:rPr>
      </w:pPr>
    </w:p>
    <w:p w:rsidR="00684F16" w:rsidRPr="0015466F" w:rsidRDefault="00D7118B" w:rsidP="002F42AC">
      <w:pPr>
        <w:numPr>
          <w:ilvl w:val="0"/>
          <w:numId w:val="19"/>
        </w:numPr>
        <w:autoSpaceDE w:val="0"/>
        <w:autoSpaceDN w:val="0"/>
        <w:spacing w:after="0" w:line="240" w:lineRule="auto"/>
        <w:jc w:val="both"/>
        <w:rPr>
          <w:rFonts w:asciiTheme="minorHAnsi" w:hAnsiTheme="minorHAnsi" w:cstheme="minorHAnsi"/>
          <w:lang w:eastAsia="en-US"/>
        </w:rPr>
      </w:pPr>
      <w:r w:rsidRPr="0015466F">
        <w:rPr>
          <w:rFonts w:asciiTheme="minorHAnsi" w:hAnsiTheme="minorHAnsi" w:cs="Calibri"/>
        </w:rPr>
        <w:t>Being</w:t>
      </w:r>
      <w:r w:rsidR="005E568F" w:rsidRPr="0015466F">
        <w:rPr>
          <w:rFonts w:asciiTheme="minorHAnsi" w:hAnsiTheme="minorHAnsi" w:cs="Calibri"/>
        </w:rPr>
        <w:t xml:space="preserve"> a</w:t>
      </w:r>
      <w:r w:rsidR="00684F16" w:rsidRPr="0015466F">
        <w:rPr>
          <w:rFonts w:asciiTheme="minorHAnsi" w:hAnsiTheme="minorHAnsi" w:cs="Calibri"/>
        </w:rPr>
        <w:t xml:space="preserve">ccountable for student progress </w:t>
      </w:r>
      <w:r w:rsidR="005E568F" w:rsidRPr="0015466F">
        <w:rPr>
          <w:rFonts w:asciiTheme="minorHAnsi" w:hAnsiTheme="minorHAnsi" w:cs="Calibri"/>
        </w:rPr>
        <w:t>within the classes you teach</w:t>
      </w:r>
      <w:r w:rsidR="00684F16" w:rsidRPr="0015466F">
        <w:rPr>
          <w:rFonts w:asciiTheme="minorHAnsi" w:hAnsiTheme="minorHAnsi" w:cs="Calibri"/>
        </w:rPr>
        <w:t>.</w:t>
      </w:r>
    </w:p>
    <w:p w:rsidR="00850DFD" w:rsidRPr="0015466F" w:rsidRDefault="00850DFD" w:rsidP="002F42AC">
      <w:pPr>
        <w:autoSpaceDE w:val="0"/>
        <w:autoSpaceDN w:val="0"/>
        <w:spacing w:after="0" w:line="240" w:lineRule="auto"/>
        <w:jc w:val="both"/>
        <w:rPr>
          <w:rFonts w:asciiTheme="minorHAnsi" w:hAnsiTheme="minorHAnsi" w:cstheme="minorHAnsi"/>
          <w:lang w:eastAsia="en-US"/>
        </w:rPr>
      </w:pPr>
    </w:p>
    <w:p w:rsidR="00850DFD" w:rsidRPr="0015466F" w:rsidRDefault="00D7118B" w:rsidP="002F42AC">
      <w:pPr>
        <w:numPr>
          <w:ilvl w:val="0"/>
          <w:numId w:val="19"/>
        </w:numPr>
        <w:autoSpaceDE w:val="0"/>
        <w:autoSpaceDN w:val="0"/>
        <w:spacing w:after="0" w:line="240" w:lineRule="auto"/>
        <w:jc w:val="both"/>
        <w:rPr>
          <w:rFonts w:asciiTheme="minorHAnsi" w:hAnsiTheme="minorHAnsi" w:cstheme="minorHAnsi"/>
          <w:lang w:eastAsia="en-US"/>
        </w:rPr>
      </w:pPr>
      <w:r w:rsidRPr="0015466F">
        <w:rPr>
          <w:rFonts w:asciiTheme="minorHAnsi" w:hAnsiTheme="minorHAnsi" w:cstheme="minorHAnsi"/>
          <w:lang w:eastAsia="en-US"/>
        </w:rPr>
        <w:t xml:space="preserve">Supporting the planning and implementation of </w:t>
      </w:r>
      <w:r w:rsidR="00850DFD" w:rsidRPr="0015466F">
        <w:rPr>
          <w:rFonts w:asciiTheme="minorHAnsi" w:hAnsiTheme="minorHAnsi" w:cstheme="minorHAnsi"/>
          <w:lang w:eastAsia="en-US"/>
        </w:rPr>
        <w:t>appropriate waves of intervention</w:t>
      </w:r>
      <w:r w:rsidR="002F42AC">
        <w:rPr>
          <w:rFonts w:asciiTheme="minorHAnsi" w:hAnsiTheme="minorHAnsi" w:cstheme="minorHAnsi"/>
          <w:lang w:eastAsia="en-US"/>
        </w:rPr>
        <w:t>.</w:t>
      </w:r>
    </w:p>
    <w:p w:rsidR="00735B43" w:rsidRPr="0015466F" w:rsidRDefault="00735B43" w:rsidP="002F42AC">
      <w:pPr>
        <w:spacing w:after="0" w:line="240" w:lineRule="auto"/>
        <w:jc w:val="both"/>
        <w:rPr>
          <w:rFonts w:asciiTheme="minorHAnsi" w:hAnsiTheme="minorHAnsi" w:cs="Arial"/>
          <w:i/>
          <w:u w:val="single"/>
        </w:rPr>
      </w:pPr>
    </w:p>
    <w:p w:rsidR="00625587" w:rsidRPr="0015466F" w:rsidRDefault="00D7118B" w:rsidP="002F42AC">
      <w:pPr>
        <w:pStyle w:val="ListParagraph"/>
        <w:numPr>
          <w:ilvl w:val="0"/>
          <w:numId w:val="21"/>
        </w:numPr>
        <w:spacing w:after="0" w:line="240" w:lineRule="auto"/>
        <w:jc w:val="both"/>
        <w:rPr>
          <w:rFonts w:asciiTheme="minorHAnsi" w:hAnsiTheme="minorHAnsi" w:cs="Arial"/>
          <w:i/>
          <w:u w:val="single"/>
        </w:rPr>
      </w:pPr>
      <w:r w:rsidRPr="0015466F">
        <w:rPr>
          <w:rFonts w:asciiTheme="minorHAnsi" w:hAnsiTheme="minorHAnsi" w:cs="Calibri"/>
        </w:rPr>
        <w:t>P</w:t>
      </w:r>
      <w:r w:rsidR="00625587" w:rsidRPr="0015466F">
        <w:rPr>
          <w:rFonts w:asciiTheme="minorHAnsi" w:hAnsiTheme="minorHAnsi" w:cs="Calibri"/>
        </w:rPr>
        <w:t>rovid</w:t>
      </w:r>
      <w:r w:rsidRPr="0015466F">
        <w:rPr>
          <w:rFonts w:asciiTheme="minorHAnsi" w:hAnsiTheme="minorHAnsi" w:cs="Calibri"/>
        </w:rPr>
        <w:t>ing</w:t>
      </w:r>
      <w:r w:rsidR="00625587" w:rsidRPr="0015466F">
        <w:rPr>
          <w:rFonts w:asciiTheme="minorHAnsi" w:hAnsiTheme="minorHAnsi" w:cs="Calibri"/>
        </w:rPr>
        <w:t xml:space="preserve"> pastoral support for studen</w:t>
      </w:r>
      <w:r w:rsidR="005E568F" w:rsidRPr="0015466F">
        <w:rPr>
          <w:rFonts w:asciiTheme="minorHAnsi" w:hAnsiTheme="minorHAnsi" w:cs="Calibri"/>
        </w:rPr>
        <w:t>ts in line with academy policy</w:t>
      </w:r>
      <w:r w:rsidR="00625587" w:rsidRPr="0015466F">
        <w:rPr>
          <w:rFonts w:asciiTheme="minorHAnsi" w:hAnsiTheme="minorHAnsi" w:cs="Calibri"/>
        </w:rPr>
        <w:t>.</w:t>
      </w:r>
    </w:p>
    <w:p w:rsidR="00625587" w:rsidRPr="0015466F" w:rsidRDefault="00625587" w:rsidP="002F42AC">
      <w:pPr>
        <w:pStyle w:val="ListParagraph"/>
        <w:spacing w:after="0" w:line="240" w:lineRule="auto"/>
        <w:ind w:left="360"/>
        <w:jc w:val="both"/>
        <w:rPr>
          <w:rFonts w:asciiTheme="minorHAnsi" w:hAnsiTheme="minorHAnsi" w:cs="Arial"/>
          <w:i/>
          <w:u w:val="single"/>
        </w:rPr>
      </w:pPr>
    </w:p>
    <w:p w:rsidR="00625587" w:rsidRPr="0015466F" w:rsidRDefault="00D7118B" w:rsidP="002F42AC">
      <w:pPr>
        <w:pStyle w:val="ListParagraph"/>
        <w:numPr>
          <w:ilvl w:val="0"/>
          <w:numId w:val="21"/>
        </w:numPr>
        <w:spacing w:after="0" w:line="240" w:lineRule="auto"/>
        <w:jc w:val="both"/>
        <w:rPr>
          <w:rFonts w:asciiTheme="minorHAnsi" w:hAnsiTheme="minorHAnsi" w:cs="Arial"/>
          <w:i/>
          <w:u w:val="single"/>
        </w:rPr>
      </w:pPr>
      <w:r w:rsidRPr="0015466F">
        <w:rPr>
          <w:rFonts w:asciiTheme="minorHAnsi" w:hAnsiTheme="minorHAnsi" w:cs="Calibri"/>
        </w:rPr>
        <w:t>C</w:t>
      </w:r>
      <w:r w:rsidR="00625587" w:rsidRPr="0015466F">
        <w:rPr>
          <w:rFonts w:asciiTheme="minorHAnsi" w:hAnsiTheme="minorHAnsi" w:cs="Calibri"/>
        </w:rPr>
        <w:t>ontribut</w:t>
      </w:r>
      <w:r w:rsidRPr="0015466F">
        <w:rPr>
          <w:rFonts w:asciiTheme="minorHAnsi" w:hAnsiTheme="minorHAnsi" w:cs="Calibri"/>
        </w:rPr>
        <w:t>ing</w:t>
      </w:r>
      <w:r w:rsidR="00625587" w:rsidRPr="0015466F">
        <w:rPr>
          <w:rFonts w:asciiTheme="minorHAnsi" w:hAnsiTheme="minorHAnsi" w:cs="Calibri"/>
        </w:rPr>
        <w:t xml:space="preserve"> where poss</w:t>
      </w:r>
      <w:r w:rsidR="00156B81" w:rsidRPr="0015466F">
        <w:rPr>
          <w:rFonts w:asciiTheme="minorHAnsi" w:hAnsiTheme="minorHAnsi" w:cs="Calibri"/>
        </w:rPr>
        <w:t xml:space="preserve">ible to </w:t>
      </w:r>
      <w:r w:rsidR="00BD1878" w:rsidRPr="0015466F">
        <w:rPr>
          <w:rFonts w:asciiTheme="minorHAnsi" w:hAnsiTheme="minorHAnsi" w:cs="Calibri"/>
        </w:rPr>
        <w:t>academy</w:t>
      </w:r>
      <w:r w:rsidR="00156B81" w:rsidRPr="0015466F">
        <w:rPr>
          <w:rFonts w:asciiTheme="minorHAnsi" w:hAnsiTheme="minorHAnsi" w:cs="Calibri"/>
        </w:rPr>
        <w:t xml:space="preserve"> events and extra-</w:t>
      </w:r>
      <w:r w:rsidR="00625587" w:rsidRPr="0015466F">
        <w:rPr>
          <w:rFonts w:asciiTheme="minorHAnsi" w:hAnsiTheme="minorHAnsi" w:cs="Calibri"/>
        </w:rPr>
        <w:t>curricular activities.</w:t>
      </w:r>
    </w:p>
    <w:p w:rsidR="00625587" w:rsidRPr="0015466F" w:rsidRDefault="00625587" w:rsidP="002F42AC">
      <w:pPr>
        <w:pStyle w:val="ListParagraph"/>
        <w:spacing w:after="0" w:line="240" w:lineRule="auto"/>
        <w:ind w:left="360"/>
        <w:jc w:val="both"/>
        <w:rPr>
          <w:rFonts w:asciiTheme="minorHAnsi" w:hAnsiTheme="minorHAnsi" w:cs="Arial"/>
          <w:i/>
          <w:u w:val="single"/>
        </w:rPr>
      </w:pPr>
    </w:p>
    <w:p w:rsidR="00625587" w:rsidRPr="0015466F" w:rsidRDefault="00D7118B" w:rsidP="002F42AC">
      <w:pPr>
        <w:pStyle w:val="ListParagraph"/>
        <w:numPr>
          <w:ilvl w:val="0"/>
          <w:numId w:val="21"/>
        </w:numPr>
        <w:spacing w:after="0" w:line="240" w:lineRule="auto"/>
        <w:jc w:val="both"/>
        <w:rPr>
          <w:rFonts w:asciiTheme="minorHAnsi" w:hAnsiTheme="minorHAnsi" w:cs="Arial"/>
          <w:i/>
          <w:u w:val="single"/>
        </w:rPr>
      </w:pPr>
      <w:r w:rsidRPr="0015466F">
        <w:rPr>
          <w:rFonts w:asciiTheme="minorHAnsi" w:hAnsiTheme="minorHAnsi" w:cs="Calibri"/>
        </w:rPr>
        <w:t>A</w:t>
      </w:r>
      <w:r w:rsidR="00625587" w:rsidRPr="0015466F">
        <w:rPr>
          <w:rFonts w:asciiTheme="minorHAnsi" w:hAnsiTheme="minorHAnsi" w:cs="Calibri"/>
        </w:rPr>
        <w:t>ctively promot</w:t>
      </w:r>
      <w:r w:rsidRPr="0015466F">
        <w:rPr>
          <w:rFonts w:asciiTheme="minorHAnsi" w:hAnsiTheme="minorHAnsi" w:cs="Calibri"/>
        </w:rPr>
        <w:t>ing</w:t>
      </w:r>
      <w:r w:rsidR="00625587" w:rsidRPr="0015466F">
        <w:rPr>
          <w:rFonts w:asciiTheme="minorHAnsi" w:hAnsiTheme="minorHAnsi" w:cs="Calibri"/>
        </w:rPr>
        <w:t xml:space="preserve"> the </w:t>
      </w:r>
      <w:r w:rsidR="00BD1878" w:rsidRPr="0015466F">
        <w:rPr>
          <w:rFonts w:asciiTheme="minorHAnsi" w:hAnsiTheme="minorHAnsi" w:cs="Calibri"/>
        </w:rPr>
        <w:t>academy</w:t>
      </w:r>
      <w:r w:rsidR="00625587" w:rsidRPr="0015466F">
        <w:rPr>
          <w:rFonts w:asciiTheme="minorHAnsi" w:hAnsiTheme="minorHAnsi" w:cs="Calibri"/>
        </w:rPr>
        <w:t xml:space="preserve"> within the community.</w:t>
      </w:r>
    </w:p>
    <w:p w:rsidR="005E568F" w:rsidRPr="0015466F" w:rsidRDefault="005E568F" w:rsidP="002F42AC">
      <w:pPr>
        <w:pStyle w:val="ListParagraph"/>
        <w:jc w:val="both"/>
        <w:rPr>
          <w:rFonts w:asciiTheme="minorHAnsi" w:hAnsiTheme="minorHAnsi" w:cs="Arial"/>
          <w:i/>
          <w:u w:val="single"/>
        </w:rPr>
      </w:pPr>
    </w:p>
    <w:p w:rsidR="005E568F" w:rsidRPr="0015466F" w:rsidRDefault="00D7118B" w:rsidP="002F42AC">
      <w:pPr>
        <w:pStyle w:val="ListParagraph"/>
        <w:numPr>
          <w:ilvl w:val="0"/>
          <w:numId w:val="21"/>
        </w:numPr>
        <w:spacing w:after="0" w:line="240" w:lineRule="auto"/>
        <w:jc w:val="both"/>
        <w:rPr>
          <w:rFonts w:asciiTheme="minorHAnsi" w:hAnsiTheme="minorHAnsi" w:cs="Arial"/>
          <w:i/>
          <w:u w:val="single"/>
        </w:rPr>
      </w:pPr>
      <w:r w:rsidRPr="0015466F">
        <w:rPr>
          <w:rFonts w:asciiTheme="minorHAnsi" w:hAnsiTheme="minorHAnsi" w:cs="Arial"/>
        </w:rPr>
        <w:t>U</w:t>
      </w:r>
      <w:r w:rsidR="005E568F" w:rsidRPr="0015466F">
        <w:rPr>
          <w:rFonts w:asciiTheme="minorHAnsi" w:hAnsiTheme="minorHAnsi" w:cs="Arial"/>
        </w:rPr>
        <w:t>nderstand</w:t>
      </w:r>
      <w:r w:rsidRPr="0015466F">
        <w:rPr>
          <w:rFonts w:asciiTheme="minorHAnsi" w:hAnsiTheme="minorHAnsi" w:cs="Arial"/>
        </w:rPr>
        <w:t>ing and adhering</w:t>
      </w:r>
      <w:r w:rsidR="005E568F" w:rsidRPr="0015466F">
        <w:rPr>
          <w:rFonts w:asciiTheme="minorHAnsi" w:hAnsiTheme="minorHAnsi" w:cs="Arial"/>
        </w:rPr>
        <w:t xml:space="preserve"> to all academy policies.</w:t>
      </w:r>
    </w:p>
    <w:p w:rsidR="0050687C" w:rsidRPr="0015466F" w:rsidRDefault="0050687C" w:rsidP="002F42AC">
      <w:pPr>
        <w:spacing w:after="0" w:line="240" w:lineRule="auto"/>
        <w:ind w:right="-187"/>
        <w:jc w:val="both"/>
        <w:rPr>
          <w:rFonts w:asciiTheme="minorHAnsi" w:hAnsiTheme="minorHAnsi" w:cs="Arial"/>
          <w:i/>
          <w:lang w:val="en-US"/>
        </w:rPr>
      </w:pPr>
    </w:p>
    <w:p w:rsidR="0050687C" w:rsidRPr="0015466F" w:rsidRDefault="00BD1878" w:rsidP="002F42AC">
      <w:pPr>
        <w:spacing w:after="0" w:line="240" w:lineRule="auto"/>
        <w:ind w:right="-187"/>
        <w:jc w:val="both"/>
        <w:rPr>
          <w:rFonts w:asciiTheme="minorHAnsi" w:hAnsiTheme="minorHAnsi" w:cs="Arial"/>
          <w:b/>
          <w:lang w:val="en-US"/>
        </w:rPr>
      </w:pPr>
      <w:r w:rsidRPr="0015466F">
        <w:rPr>
          <w:rFonts w:asciiTheme="minorHAnsi" w:hAnsiTheme="minorHAnsi" w:cs="Arial"/>
          <w:b/>
          <w:lang w:val="en-US"/>
        </w:rPr>
        <w:t xml:space="preserve">Progression to </w:t>
      </w:r>
      <w:r w:rsidR="0050687C" w:rsidRPr="0015466F">
        <w:rPr>
          <w:rFonts w:asciiTheme="minorHAnsi" w:hAnsiTheme="minorHAnsi" w:cs="Arial"/>
          <w:b/>
          <w:lang w:val="en-US"/>
        </w:rPr>
        <w:t>UP</w:t>
      </w:r>
      <w:r w:rsidRPr="0015466F">
        <w:rPr>
          <w:rFonts w:asciiTheme="minorHAnsi" w:hAnsiTheme="minorHAnsi" w:cs="Arial"/>
          <w:b/>
          <w:lang w:val="en-US"/>
        </w:rPr>
        <w:t>R includes the following expectations over and above a main scale teacher</w:t>
      </w:r>
      <w:r w:rsidR="002F42AC">
        <w:rPr>
          <w:rFonts w:asciiTheme="minorHAnsi" w:hAnsiTheme="minorHAnsi" w:cs="Arial"/>
          <w:b/>
          <w:lang w:val="en-US"/>
        </w:rPr>
        <w:t>:</w:t>
      </w:r>
    </w:p>
    <w:p w:rsidR="003746E5" w:rsidRPr="0015466F" w:rsidRDefault="003746E5" w:rsidP="002F42AC">
      <w:pPr>
        <w:spacing w:after="0" w:line="240" w:lineRule="auto"/>
        <w:ind w:right="-187"/>
        <w:jc w:val="both"/>
        <w:rPr>
          <w:rFonts w:asciiTheme="minorHAnsi" w:hAnsiTheme="minorHAnsi" w:cs="Arial"/>
          <w:i/>
          <w:lang w:val="en-US"/>
        </w:rPr>
      </w:pPr>
    </w:p>
    <w:p w:rsidR="0050687C" w:rsidRPr="0015466F" w:rsidRDefault="00D7118B" w:rsidP="002F42AC">
      <w:pPr>
        <w:pStyle w:val="ListParagraph"/>
        <w:numPr>
          <w:ilvl w:val="0"/>
          <w:numId w:val="21"/>
        </w:numPr>
        <w:spacing w:after="0" w:line="240" w:lineRule="auto"/>
        <w:jc w:val="both"/>
        <w:rPr>
          <w:rFonts w:asciiTheme="minorHAnsi" w:hAnsiTheme="minorHAnsi" w:cs="Calibri"/>
        </w:rPr>
      </w:pPr>
      <w:r w:rsidRPr="0015466F">
        <w:rPr>
          <w:rFonts w:asciiTheme="minorHAnsi" w:hAnsiTheme="minorHAnsi" w:cs="Calibri"/>
        </w:rPr>
        <w:t>M</w:t>
      </w:r>
      <w:r w:rsidR="0050687C" w:rsidRPr="0015466F">
        <w:rPr>
          <w:rFonts w:asciiTheme="minorHAnsi" w:hAnsiTheme="minorHAnsi" w:cs="Calibri"/>
        </w:rPr>
        <w:t>ak</w:t>
      </w:r>
      <w:r w:rsidRPr="0015466F">
        <w:rPr>
          <w:rFonts w:asciiTheme="minorHAnsi" w:hAnsiTheme="minorHAnsi" w:cs="Calibri"/>
        </w:rPr>
        <w:t>ing</w:t>
      </w:r>
      <w:r w:rsidR="0050687C" w:rsidRPr="0015466F">
        <w:rPr>
          <w:rFonts w:asciiTheme="minorHAnsi" w:hAnsiTheme="minorHAnsi" w:cs="Calibri"/>
        </w:rPr>
        <w:t xml:space="preserve"> a sustained and substantial contribution to the </w:t>
      </w:r>
      <w:r w:rsidR="00BD1878" w:rsidRPr="0015466F">
        <w:rPr>
          <w:rFonts w:asciiTheme="minorHAnsi" w:hAnsiTheme="minorHAnsi" w:cs="Calibri"/>
        </w:rPr>
        <w:t>academy or faculty</w:t>
      </w:r>
      <w:r w:rsidR="0050687C" w:rsidRPr="0015466F">
        <w:rPr>
          <w:rFonts w:asciiTheme="minorHAnsi" w:hAnsiTheme="minorHAnsi" w:cs="Calibri"/>
        </w:rPr>
        <w:t xml:space="preserve"> tha</w:t>
      </w:r>
      <w:r w:rsidR="00BD1878" w:rsidRPr="0015466F">
        <w:rPr>
          <w:rFonts w:asciiTheme="minorHAnsi" w:hAnsiTheme="minorHAnsi" w:cs="Calibri"/>
        </w:rPr>
        <w:t>t has real importance and value by undertaking increased delegated faculty or whole academy responsibilities.</w:t>
      </w:r>
    </w:p>
    <w:p w:rsidR="0050687C" w:rsidRPr="0015466F" w:rsidRDefault="0050687C" w:rsidP="002F42AC">
      <w:pPr>
        <w:pStyle w:val="ListParagraph"/>
        <w:spacing w:after="0" w:line="240" w:lineRule="auto"/>
        <w:ind w:left="360"/>
        <w:jc w:val="both"/>
        <w:rPr>
          <w:rFonts w:asciiTheme="minorHAnsi" w:hAnsiTheme="minorHAnsi" w:cs="Calibri"/>
        </w:rPr>
      </w:pPr>
    </w:p>
    <w:p w:rsidR="0050687C" w:rsidRPr="0015466F" w:rsidRDefault="00D7118B" w:rsidP="002F42AC">
      <w:pPr>
        <w:pStyle w:val="ListParagraph"/>
        <w:numPr>
          <w:ilvl w:val="0"/>
          <w:numId w:val="21"/>
        </w:numPr>
        <w:spacing w:after="0" w:line="240" w:lineRule="auto"/>
        <w:jc w:val="both"/>
        <w:rPr>
          <w:rFonts w:asciiTheme="minorHAnsi" w:hAnsiTheme="minorHAnsi" w:cs="Calibri"/>
        </w:rPr>
      </w:pPr>
      <w:r w:rsidRPr="0015466F">
        <w:rPr>
          <w:rFonts w:asciiTheme="minorHAnsi" w:hAnsiTheme="minorHAnsi" w:cs="Calibri"/>
        </w:rPr>
        <w:t>Being</w:t>
      </w:r>
      <w:r w:rsidR="0050687C" w:rsidRPr="0015466F">
        <w:rPr>
          <w:rFonts w:asciiTheme="minorHAnsi" w:hAnsiTheme="minorHAnsi" w:cs="Calibri"/>
        </w:rPr>
        <w:t xml:space="preserve"> a role m</w:t>
      </w:r>
      <w:r w:rsidR="00BD1878" w:rsidRPr="0015466F">
        <w:rPr>
          <w:rFonts w:asciiTheme="minorHAnsi" w:hAnsiTheme="minorHAnsi" w:cs="Calibri"/>
        </w:rPr>
        <w:t>odel for teaching and learning and support</w:t>
      </w:r>
      <w:r w:rsidRPr="0015466F">
        <w:rPr>
          <w:rFonts w:asciiTheme="minorHAnsi" w:hAnsiTheme="minorHAnsi" w:cs="Calibri"/>
        </w:rPr>
        <w:t>ing</w:t>
      </w:r>
      <w:r w:rsidR="00BD1878" w:rsidRPr="0015466F">
        <w:rPr>
          <w:rFonts w:asciiTheme="minorHAnsi" w:hAnsiTheme="minorHAnsi" w:cs="Calibri"/>
        </w:rPr>
        <w:t xml:space="preserve"> other colleagues in improving their practice.</w:t>
      </w:r>
    </w:p>
    <w:p w:rsidR="0050687C" w:rsidRPr="0015466F" w:rsidRDefault="0050687C" w:rsidP="002F42AC">
      <w:pPr>
        <w:pStyle w:val="ListParagraph"/>
        <w:spacing w:after="0" w:line="240" w:lineRule="auto"/>
        <w:ind w:left="360"/>
        <w:jc w:val="both"/>
        <w:rPr>
          <w:rFonts w:asciiTheme="minorHAnsi" w:hAnsiTheme="minorHAnsi" w:cs="Calibri"/>
        </w:rPr>
      </w:pPr>
    </w:p>
    <w:p w:rsidR="0050687C" w:rsidRPr="0015466F" w:rsidRDefault="00D7118B" w:rsidP="002F42AC">
      <w:pPr>
        <w:pStyle w:val="ListParagraph"/>
        <w:numPr>
          <w:ilvl w:val="0"/>
          <w:numId w:val="21"/>
        </w:numPr>
        <w:spacing w:after="0" w:line="240" w:lineRule="auto"/>
        <w:jc w:val="both"/>
        <w:rPr>
          <w:rFonts w:asciiTheme="minorHAnsi" w:hAnsiTheme="minorHAnsi" w:cs="Calibri"/>
        </w:rPr>
      </w:pPr>
      <w:r w:rsidRPr="0015466F">
        <w:rPr>
          <w:rFonts w:asciiTheme="minorHAnsi" w:hAnsiTheme="minorHAnsi" w:cs="Calibri"/>
        </w:rPr>
        <w:t>E</w:t>
      </w:r>
      <w:r w:rsidR="00BD1878" w:rsidRPr="0015466F">
        <w:rPr>
          <w:rFonts w:asciiTheme="minorHAnsi" w:hAnsiTheme="minorHAnsi" w:cs="Calibri"/>
        </w:rPr>
        <w:t xml:space="preserve">nsure that the </w:t>
      </w:r>
      <w:r w:rsidR="0050687C" w:rsidRPr="0015466F">
        <w:rPr>
          <w:rFonts w:asciiTheme="minorHAnsi" w:hAnsiTheme="minorHAnsi" w:cs="Calibri"/>
        </w:rPr>
        <w:t>majority of students make better than expected progress</w:t>
      </w:r>
      <w:r w:rsidR="003746E5" w:rsidRPr="0015466F">
        <w:rPr>
          <w:rFonts w:asciiTheme="minorHAnsi" w:hAnsiTheme="minorHAnsi" w:cs="Calibri"/>
        </w:rPr>
        <w:t>.</w:t>
      </w:r>
    </w:p>
    <w:p w:rsidR="0050687C" w:rsidRPr="0015466F" w:rsidRDefault="0050687C" w:rsidP="002F42AC">
      <w:pPr>
        <w:pStyle w:val="ListParagraph"/>
        <w:spacing w:after="0" w:line="240" w:lineRule="auto"/>
        <w:ind w:left="360"/>
        <w:jc w:val="both"/>
        <w:rPr>
          <w:rFonts w:asciiTheme="minorHAnsi" w:hAnsiTheme="minorHAnsi" w:cs="Calibri"/>
        </w:rPr>
      </w:pPr>
    </w:p>
    <w:p w:rsidR="00A805EC" w:rsidRPr="00A805EC" w:rsidRDefault="00A805EC" w:rsidP="002F42AC">
      <w:pPr>
        <w:autoSpaceDE w:val="0"/>
        <w:autoSpaceDN w:val="0"/>
        <w:adjustRightInd w:val="0"/>
        <w:spacing w:after="0" w:line="240" w:lineRule="auto"/>
        <w:jc w:val="both"/>
      </w:pPr>
      <w:r w:rsidRPr="00A805EC">
        <w:t>The responsibilities of the post may be reviewed and modified in light of the needs of the academy. Any changes of a permanent nature will be incorporated into the job description and will therefore be the subject of negotiation with the post holder.</w:t>
      </w:r>
    </w:p>
    <w:p w:rsidR="00A805EC" w:rsidRPr="00A805EC" w:rsidRDefault="00A805EC" w:rsidP="002F42AC">
      <w:pPr>
        <w:autoSpaceDE w:val="0"/>
        <w:autoSpaceDN w:val="0"/>
        <w:adjustRightInd w:val="0"/>
        <w:spacing w:after="0" w:line="240" w:lineRule="auto"/>
        <w:jc w:val="both"/>
      </w:pPr>
    </w:p>
    <w:p w:rsidR="00A805EC" w:rsidRPr="00A805EC" w:rsidRDefault="00A805EC" w:rsidP="002F42AC">
      <w:pPr>
        <w:autoSpaceDE w:val="0"/>
        <w:autoSpaceDN w:val="0"/>
        <w:adjustRightInd w:val="0"/>
        <w:spacing w:after="0" w:line="240" w:lineRule="auto"/>
        <w:jc w:val="both"/>
        <w:rPr>
          <w:rFonts w:cstheme="minorHAnsi"/>
        </w:rPr>
      </w:pPr>
      <w:r w:rsidRPr="00A805EC">
        <w:rPr>
          <w:rFonts w:cstheme="minorHAnsi"/>
        </w:rPr>
        <w:t>Note: It is expected that all post holders at Magnus Academy take part in training opportunities provided as part of their continued professional development and that any gained time to be taken in lieu.</w:t>
      </w:r>
    </w:p>
    <w:p w:rsidR="00A805EC" w:rsidRPr="00A805EC" w:rsidRDefault="00A805EC" w:rsidP="002F42AC">
      <w:pPr>
        <w:spacing w:before="100" w:beforeAutospacing="1" w:after="100" w:afterAutospacing="1" w:line="240" w:lineRule="auto"/>
        <w:ind w:left="357" w:right="-187"/>
        <w:jc w:val="both"/>
        <w:rPr>
          <w:rFonts w:asciiTheme="minorHAnsi" w:hAnsiTheme="minorHAnsi" w:cstheme="minorHAnsi"/>
          <w:i/>
          <w:lang w:val="en-US"/>
        </w:rPr>
      </w:pPr>
      <w:r w:rsidRPr="00A805EC">
        <w:rPr>
          <w:rFonts w:asciiTheme="minorHAnsi" w:hAnsiTheme="minorHAnsi" w:cstheme="minorHAnsi"/>
          <w:i/>
          <w:lang w:val="en-US"/>
        </w:rPr>
        <w:t>The post holder will also be expected t</w:t>
      </w:r>
      <w:r w:rsidRPr="00A805EC">
        <w:rPr>
          <w:rFonts w:asciiTheme="minorHAnsi" w:hAnsiTheme="minorHAnsi" w:cstheme="minorHAnsi"/>
          <w:i/>
        </w:rPr>
        <w:t xml:space="preserve">o </w:t>
      </w:r>
      <w:r w:rsidRPr="00A805EC">
        <w:rPr>
          <w:rFonts w:asciiTheme="minorHAnsi" w:hAnsiTheme="minorHAnsi" w:cstheme="minorHAnsi"/>
          <w:i/>
          <w:lang w:val="en-US"/>
        </w:rPr>
        <w:t xml:space="preserve">undertake any other tasks as reasonably required by the Principal, Governors or MAT Directors to ensure the efficient </w:t>
      </w:r>
      <w:r w:rsidR="002F42AC">
        <w:rPr>
          <w:rFonts w:asciiTheme="minorHAnsi" w:hAnsiTheme="minorHAnsi" w:cstheme="minorHAnsi"/>
          <w:i/>
          <w:lang w:val="en-US"/>
        </w:rPr>
        <w:t>and effective operation of the a</w:t>
      </w:r>
      <w:r w:rsidRPr="00A805EC">
        <w:rPr>
          <w:rFonts w:asciiTheme="minorHAnsi" w:hAnsiTheme="minorHAnsi" w:cstheme="minorHAnsi"/>
          <w:i/>
          <w:lang w:val="en-US"/>
        </w:rPr>
        <w:t>cademy.</w:t>
      </w:r>
    </w:p>
    <w:p w:rsidR="00BD1E91" w:rsidRPr="0015466F" w:rsidRDefault="00BD1E91" w:rsidP="002F42AC">
      <w:pPr>
        <w:spacing w:after="0" w:line="240" w:lineRule="auto"/>
        <w:ind w:right="-187"/>
        <w:jc w:val="both"/>
        <w:rPr>
          <w:rFonts w:asciiTheme="minorHAnsi" w:hAnsiTheme="minorHAnsi" w:cs="Arial"/>
          <w:lang w:val="en-US"/>
        </w:rPr>
      </w:pPr>
    </w:p>
    <w:p w:rsidR="00EA7751" w:rsidRPr="0015466F" w:rsidRDefault="00BD1E91" w:rsidP="00BD1E91">
      <w:pPr>
        <w:spacing w:after="0" w:line="240" w:lineRule="auto"/>
        <w:ind w:right="-187"/>
        <w:jc w:val="center"/>
        <w:rPr>
          <w:rFonts w:ascii="AvantGarde Bk BT" w:hAnsi="AvantGarde Bk BT" w:cs="Arial"/>
          <w:lang w:val="en-US"/>
        </w:rPr>
      </w:pPr>
      <w:r w:rsidRPr="0015466F">
        <w:rPr>
          <w:rFonts w:ascii="AvantGarde Bk BT" w:hAnsi="AvantGarde Bk BT"/>
          <w:noProof/>
        </w:rPr>
        <w:drawing>
          <wp:inline distT="0" distB="0" distL="0" distR="0" wp14:anchorId="3FA529D2" wp14:editId="3E4223F2">
            <wp:extent cx="1381125" cy="972792"/>
            <wp:effectExtent l="0" t="0" r="0" b="0"/>
            <wp:docPr id="1" name="Picture 1"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trust logo smal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72792"/>
                    </a:xfrm>
                    <a:prstGeom prst="rect">
                      <a:avLst/>
                    </a:prstGeom>
                    <a:noFill/>
                    <a:ln>
                      <a:noFill/>
                    </a:ln>
                  </pic:spPr>
                </pic:pic>
              </a:graphicData>
            </a:graphic>
          </wp:inline>
        </w:drawing>
      </w:r>
    </w:p>
    <w:sectPr w:rsidR="00EA7751" w:rsidRPr="0015466F" w:rsidSect="00C574CD">
      <w:headerReference w:type="default" r:id="rId9"/>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AE" w:rsidRDefault="004C4BAE" w:rsidP="006B3AE7">
      <w:pPr>
        <w:spacing w:after="0" w:line="240" w:lineRule="auto"/>
      </w:pPr>
      <w:r>
        <w:separator/>
      </w:r>
    </w:p>
  </w:endnote>
  <w:endnote w:type="continuationSeparator" w:id="0">
    <w:p w:rsidR="004C4BAE" w:rsidRDefault="004C4BAE" w:rsidP="006B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AE" w:rsidRDefault="004C4BAE" w:rsidP="006B3AE7">
      <w:pPr>
        <w:spacing w:after="0" w:line="240" w:lineRule="auto"/>
      </w:pPr>
      <w:r>
        <w:separator/>
      </w:r>
    </w:p>
  </w:footnote>
  <w:footnote w:type="continuationSeparator" w:id="0">
    <w:p w:rsidR="004C4BAE" w:rsidRDefault="004C4BAE" w:rsidP="006B3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48" w:rsidRDefault="00533648" w:rsidP="0058610C">
    <w:pPr>
      <w:pStyle w:val="Header"/>
      <w:jc w:val="right"/>
    </w:pPr>
    <w:r>
      <w:rPr>
        <w:noProof/>
      </w:rPr>
      <w:drawing>
        <wp:inline distT="0" distB="0" distL="0" distR="0">
          <wp:extent cx="4322445" cy="69913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us logo and strapline 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2445" cy="699135"/>
                  </a:xfrm>
                  <a:prstGeom prst="rect">
                    <a:avLst/>
                  </a:prstGeom>
                </pic:spPr>
              </pic:pic>
            </a:graphicData>
          </a:graphic>
        </wp:inline>
      </w:drawing>
    </w:r>
  </w:p>
  <w:p w:rsidR="00533648" w:rsidRDefault="00533648" w:rsidP="005861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E6539"/>
    <w:multiLevelType w:val="hybridMultilevel"/>
    <w:tmpl w:val="1ACC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61AB1"/>
    <w:multiLevelType w:val="hybridMultilevel"/>
    <w:tmpl w:val="71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A15AE"/>
    <w:multiLevelType w:val="hybridMultilevel"/>
    <w:tmpl w:val="C722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34693"/>
    <w:multiLevelType w:val="hybridMultilevel"/>
    <w:tmpl w:val="86AA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92A2F"/>
    <w:multiLevelType w:val="hybridMultilevel"/>
    <w:tmpl w:val="29D6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1759C"/>
    <w:multiLevelType w:val="multilevel"/>
    <w:tmpl w:val="0D9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62B51"/>
    <w:multiLevelType w:val="multilevel"/>
    <w:tmpl w:val="0D9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3795A"/>
    <w:multiLevelType w:val="hybridMultilevel"/>
    <w:tmpl w:val="EEB41E86"/>
    <w:lvl w:ilvl="0" w:tplc="08090017">
      <w:start w:val="1"/>
      <w:numFmt w:val="lowerLetter"/>
      <w:lvlText w:val="%1)"/>
      <w:lvlJc w:val="left"/>
      <w:pPr>
        <w:ind w:left="360" w:hanging="360"/>
      </w:p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2A257E"/>
    <w:multiLevelType w:val="hybridMultilevel"/>
    <w:tmpl w:val="F656C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4B7B63"/>
    <w:multiLevelType w:val="hybridMultilevel"/>
    <w:tmpl w:val="8A8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F6D86"/>
    <w:multiLevelType w:val="hybridMultilevel"/>
    <w:tmpl w:val="594C55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865CD"/>
    <w:multiLevelType w:val="multilevel"/>
    <w:tmpl w:val="7BA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2387C"/>
    <w:multiLevelType w:val="hybridMultilevel"/>
    <w:tmpl w:val="5C20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6A905402"/>
    <w:multiLevelType w:val="hybridMultilevel"/>
    <w:tmpl w:val="3D2669FE"/>
    <w:lvl w:ilvl="0" w:tplc="04090001">
      <w:start w:val="1"/>
      <w:numFmt w:val="bullet"/>
      <w:lvlText w:val=""/>
      <w:lvlJc w:val="left"/>
      <w:pPr>
        <w:tabs>
          <w:tab w:val="num" w:pos="360"/>
        </w:tabs>
        <w:ind w:left="360" w:hanging="360"/>
      </w:pPr>
      <w:rPr>
        <w:rFonts w:ascii="Symbol" w:hAnsi="Symbol" w:hint="default"/>
      </w:rPr>
    </w:lvl>
    <w:lvl w:ilvl="1" w:tplc="A3880DCC">
      <w:start w:val="6"/>
      <w:numFmt w:val="bullet"/>
      <w:lvlText w:val="-"/>
      <w:lvlJc w:val="left"/>
      <w:pPr>
        <w:tabs>
          <w:tab w:val="num" w:pos="1440"/>
        </w:tabs>
        <w:ind w:left="1440" w:hanging="720"/>
      </w:pPr>
      <w:rPr>
        <w:rFonts w:ascii="Times New Roman" w:eastAsia="Times New Roman" w:hAnsi="Times New Roman" w:hint="default"/>
        <w:b/>
        <w:i/>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F43C30"/>
    <w:multiLevelType w:val="hybridMultilevel"/>
    <w:tmpl w:val="9436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44421"/>
    <w:multiLevelType w:val="hybridMultilevel"/>
    <w:tmpl w:val="E9B0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300F2"/>
    <w:multiLevelType w:val="hybridMultilevel"/>
    <w:tmpl w:val="09D6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77381"/>
    <w:multiLevelType w:val="hybridMultilevel"/>
    <w:tmpl w:val="CBBA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C2476"/>
    <w:multiLevelType w:val="hybridMultilevel"/>
    <w:tmpl w:val="DBB8AA3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1" w15:restartNumberingAfterBreak="0">
    <w:nsid w:val="7CDC57DD"/>
    <w:multiLevelType w:val="hybridMultilevel"/>
    <w:tmpl w:val="0600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9"/>
  </w:num>
  <w:num w:numId="4">
    <w:abstractNumId w:val="17"/>
  </w:num>
  <w:num w:numId="5">
    <w:abstractNumId w:val="12"/>
  </w:num>
  <w:num w:numId="6">
    <w:abstractNumId w:val="7"/>
  </w:num>
  <w:num w:numId="7">
    <w:abstractNumId w:val="6"/>
  </w:num>
  <w:num w:numId="8">
    <w:abstractNumId w:val="13"/>
  </w:num>
  <w:num w:numId="9">
    <w:abstractNumId w:val="11"/>
  </w:num>
  <w:num w:numId="10">
    <w:abstractNumId w:val="14"/>
  </w:num>
  <w:num w:numId="11">
    <w:abstractNumId w:val="16"/>
  </w:num>
  <w:num w:numId="12">
    <w:abstractNumId w:val="20"/>
  </w:num>
  <w:num w:numId="13">
    <w:abstractNumId w:val="9"/>
  </w:num>
  <w:num w:numId="14">
    <w:abstractNumId w:val="3"/>
  </w:num>
  <w:num w:numId="15">
    <w:abstractNumId w:val="18"/>
  </w:num>
  <w:num w:numId="16">
    <w:abstractNumId w:val="5"/>
  </w:num>
  <w:num w:numId="17">
    <w:abstractNumId w:val="2"/>
  </w:num>
  <w:num w:numId="18">
    <w:abstractNumId w:val="10"/>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5"/>
  </w:num>
  <w:num w:numId="21">
    <w:abstractNumId w:val="1"/>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A1"/>
    <w:rsid w:val="000121F4"/>
    <w:rsid w:val="00013DDF"/>
    <w:rsid w:val="00014A8C"/>
    <w:rsid w:val="00015CAF"/>
    <w:rsid w:val="00016A4D"/>
    <w:rsid w:val="000404E8"/>
    <w:rsid w:val="00071B62"/>
    <w:rsid w:val="000A27EC"/>
    <w:rsid w:val="000B4034"/>
    <w:rsid w:val="000D208E"/>
    <w:rsid w:val="000E46E6"/>
    <w:rsid w:val="000E4C8E"/>
    <w:rsid w:val="000F6FE4"/>
    <w:rsid w:val="00120B7C"/>
    <w:rsid w:val="001228F5"/>
    <w:rsid w:val="00132B23"/>
    <w:rsid w:val="00134BB8"/>
    <w:rsid w:val="00137A95"/>
    <w:rsid w:val="00141E29"/>
    <w:rsid w:val="0014317B"/>
    <w:rsid w:val="0015466F"/>
    <w:rsid w:val="001551ED"/>
    <w:rsid w:val="00156B81"/>
    <w:rsid w:val="0018662D"/>
    <w:rsid w:val="00195F15"/>
    <w:rsid w:val="001C7C6D"/>
    <w:rsid w:val="00206E9F"/>
    <w:rsid w:val="0022428F"/>
    <w:rsid w:val="00224607"/>
    <w:rsid w:val="00233F8A"/>
    <w:rsid w:val="00236D06"/>
    <w:rsid w:val="00241A00"/>
    <w:rsid w:val="002452A5"/>
    <w:rsid w:val="00291441"/>
    <w:rsid w:val="002A259D"/>
    <w:rsid w:val="002B153B"/>
    <w:rsid w:val="002D2B21"/>
    <w:rsid w:val="002F42AC"/>
    <w:rsid w:val="00306FD5"/>
    <w:rsid w:val="00316F70"/>
    <w:rsid w:val="00342C02"/>
    <w:rsid w:val="003746E5"/>
    <w:rsid w:val="003C6EDE"/>
    <w:rsid w:val="003D05E0"/>
    <w:rsid w:val="003D6721"/>
    <w:rsid w:val="003D7A96"/>
    <w:rsid w:val="003E713F"/>
    <w:rsid w:val="00400042"/>
    <w:rsid w:val="00404EEE"/>
    <w:rsid w:val="00406F24"/>
    <w:rsid w:val="00421B12"/>
    <w:rsid w:val="00424BE6"/>
    <w:rsid w:val="00433E44"/>
    <w:rsid w:val="004345D3"/>
    <w:rsid w:val="00440423"/>
    <w:rsid w:val="004573C9"/>
    <w:rsid w:val="004600E7"/>
    <w:rsid w:val="0047422A"/>
    <w:rsid w:val="004B21BC"/>
    <w:rsid w:val="004B72F4"/>
    <w:rsid w:val="004B7E0B"/>
    <w:rsid w:val="004C07FE"/>
    <w:rsid w:val="004C4BAE"/>
    <w:rsid w:val="004D4F58"/>
    <w:rsid w:val="004E4E7C"/>
    <w:rsid w:val="0050687C"/>
    <w:rsid w:val="00510C5F"/>
    <w:rsid w:val="00524B42"/>
    <w:rsid w:val="00533648"/>
    <w:rsid w:val="00533AAF"/>
    <w:rsid w:val="0054501D"/>
    <w:rsid w:val="005514E6"/>
    <w:rsid w:val="00575E9E"/>
    <w:rsid w:val="00580A8C"/>
    <w:rsid w:val="00582B12"/>
    <w:rsid w:val="0058610C"/>
    <w:rsid w:val="005B2904"/>
    <w:rsid w:val="005C2948"/>
    <w:rsid w:val="005C3D3C"/>
    <w:rsid w:val="005C4424"/>
    <w:rsid w:val="005C79A3"/>
    <w:rsid w:val="005E568F"/>
    <w:rsid w:val="005F2386"/>
    <w:rsid w:val="00625587"/>
    <w:rsid w:val="00644DA4"/>
    <w:rsid w:val="0064784B"/>
    <w:rsid w:val="00652E1D"/>
    <w:rsid w:val="006552BD"/>
    <w:rsid w:val="00665B50"/>
    <w:rsid w:val="00683594"/>
    <w:rsid w:val="00684F16"/>
    <w:rsid w:val="00693985"/>
    <w:rsid w:val="006B072F"/>
    <w:rsid w:val="006B1537"/>
    <w:rsid w:val="006B3AE7"/>
    <w:rsid w:val="006B42CA"/>
    <w:rsid w:val="006C18D8"/>
    <w:rsid w:val="006C3D62"/>
    <w:rsid w:val="006E0AC7"/>
    <w:rsid w:val="006E3BA2"/>
    <w:rsid w:val="0070422C"/>
    <w:rsid w:val="0070476D"/>
    <w:rsid w:val="00714864"/>
    <w:rsid w:val="00714C42"/>
    <w:rsid w:val="00717BBD"/>
    <w:rsid w:val="00721D66"/>
    <w:rsid w:val="00735B43"/>
    <w:rsid w:val="007729D8"/>
    <w:rsid w:val="00783EAA"/>
    <w:rsid w:val="007A170F"/>
    <w:rsid w:val="007C2DE4"/>
    <w:rsid w:val="007C5F97"/>
    <w:rsid w:val="007D7739"/>
    <w:rsid w:val="008063BC"/>
    <w:rsid w:val="00820FEF"/>
    <w:rsid w:val="00845CDB"/>
    <w:rsid w:val="00850DFD"/>
    <w:rsid w:val="00854DEF"/>
    <w:rsid w:val="00865C88"/>
    <w:rsid w:val="00870102"/>
    <w:rsid w:val="008B0CB6"/>
    <w:rsid w:val="008B4B41"/>
    <w:rsid w:val="008C0111"/>
    <w:rsid w:val="008F13CB"/>
    <w:rsid w:val="00943638"/>
    <w:rsid w:val="00977732"/>
    <w:rsid w:val="00984E39"/>
    <w:rsid w:val="0098647E"/>
    <w:rsid w:val="009961C5"/>
    <w:rsid w:val="009A0EE2"/>
    <w:rsid w:val="009A2B83"/>
    <w:rsid w:val="009B19B7"/>
    <w:rsid w:val="009B45A6"/>
    <w:rsid w:val="009B582C"/>
    <w:rsid w:val="009F00B3"/>
    <w:rsid w:val="009F137F"/>
    <w:rsid w:val="00A00BD7"/>
    <w:rsid w:val="00A207A8"/>
    <w:rsid w:val="00A25412"/>
    <w:rsid w:val="00A254DB"/>
    <w:rsid w:val="00A32251"/>
    <w:rsid w:val="00A35DA1"/>
    <w:rsid w:val="00A53987"/>
    <w:rsid w:val="00A63FC1"/>
    <w:rsid w:val="00A65CFD"/>
    <w:rsid w:val="00A713E2"/>
    <w:rsid w:val="00A805EC"/>
    <w:rsid w:val="00A95E30"/>
    <w:rsid w:val="00A96878"/>
    <w:rsid w:val="00AA165A"/>
    <w:rsid w:val="00AD7A81"/>
    <w:rsid w:val="00AE1184"/>
    <w:rsid w:val="00AE1786"/>
    <w:rsid w:val="00B059EF"/>
    <w:rsid w:val="00B23CD9"/>
    <w:rsid w:val="00B34E6D"/>
    <w:rsid w:val="00BA2CB8"/>
    <w:rsid w:val="00BA2E64"/>
    <w:rsid w:val="00BB19FF"/>
    <w:rsid w:val="00BC652A"/>
    <w:rsid w:val="00BD1878"/>
    <w:rsid w:val="00BD1E91"/>
    <w:rsid w:val="00BD2C5E"/>
    <w:rsid w:val="00BE5152"/>
    <w:rsid w:val="00BF2685"/>
    <w:rsid w:val="00C14935"/>
    <w:rsid w:val="00C31E57"/>
    <w:rsid w:val="00C574CD"/>
    <w:rsid w:val="00C5790F"/>
    <w:rsid w:val="00C85D56"/>
    <w:rsid w:val="00C936A1"/>
    <w:rsid w:val="00C9550F"/>
    <w:rsid w:val="00CB31DB"/>
    <w:rsid w:val="00CC1D40"/>
    <w:rsid w:val="00CE0832"/>
    <w:rsid w:val="00CE6019"/>
    <w:rsid w:val="00D001AC"/>
    <w:rsid w:val="00D05F68"/>
    <w:rsid w:val="00D523F7"/>
    <w:rsid w:val="00D62D8B"/>
    <w:rsid w:val="00D7118B"/>
    <w:rsid w:val="00D93FCE"/>
    <w:rsid w:val="00DB37EE"/>
    <w:rsid w:val="00DC3271"/>
    <w:rsid w:val="00DD2D48"/>
    <w:rsid w:val="00DE1C73"/>
    <w:rsid w:val="00DF4A09"/>
    <w:rsid w:val="00E16020"/>
    <w:rsid w:val="00E660FC"/>
    <w:rsid w:val="00E73933"/>
    <w:rsid w:val="00E801CE"/>
    <w:rsid w:val="00E84918"/>
    <w:rsid w:val="00E8575B"/>
    <w:rsid w:val="00E86ED9"/>
    <w:rsid w:val="00E963C6"/>
    <w:rsid w:val="00E96611"/>
    <w:rsid w:val="00EA2F5B"/>
    <w:rsid w:val="00EA416E"/>
    <w:rsid w:val="00EA7751"/>
    <w:rsid w:val="00EB707A"/>
    <w:rsid w:val="00F07778"/>
    <w:rsid w:val="00F0778A"/>
    <w:rsid w:val="00F120BD"/>
    <w:rsid w:val="00F34AC9"/>
    <w:rsid w:val="00F43901"/>
    <w:rsid w:val="00F648EA"/>
    <w:rsid w:val="00FA154F"/>
    <w:rsid w:val="00FC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1E1048-7296-410D-A32F-E31EDCA3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30"/>
    <w:pPr>
      <w:spacing w:after="200" w:line="276" w:lineRule="auto"/>
    </w:pPr>
    <w:rPr>
      <w:sz w:val="22"/>
      <w:szCs w:val="22"/>
    </w:rPr>
  </w:style>
  <w:style w:type="paragraph" w:styleId="Heading1">
    <w:name w:val="heading 1"/>
    <w:basedOn w:val="Normal"/>
    <w:next w:val="Normal"/>
    <w:link w:val="Heading1Char"/>
    <w:qFormat/>
    <w:rsid w:val="008B0CB6"/>
    <w:pPr>
      <w:autoSpaceDE w:val="0"/>
      <w:autoSpaceDN w:val="0"/>
      <w:adjustRightInd w:val="0"/>
      <w:spacing w:after="0" w:line="240" w:lineRule="auto"/>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3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AE7"/>
  </w:style>
  <w:style w:type="paragraph" w:styleId="Footer">
    <w:name w:val="footer"/>
    <w:basedOn w:val="Normal"/>
    <w:link w:val="FooterChar"/>
    <w:uiPriority w:val="99"/>
    <w:unhideWhenUsed/>
    <w:rsid w:val="006B3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AE7"/>
  </w:style>
  <w:style w:type="paragraph" w:styleId="BalloonText">
    <w:name w:val="Balloon Text"/>
    <w:basedOn w:val="Normal"/>
    <w:link w:val="BalloonTextChar"/>
    <w:uiPriority w:val="99"/>
    <w:semiHidden/>
    <w:unhideWhenUsed/>
    <w:rsid w:val="006B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E7"/>
    <w:rPr>
      <w:rFonts w:ascii="Tahoma" w:hAnsi="Tahoma" w:cs="Tahoma"/>
      <w:sz w:val="16"/>
      <w:szCs w:val="16"/>
    </w:rPr>
  </w:style>
  <w:style w:type="table" w:styleId="TableGrid">
    <w:name w:val="Table Grid"/>
    <w:basedOn w:val="TableNormal"/>
    <w:uiPriority w:val="59"/>
    <w:rsid w:val="006B3A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6A4D"/>
    <w:pPr>
      <w:ind w:left="720"/>
      <w:contextualSpacing/>
    </w:pPr>
  </w:style>
  <w:style w:type="paragraph" w:styleId="BodyText">
    <w:name w:val="Body Text"/>
    <w:basedOn w:val="Normal"/>
    <w:link w:val="BodyTextChar"/>
    <w:semiHidden/>
    <w:rsid w:val="008B0CB6"/>
    <w:pPr>
      <w:spacing w:after="240" w:line="240" w:lineRule="auto"/>
      <w:ind w:left="720"/>
    </w:pPr>
    <w:rPr>
      <w:rFonts w:ascii="Times New Roman" w:hAnsi="Times New Roman"/>
      <w:sz w:val="24"/>
      <w:szCs w:val="24"/>
    </w:rPr>
  </w:style>
  <w:style w:type="character" w:customStyle="1" w:styleId="BodyTextChar">
    <w:name w:val="Body Text Char"/>
    <w:basedOn w:val="DefaultParagraphFont"/>
    <w:link w:val="BodyText"/>
    <w:semiHidden/>
    <w:rsid w:val="008B0CB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B0CB6"/>
    <w:rPr>
      <w:rFonts w:ascii="Arial" w:eastAsia="Times New Roman" w:hAnsi="Arial" w:cs="Arial"/>
      <w:sz w:val="44"/>
      <w:szCs w:val="44"/>
    </w:rPr>
  </w:style>
  <w:style w:type="character" w:customStyle="1" w:styleId="plargebold1">
    <w:name w:val="p_largebold1"/>
    <w:basedOn w:val="DefaultParagraphFont"/>
    <w:rsid w:val="006552BD"/>
    <w:rPr>
      <w:rFonts w:ascii="Arial" w:hAnsi="Arial" w:cs="Arial" w:hint="default"/>
      <w:b/>
      <w:bCs/>
      <w:color w:val="666666"/>
      <w:sz w:val="29"/>
      <w:szCs w:val="29"/>
    </w:rPr>
  </w:style>
  <w:style w:type="paragraph" w:styleId="NoSpacing">
    <w:name w:val="No Spacing"/>
    <w:uiPriority w:val="1"/>
    <w:qFormat/>
    <w:rsid w:val="00E801CE"/>
    <w:rPr>
      <w:rFonts w:ascii="Rockwell" w:eastAsia="Calibri" w:hAnsi="Rockwell"/>
      <w:sz w:val="22"/>
      <w:szCs w:val="22"/>
      <w:lang w:val="en-US" w:eastAsia="en-US"/>
    </w:rPr>
  </w:style>
  <w:style w:type="paragraph" w:customStyle="1" w:styleId="Default">
    <w:name w:val="Default"/>
    <w:rsid w:val="00E801CE"/>
    <w:pPr>
      <w:autoSpaceDE w:val="0"/>
      <w:autoSpaceDN w:val="0"/>
      <w:adjustRightInd w:val="0"/>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8297">
      <w:bodyDiv w:val="1"/>
      <w:marLeft w:val="0"/>
      <w:marRight w:val="0"/>
      <w:marTop w:val="0"/>
      <w:marBottom w:val="0"/>
      <w:divBdr>
        <w:top w:val="none" w:sz="0" w:space="0" w:color="auto"/>
        <w:left w:val="none" w:sz="0" w:space="0" w:color="auto"/>
        <w:bottom w:val="none" w:sz="0" w:space="0" w:color="auto"/>
        <w:right w:val="none" w:sz="0" w:space="0" w:color="auto"/>
      </w:divBdr>
    </w:div>
    <w:div w:id="252058000">
      <w:bodyDiv w:val="1"/>
      <w:marLeft w:val="0"/>
      <w:marRight w:val="0"/>
      <w:marTop w:val="0"/>
      <w:marBottom w:val="0"/>
      <w:divBdr>
        <w:top w:val="none" w:sz="0" w:space="0" w:color="auto"/>
        <w:left w:val="none" w:sz="0" w:space="0" w:color="auto"/>
        <w:bottom w:val="none" w:sz="0" w:space="0" w:color="auto"/>
        <w:right w:val="none" w:sz="0" w:space="0" w:color="auto"/>
      </w:divBdr>
    </w:div>
    <w:div w:id="512766695">
      <w:bodyDiv w:val="1"/>
      <w:marLeft w:val="0"/>
      <w:marRight w:val="0"/>
      <w:marTop w:val="0"/>
      <w:marBottom w:val="0"/>
      <w:divBdr>
        <w:top w:val="none" w:sz="0" w:space="0" w:color="auto"/>
        <w:left w:val="none" w:sz="0" w:space="0" w:color="auto"/>
        <w:bottom w:val="none" w:sz="0" w:space="0" w:color="auto"/>
        <w:right w:val="none" w:sz="0" w:space="0" w:color="auto"/>
      </w:divBdr>
    </w:div>
    <w:div w:id="949776242">
      <w:bodyDiv w:val="1"/>
      <w:marLeft w:val="0"/>
      <w:marRight w:val="0"/>
      <w:marTop w:val="0"/>
      <w:marBottom w:val="0"/>
      <w:divBdr>
        <w:top w:val="none" w:sz="0" w:space="0" w:color="auto"/>
        <w:left w:val="none" w:sz="0" w:space="0" w:color="auto"/>
        <w:bottom w:val="none" w:sz="0" w:space="0" w:color="auto"/>
        <w:right w:val="none" w:sz="0" w:space="0" w:color="auto"/>
      </w:divBdr>
    </w:div>
    <w:div w:id="1020205024">
      <w:bodyDiv w:val="1"/>
      <w:marLeft w:val="0"/>
      <w:marRight w:val="0"/>
      <w:marTop w:val="0"/>
      <w:marBottom w:val="0"/>
      <w:divBdr>
        <w:top w:val="none" w:sz="0" w:space="0" w:color="auto"/>
        <w:left w:val="none" w:sz="0" w:space="0" w:color="auto"/>
        <w:bottom w:val="none" w:sz="0" w:space="0" w:color="auto"/>
        <w:right w:val="none" w:sz="0" w:space="0" w:color="auto"/>
      </w:divBdr>
    </w:div>
    <w:div w:id="1083913983">
      <w:bodyDiv w:val="1"/>
      <w:marLeft w:val="0"/>
      <w:marRight w:val="0"/>
      <w:marTop w:val="0"/>
      <w:marBottom w:val="0"/>
      <w:divBdr>
        <w:top w:val="none" w:sz="0" w:space="0" w:color="auto"/>
        <w:left w:val="none" w:sz="0" w:space="0" w:color="auto"/>
        <w:bottom w:val="none" w:sz="0" w:space="0" w:color="auto"/>
        <w:right w:val="none" w:sz="0" w:space="0" w:color="auto"/>
      </w:divBdr>
    </w:div>
    <w:div w:id="1174954835">
      <w:bodyDiv w:val="1"/>
      <w:marLeft w:val="0"/>
      <w:marRight w:val="0"/>
      <w:marTop w:val="0"/>
      <w:marBottom w:val="0"/>
      <w:divBdr>
        <w:top w:val="none" w:sz="0" w:space="0" w:color="auto"/>
        <w:left w:val="none" w:sz="0" w:space="0" w:color="auto"/>
        <w:bottom w:val="none" w:sz="0" w:space="0" w:color="auto"/>
        <w:right w:val="none" w:sz="0" w:space="0" w:color="auto"/>
      </w:divBdr>
    </w:div>
    <w:div w:id="1905525617">
      <w:bodyDiv w:val="1"/>
      <w:marLeft w:val="0"/>
      <w:marRight w:val="0"/>
      <w:marTop w:val="0"/>
      <w:marBottom w:val="0"/>
      <w:divBdr>
        <w:top w:val="none" w:sz="0" w:space="0" w:color="auto"/>
        <w:left w:val="none" w:sz="0" w:space="0" w:color="auto"/>
        <w:bottom w:val="none" w:sz="0" w:space="0" w:color="auto"/>
        <w:right w:val="none" w:sz="0" w:space="0" w:color="auto"/>
      </w:divBdr>
    </w:div>
    <w:div w:id="20060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0B22-B33A-4D77-9F06-50EF3B3E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oswealthalln</dc:creator>
  <cp:lastModifiedBy>TWardWalters</cp:lastModifiedBy>
  <cp:revision>2</cp:revision>
  <cp:lastPrinted>2012-03-29T12:29:00Z</cp:lastPrinted>
  <dcterms:created xsi:type="dcterms:W3CDTF">2018-02-02T10:28:00Z</dcterms:created>
  <dcterms:modified xsi:type="dcterms:W3CDTF">2018-02-02T10:28:00Z</dcterms:modified>
</cp:coreProperties>
</file>